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31F" w:rsidRPr="002C4874" w:rsidRDefault="00D4431F" w:rsidP="00D01E1C">
      <w:pPr>
        <w:pStyle w:val="Naslov1"/>
      </w:pPr>
      <w:bookmarkStart w:id="0" w:name="_GoBack"/>
      <w:bookmarkEnd w:id="0"/>
      <w:r w:rsidRPr="002C4874">
        <w:t xml:space="preserve">Osnovna škola </w:t>
      </w:r>
      <w:r w:rsidR="009F7B1D">
        <w:t>–</w:t>
      </w:r>
      <w:r w:rsidRPr="002C4874">
        <w:t xml:space="preserve"> Scuola</w:t>
      </w:r>
      <w:r w:rsidR="009F7B1D">
        <w:t xml:space="preserve"> </w:t>
      </w:r>
      <w:r w:rsidRPr="002C4874">
        <w:t>elementare</w:t>
      </w:r>
    </w:p>
    <w:p w:rsidR="00D4431F" w:rsidRPr="002C4874" w:rsidRDefault="002231BC" w:rsidP="00D4431F">
      <w:pPr>
        <w:shd w:val="clear" w:color="auto" w:fill="FFFFFF"/>
        <w:jc w:val="center"/>
        <w:rPr>
          <w:rFonts w:ascii="Century Gothic" w:hAnsi="Century Gothic" w:cs="Arial"/>
          <w:b/>
          <w:color w:val="7030A0"/>
          <w:sz w:val="40"/>
          <w:szCs w:val="15"/>
        </w:rPr>
      </w:pPr>
      <w:r>
        <w:rPr>
          <w:rFonts w:ascii="Century Gothic" w:hAnsi="Century Gothic" w:cs="Arial"/>
          <w:b/>
          <w:color w:val="7030A0"/>
          <w:sz w:val="40"/>
          <w:szCs w:val="15"/>
        </w:rPr>
        <w:t>RIVARELA</w:t>
      </w:r>
    </w:p>
    <w:p w:rsidR="00D4431F" w:rsidRPr="002C4874" w:rsidRDefault="00D4431F" w:rsidP="00D4431F">
      <w:pPr>
        <w:shd w:val="clear" w:color="auto" w:fill="FFFFFF"/>
        <w:jc w:val="center"/>
        <w:rPr>
          <w:rFonts w:ascii="Century Gothic" w:hAnsi="Century Gothic" w:cs="Arial"/>
          <w:b/>
          <w:color w:val="7030A0"/>
          <w:sz w:val="40"/>
          <w:szCs w:val="15"/>
        </w:rPr>
      </w:pPr>
      <w:r w:rsidRPr="002C4874">
        <w:rPr>
          <w:rFonts w:ascii="Century Gothic" w:hAnsi="Century Gothic" w:cs="Arial"/>
          <w:b/>
          <w:color w:val="7030A0"/>
          <w:sz w:val="40"/>
          <w:szCs w:val="15"/>
        </w:rPr>
        <w:t>Novigrad - Cittanova</w:t>
      </w:r>
    </w:p>
    <w:p w:rsidR="00D4431F" w:rsidRDefault="00D4431F" w:rsidP="00D4431F">
      <w:pPr>
        <w:shd w:val="clear" w:color="auto" w:fill="FFFFFF"/>
        <w:spacing w:line="360" w:lineRule="auto"/>
        <w:jc w:val="center"/>
        <w:rPr>
          <w:rFonts w:ascii="Century Gothic" w:hAnsi="Century Gothic" w:cs="Arial"/>
          <w:b/>
          <w:color w:val="7030A0"/>
          <w:sz w:val="40"/>
          <w:szCs w:val="15"/>
        </w:rPr>
      </w:pPr>
      <w:r>
        <w:rPr>
          <w:rFonts w:ascii="Century Gothic" w:hAnsi="Century Gothic" w:cs="Arial"/>
          <w:b/>
          <w:color w:val="7030A0"/>
          <w:sz w:val="40"/>
          <w:szCs w:val="15"/>
        </w:rPr>
        <w:t>i</w:t>
      </w:r>
    </w:p>
    <w:p w:rsidR="00D4431F" w:rsidRDefault="00D4431F" w:rsidP="00D4431F">
      <w:pPr>
        <w:shd w:val="clear" w:color="auto" w:fill="FFFFFF"/>
        <w:spacing w:line="360" w:lineRule="auto"/>
        <w:jc w:val="center"/>
        <w:rPr>
          <w:rFonts w:ascii="Century Gothic" w:hAnsi="Century Gothic" w:cs="Arial"/>
          <w:b/>
          <w:color w:val="7030A0"/>
          <w:sz w:val="40"/>
          <w:szCs w:val="15"/>
        </w:rPr>
      </w:pPr>
      <w:r>
        <w:rPr>
          <w:rFonts w:ascii="Century Gothic" w:hAnsi="Century Gothic" w:cs="Arial"/>
          <w:b/>
          <w:color w:val="7030A0"/>
          <w:sz w:val="40"/>
          <w:szCs w:val="15"/>
        </w:rPr>
        <w:t xml:space="preserve">Glazbeni  odjel </w:t>
      </w:r>
    </w:p>
    <w:p w:rsidR="00D4431F" w:rsidRPr="002C4874" w:rsidRDefault="00D4431F" w:rsidP="00D4431F">
      <w:pPr>
        <w:shd w:val="clear" w:color="auto" w:fill="FFFFFF"/>
        <w:spacing w:line="360" w:lineRule="auto"/>
        <w:jc w:val="center"/>
        <w:rPr>
          <w:rFonts w:ascii="Century Gothic" w:hAnsi="Century Gothic" w:cs="Arial"/>
          <w:b/>
          <w:color w:val="7030A0"/>
          <w:sz w:val="40"/>
          <w:szCs w:val="15"/>
        </w:rPr>
      </w:pPr>
      <w:r>
        <w:rPr>
          <w:rFonts w:ascii="Century Gothic" w:hAnsi="Century Gothic" w:cs="Arial"/>
          <w:b/>
          <w:noProof/>
          <w:color w:val="7030A0"/>
          <w:sz w:val="40"/>
          <w:szCs w:val="15"/>
          <w:lang w:eastAsia="hr-HR"/>
        </w:rPr>
        <w:drawing>
          <wp:inline distT="0" distB="0" distL="0" distR="0">
            <wp:extent cx="5253990" cy="3714866"/>
            <wp:effectExtent l="19050" t="0" r="3810" b="0"/>
            <wp:docPr id="5" name="Slika 6" descr="C:\Users\Korisnik\AppData\Local\Temp\WLMDSS.tmp\WLMD521.tmp\za pozi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orisnik\AppData\Local\Temp\WLMDSS.tmp\WLMD521.tmp\za poziv2.jpg"/>
                    <pic:cNvPicPr>
                      <a:picLocks noChangeAspect="1" noChangeArrowheads="1"/>
                    </pic:cNvPicPr>
                  </pic:nvPicPr>
                  <pic:blipFill>
                    <a:blip r:embed="rId8" cstate="print"/>
                    <a:srcRect/>
                    <a:stretch>
                      <a:fillRect/>
                    </a:stretch>
                  </pic:blipFill>
                  <pic:spPr bwMode="auto">
                    <a:xfrm>
                      <a:off x="0" y="0"/>
                      <a:ext cx="5257467" cy="3717325"/>
                    </a:xfrm>
                    <a:prstGeom prst="rect">
                      <a:avLst/>
                    </a:prstGeom>
                    <a:noFill/>
                    <a:ln w="9525">
                      <a:noFill/>
                      <a:miter lim="800000"/>
                      <a:headEnd/>
                      <a:tailEnd/>
                    </a:ln>
                  </pic:spPr>
                </pic:pic>
              </a:graphicData>
            </a:graphic>
          </wp:inline>
        </w:drawing>
      </w:r>
    </w:p>
    <w:p w:rsidR="00D4431F" w:rsidRPr="005477CD" w:rsidRDefault="00D4431F" w:rsidP="00D4431F">
      <w:pPr>
        <w:shd w:val="clear" w:color="auto" w:fill="FFFFFF"/>
        <w:jc w:val="center"/>
        <w:rPr>
          <w:rFonts w:ascii="Century Gothic" w:hAnsi="Century Gothic" w:cs="Arial"/>
          <w:b/>
          <w:color w:val="7030A0"/>
          <w:sz w:val="40"/>
          <w:szCs w:val="40"/>
        </w:rPr>
      </w:pPr>
    </w:p>
    <w:p w:rsidR="00D4431F" w:rsidRPr="005477CD" w:rsidRDefault="00D4431F" w:rsidP="00D4431F">
      <w:pPr>
        <w:shd w:val="clear" w:color="auto" w:fill="FFFFFF"/>
        <w:jc w:val="center"/>
        <w:rPr>
          <w:rFonts w:ascii="Century Gothic" w:hAnsi="Century Gothic" w:cs="Arial"/>
          <w:b/>
          <w:color w:val="957DB1"/>
          <w:sz w:val="72"/>
          <w:szCs w:val="72"/>
        </w:rPr>
      </w:pPr>
      <w:r>
        <w:rPr>
          <w:rFonts w:ascii="Century Gothic" w:hAnsi="Century Gothic" w:cs="Arial"/>
          <w:b/>
          <w:noProof/>
          <w:color w:val="957DB1"/>
          <w:sz w:val="72"/>
          <w:szCs w:val="72"/>
        </w:rPr>
        <w:t>Godišnji plan i program</w:t>
      </w:r>
    </w:p>
    <w:p w:rsidR="00D4431F" w:rsidRDefault="00D4431F" w:rsidP="00D4431F">
      <w:pPr>
        <w:shd w:val="clear" w:color="auto" w:fill="FFFFFF"/>
        <w:jc w:val="center"/>
        <w:rPr>
          <w:rFonts w:ascii="Century Gothic" w:hAnsi="Century Gothic" w:cs="Arial"/>
          <w:b/>
          <w:color w:val="7030A0"/>
          <w:sz w:val="40"/>
          <w:szCs w:val="15"/>
        </w:rPr>
      </w:pPr>
      <w:r>
        <w:rPr>
          <w:rFonts w:ascii="Century Gothic" w:hAnsi="Century Gothic" w:cs="Arial"/>
          <w:b/>
          <w:noProof/>
          <w:color w:val="7030A0"/>
          <w:sz w:val="40"/>
          <w:szCs w:val="15"/>
          <w:lang w:eastAsia="hr-HR"/>
        </w:rPr>
        <w:drawing>
          <wp:anchor distT="0" distB="0" distL="114300" distR="114300" simplePos="0" relativeHeight="251660288" behindDoc="0" locked="0" layoutInCell="1" allowOverlap="1">
            <wp:simplePos x="0" y="0"/>
            <wp:positionH relativeFrom="column">
              <wp:posOffset>4211320</wp:posOffset>
            </wp:positionH>
            <wp:positionV relativeFrom="paragraph">
              <wp:posOffset>273050</wp:posOffset>
            </wp:positionV>
            <wp:extent cx="1106170" cy="1448435"/>
            <wp:effectExtent l="19050" t="0" r="0" b="0"/>
            <wp:wrapSquare wrapText="bothSides"/>
            <wp:docPr id="4" name="Slika 1" descr="C:\Users\Korisnik\Desktop\DRAGANA\sanja\logo\os_Rivarela_logo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Korisnik\Desktop\DRAGANA\sanja\logo\os_Rivarela_logo_a.png"/>
                    <pic:cNvPicPr>
                      <a:picLocks noChangeAspect="1" noChangeArrowheads="1"/>
                    </pic:cNvPicPr>
                  </pic:nvPicPr>
                  <pic:blipFill>
                    <a:blip r:embed="rId9" cstate="print"/>
                    <a:srcRect/>
                    <a:stretch>
                      <a:fillRect/>
                    </a:stretch>
                  </pic:blipFill>
                  <pic:spPr bwMode="auto">
                    <a:xfrm>
                      <a:off x="0" y="0"/>
                      <a:ext cx="1106170" cy="1448435"/>
                    </a:xfrm>
                    <a:prstGeom prst="rect">
                      <a:avLst/>
                    </a:prstGeom>
                    <a:noFill/>
                    <a:ln w="9525">
                      <a:noFill/>
                      <a:miter lim="800000"/>
                      <a:headEnd/>
                      <a:tailEnd/>
                    </a:ln>
                  </pic:spPr>
                </pic:pic>
              </a:graphicData>
            </a:graphic>
          </wp:anchor>
        </w:drawing>
      </w:r>
      <w:r>
        <w:rPr>
          <w:rFonts w:ascii="Century Gothic" w:hAnsi="Century Gothic" w:cs="Arial"/>
          <w:b/>
          <w:noProof/>
          <w:color w:val="7030A0"/>
          <w:sz w:val="40"/>
          <w:szCs w:val="15"/>
          <w:lang w:eastAsia="hr-HR"/>
        </w:rPr>
        <w:drawing>
          <wp:anchor distT="0" distB="0" distL="114300" distR="114300" simplePos="0" relativeHeight="251661312" behindDoc="0" locked="0" layoutInCell="1" allowOverlap="1">
            <wp:simplePos x="0" y="0"/>
            <wp:positionH relativeFrom="column">
              <wp:posOffset>427355</wp:posOffset>
            </wp:positionH>
            <wp:positionV relativeFrom="paragraph">
              <wp:posOffset>230505</wp:posOffset>
            </wp:positionV>
            <wp:extent cx="1092200" cy="1209675"/>
            <wp:effectExtent l="19050" t="0" r="0" b="0"/>
            <wp:wrapSquare wrapText="bothSides"/>
            <wp:docPr id="3" name="Slika 2" descr="C:\Users\Korisnik\Desktop\grb_sko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Users\Korisnik\Desktop\grb_skole.png"/>
                    <pic:cNvPicPr>
                      <a:picLocks noChangeAspect="1" noChangeArrowheads="1"/>
                    </pic:cNvPicPr>
                  </pic:nvPicPr>
                  <pic:blipFill>
                    <a:blip r:embed="rId10" cstate="print"/>
                    <a:srcRect/>
                    <a:stretch>
                      <a:fillRect/>
                    </a:stretch>
                  </pic:blipFill>
                  <pic:spPr bwMode="auto">
                    <a:xfrm>
                      <a:off x="0" y="0"/>
                      <a:ext cx="1092200" cy="1209675"/>
                    </a:xfrm>
                    <a:prstGeom prst="rect">
                      <a:avLst/>
                    </a:prstGeom>
                    <a:noFill/>
                    <a:ln w="9525">
                      <a:noFill/>
                      <a:miter lim="800000"/>
                      <a:headEnd/>
                      <a:tailEnd/>
                    </a:ln>
                  </pic:spPr>
                </pic:pic>
              </a:graphicData>
            </a:graphic>
          </wp:anchor>
        </w:drawing>
      </w:r>
    </w:p>
    <w:p w:rsidR="00D4431F" w:rsidRDefault="00D4431F" w:rsidP="00D4431F">
      <w:pPr>
        <w:shd w:val="clear" w:color="auto" w:fill="FFFFFF"/>
        <w:jc w:val="center"/>
        <w:rPr>
          <w:rFonts w:ascii="Century Gothic" w:hAnsi="Century Gothic" w:cs="Arial"/>
          <w:b/>
          <w:color w:val="7030A0"/>
          <w:sz w:val="40"/>
          <w:szCs w:val="15"/>
        </w:rPr>
      </w:pPr>
    </w:p>
    <w:p w:rsidR="00D4431F" w:rsidRDefault="00D4431F" w:rsidP="00D4431F">
      <w:pPr>
        <w:shd w:val="clear" w:color="auto" w:fill="FFFFFF"/>
        <w:jc w:val="center"/>
        <w:rPr>
          <w:rFonts w:ascii="Century Gothic" w:hAnsi="Century Gothic" w:cs="Arial"/>
          <w:b/>
          <w:color w:val="7030A0"/>
          <w:sz w:val="40"/>
          <w:szCs w:val="15"/>
        </w:rPr>
      </w:pPr>
    </w:p>
    <w:p w:rsidR="00190011" w:rsidRDefault="00D4431F" w:rsidP="00D4431F">
      <w:pPr>
        <w:shd w:val="clear" w:color="auto" w:fill="FFFFFF"/>
        <w:jc w:val="center"/>
        <w:rPr>
          <w:rFonts w:ascii="Century Gothic" w:hAnsi="Century Gothic" w:cs="Arial"/>
          <w:b/>
          <w:i/>
          <w:color w:val="7030A0"/>
          <w:sz w:val="40"/>
          <w:szCs w:val="15"/>
        </w:rPr>
      </w:pPr>
      <w:r w:rsidRPr="001D0767">
        <w:rPr>
          <w:rFonts w:ascii="Century Gothic" w:hAnsi="Century Gothic" w:cs="Arial"/>
          <w:b/>
          <w:i/>
          <w:color w:val="7030A0"/>
          <w:sz w:val="40"/>
          <w:szCs w:val="15"/>
        </w:rPr>
        <w:t>Školska godina</w:t>
      </w:r>
    </w:p>
    <w:p w:rsidR="00D4431F" w:rsidRPr="001D0767" w:rsidRDefault="00021278" w:rsidP="00D4431F">
      <w:pPr>
        <w:shd w:val="clear" w:color="auto" w:fill="FFFFFF"/>
        <w:jc w:val="center"/>
        <w:rPr>
          <w:rFonts w:ascii="Century Gothic" w:hAnsi="Century Gothic" w:cs="Arial"/>
          <w:b/>
          <w:i/>
          <w:color w:val="7030A0"/>
          <w:sz w:val="40"/>
          <w:szCs w:val="15"/>
        </w:rPr>
      </w:pPr>
      <w:r>
        <w:rPr>
          <w:rFonts w:ascii="Century Gothic" w:hAnsi="Century Gothic" w:cs="Arial"/>
          <w:b/>
          <w:i/>
          <w:color w:val="7030A0"/>
          <w:sz w:val="40"/>
          <w:szCs w:val="15"/>
        </w:rPr>
        <w:t>201</w:t>
      </w:r>
      <w:r w:rsidR="000755A0">
        <w:rPr>
          <w:rFonts w:ascii="Century Gothic" w:hAnsi="Century Gothic" w:cs="Arial"/>
          <w:b/>
          <w:i/>
          <w:color w:val="7030A0"/>
          <w:sz w:val="40"/>
          <w:szCs w:val="15"/>
        </w:rPr>
        <w:t>8./2019</w:t>
      </w:r>
      <w:r w:rsidR="00D4431F" w:rsidRPr="001D0767">
        <w:rPr>
          <w:rFonts w:ascii="Century Gothic" w:hAnsi="Century Gothic" w:cs="Arial"/>
          <w:b/>
          <w:i/>
          <w:color w:val="7030A0"/>
          <w:sz w:val="40"/>
          <w:szCs w:val="15"/>
        </w:rPr>
        <w:t>.</w:t>
      </w:r>
    </w:p>
    <w:p w:rsidR="00D4431F" w:rsidRDefault="00837C59" w:rsidP="00D4431F">
      <w:pPr>
        <w:spacing w:line="360" w:lineRule="auto"/>
        <w:jc w:val="center"/>
        <w:rPr>
          <w:rFonts w:ascii="Berlin Sans FB Demi" w:hAnsi="Berlin Sans FB Demi" w:cs="Arial"/>
          <w:b/>
          <w:color w:val="00B050"/>
          <w:sz w:val="44"/>
          <w:szCs w:val="44"/>
        </w:rPr>
      </w:pPr>
      <w:r>
        <w:rPr>
          <w:rFonts w:ascii="Berlin Sans FB Demi" w:hAnsi="Berlin Sans FB Demi" w:cs="Arial"/>
          <w:b/>
          <w:noProof/>
          <w:color w:val="00B050"/>
          <w:sz w:val="44"/>
          <w:szCs w:val="44"/>
          <w:lang w:eastAsia="hr-HR"/>
        </w:rPr>
        <mc:AlternateContent>
          <mc:Choice Requires="wps">
            <w:drawing>
              <wp:anchor distT="0" distB="0" distL="114300" distR="114300" simplePos="0" relativeHeight="251662336" behindDoc="0" locked="0" layoutInCell="1" allowOverlap="1">
                <wp:simplePos x="0" y="0"/>
                <wp:positionH relativeFrom="column">
                  <wp:posOffset>5317490</wp:posOffset>
                </wp:positionH>
                <wp:positionV relativeFrom="paragraph">
                  <wp:posOffset>225425</wp:posOffset>
                </wp:positionV>
                <wp:extent cx="1214120" cy="723265"/>
                <wp:effectExtent l="0" t="0" r="5080" b="63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120" cy="723265"/>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25EEC5" id="AutoShape 4" o:spid="_x0000_s1026" style="position:absolute;margin-left:418.7pt;margin-top:17.75pt;width:95.6pt;height:5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" strokecolor="white"/>
            </w:pict>
          </mc:Fallback>
        </mc:AlternateContent>
      </w:r>
    </w:p>
    <w:p w:rsidR="00D4431F" w:rsidRDefault="00D4431F" w:rsidP="00E05CC2">
      <w:pPr>
        <w:pStyle w:val="Naslov"/>
        <w:tabs>
          <w:tab w:val="left" w:pos="567"/>
        </w:tabs>
        <w:rPr>
          <w:rFonts w:ascii="Arial" w:hAnsi="Arial" w:cs="Arial"/>
          <w:color w:val="7030A0"/>
          <w:sz w:val="28"/>
          <w:szCs w:val="28"/>
        </w:rPr>
      </w:pPr>
    </w:p>
    <w:p w:rsidR="00D4431F" w:rsidRDefault="00D4431F" w:rsidP="00E05CC2">
      <w:pPr>
        <w:pStyle w:val="Naslov"/>
        <w:tabs>
          <w:tab w:val="left" w:pos="567"/>
        </w:tabs>
        <w:rPr>
          <w:rFonts w:ascii="Arial" w:hAnsi="Arial" w:cs="Arial"/>
          <w:color w:val="7030A0"/>
          <w:sz w:val="28"/>
          <w:szCs w:val="28"/>
        </w:rPr>
      </w:pPr>
    </w:p>
    <w:p w:rsidR="00D4431F" w:rsidRDefault="00D4431F" w:rsidP="00E05CC2">
      <w:pPr>
        <w:pStyle w:val="Naslov"/>
        <w:tabs>
          <w:tab w:val="left" w:pos="567"/>
        </w:tabs>
        <w:rPr>
          <w:rFonts w:ascii="Arial" w:hAnsi="Arial" w:cs="Arial"/>
          <w:color w:val="7030A0"/>
          <w:sz w:val="28"/>
          <w:szCs w:val="28"/>
        </w:rPr>
      </w:pPr>
    </w:p>
    <w:p w:rsidR="001274D5" w:rsidRPr="000755A0" w:rsidRDefault="001274D5" w:rsidP="00E05CC2">
      <w:pPr>
        <w:pStyle w:val="Naslov"/>
        <w:tabs>
          <w:tab w:val="left" w:pos="567"/>
        </w:tabs>
        <w:rPr>
          <w:rFonts w:ascii="Arial" w:hAnsi="Arial" w:cs="Arial"/>
          <w:color w:val="7030A0"/>
          <w:sz w:val="28"/>
          <w:szCs w:val="28"/>
        </w:rPr>
      </w:pPr>
      <w:r w:rsidRPr="000755A0">
        <w:rPr>
          <w:rFonts w:ascii="Arial" w:hAnsi="Arial" w:cs="Arial"/>
          <w:color w:val="7030A0"/>
          <w:sz w:val="28"/>
          <w:szCs w:val="28"/>
        </w:rPr>
        <w:lastRenderedPageBreak/>
        <w:t>OSNOVNI PODACI O ŠKOLI</w:t>
      </w:r>
    </w:p>
    <w:p w:rsidR="001274D5" w:rsidRPr="000755A0" w:rsidRDefault="001274D5" w:rsidP="001274D5">
      <w:pPr>
        <w:pStyle w:val="Naslov"/>
        <w:rPr>
          <w:rFonts w:ascii="Arial" w:hAnsi="Arial" w:cs="Arial"/>
          <w:color w:val="7030A0"/>
          <w:sz w:val="28"/>
          <w:szCs w:val="28"/>
        </w:rPr>
      </w:pPr>
    </w:p>
    <w:tbl>
      <w:tblPr>
        <w:tblW w:w="9742" w:type="dxa"/>
        <w:tblInd w:w="-34"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shd w:val="clear" w:color="auto" w:fill="FFFFFF"/>
        <w:tblLook w:val="01E0" w:firstRow="1" w:lastRow="1" w:firstColumn="1" w:lastColumn="1" w:noHBand="0" w:noVBand="0"/>
      </w:tblPr>
      <w:tblGrid>
        <w:gridCol w:w="4642"/>
        <w:gridCol w:w="5100"/>
      </w:tblGrid>
      <w:tr w:rsidR="000755A0" w:rsidRPr="000755A0" w:rsidTr="000755A0">
        <w:tc>
          <w:tcPr>
            <w:tcW w:w="4642" w:type="dxa"/>
            <w:shd w:val="clear" w:color="auto" w:fill="FFFFFF"/>
          </w:tcPr>
          <w:p w:rsidR="001274D5" w:rsidRPr="000755A0" w:rsidRDefault="001274D5" w:rsidP="001613DA">
            <w:pPr>
              <w:jc w:val="both"/>
              <w:rPr>
                <w:rFonts w:ascii="Arial" w:hAnsi="Arial" w:cs="Arial"/>
                <w:b/>
                <w:color w:val="7030A0"/>
              </w:rPr>
            </w:pPr>
            <w:r w:rsidRPr="000755A0">
              <w:rPr>
                <w:rFonts w:ascii="Arial" w:hAnsi="Arial" w:cs="Arial"/>
                <w:b/>
                <w:color w:val="7030A0"/>
                <w:sz w:val="22"/>
                <w:szCs w:val="22"/>
              </w:rPr>
              <w:t>Naziv škole:</w:t>
            </w:r>
          </w:p>
        </w:tc>
        <w:tc>
          <w:tcPr>
            <w:tcW w:w="5100" w:type="dxa"/>
            <w:shd w:val="clear" w:color="auto" w:fill="FFFFFF"/>
          </w:tcPr>
          <w:p w:rsidR="001274D5" w:rsidRPr="000755A0" w:rsidRDefault="001274D5" w:rsidP="00F03A09">
            <w:pPr>
              <w:jc w:val="center"/>
              <w:rPr>
                <w:rFonts w:ascii="Arial" w:hAnsi="Arial" w:cs="Arial"/>
                <w:color w:val="7030A0"/>
              </w:rPr>
            </w:pPr>
            <w:r w:rsidRPr="000755A0">
              <w:rPr>
                <w:rFonts w:ascii="Arial" w:hAnsi="Arial" w:cs="Arial"/>
                <w:color w:val="7030A0"/>
                <w:sz w:val="22"/>
                <w:szCs w:val="22"/>
              </w:rPr>
              <w:t>Osnovna škola – Scuolaelementare</w:t>
            </w:r>
            <w:r w:rsidR="00F03A09" w:rsidRPr="000755A0">
              <w:rPr>
                <w:rFonts w:ascii="Arial" w:hAnsi="Arial" w:cs="Arial"/>
                <w:color w:val="7030A0"/>
                <w:sz w:val="22"/>
                <w:szCs w:val="22"/>
              </w:rPr>
              <w:t>RIVARELA</w:t>
            </w:r>
            <w:r w:rsidRPr="000755A0">
              <w:rPr>
                <w:rFonts w:ascii="Arial" w:hAnsi="Arial" w:cs="Arial"/>
                <w:color w:val="7030A0"/>
                <w:sz w:val="22"/>
                <w:szCs w:val="22"/>
              </w:rPr>
              <w:t xml:space="preserve">, Novigrad </w:t>
            </w:r>
            <w:r w:rsidR="00A702DF">
              <w:rPr>
                <w:rFonts w:ascii="Arial" w:hAnsi="Arial" w:cs="Arial"/>
                <w:color w:val="7030A0"/>
                <w:sz w:val="22"/>
                <w:szCs w:val="22"/>
              </w:rPr>
              <w:t>–</w:t>
            </w:r>
            <w:r w:rsidRPr="000755A0">
              <w:rPr>
                <w:rFonts w:ascii="Arial" w:hAnsi="Arial" w:cs="Arial"/>
                <w:color w:val="7030A0"/>
                <w:sz w:val="22"/>
                <w:szCs w:val="22"/>
              </w:rPr>
              <w:t>Cittanova</w:t>
            </w:r>
          </w:p>
        </w:tc>
      </w:tr>
      <w:tr w:rsidR="000755A0" w:rsidRPr="000755A0" w:rsidTr="000755A0">
        <w:tc>
          <w:tcPr>
            <w:tcW w:w="4642" w:type="dxa"/>
            <w:shd w:val="clear" w:color="auto" w:fill="FFFFFF"/>
          </w:tcPr>
          <w:p w:rsidR="001274D5" w:rsidRPr="000755A0" w:rsidRDefault="001274D5" w:rsidP="001613DA">
            <w:pPr>
              <w:jc w:val="both"/>
              <w:rPr>
                <w:rFonts w:ascii="Arial" w:hAnsi="Arial" w:cs="Arial"/>
                <w:b/>
                <w:color w:val="7030A0"/>
              </w:rPr>
            </w:pPr>
            <w:r w:rsidRPr="000755A0">
              <w:rPr>
                <w:rFonts w:ascii="Arial" w:hAnsi="Arial" w:cs="Arial"/>
                <w:b/>
                <w:color w:val="7030A0"/>
                <w:sz w:val="22"/>
                <w:szCs w:val="22"/>
              </w:rPr>
              <w:t>Adresa škole:</w:t>
            </w:r>
          </w:p>
          <w:p w:rsidR="001274D5" w:rsidRPr="000755A0" w:rsidRDefault="001274D5" w:rsidP="001613DA">
            <w:pPr>
              <w:jc w:val="both"/>
              <w:rPr>
                <w:rFonts w:ascii="Arial" w:hAnsi="Arial" w:cs="Arial"/>
                <w:color w:val="7030A0"/>
              </w:rPr>
            </w:pPr>
          </w:p>
        </w:tc>
        <w:tc>
          <w:tcPr>
            <w:tcW w:w="5100" w:type="dxa"/>
            <w:shd w:val="clear" w:color="auto" w:fill="FFFFFF"/>
          </w:tcPr>
          <w:p w:rsidR="001274D5" w:rsidRPr="000755A0" w:rsidRDefault="001274D5" w:rsidP="001613DA">
            <w:pPr>
              <w:jc w:val="center"/>
              <w:rPr>
                <w:rFonts w:ascii="Arial" w:hAnsi="Arial" w:cs="Arial"/>
                <w:color w:val="7030A0"/>
              </w:rPr>
            </w:pPr>
            <w:r w:rsidRPr="000755A0">
              <w:rPr>
                <w:rFonts w:ascii="Arial" w:hAnsi="Arial" w:cs="Arial"/>
                <w:color w:val="7030A0"/>
                <w:sz w:val="22"/>
                <w:szCs w:val="22"/>
              </w:rPr>
              <w:t>Emonijska 4</w:t>
            </w:r>
          </w:p>
        </w:tc>
      </w:tr>
      <w:tr w:rsidR="000755A0" w:rsidRPr="000755A0" w:rsidTr="000755A0">
        <w:tc>
          <w:tcPr>
            <w:tcW w:w="4642" w:type="dxa"/>
            <w:shd w:val="clear" w:color="auto" w:fill="FFFFFF"/>
          </w:tcPr>
          <w:p w:rsidR="001274D5" w:rsidRPr="000755A0" w:rsidRDefault="001274D5" w:rsidP="001613DA">
            <w:pPr>
              <w:jc w:val="both"/>
              <w:rPr>
                <w:rFonts w:ascii="Arial" w:hAnsi="Arial" w:cs="Arial"/>
                <w:b/>
                <w:color w:val="7030A0"/>
              </w:rPr>
            </w:pPr>
            <w:r w:rsidRPr="000755A0">
              <w:rPr>
                <w:rFonts w:ascii="Arial" w:hAnsi="Arial" w:cs="Arial"/>
                <w:b/>
                <w:color w:val="7030A0"/>
                <w:sz w:val="22"/>
                <w:szCs w:val="22"/>
              </w:rPr>
              <w:t>Županija:</w:t>
            </w:r>
          </w:p>
          <w:p w:rsidR="001274D5" w:rsidRPr="000755A0" w:rsidRDefault="001274D5" w:rsidP="001613DA">
            <w:pPr>
              <w:jc w:val="both"/>
              <w:rPr>
                <w:rFonts w:ascii="Arial" w:hAnsi="Arial" w:cs="Arial"/>
                <w:b/>
                <w:color w:val="7030A0"/>
              </w:rPr>
            </w:pPr>
          </w:p>
        </w:tc>
        <w:tc>
          <w:tcPr>
            <w:tcW w:w="5100" w:type="dxa"/>
            <w:shd w:val="clear" w:color="auto" w:fill="FFFFFF"/>
          </w:tcPr>
          <w:p w:rsidR="001274D5" w:rsidRPr="000755A0" w:rsidRDefault="001274D5" w:rsidP="001613DA">
            <w:pPr>
              <w:jc w:val="center"/>
              <w:rPr>
                <w:rFonts w:ascii="Arial" w:hAnsi="Arial" w:cs="Arial"/>
                <w:color w:val="7030A0"/>
              </w:rPr>
            </w:pPr>
            <w:r w:rsidRPr="000755A0">
              <w:rPr>
                <w:rFonts w:ascii="Arial" w:hAnsi="Arial" w:cs="Arial"/>
                <w:color w:val="7030A0"/>
                <w:sz w:val="22"/>
                <w:szCs w:val="22"/>
              </w:rPr>
              <w:t>Istarska</w:t>
            </w:r>
          </w:p>
        </w:tc>
      </w:tr>
      <w:tr w:rsidR="000755A0" w:rsidRPr="000755A0" w:rsidTr="000755A0">
        <w:tc>
          <w:tcPr>
            <w:tcW w:w="4642" w:type="dxa"/>
            <w:shd w:val="clear" w:color="auto" w:fill="FFFFFF"/>
          </w:tcPr>
          <w:p w:rsidR="001274D5" w:rsidRPr="000755A0" w:rsidRDefault="001274D5" w:rsidP="001613DA">
            <w:pPr>
              <w:jc w:val="both"/>
              <w:rPr>
                <w:rFonts w:ascii="Arial" w:hAnsi="Arial" w:cs="Arial"/>
                <w:b/>
                <w:color w:val="7030A0"/>
              </w:rPr>
            </w:pPr>
            <w:r w:rsidRPr="000755A0">
              <w:rPr>
                <w:rFonts w:ascii="Arial" w:hAnsi="Arial" w:cs="Arial"/>
                <w:b/>
                <w:color w:val="7030A0"/>
                <w:sz w:val="22"/>
                <w:szCs w:val="22"/>
              </w:rPr>
              <w:t xml:space="preserve">Telefonski broj: </w:t>
            </w:r>
          </w:p>
          <w:p w:rsidR="001274D5" w:rsidRPr="000755A0" w:rsidRDefault="001274D5" w:rsidP="001613DA">
            <w:pPr>
              <w:jc w:val="both"/>
              <w:rPr>
                <w:rFonts w:ascii="Arial" w:hAnsi="Arial" w:cs="Arial"/>
                <w:b/>
                <w:color w:val="7030A0"/>
              </w:rPr>
            </w:pPr>
          </w:p>
        </w:tc>
        <w:tc>
          <w:tcPr>
            <w:tcW w:w="5100" w:type="dxa"/>
            <w:shd w:val="clear" w:color="auto" w:fill="FFFFFF"/>
          </w:tcPr>
          <w:p w:rsidR="001274D5" w:rsidRPr="000755A0" w:rsidRDefault="001274D5" w:rsidP="001613DA">
            <w:pPr>
              <w:jc w:val="center"/>
              <w:rPr>
                <w:rFonts w:ascii="Arial" w:hAnsi="Arial" w:cs="Arial"/>
                <w:color w:val="7030A0"/>
              </w:rPr>
            </w:pPr>
            <w:r w:rsidRPr="000755A0">
              <w:rPr>
                <w:rFonts w:ascii="Arial" w:hAnsi="Arial" w:cs="Arial"/>
                <w:color w:val="7030A0"/>
                <w:sz w:val="22"/>
                <w:szCs w:val="22"/>
              </w:rPr>
              <w:t>052/ 757 005 ; 758 602</w:t>
            </w:r>
          </w:p>
        </w:tc>
      </w:tr>
      <w:tr w:rsidR="000755A0" w:rsidRPr="000755A0" w:rsidTr="000755A0">
        <w:tc>
          <w:tcPr>
            <w:tcW w:w="4642" w:type="dxa"/>
            <w:shd w:val="clear" w:color="auto" w:fill="FFFFFF"/>
          </w:tcPr>
          <w:p w:rsidR="001274D5" w:rsidRPr="000755A0" w:rsidRDefault="001274D5" w:rsidP="001613DA">
            <w:pPr>
              <w:jc w:val="both"/>
              <w:rPr>
                <w:rFonts w:ascii="Arial" w:hAnsi="Arial" w:cs="Arial"/>
                <w:b/>
                <w:color w:val="7030A0"/>
              </w:rPr>
            </w:pPr>
            <w:r w:rsidRPr="000755A0">
              <w:rPr>
                <w:rFonts w:ascii="Arial" w:hAnsi="Arial" w:cs="Arial"/>
                <w:b/>
                <w:color w:val="7030A0"/>
                <w:sz w:val="22"/>
                <w:szCs w:val="22"/>
              </w:rPr>
              <w:t>Broj telefaksa:</w:t>
            </w:r>
          </w:p>
          <w:p w:rsidR="001274D5" w:rsidRPr="000755A0" w:rsidRDefault="001274D5" w:rsidP="001613DA">
            <w:pPr>
              <w:jc w:val="both"/>
              <w:rPr>
                <w:rFonts w:ascii="Arial" w:hAnsi="Arial" w:cs="Arial"/>
                <w:b/>
                <w:color w:val="7030A0"/>
              </w:rPr>
            </w:pPr>
          </w:p>
        </w:tc>
        <w:tc>
          <w:tcPr>
            <w:tcW w:w="5100" w:type="dxa"/>
            <w:shd w:val="clear" w:color="auto" w:fill="FFFFFF"/>
          </w:tcPr>
          <w:p w:rsidR="001274D5" w:rsidRPr="000755A0" w:rsidRDefault="001274D5" w:rsidP="001613DA">
            <w:pPr>
              <w:jc w:val="center"/>
              <w:rPr>
                <w:rFonts w:ascii="Arial" w:hAnsi="Arial" w:cs="Arial"/>
                <w:color w:val="7030A0"/>
              </w:rPr>
            </w:pPr>
            <w:r w:rsidRPr="000755A0">
              <w:rPr>
                <w:rFonts w:ascii="Arial" w:hAnsi="Arial" w:cs="Arial"/>
                <w:color w:val="7030A0"/>
                <w:sz w:val="22"/>
                <w:szCs w:val="22"/>
              </w:rPr>
              <w:t>052/ 757 218</w:t>
            </w:r>
          </w:p>
        </w:tc>
      </w:tr>
      <w:tr w:rsidR="000755A0" w:rsidRPr="000755A0" w:rsidTr="000755A0">
        <w:tc>
          <w:tcPr>
            <w:tcW w:w="4642" w:type="dxa"/>
            <w:shd w:val="clear" w:color="auto" w:fill="FFFFFF"/>
          </w:tcPr>
          <w:p w:rsidR="001274D5" w:rsidRPr="000755A0" w:rsidRDefault="001274D5" w:rsidP="001613DA">
            <w:pPr>
              <w:jc w:val="both"/>
              <w:rPr>
                <w:rFonts w:ascii="Arial" w:hAnsi="Arial" w:cs="Arial"/>
                <w:b/>
                <w:color w:val="7030A0"/>
              </w:rPr>
            </w:pPr>
            <w:r w:rsidRPr="000755A0">
              <w:rPr>
                <w:rFonts w:ascii="Arial" w:hAnsi="Arial" w:cs="Arial"/>
                <w:b/>
                <w:color w:val="7030A0"/>
                <w:sz w:val="22"/>
                <w:szCs w:val="22"/>
              </w:rPr>
              <w:t>Internetska pošta:</w:t>
            </w:r>
          </w:p>
          <w:p w:rsidR="001274D5" w:rsidRPr="000755A0" w:rsidRDefault="001274D5" w:rsidP="001613DA">
            <w:pPr>
              <w:jc w:val="both"/>
              <w:rPr>
                <w:rFonts w:ascii="Arial" w:hAnsi="Arial" w:cs="Arial"/>
                <w:b/>
                <w:color w:val="7030A0"/>
              </w:rPr>
            </w:pPr>
          </w:p>
        </w:tc>
        <w:tc>
          <w:tcPr>
            <w:tcW w:w="5100" w:type="dxa"/>
            <w:shd w:val="clear" w:color="auto" w:fill="FFFFFF"/>
          </w:tcPr>
          <w:p w:rsidR="001274D5" w:rsidRPr="000755A0" w:rsidRDefault="00F03A09" w:rsidP="00F03A09">
            <w:pPr>
              <w:rPr>
                <w:rFonts w:ascii="Arial" w:hAnsi="Arial" w:cs="Arial"/>
                <w:color w:val="7030A0"/>
              </w:rPr>
            </w:pPr>
            <w:r w:rsidRPr="000755A0">
              <w:rPr>
                <w:rFonts w:ascii="Arial" w:hAnsi="Arial" w:cs="Arial"/>
                <w:color w:val="7030A0"/>
                <w:sz w:val="22"/>
                <w:szCs w:val="22"/>
              </w:rPr>
              <w:t xml:space="preserve">          ured@os-rivarela-novigrad.skole.hr</w:t>
            </w:r>
          </w:p>
        </w:tc>
      </w:tr>
      <w:tr w:rsidR="000755A0" w:rsidRPr="000755A0" w:rsidTr="000755A0">
        <w:tc>
          <w:tcPr>
            <w:tcW w:w="4642" w:type="dxa"/>
            <w:shd w:val="clear" w:color="auto" w:fill="FFFFFF"/>
          </w:tcPr>
          <w:p w:rsidR="001274D5" w:rsidRPr="000755A0" w:rsidRDefault="001274D5" w:rsidP="001613DA">
            <w:pPr>
              <w:jc w:val="both"/>
              <w:rPr>
                <w:rFonts w:ascii="Arial" w:hAnsi="Arial" w:cs="Arial"/>
                <w:b/>
                <w:color w:val="7030A0"/>
              </w:rPr>
            </w:pPr>
            <w:r w:rsidRPr="000755A0">
              <w:rPr>
                <w:rFonts w:ascii="Arial" w:hAnsi="Arial" w:cs="Arial"/>
                <w:b/>
                <w:color w:val="7030A0"/>
                <w:sz w:val="22"/>
                <w:szCs w:val="22"/>
              </w:rPr>
              <w:t>Internetska adresa:</w:t>
            </w:r>
          </w:p>
          <w:p w:rsidR="001274D5" w:rsidRPr="000755A0" w:rsidRDefault="001274D5" w:rsidP="001613DA">
            <w:pPr>
              <w:jc w:val="both"/>
              <w:rPr>
                <w:rFonts w:ascii="Arial" w:hAnsi="Arial" w:cs="Arial"/>
                <w:b/>
                <w:color w:val="7030A0"/>
              </w:rPr>
            </w:pPr>
          </w:p>
        </w:tc>
        <w:tc>
          <w:tcPr>
            <w:tcW w:w="5100" w:type="dxa"/>
            <w:shd w:val="clear" w:color="auto" w:fill="FFFFFF"/>
          </w:tcPr>
          <w:p w:rsidR="001274D5" w:rsidRPr="000755A0" w:rsidRDefault="001274D5" w:rsidP="001613DA">
            <w:pPr>
              <w:jc w:val="center"/>
              <w:rPr>
                <w:rFonts w:ascii="Arial" w:hAnsi="Arial" w:cs="Arial"/>
                <w:color w:val="7030A0"/>
              </w:rPr>
            </w:pPr>
            <w:r w:rsidRPr="000755A0">
              <w:rPr>
                <w:rFonts w:ascii="Arial" w:hAnsi="Arial" w:cs="Arial"/>
                <w:color w:val="7030A0"/>
                <w:sz w:val="22"/>
                <w:szCs w:val="22"/>
              </w:rPr>
              <w:t>os-rivarela-novigrad.skole.hr</w:t>
            </w:r>
          </w:p>
        </w:tc>
      </w:tr>
      <w:tr w:rsidR="000755A0" w:rsidRPr="000755A0" w:rsidTr="000755A0">
        <w:tc>
          <w:tcPr>
            <w:tcW w:w="4642" w:type="dxa"/>
            <w:shd w:val="clear" w:color="auto" w:fill="FFFFFF"/>
          </w:tcPr>
          <w:p w:rsidR="001274D5" w:rsidRPr="000755A0" w:rsidRDefault="001274D5" w:rsidP="001613DA">
            <w:pPr>
              <w:jc w:val="both"/>
              <w:rPr>
                <w:rFonts w:ascii="Arial" w:hAnsi="Arial" w:cs="Arial"/>
                <w:b/>
                <w:color w:val="7030A0"/>
              </w:rPr>
            </w:pPr>
            <w:r w:rsidRPr="000755A0">
              <w:rPr>
                <w:rFonts w:ascii="Arial" w:hAnsi="Arial" w:cs="Arial"/>
                <w:b/>
                <w:color w:val="7030A0"/>
                <w:sz w:val="22"/>
                <w:szCs w:val="22"/>
              </w:rPr>
              <w:t>Šifra škole:</w:t>
            </w:r>
          </w:p>
          <w:p w:rsidR="001274D5" w:rsidRPr="000755A0" w:rsidRDefault="001274D5" w:rsidP="001613DA">
            <w:pPr>
              <w:jc w:val="both"/>
              <w:rPr>
                <w:rFonts w:ascii="Arial" w:hAnsi="Arial" w:cs="Arial"/>
                <w:b/>
                <w:color w:val="7030A0"/>
              </w:rPr>
            </w:pPr>
          </w:p>
        </w:tc>
        <w:tc>
          <w:tcPr>
            <w:tcW w:w="5100" w:type="dxa"/>
            <w:shd w:val="clear" w:color="auto" w:fill="FFFFFF"/>
          </w:tcPr>
          <w:p w:rsidR="001274D5" w:rsidRPr="000755A0" w:rsidRDefault="001274D5" w:rsidP="001613DA">
            <w:pPr>
              <w:jc w:val="center"/>
              <w:rPr>
                <w:rFonts w:ascii="Arial" w:hAnsi="Arial" w:cs="Arial"/>
                <w:color w:val="7030A0"/>
              </w:rPr>
            </w:pPr>
            <w:r w:rsidRPr="000755A0">
              <w:rPr>
                <w:rFonts w:ascii="Arial" w:hAnsi="Arial" w:cs="Arial"/>
                <w:color w:val="7030A0"/>
                <w:sz w:val="22"/>
                <w:szCs w:val="22"/>
              </w:rPr>
              <w:t>18 495 001</w:t>
            </w:r>
          </w:p>
        </w:tc>
      </w:tr>
      <w:tr w:rsidR="000755A0" w:rsidRPr="000755A0" w:rsidTr="000755A0">
        <w:tc>
          <w:tcPr>
            <w:tcW w:w="4642" w:type="dxa"/>
            <w:shd w:val="clear" w:color="auto" w:fill="FFFFFF"/>
          </w:tcPr>
          <w:p w:rsidR="001274D5" w:rsidRPr="000755A0" w:rsidRDefault="001274D5" w:rsidP="001613DA">
            <w:pPr>
              <w:jc w:val="both"/>
              <w:rPr>
                <w:rFonts w:ascii="Arial" w:hAnsi="Arial" w:cs="Arial"/>
                <w:b/>
                <w:color w:val="7030A0"/>
              </w:rPr>
            </w:pPr>
            <w:r w:rsidRPr="000755A0">
              <w:rPr>
                <w:rFonts w:ascii="Arial" w:hAnsi="Arial" w:cs="Arial"/>
                <w:b/>
                <w:color w:val="7030A0"/>
                <w:sz w:val="22"/>
                <w:szCs w:val="22"/>
              </w:rPr>
              <w:t>Matični broj škole:</w:t>
            </w:r>
          </w:p>
          <w:p w:rsidR="001274D5" w:rsidRPr="000755A0" w:rsidRDefault="001274D5" w:rsidP="001613DA">
            <w:pPr>
              <w:jc w:val="both"/>
              <w:rPr>
                <w:rFonts w:ascii="Arial" w:hAnsi="Arial" w:cs="Arial"/>
                <w:b/>
                <w:color w:val="7030A0"/>
              </w:rPr>
            </w:pPr>
          </w:p>
        </w:tc>
        <w:tc>
          <w:tcPr>
            <w:tcW w:w="5100" w:type="dxa"/>
            <w:shd w:val="clear" w:color="auto" w:fill="FFFFFF"/>
          </w:tcPr>
          <w:p w:rsidR="001274D5" w:rsidRPr="000755A0" w:rsidRDefault="001274D5" w:rsidP="001613DA">
            <w:pPr>
              <w:jc w:val="center"/>
              <w:rPr>
                <w:rFonts w:ascii="Arial" w:hAnsi="Arial" w:cs="Arial"/>
                <w:color w:val="7030A0"/>
              </w:rPr>
            </w:pPr>
            <w:r w:rsidRPr="000755A0">
              <w:rPr>
                <w:rFonts w:ascii="Arial" w:hAnsi="Arial" w:cs="Arial"/>
                <w:color w:val="7030A0"/>
                <w:sz w:val="22"/>
                <w:szCs w:val="22"/>
              </w:rPr>
              <w:t>03036413</w:t>
            </w:r>
          </w:p>
        </w:tc>
      </w:tr>
      <w:tr w:rsidR="000755A0" w:rsidRPr="000755A0" w:rsidTr="000755A0">
        <w:tc>
          <w:tcPr>
            <w:tcW w:w="4642" w:type="dxa"/>
            <w:shd w:val="clear" w:color="auto" w:fill="FFFFFF"/>
          </w:tcPr>
          <w:p w:rsidR="001274D5" w:rsidRPr="000755A0" w:rsidRDefault="001274D5" w:rsidP="001613DA">
            <w:pPr>
              <w:jc w:val="both"/>
              <w:rPr>
                <w:rFonts w:ascii="Arial" w:hAnsi="Arial" w:cs="Arial"/>
                <w:b/>
                <w:color w:val="7030A0"/>
              </w:rPr>
            </w:pPr>
            <w:r w:rsidRPr="000755A0">
              <w:rPr>
                <w:rFonts w:ascii="Arial" w:hAnsi="Arial" w:cs="Arial"/>
                <w:b/>
                <w:color w:val="7030A0"/>
                <w:sz w:val="22"/>
                <w:szCs w:val="22"/>
              </w:rPr>
              <w:t>OIB:</w:t>
            </w:r>
          </w:p>
          <w:p w:rsidR="001274D5" w:rsidRPr="000755A0" w:rsidRDefault="001274D5" w:rsidP="001613DA">
            <w:pPr>
              <w:jc w:val="both"/>
              <w:rPr>
                <w:rFonts w:ascii="Arial" w:hAnsi="Arial" w:cs="Arial"/>
                <w:b/>
                <w:color w:val="7030A0"/>
              </w:rPr>
            </w:pPr>
          </w:p>
        </w:tc>
        <w:tc>
          <w:tcPr>
            <w:tcW w:w="5100" w:type="dxa"/>
            <w:shd w:val="clear" w:color="auto" w:fill="FFFFFF"/>
          </w:tcPr>
          <w:p w:rsidR="001274D5" w:rsidRPr="000755A0" w:rsidRDefault="001274D5" w:rsidP="001613DA">
            <w:pPr>
              <w:jc w:val="center"/>
              <w:rPr>
                <w:rFonts w:ascii="Arial" w:hAnsi="Arial" w:cs="Arial"/>
                <w:color w:val="7030A0"/>
              </w:rPr>
            </w:pPr>
            <w:r w:rsidRPr="000755A0">
              <w:rPr>
                <w:rFonts w:ascii="Arial" w:hAnsi="Arial" w:cs="Arial"/>
                <w:color w:val="7030A0"/>
                <w:sz w:val="22"/>
                <w:szCs w:val="22"/>
              </w:rPr>
              <w:t>272 676 56 235</w:t>
            </w:r>
          </w:p>
        </w:tc>
      </w:tr>
      <w:tr w:rsidR="000755A0" w:rsidRPr="000755A0" w:rsidTr="000755A0">
        <w:tc>
          <w:tcPr>
            <w:tcW w:w="4642" w:type="dxa"/>
            <w:shd w:val="clear" w:color="auto" w:fill="FFFFFF"/>
          </w:tcPr>
          <w:p w:rsidR="001274D5" w:rsidRPr="000755A0" w:rsidRDefault="001274D5" w:rsidP="001613DA">
            <w:pPr>
              <w:jc w:val="both"/>
              <w:rPr>
                <w:rFonts w:ascii="Arial" w:hAnsi="Arial" w:cs="Arial"/>
                <w:b/>
                <w:color w:val="7030A0"/>
              </w:rPr>
            </w:pPr>
            <w:r w:rsidRPr="000755A0">
              <w:rPr>
                <w:rFonts w:ascii="Arial" w:hAnsi="Arial" w:cs="Arial"/>
                <w:b/>
                <w:color w:val="7030A0"/>
                <w:sz w:val="22"/>
                <w:szCs w:val="22"/>
              </w:rPr>
              <w:t>Upis u sudski registar (broj i datum):</w:t>
            </w:r>
          </w:p>
          <w:p w:rsidR="001274D5" w:rsidRPr="000755A0" w:rsidRDefault="001274D5" w:rsidP="001613DA">
            <w:pPr>
              <w:jc w:val="both"/>
              <w:rPr>
                <w:rFonts w:ascii="Arial" w:hAnsi="Arial" w:cs="Arial"/>
                <w:b/>
                <w:color w:val="7030A0"/>
              </w:rPr>
            </w:pPr>
          </w:p>
        </w:tc>
        <w:tc>
          <w:tcPr>
            <w:tcW w:w="5100" w:type="dxa"/>
            <w:shd w:val="clear" w:color="auto" w:fill="FFFFFF"/>
          </w:tcPr>
          <w:p w:rsidR="001274D5" w:rsidRPr="000755A0" w:rsidRDefault="006800FA" w:rsidP="001613DA">
            <w:pPr>
              <w:jc w:val="center"/>
              <w:rPr>
                <w:rFonts w:ascii="Arial" w:hAnsi="Arial" w:cs="Arial"/>
                <w:color w:val="7030A0"/>
              </w:rPr>
            </w:pPr>
            <w:r w:rsidRPr="000755A0">
              <w:rPr>
                <w:rFonts w:ascii="Arial" w:hAnsi="Arial" w:cs="Arial"/>
                <w:color w:val="7030A0"/>
                <w:sz w:val="22"/>
                <w:szCs w:val="22"/>
              </w:rPr>
              <w:t>040067135</w:t>
            </w:r>
            <w:r w:rsidR="001274D5" w:rsidRPr="000755A0">
              <w:rPr>
                <w:rFonts w:ascii="Arial" w:hAnsi="Arial" w:cs="Arial"/>
                <w:color w:val="7030A0"/>
                <w:sz w:val="22"/>
                <w:szCs w:val="22"/>
              </w:rPr>
              <w:t>, 24.10.2003.g.</w:t>
            </w:r>
          </w:p>
        </w:tc>
      </w:tr>
      <w:tr w:rsidR="000755A0" w:rsidRPr="000755A0" w:rsidTr="000755A0">
        <w:tc>
          <w:tcPr>
            <w:tcW w:w="4642" w:type="dxa"/>
            <w:shd w:val="clear" w:color="auto" w:fill="FFFFFF"/>
          </w:tcPr>
          <w:p w:rsidR="001274D5" w:rsidRPr="000755A0" w:rsidRDefault="001274D5" w:rsidP="001613DA">
            <w:pPr>
              <w:jc w:val="both"/>
              <w:rPr>
                <w:rFonts w:ascii="Arial" w:hAnsi="Arial" w:cs="Arial"/>
                <w:b/>
                <w:color w:val="7030A0"/>
              </w:rPr>
            </w:pPr>
            <w:r w:rsidRPr="000755A0">
              <w:rPr>
                <w:rFonts w:ascii="Arial" w:hAnsi="Arial" w:cs="Arial"/>
                <w:b/>
                <w:color w:val="7030A0"/>
                <w:sz w:val="22"/>
                <w:szCs w:val="22"/>
              </w:rPr>
              <w:t>Ravnatelj škole:</w:t>
            </w:r>
          </w:p>
          <w:p w:rsidR="001274D5" w:rsidRPr="000755A0" w:rsidRDefault="001274D5" w:rsidP="001613DA">
            <w:pPr>
              <w:jc w:val="both"/>
              <w:rPr>
                <w:rFonts w:ascii="Arial" w:hAnsi="Arial" w:cs="Arial"/>
                <w:b/>
                <w:color w:val="7030A0"/>
              </w:rPr>
            </w:pPr>
          </w:p>
        </w:tc>
        <w:tc>
          <w:tcPr>
            <w:tcW w:w="5100" w:type="dxa"/>
            <w:shd w:val="clear" w:color="auto" w:fill="FFFFFF"/>
          </w:tcPr>
          <w:p w:rsidR="001274D5" w:rsidRPr="000755A0" w:rsidRDefault="001274D5" w:rsidP="001613DA">
            <w:pPr>
              <w:jc w:val="center"/>
              <w:rPr>
                <w:rFonts w:ascii="Arial" w:hAnsi="Arial" w:cs="Arial"/>
                <w:color w:val="7030A0"/>
              </w:rPr>
            </w:pPr>
            <w:r w:rsidRPr="000755A0">
              <w:rPr>
                <w:rFonts w:ascii="Arial" w:hAnsi="Arial" w:cs="Arial"/>
                <w:color w:val="7030A0"/>
                <w:sz w:val="22"/>
                <w:szCs w:val="22"/>
              </w:rPr>
              <w:t>Davorka Parmač, prof.</w:t>
            </w:r>
          </w:p>
        </w:tc>
      </w:tr>
      <w:tr w:rsidR="000755A0" w:rsidRPr="000755A0" w:rsidTr="000755A0">
        <w:tc>
          <w:tcPr>
            <w:tcW w:w="4642" w:type="dxa"/>
            <w:shd w:val="clear" w:color="auto" w:fill="FFFFFF"/>
          </w:tcPr>
          <w:p w:rsidR="001274D5" w:rsidRPr="000755A0" w:rsidRDefault="001274D5" w:rsidP="001613DA">
            <w:pPr>
              <w:jc w:val="both"/>
              <w:rPr>
                <w:rFonts w:ascii="Arial" w:hAnsi="Arial" w:cs="Arial"/>
                <w:b/>
                <w:color w:val="7030A0"/>
              </w:rPr>
            </w:pPr>
            <w:r w:rsidRPr="000755A0">
              <w:rPr>
                <w:rFonts w:ascii="Arial" w:hAnsi="Arial" w:cs="Arial"/>
                <w:b/>
                <w:color w:val="7030A0"/>
                <w:sz w:val="22"/>
                <w:szCs w:val="22"/>
              </w:rPr>
              <w:t>Zamjenik ravnatelja:</w:t>
            </w:r>
          </w:p>
          <w:p w:rsidR="001274D5" w:rsidRPr="000755A0" w:rsidRDefault="001274D5" w:rsidP="001613DA">
            <w:pPr>
              <w:jc w:val="both"/>
              <w:rPr>
                <w:rFonts w:ascii="Arial" w:hAnsi="Arial" w:cs="Arial"/>
                <w:b/>
                <w:color w:val="7030A0"/>
              </w:rPr>
            </w:pPr>
          </w:p>
        </w:tc>
        <w:tc>
          <w:tcPr>
            <w:tcW w:w="5100" w:type="dxa"/>
            <w:shd w:val="clear" w:color="auto" w:fill="FFFFFF"/>
          </w:tcPr>
          <w:p w:rsidR="001274D5" w:rsidRPr="000755A0" w:rsidRDefault="001274D5" w:rsidP="001613DA">
            <w:pPr>
              <w:jc w:val="center"/>
              <w:rPr>
                <w:rFonts w:ascii="Arial" w:hAnsi="Arial" w:cs="Arial"/>
                <w:color w:val="7030A0"/>
              </w:rPr>
            </w:pPr>
            <w:r w:rsidRPr="000755A0">
              <w:rPr>
                <w:rFonts w:ascii="Arial" w:hAnsi="Arial" w:cs="Arial"/>
                <w:color w:val="7030A0"/>
                <w:sz w:val="22"/>
                <w:szCs w:val="22"/>
              </w:rPr>
              <w:t>/</w:t>
            </w:r>
          </w:p>
        </w:tc>
      </w:tr>
      <w:tr w:rsidR="000755A0" w:rsidRPr="000755A0" w:rsidTr="000755A0">
        <w:tc>
          <w:tcPr>
            <w:tcW w:w="4642" w:type="dxa"/>
            <w:shd w:val="clear" w:color="auto" w:fill="FFFFFF"/>
          </w:tcPr>
          <w:p w:rsidR="001274D5" w:rsidRPr="000755A0" w:rsidRDefault="001274D5" w:rsidP="001613DA">
            <w:pPr>
              <w:jc w:val="both"/>
              <w:rPr>
                <w:rFonts w:ascii="Arial" w:hAnsi="Arial" w:cs="Arial"/>
                <w:b/>
                <w:color w:val="7030A0"/>
              </w:rPr>
            </w:pPr>
            <w:r w:rsidRPr="000755A0">
              <w:rPr>
                <w:rFonts w:ascii="Arial" w:hAnsi="Arial" w:cs="Arial"/>
                <w:b/>
                <w:color w:val="7030A0"/>
                <w:sz w:val="22"/>
                <w:szCs w:val="22"/>
              </w:rPr>
              <w:t>Voditelj smjene:</w:t>
            </w:r>
          </w:p>
          <w:p w:rsidR="001274D5" w:rsidRPr="000755A0" w:rsidRDefault="001274D5" w:rsidP="001613DA">
            <w:pPr>
              <w:jc w:val="both"/>
              <w:rPr>
                <w:rFonts w:ascii="Arial" w:hAnsi="Arial" w:cs="Arial"/>
                <w:b/>
                <w:color w:val="7030A0"/>
              </w:rPr>
            </w:pPr>
          </w:p>
        </w:tc>
        <w:tc>
          <w:tcPr>
            <w:tcW w:w="5100" w:type="dxa"/>
            <w:shd w:val="clear" w:color="auto" w:fill="FFFFFF"/>
          </w:tcPr>
          <w:p w:rsidR="001274D5" w:rsidRPr="000755A0" w:rsidRDefault="001274D5" w:rsidP="001613DA">
            <w:pPr>
              <w:jc w:val="center"/>
              <w:rPr>
                <w:rFonts w:ascii="Arial" w:hAnsi="Arial" w:cs="Arial"/>
                <w:color w:val="7030A0"/>
              </w:rPr>
            </w:pPr>
            <w:r w:rsidRPr="000755A0">
              <w:rPr>
                <w:rFonts w:ascii="Arial" w:hAnsi="Arial" w:cs="Arial"/>
                <w:color w:val="7030A0"/>
                <w:sz w:val="22"/>
                <w:szCs w:val="22"/>
              </w:rPr>
              <w:t>/</w:t>
            </w:r>
          </w:p>
        </w:tc>
      </w:tr>
      <w:tr w:rsidR="000755A0" w:rsidRPr="000755A0" w:rsidTr="000755A0">
        <w:tc>
          <w:tcPr>
            <w:tcW w:w="4642" w:type="dxa"/>
            <w:shd w:val="clear" w:color="auto" w:fill="FFFFFF"/>
          </w:tcPr>
          <w:p w:rsidR="001274D5" w:rsidRPr="000755A0" w:rsidRDefault="001274D5" w:rsidP="001613DA">
            <w:pPr>
              <w:jc w:val="both"/>
              <w:rPr>
                <w:rFonts w:ascii="Arial" w:hAnsi="Arial" w:cs="Arial"/>
                <w:b/>
                <w:color w:val="7030A0"/>
              </w:rPr>
            </w:pPr>
            <w:r w:rsidRPr="000755A0">
              <w:rPr>
                <w:rFonts w:ascii="Arial" w:hAnsi="Arial" w:cs="Arial"/>
                <w:b/>
                <w:color w:val="7030A0"/>
                <w:sz w:val="22"/>
                <w:szCs w:val="22"/>
              </w:rPr>
              <w:t>Voditelj područne škole:</w:t>
            </w:r>
          </w:p>
          <w:p w:rsidR="001274D5" w:rsidRPr="000755A0" w:rsidRDefault="001274D5" w:rsidP="001613DA">
            <w:pPr>
              <w:jc w:val="both"/>
              <w:rPr>
                <w:rFonts w:ascii="Arial" w:hAnsi="Arial" w:cs="Arial"/>
                <w:b/>
                <w:color w:val="7030A0"/>
              </w:rPr>
            </w:pPr>
          </w:p>
        </w:tc>
        <w:tc>
          <w:tcPr>
            <w:tcW w:w="5100" w:type="dxa"/>
            <w:shd w:val="clear" w:color="auto" w:fill="FFFFFF"/>
          </w:tcPr>
          <w:p w:rsidR="001274D5" w:rsidRPr="000755A0" w:rsidRDefault="001274D5" w:rsidP="001613DA">
            <w:pPr>
              <w:jc w:val="center"/>
              <w:rPr>
                <w:rFonts w:ascii="Arial" w:hAnsi="Arial" w:cs="Arial"/>
                <w:color w:val="7030A0"/>
              </w:rPr>
            </w:pPr>
            <w:r w:rsidRPr="000755A0">
              <w:rPr>
                <w:rFonts w:ascii="Arial" w:hAnsi="Arial" w:cs="Arial"/>
                <w:color w:val="7030A0"/>
                <w:sz w:val="22"/>
                <w:szCs w:val="22"/>
              </w:rPr>
              <w:t>/</w:t>
            </w:r>
          </w:p>
        </w:tc>
      </w:tr>
      <w:tr w:rsidR="000755A0" w:rsidRPr="000755A0" w:rsidTr="000755A0">
        <w:tc>
          <w:tcPr>
            <w:tcW w:w="4642" w:type="dxa"/>
            <w:shd w:val="clear" w:color="auto" w:fill="FFFFFF"/>
          </w:tcPr>
          <w:p w:rsidR="001274D5" w:rsidRPr="00C460DD" w:rsidRDefault="001274D5" w:rsidP="001613DA">
            <w:pPr>
              <w:jc w:val="both"/>
              <w:rPr>
                <w:rFonts w:ascii="Arial" w:hAnsi="Arial" w:cs="Arial"/>
                <w:b/>
                <w:color w:val="7030A0"/>
              </w:rPr>
            </w:pPr>
            <w:r w:rsidRPr="00C460DD">
              <w:rPr>
                <w:rFonts w:ascii="Arial" w:hAnsi="Arial" w:cs="Arial"/>
                <w:b/>
                <w:color w:val="7030A0"/>
                <w:sz w:val="22"/>
                <w:szCs w:val="22"/>
              </w:rPr>
              <w:t>Broj učenika:</w:t>
            </w:r>
          </w:p>
          <w:p w:rsidR="001274D5" w:rsidRPr="00C460DD" w:rsidRDefault="001274D5" w:rsidP="001613DA">
            <w:pPr>
              <w:jc w:val="both"/>
              <w:rPr>
                <w:rFonts w:ascii="Arial" w:hAnsi="Arial" w:cs="Arial"/>
                <w:b/>
                <w:color w:val="7030A0"/>
              </w:rPr>
            </w:pPr>
          </w:p>
        </w:tc>
        <w:tc>
          <w:tcPr>
            <w:tcW w:w="5100" w:type="dxa"/>
            <w:shd w:val="clear" w:color="auto" w:fill="FFFFFF"/>
          </w:tcPr>
          <w:p w:rsidR="001274D5" w:rsidRPr="00C460DD" w:rsidRDefault="001274D5" w:rsidP="001613DA">
            <w:pPr>
              <w:jc w:val="center"/>
              <w:rPr>
                <w:rFonts w:ascii="Arial" w:hAnsi="Arial" w:cs="Arial"/>
                <w:color w:val="7030A0"/>
              </w:rPr>
            </w:pPr>
            <w:r w:rsidRPr="00C460DD">
              <w:rPr>
                <w:rFonts w:ascii="Arial" w:hAnsi="Arial" w:cs="Arial"/>
                <w:color w:val="7030A0"/>
                <w:sz w:val="22"/>
                <w:szCs w:val="22"/>
              </w:rPr>
              <w:t>26</w:t>
            </w:r>
            <w:r w:rsidR="005E72BB">
              <w:rPr>
                <w:rFonts w:ascii="Arial" w:hAnsi="Arial" w:cs="Arial"/>
                <w:color w:val="7030A0"/>
                <w:sz w:val="22"/>
                <w:szCs w:val="22"/>
              </w:rPr>
              <w:t>1</w:t>
            </w:r>
          </w:p>
          <w:p w:rsidR="00F03A09" w:rsidRPr="00C460DD" w:rsidRDefault="00F03A09" w:rsidP="00F03A09">
            <w:pPr>
              <w:rPr>
                <w:rFonts w:ascii="Arial" w:hAnsi="Arial" w:cs="Arial"/>
                <w:color w:val="7030A0"/>
              </w:rPr>
            </w:pPr>
          </w:p>
        </w:tc>
      </w:tr>
      <w:tr w:rsidR="000755A0" w:rsidRPr="000755A0" w:rsidTr="000755A0">
        <w:tc>
          <w:tcPr>
            <w:tcW w:w="4642" w:type="dxa"/>
            <w:shd w:val="clear" w:color="auto" w:fill="FFFFFF"/>
          </w:tcPr>
          <w:p w:rsidR="001274D5" w:rsidRPr="00C460DD" w:rsidRDefault="001274D5" w:rsidP="001613DA">
            <w:pPr>
              <w:jc w:val="both"/>
              <w:rPr>
                <w:rFonts w:ascii="Arial" w:hAnsi="Arial" w:cs="Arial"/>
                <w:b/>
                <w:color w:val="7030A0"/>
              </w:rPr>
            </w:pPr>
            <w:r w:rsidRPr="00C460DD">
              <w:rPr>
                <w:rFonts w:ascii="Arial" w:hAnsi="Arial" w:cs="Arial"/>
                <w:b/>
                <w:color w:val="7030A0"/>
                <w:sz w:val="22"/>
                <w:szCs w:val="22"/>
              </w:rPr>
              <w:t>Broj učenika u razrednoj nastavi:</w:t>
            </w:r>
          </w:p>
          <w:p w:rsidR="001274D5" w:rsidRPr="00C460DD" w:rsidRDefault="001274D5" w:rsidP="001613DA">
            <w:pPr>
              <w:jc w:val="both"/>
              <w:rPr>
                <w:rFonts w:ascii="Arial" w:hAnsi="Arial" w:cs="Arial"/>
                <w:b/>
                <w:color w:val="7030A0"/>
              </w:rPr>
            </w:pPr>
          </w:p>
        </w:tc>
        <w:tc>
          <w:tcPr>
            <w:tcW w:w="5100" w:type="dxa"/>
            <w:shd w:val="clear" w:color="auto" w:fill="FFFFFF"/>
          </w:tcPr>
          <w:p w:rsidR="001274D5" w:rsidRPr="00C460DD" w:rsidRDefault="00C460DD" w:rsidP="001613DA">
            <w:pPr>
              <w:jc w:val="center"/>
              <w:rPr>
                <w:rFonts w:ascii="Arial" w:hAnsi="Arial" w:cs="Arial"/>
                <w:color w:val="7030A0"/>
              </w:rPr>
            </w:pPr>
            <w:r w:rsidRPr="00C460DD">
              <w:rPr>
                <w:rFonts w:ascii="Arial" w:hAnsi="Arial" w:cs="Arial"/>
                <w:color w:val="7030A0"/>
                <w:sz w:val="22"/>
                <w:szCs w:val="22"/>
              </w:rPr>
              <w:t>140</w:t>
            </w:r>
          </w:p>
        </w:tc>
      </w:tr>
      <w:tr w:rsidR="000755A0" w:rsidRPr="000755A0" w:rsidTr="000755A0">
        <w:tc>
          <w:tcPr>
            <w:tcW w:w="4642" w:type="dxa"/>
            <w:shd w:val="clear" w:color="auto" w:fill="FFFFFF"/>
          </w:tcPr>
          <w:p w:rsidR="001274D5" w:rsidRPr="00C460DD" w:rsidRDefault="001274D5" w:rsidP="001613DA">
            <w:pPr>
              <w:jc w:val="both"/>
              <w:rPr>
                <w:rFonts w:ascii="Arial" w:hAnsi="Arial" w:cs="Arial"/>
                <w:b/>
                <w:color w:val="7030A0"/>
              </w:rPr>
            </w:pPr>
            <w:r w:rsidRPr="00C460DD">
              <w:rPr>
                <w:rFonts w:ascii="Arial" w:hAnsi="Arial" w:cs="Arial"/>
                <w:b/>
                <w:color w:val="7030A0"/>
                <w:sz w:val="22"/>
                <w:szCs w:val="22"/>
              </w:rPr>
              <w:t>Broj učenika u predmetnoj nastavi:</w:t>
            </w:r>
          </w:p>
          <w:p w:rsidR="001274D5" w:rsidRPr="00C460DD" w:rsidRDefault="001274D5" w:rsidP="001613DA">
            <w:pPr>
              <w:jc w:val="both"/>
              <w:rPr>
                <w:rFonts w:ascii="Arial" w:hAnsi="Arial" w:cs="Arial"/>
                <w:b/>
                <w:color w:val="7030A0"/>
              </w:rPr>
            </w:pPr>
          </w:p>
        </w:tc>
        <w:tc>
          <w:tcPr>
            <w:tcW w:w="5100" w:type="dxa"/>
            <w:shd w:val="clear" w:color="auto" w:fill="FFFFFF"/>
          </w:tcPr>
          <w:p w:rsidR="001274D5" w:rsidRPr="00C460DD" w:rsidRDefault="00C460DD" w:rsidP="001613DA">
            <w:pPr>
              <w:jc w:val="center"/>
              <w:rPr>
                <w:rFonts w:ascii="Arial" w:hAnsi="Arial" w:cs="Arial"/>
                <w:color w:val="7030A0"/>
              </w:rPr>
            </w:pPr>
            <w:r w:rsidRPr="00C460DD">
              <w:rPr>
                <w:rFonts w:ascii="Arial" w:hAnsi="Arial" w:cs="Arial"/>
                <w:color w:val="7030A0"/>
                <w:sz w:val="22"/>
                <w:szCs w:val="22"/>
              </w:rPr>
              <w:t>12</w:t>
            </w:r>
            <w:r w:rsidR="005E72BB">
              <w:rPr>
                <w:rFonts w:ascii="Arial" w:hAnsi="Arial" w:cs="Arial"/>
                <w:color w:val="7030A0"/>
                <w:sz w:val="22"/>
                <w:szCs w:val="22"/>
              </w:rPr>
              <w:t>1</w:t>
            </w:r>
          </w:p>
        </w:tc>
      </w:tr>
      <w:tr w:rsidR="000755A0" w:rsidRPr="000755A0" w:rsidTr="000755A0">
        <w:tc>
          <w:tcPr>
            <w:tcW w:w="4642" w:type="dxa"/>
            <w:shd w:val="clear" w:color="auto" w:fill="FFFFFF"/>
          </w:tcPr>
          <w:p w:rsidR="001274D5" w:rsidRPr="00C460DD" w:rsidRDefault="001274D5" w:rsidP="001613DA">
            <w:pPr>
              <w:jc w:val="both"/>
              <w:rPr>
                <w:rFonts w:ascii="Arial" w:hAnsi="Arial" w:cs="Arial"/>
                <w:b/>
                <w:color w:val="7030A0"/>
              </w:rPr>
            </w:pPr>
            <w:r w:rsidRPr="00C460DD">
              <w:rPr>
                <w:rFonts w:ascii="Arial" w:hAnsi="Arial" w:cs="Arial"/>
                <w:b/>
                <w:color w:val="7030A0"/>
                <w:sz w:val="22"/>
                <w:szCs w:val="22"/>
              </w:rPr>
              <w:t>Broj učenika s teškoćama u razvoju:</w:t>
            </w:r>
          </w:p>
          <w:p w:rsidR="001274D5" w:rsidRPr="00C460DD" w:rsidRDefault="001274D5" w:rsidP="001613DA">
            <w:pPr>
              <w:jc w:val="both"/>
              <w:rPr>
                <w:rFonts w:ascii="Arial" w:hAnsi="Arial" w:cs="Arial"/>
                <w:b/>
                <w:color w:val="7030A0"/>
              </w:rPr>
            </w:pPr>
          </w:p>
        </w:tc>
        <w:tc>
          <w:tcPr>
            <w:tcW w:w="5100" w:type="dxa"/>
            <w:shd w:val="clear" w:color="auto" w:fill="FFFFFF"/>
          </w:tcPr>
          <w:p w:rsidR="001274D5" w:rsidRPr="00C460DD" w:rsidRDefault="001274D5" w:rsidP="001613DA">
            <w:pPr>
              <w:jc w:val="center"/>
              <w:rPr>
                <w:rFonts w:ascii="Arial" w:hAnsi="Arial" w:cs="Arial"/>
                <w:color w:val="7030A0"/>
              </w:rPr>
            </w:pPr>
            <w:r w:rsidRPr="00C460DD">
              <w:rPr>
                <w:rFonts w:ascii="Arial" w:hAnsi="Arial" w:cs="Arial"/>
                <w:color w:val="7030A0"/>
                <w:sz w:val="22"/>
                <w:szCs w:val="22"/>
              </w:rPr>
              <w:t>1</w:t>
            </w:r>
            <w:r w:rsidR="00516427">
              <w:rPr>
                <w:rFonts w:ascii="Arial" w:hAnsi="Arial" w:cs="Arial"/>
                <w:color w:val="7030A0"/>
                <w:sz w:val="22"/>
                <w:szCs w:val="22"/>
              </w:rPr>
              <w:t>4</w:t>
            </w:r>
            <w:r w:rsidR="00C460DD" w:rsidRPr="00C460DD">
              <w:rPr>
                <w:rFonts w:ascii="Arial" w:hAnsi="Arial" w:cs="Arial"/>
                <w:color w:val="7030A0"/>
                <w:sz w:val="22"/>
                <w:szCs w:val="22"/>
              </w:rPr>
              <w:t xml:space="preserve"> /  5 prilagođenih</w:t>
            </w:r>
          </w:p>
        </w:tc>
      </w:tr>
      <w:tr w:rsidR="000755A0" w:rsidRPr="000755A0" w:rsidTr="000755A0">
        <w:tc>
          <w:tcPr>
            <w:tcW w:w="4642" w:type="dxa"/>
            <w:shd w:val="clear" w:color="auto" w:fill="FFFFFF"/>
          </w:tcPr>
          <w:p w:rsidR="001274D5" w:rsidRPr="00C460DD" w:rsidRDefault="001274D5" w:rsidP="001613DA">
            <w:pPr>
              <w:jc w:val="both"/>
              <w:rPr>
                <w:rFonts w:ascii="Arial" w:hAnsi="Arial" w:cs="Arial"/>
                <w:b/>
                <w:color w:val="7030A0"/>
              </w:rPr>
            </w:pPr>
            <w:r w:rsidRPr="00C460DD">
              <w:rPr>
                <w:rFonts w:ascii="Arial" w:hAnsi="Arial" w:cs="Arial"/>
                <w:b/>
                <w:color w:val="7030A0"/>
                <w:sz w:val="22"/>
                <w:szCs w:val="22"/>
              </w:rPr>
              <w:t>Broj učenika u produženom boravku:</w:t>
            </w:r>
          </w:p>
          <w:p w:rsidR="001274D5" w:rsidRPr="00C460DD" w:rsidRDefault="001274D5" w:rsidP="001613DA">
            <w:pPr>
              <w:jc w:val="both"/>
              <w:rPr>
                <w:rFonts w:ascii="Arial" w:hAnsi="Arial" w:cs="Arial"/>
                <w:b/>
                <w:color w:val="7030A0"/>
              </w:rPr>
            </w:pPr>
          </w:p>
        </w:tc>
        <w:tc>
          <w:tcPr>
            <w:tcW w:w="5100" w:type="dxa"/>
            <w:shd w:val="clear" w:color="auto" w:fill="FFFFFF"/>
          </w:tcPr>
          <w:p w:rsidR="001274D5" w:rsidRPr="00C460DD" w:rsidRDefault="000755A0" w:rsidP="001613DA">
            <w:pPr>
              <w:jc w:val="center"/>
              <w:rPr>
                <w:rFonts w:ascii="Arial" w:hAnsi="Arial" w:cs="Arial"/>
                <w:color w:val="7030A0"/>
              </w:rPr>
            </w:pPr>
            <w:r w:rsidRPr="00C460DD">
              <w:rPr>
                <w:rFonts w:ascii="Arial" w:hAnsi="Arial" w:cs="Arial"/>
                <w:color w:val="7030A0"/>
                <w:sz w:val="22"/>
                <w:szCs w:val="22"/>
              </w:rPr>
              <w:t>7</w:t>
            </w:r>
            <w:r w:rsidR="005E72BB">
              <w:rPr>
                <w:rFonts w:ascii="Arial" w:hAnsi="Arial" w:cs="Arial"/>
                <w:color w:val="7030A0"/>
                <w:sz w:val="22"/>
                <w:szCs w:val="22"/>
              </w:rPr>
              <w:t>2</w:t>
            </w:r>
          </w:p>
        </w:tc>
      </w:tr>
      <w:tr w:rsidR="000755A0" w:rsidRPr="000755A0" w:rsidTr="000755A0">
        <w:tc>
          <w:tcPr>
            <w:tcW w:w="4642" w:type="dxa"/>
            <w:shd w:val="clear" w:color="auto" w:fill="FFFFFF"/>
          </w:tcPr>
          <w:p w:rsidR="001274D5" w:rsidRPr="00C460DD" w:rsidRDefault="001274D5" w:rsidP="001613DA">
            <w:pPr>
              <w:jc w:val="both"/>
              <w:rPr>
                <w:rFonts w:ascii="Arial" w:hAnsi="Arial" w:cs="Arial"/>
                <w:b/>
                <w:color w:val="7030A0"/>
              </w:rPr>
            </w:pPr>
            <w:r w:rsidRPr="00C460DD">
              <w:rPr>
                <w:rFonts w:ascii="Arial" w:hAnsi="Arial" w:cs="Arial"/>
                <w:b/>
                <w:color w:val="7030A0"/>
                <w:sz w:val="22"/>
                <w:szCs w:val="22"/>
              </w:rPr>
              <w:t>Broj učenika putnika:</w:t>
            </w:r>
          </w:p>
          <w:p w:rsidR="001274D5" w:rsidRPr="00C460DD" w:rsidRDefault="001274D5" w:rsidP="001613DA">
            <w:pPr>
              <w:jc w:val="both"/>
              <w:rPr>
                <w:rFonts w:ascii="Arial" w:hAnsi="Arial" w:cs="Arial"/>
                <w:b/>
                <w:color w:val="7030A0"/>
              </w:rPr>
            </w:pPr>
          </w:p>
        </w:tc>
        <w:tc>
          <w:tcPr>
            <w:tcW w:w="5100" w:type="dxa"/>
            <w:shd w:val="clear" w:color="auto" w:fill="FFFFFF"/>
          </w:tcPr>
          <w:p w:rsidR="001274D5" w:rsidRPr="00C460DD" w:rsidRDefault="005E72BB" w:rsidP="00934A87">
            <w:pPr>
              <w:jc w:val="center"/>
              <w:rPr>
                <w:rFonts w:ascii="Arial" w:hAnsi="Arial" w:cs="Arial"/>
                <w:color w:val="7030A0"/>
              </w:rPr>
            </w:pPr>
            <w:r>
              <w:rPr>
                <w:rFonts w:ascii="Arial" w:hAnsi="Arial" w:cs="Arial"/>
                <w:color w:val="7030A0"/>
                <w:sz w:val="22"/>
                <w:szCs w:val="22"/>
              </w:rPr>
              <w:t>130</w:t>
            </w:r>
          </w:p>
        </w:tc>
      </w:tr>
      <w:tr w:rsidR="000755A0" w:rsidRPr="000755A0" w:rsidTr="000755A0">
        <w:tc>
          <w:tcPr>
            <w:tcW w:w="4642" w:type="dxa"/>
            <w:shd w:val="clear" w:color="auto" w:fill="FFFFFF"/>
          </w:tcPr>
          <w:p w:rsidR="001274D5" w:rsidRPr="000755A0" w:rsidRDefault="001274D5" w:rsidP="001613DA">
            <w:pPr>
              <w:jc w:val="both"/>
              <w:rPr>
                <w:rFonts w:ascii="Arial" w:hAnsi="Arial" w:cs="Arial"/>
                <w:b/>
                <w:color w:val="7030A0"/>
              </w:rPr>
            </w:pPr>
            <w:r w:rsidRPr="000755A0">
              <w:rPr>
                <w:rFonts w:ascii="Arial" w:hAnsi="Arial" w:cs="Arial"/>
                <w:b/>
                <w:color w:val="7030A0"/>
                <w:sz w:val="22"/>
                <w:szCs w:val="22"/>
              </w:rPr>
              <w:t>Ukupan broj razrednih odjela:</w:t>
            </w:r>
          </w:p>
          <w:p w:rsidR="001274D5" w:rsidRPr="000755A0" w:rsidRDefault="001274D5" w:rsidP="001613DA">
            <w:pPr>
              <w:jc w:val="both"/>
              <w:rPr>
                <w:rFonts w:ascii="Arial" w:hAnsi="Arial" w:cs="Arial"/>
                <w:b/>
                <w:color w:val="7030A0"/>
              </w:rPr>
            </w:pPr>
          </w:p>
        </w:tc>
        <w:tc>
          <w:tcPr>
            <w:tcW w:w="5100" w:type="dxa"/>
            <w:shd w:val="clear" w:color="auto" w:fill="FFFFFF"/>
          </w:tcPr>
          <w:p w:rsidR="001274D5" w:rsidRPr="000755A0" w:rsidRDefault="001274D5" w:rsidP="001613DA">
            <w:pPr>
              <w:jc w:val="center"/>
              <w:rPr>
                <w:rFonts w:ascii="Arial" w:hAnsi="Arial" w:cs="Arial"/>
                <w:color w:val="7030A0"/>
              </w:rPr>
            </w:pPr>
            <w:r w:rsidRPr="000755A0">
              <w:rPr>
                <w:rFonts w:ascii="Arial" w:hAnsi="Arial" w:cs="Arial"/>
                <w:color w:val="7030A0"/>
                <w:sz w:val="22"/>
                <w:szCs w:val="22"/>
              </w:rPr>
              <w:t>15</w:t>
            </w:r>
          </w:p>
        </w:tc>
      </w:tr>
      <w:tr w:rsidR="000755A0" w:rsidRPr="000755A0" w:rsidTr="000755A0">
        <w:tc>
          <w:tcPr>
            <w:tcW w:w="4642" w:type="dxa"/>
            <w:shd w:val="clear" w:color="auto" w:fill="FFFFFF"/>
          </w:tcPr>
          <w:p w:rsidR="001274D5" w:rsidRPr="000755A0" w:rsidRDefault="001274D5" w:rsidP="001613DA">
            <w:pPr>
              <w:jc w:val="both"/>
              <w:rPr>
                <w:rFonts w:ascii="Arial" w:hAnsi="Arial" w:cs="Arial"/>
                <w:b/>
                <w:color w:val="7030A0"/>
              </w:rPr>
            </w:pPr>
            <w:r w:rsidRPr="000755A0">
              <w:rPr>
                <w:rFonts w:ascii="Arial" w:hAnsi="Arial" w:cs="Arial"/>
                <w:b/>
                <w:color w:val="7030A0"/>
                <w:sz w:val="22"/>
                <w:szCs w:val="22"/>
              </w:rPr>
              <w:t>Broj razrednih odjela u matičnoj školi:</w:t>
            </w:r>
          </w:p>
          <w:p w:rsidR="001274D5" w:rsidRPr="000755A0" w:rsidRDefault="001274D5" w:rsidP="001613DA">
            <w:pPr>
              <w:jc w:val="both"/>
              <w:rPr>
                <w:rFonts w:ascii="Arial" w:hAnsi="Arial" w:cs="Arial"/>
                <w:b/>
                <w:color w:val="7030A0"/>
              </w:rPr>
            </w:pPr>
          </w:p>
        </w:tc>
        <w:tc>
          <w:tcPr>
            <w:tcW w:w="5100" w:type="dxa"/>
            <w:shd w:val="clear" w:color="auto" w:fill="FFFFFF"/>
          </w:tcPr>
          <w:p w:rsidR="001274D5" w:rsidRPr="000755A0" w:rsidRDefault="001274D5" w:rsidP="001613DA">
            <w:pPr>
              <w:jc w:val="center"/>
              <w:rPr>
                <w:rFonts w:ascii="Arial" w:hAnsi="Arial" w:cs="Arial"/>
                <w:color w:val="7030A0"/>
              </w:rPr>
            </w:pPr>
            <w:r w:rsidRPr="000755A0">
              <w:rPr>
                <w:rFonts w:ascii="Arial" w:hAnsi="Arial" w:cs="Arial"/>
                <w:color w:val="7030A0"/>
                <w:sz w:val="22"/>
                <w:szCs w:val="22"/>
              </w:rPr>
              <w:t>15</w:t>
            </w:r>
          </w:p>
        </w:tc>
      </w:tr>
      <w:tr w:rsidR="000755A0" w:rsidRPr="000755A0" w:rsidTr="000755A0">
        <w:tc>
          <w:tcPr>
            <w:tcW w:w="4642" w:type="dxa"/>
            <w:shd w:val="clear" w:color="auto" w:fill="FFFFFF"/>
          </w:tcPr>
          <w:p w:rsidR="001274D5" w:rsidRPr="000755A0" w:rsidRDefault="001274D5" w:rsidP="001613DA">
            <w:pPr>
              <w:jc w:val="both"/>
              <w:rPr>
                <w:rFonts w:ascii="Arial" w:hAnsi="Arial" w:cs="Arial"/>
                <w:b/>
                <w:color w:val="7030A0"/>
              </w:rPr>
            </w:pPr>
            <w:r w:rsidRPr="000755A0">
              <w:rPr>
                <w:rFonts w:ascii="Arial" w:hAnsi="Arial" w:cs="Arial"/>
                <w:b/>
                <w:color w:val="7030A0"/>
                <w:sz w:val="22"/>
                <w:szCs w:val="22"/>
              </w:rPr>
              <w:t>Broj razrednih odjela u područnoj školi:</w:t>
            </w:r>
          </w:p>
          <w:p w:rsidR="001274D5" w:rsidRPr="000755A0" w:rsidRDefault="001274D5" w:rsidP="001613DA">
            <w:pPr>
              <w:jc w:val="both"/>
              <w:rPr>
                <w:rFonts w:ascii="Arial" w:hAnsi="Arial" w:cs="Arial"/>
                <w:b/>
                <w:color w:val="7030A0"/>
              </w:rPr>
            </w:pPr>
          </w:p>
        </w:tc>
        <w:tc>
          <w:tcPr>
            <w:tcW w:w="5100" w:type="dxa"/>
            <w:shd w:val="clear" w:color="auto" w:fill="FFFFFF"/>
          </w:tcPr>
          <w:p w:rsidR="001274D5" w:rsidRPr="000755A0" w:rsidRDefault="001274D5" w:rsidP="001613DA">
            <w:pPr>
              <w:jc w:val="center"/>
              <w:rPr>
                <w:rFonts w:ascii="Arial" w:hAnsi="Arial" w:cs="Arial"/>
                <w:color w:val="7030A0"/>
              </w:rPr>
            </w:pPr>
            <w:r w:rsidRPr="000755A0">
              <w:rPr>
                <w:rFonts w:ascii="Arial" w:hAnsi="Arial" w:cs="Arial"/>
                <w:color w:val="7030A0"/>
                <w:sz w:val="22"/>
                <w:szCs w:val="22"/>
              </w:rPr>
              <w:lastRenderedPageBreak/>
              <w:t>/</w:t>
            </w:r>
          </w:p>
        </w:tc>
      </w:tr>
      <w:tr w:rsidR="000755A0" w:rsidRPr="000755A0" w:rsidTr="000755A0">
        <w:tc>
          <w:tcPr>
            <w:tcW w:w="4642" w:type="dxa"/>
            <w:shd w:val="clear" w:color="auto" w:fill="FFFFFF"/>
          </w:tcPr>
          <w:p w:rsidR="001274D5" w:rsidRPr="000755A0" w:rsidRDefault="001274D5" w:rsidP="001613DA">
            <w:pPr>
              <w:jc w:val="both"/>
              <w:rPr>
                <w:rFonts w:ascii="Arial" w:hAnsi="Arial" w:cs="Arial"/>
                <w:b/>
                <w:color w:val="7030A0"/>
              </w:rPr>
            </w:pPr>
            <w:r w:rsidRPr="000755A0">
              <w:rPr>
                <w:rFonts w:ascii="Arial" w:hAnsi="Arial" w:cs="Arial"/>
                <w:b/>
                <w:color w:val="7030A0"/>
                <w:sz w:val="22"/>
                <w:szCs w:val="22"/>
              </w:rPr>
              <w:t>Broj razrednih odjela RN-a:</w:t>
            </w:r>
          </w:p>
          <w:p w:rsidR="001274D5" w:rsidRPr="000755A0" w:rsidRDefault="001274D5" w:rsidP="001613DA">
            <w:pPr>
              <w:jc w:val="both"/>
              <w:rPr>
                <w:rFonts w:ascii="Arial" w:hAnsi="Arial" w:cs="Arial"/>
                <w:b/>
                <w:color w:val="7030A0"/>
              </w:rPr>
            </w:pPr>
          </w:p>
        </w:tc>
        <w:tc>
          <w:tcPr>
            <w:tcW w:w="5100" w:type="dxa"/>
            <w:shd w:val="clear" w:color="auto" w:fill="FFFFFF"/>
          </w:tcPr>
          <w:p w:rsidR="001274D5" w:rsidRPr="000755A0" w:rsidRDefault="00457895" w:rsidP="001613DA">
            <w:pPr>
              <w:jc w:val="center"/>
              <w:rPr>
                <w:rFonts w:ascii="Arial" w:hAnsi="Arial" w:cs="Arial"/>
                <w:color w:val="7030A0"/>
              </w:rPr>
            </w:pPr>
            <w:r w:rsidRPr="000755A0">
              <w:rPr>
                <w:rFonts w:ascii="Arial" w:hAnsi="Arial" w:cs="Arial"/>
                <w:color w:val="7030A0"/>
                <w:sz w:val="22"/>
                <w:szCs w:val="22"/>
              </w:rPr>
              <w:t>8</w:t>
            </w:r>
          </w:p>
        </w:tc>
      </w:tr>
      <w:tr w:rsidR="000755A0" w:rsidRPr="000755A0" w:rsidTr="000755A0">
        <w:tc>
          <w:tcPr>
            <w:tcW w:w="4642" w:type="dxa"/>
            <w:shd w:val="clear" w:color="auto" w:fill="FFFFFF"/>
          </w:tcPr>
          <w:p w:rsidR="001274D5" w:rsidRPr="000755A0" w:rsidRDefault="001274D5" w:rsidP="001613DA">
            <w:pPr>
              <w:jc w:val="both"/>
              <w:rPr>
                <w:rFonts w:ascii="Arial" w:hAnsi="Arial" w:cs="Arial"/>
                <w:b/>
                <w:color w:val="7030A0"/>
              </w:rPr>
            </w:pPr>
            <w:r w:rsidRPr="000755A0">
              <w:rPr>
                <w:rFonts w:ascii="Arial" w:hAnsi="Arial" w:cs="Arial"/>
                <w:b/>
                <w:color w:val="7030A0"/>
                <w:sz w:val="22"/>
                <w:szCs w:val="22"/>
              </w:rPr>
              <w:t>Broj razrednih odjela PN-a:</w:t>
            </w:r>
          </w:p>
          <w:p w:rsidR="001274D5" w:rsidRPr="000755A0" w:rsidRDefault="001274D5" w:rsidP="001613DA">
            <w:pPr>
              <w:jc w:val="both"/>
              <w:rPr>
                <w:rFonts w:ascii="Arial" w:hAnsi="Arial" w:cs="Arial"/>
                <w:b/>
                <w:color w:val="7030A0"/>
              </w:rPr>
            </w:pPr>
          </w:p>
        </w:tc>
        <w:tc>
          <w:tcPr>
            <w:tcW w:w="5100" w:type="dxa"/>
            <w:shd w:val="clear" w:color="auto" w:fill="FFFFFF"/>
          </w:tcPr>
          <w:p w:rsidR="001274D5" w:rsidRPr="000755A0" w:rsidRDefault="00457895" w:rsidP="001613DA">
            <w:pPr>
              <w:jc w:val="center"/>
              <w:rPr>
                <w:rFonts w:ascii="Arial" w:hAnsi="Arial" w:cs="Arial"/>
                <w:color w:val="7030A0"/>
              </w:rPr>
            </w:pPr>
            <w:r w:rsidRPr="000755A0">
              <w:rPr>
                <w:rFonts w:ascii="Arial" w:hAnsi="Arial" w:cs="Arial"/>
                <w:color w:val="7030A0"/>
                <w:sz w:val="22"/>
                <w:szCs w:val="22"/>
              </w:rPr>
              <w:t>7</w:t>
            </w:r>
          </w:p>
        </w:tc>
      </w:tr>
      <w:tr w:rsidR="000755A0" w:rsidRPr="000755A0" w:rsidTr="000755A0">
        <w:tc>
          <w:tcPr>
            <w:tcW w:w="4642" w:type="dxa"/>
            <w:shd w:val="clear" w:color="auto" w:fill="FFFFFF"/>
          </w:tcPr>
          <w:p w:rsidR="001274D5" w:rsidRPr="000755A0" w:rsidRDefault="001274D5" w:rsidP="001613DA">
            <w:pPr>
              <w:jc w:val="both"/>
              <w:rPr>
                <w:rFonts w:ascii="Arial" w:hAnsi="Arial" w:cs="Arial"/>
                <w:b/>
                <w:color w:val="7030A0"/>
              </w:rPr>
            </w:pPr>
            <w:r w:rsidRPr="000755A0">
              <w:rPr>
                <w:rFonts w:ascii="Arial" w:hAnsi="Arial" w:cs="Arial"/>
                <w:b/>
                <w:color w:val="7030A0"/>
                <w:sz w:val="22"/>
                <w:szCs w:val="22"/>
              </w:rPr>
              <w:t>Broj smjena:</w:t>
            </w:r>
          </w:p>
          <w:p w:rsidR="001274D5" w:rsidRPr="000755A0" w:rsidRDefault="001274D5" w:rsidP="001613DA">
            <w:pPr>
              <w:jc w:val="both"/>
              <w:rPr>
                <w:rFonts w:ascii="Arial" w:hAnsi="Arial" w:cs="Arial"/>
                <w:b/>
                <w:color w:val="7030A0"/>
              </w:rPr>
            </w:pPr>
          </w:p>
        </w:tc>
        <w:tc>
          <w:tcPr>
            <w:tcW w:w="5100" w:type="dxa"/>
            <w:shd w:val="clear" w:color="auto" w:fill="FFFFFF"/>
          </w:tcPr>
          <w:p w:rsidR="001274D5" w:rsidRPr="000755A0" w:rsidRDefault="001274D5" w:rsidP="001613DA">
            <w:pPr>
              <w:jc w:val="center"/>
              <w:rPr>
                <w:rFonts w:ascii="Arial" w:hAnsi="Arial" w:cs="Arial"/>
                <w:color w:val="7030A0"/>
              </w:rPr>
            </w:pPr>
            <w:r w:rsidRPr="000755A0">
              <w:rPr>
                <w:rFonts w:ascii="Arial" w:hAnsi="Arial" w:cs="Arial"/>
                <w:color w:val="7030A0"/>
                <w:sz w:val="22"/>
                <w:szCs w:val="22"/>
              </w:rPr>
              <w:t>1</w:t>
            </w:r>
          </w:p>
        </w:tc>
      </w:tr>
      <w:tr w:rsidR="000755A0" w:rsidRPr="000755A0" w:rsidTr="000755A0">
        <w:tc>
          <w:tcPr>
            <w:tcW w:w="4642" w:type="dxa"/>
            <w:shd w:val="clear" w:color="auto" w:fill="FFFFFF"/>
          </w:tcPr>
          <w:p w:rsidR="001274D5" w:rsidRPr="000755A0" w:rsidRDefault="001274D5" w:rsidP="001613DA">
            <w:pPr>
              <w:jc w:val="both"/>
              <w:rPr>
                <w:rFonts w:ascii="Arial" w:hAnsi="Arial" w:cs="Arial"/>
                <w:b/>
                <w:color w:val="7030A0"/>
              </w:rPr>
            </w:pPr>
            <w:r w:rsidRPr="000755A0">
              <w:rPr>
                <w:rFonts w:ascii="Arial" w:hAnsi="Arial" w:cs="Arial"/>
                <w:b/>
                <w:color w:val="7030A0"/>
                <w:sz w:val="22"/>
                <w:szCs w:val="22"/>
              </w:rPr>
              <w:t>Početak i završetak svake smjene:</w:t>
            </w:r>
          </w:p>
          <w:p w:rsidR="001274D5" w:rsidRPr="000755A0" w:rsidRDefault="001274D5" w:rsidP="001613DA">
            <w:pPr>
              <w:jc w:val="both"/>
              <w:rPr>
                <w:rFonts w:ascii="Arial" w:hAnsi="Arial" w:cs="Arial"/>
                <w:b/>
                <w:color w:val="7030A0"/>
              </w:rPr>
            </w:pPr>
          </w:p>
        </w:tc>
        <w:tc>
          <w:tcPr>
            <w:tcW w:w="5100" w:type="dxa"/>
            <w:shd w:val="clear" w:color="auto" w:fill="FFFFFF"/>
          </w:tcPr>
          <w:p w:rsidR="001274D5" w:rsidRPr="000755A0" w:rsidRDefault="00DB6B52" w:rsidP="00DB6B52">
            <w:pPr>
              <w:jc w:val="center"/>
              <w:rPr>
                <w:rFonts w:ascii="Arial" w:hAnsi="Arial" w:cs="Arial"/>
                <w:color w:val="7030A0"/>
              </w:rPr>
            </w:pPr>
            <w:r w:rsidRPr="000755A0">
              <w:rPr>
                <w:rFonts w:ascii="Arial" w:hAnsi="Arial" w:cs="Arial"/>
                <w:color w:val="7030A0"/>
                <w:sz w:val="22"/>
                <w:szCs w:val="22"/>
              </w:rPr>
              <w:t>8,00 -14</w:t>
            </w:r>
            <w:r w:rsidR="001274D5" w:rsidRPr="000755A0">
              <w:rPr>
                <w:rFonts w:ascii="Arial" w:hAnsi="Arial" w:cs="Arial"/>
                <w:color w:val="7030A0"/>
                <w:sz w:val="22"/>
                <w:szCs w:val="22"/>
              </w:rPr>
              <w:t>,</w:t>
            </w:r>
            <w:r w:rsidRPr="000755A0">
              <w:rPr>
                <w:rFonts w:ascii="Arial" w:hAnsi="Arial" w:cs="Arial"/>
                <w:color w:val="7030A0"/>
                <w:sz w:val="22"/>
                <w:szCs w:val="22"/>
              </w:rPr>
              <w:t>05</w:t>
            </w:r>
          </w:p>
        </w:tc>
      </w:tr>
      <w:tr w:rsidR="000755A0" w:rsidRPr="000755A0" w:rsidTr="000755A0">
        <w:tc>
          <w:tcPr>
            <w:tcW w:w="4642" w:type="dxa"/>
            <w:shd w:val="clear" w:color="auto" w:fill="FFFFFF"/>
          </w:tcPr>
          <w:p w:rsidR="001274D5" w:rsidRPr="00134E09" w:rsidRDefault="001274D5" w:rsidP="001613DA">
            <w:pPr>
              <w:jc w:val="both"/>
              <w:rPr>
                <w:rFonts w:ascii="Arial" w:hAnsi="Arial" w:cs="Arial"/>
                <w:b/>
                <w:color w:val="7030A0"/>
              </w:rPr>
            </w:pPr>
            <w:r w:rsidRPr="00134E09">
              <w:rPr>
                <w:rFonts w:ascii="Arial" w:hAnsi="Arial" w:cs="Arial"/>
                <w:b/>
                <w:color w:val="7030A0"/>
                <w:sz w:val="22"/>
                <w:szCs w:val="22"/>
              </w:rPr>
              <w:t>Broj radnika:</w:t>
            </w:r>
          </w:p>
          <w:p w:rsidR="001274D5" w:rsidRPr="00134E09" w:rsidRDefault="001274D5" w:rsidP="001613DA">
            <w:pPr>
              <w:jc w:val="both"/>
              <w:rPr>
                <w:rFonts w:ascii="Arial" w:hAnsi="Arial" w:cs="Arial"/>
                <w:b/>
                <w:color w:val="7030A0"/>
              </w:rPr>
            </w:pPr>
          </w:p>
        </w:tc>
        <w:tc>
          <w:tcPr>
            <w:tcW w:w="5100" w:type="dxa"/>
            <w:shd w:val="clear" w:color="auto" w:fill="FFFFFF"/>
          </w:tcPr>
          <w:p w:rsidR="001274D5" w:rsidRPr="00134E09" w:rsidRDefault="00134E09" w:rsidP="001613DA">
            <w:pPr>
              <w:jc w:val="center"/>
              <w:rPr>
                <w:rFonts w:ascii="Arial" w:hAnsi="Arial" w:cs="Arial"/>
                <w:color w:val="7030A0"/>
              </w:rPr>
            </w:pPr>
            <w:r w:rsidRPr="00134E09">
              <w:rPr>
                <w:rFonts w:ascii="Arial" w:hAnsi="Arial" w:cs="Arial"/>
                <w:color w:val="7030A0"/>
              </w:rPr>
              <w:t>54</w:t>
            </w:r>
          </w:p>
        </w:tc>
      </w:tr>
      <w:tr w:rsidR="000755A0" w:rsidRPr="000755A0" w:rsidTr="000755A0">
        <w:tc>
          <w:tcPr>
            <w:tcW w:w="4642" w:type="dxa"/>
            <w:shd w:val="clear" w:color="auto" w:fill="FFFFFF"/>
          </w:tcPr>
          <w:p w:rsidR="001274D5" w:rsidRPr="000755A0" w:rsidRDefault="001274D5" w:rsidP="001613DA">
            <w:pPr>
              <w:jc w:val="both"/>
              <w:rPr>
                <w:rFonts w:ascii="Arial" w:hAnsi="Arial" w:cs="Arial"/>
                <w:b/>
                <w:color w:val="7030A0"/>
              </w:rPr>
            </w:pPr>
            <w:r w:rsidRPr="000755A0">
              <w:rPr>
                <w:rFonts w:ascii="Arial" w:hAnsi="Arial" w:cs="Arial"/>
                <w:b/>
                <w:color w:val="7030A0"/>
                <w:sz w:val="22"/>
                <w:szCs w:val="22"/>
              </w:rPr>
              <w:t>Broj učitelja predmetne nastave:</w:t>
            </w:r>
          </w:p>
          <w:p w:rsidR="001274D5" w:rsidRPr="000755A0" w:rsidRDefault="001274D5" w:rsidP="001613DA">
            <w:pPr>
              <w:jc w:val="both"/>
              <w:rPr>
                <w:rFonts w:ascii="Arial" w:hAnsi="Arial" w:cs="Arial"/>
                <w:b/>
                <w:color w:val="7030A0"/>
              </w:rPr>
            </w:pPr>
          </w:p>
        </w:tc>
        <w:tc>
          <w:tcPr>
            <w:tcW w:w="5100" w:type="dxa"/>
            <w:shd w:val="clear" w:color="auto" w:fill="FFFFFF"/>
          </w:tcPr>
          <w:p w:rsidR="001274D5" w:rsidRPr="000755A0" w:rsidRDefault="001274D5" w:rsidP="00457895">
            <w:pPr>
              <w:jc w:val="center"/>
              <w:rPr>
                <w:rFonts w:ascii="Arial" w:hAnsi="Arial" w:cs="Arial"/>
                <w:color w:val="7030A0"/>
              </w:rPr>
            </w:pPr>
            <w:r w:rsidRPr="000755A0">
              <w:rPr>
                <w:rFonts w:ascii="Arial" w:hAnsi="Arial" w:cs="Arial"/>
                <w:color w:val="7030A0"/>
                <w:sz w:val="22"/>
                <w:szCs w:val="22"/>
              </w:rPr>
              <w:t xml:space="preserve">18 + 4 u </w:t>
            </w:r>
            <w:r w:rsidR="00457895" w:rsidRPr="000755A0">
              <w:rPr>
                <w:rFonts w:ascii="Arial" w:hAnsi="Arial" w:cs="Arial"/>
                <w:color w:val="7030A0"/>
                <w:sz w:val="22"/>
                <w:szCs w:val="22"/>
              </w:rPr>
              <w:t>Glazbenom odjelu</w:t>
            </w:r>
          </w:p>
        </w:tc>
      </w:tr>
      <w:tr w:rsidR="000755A0" w:rsidRPr="000755A0" w:rsidTr="000755A0">
        <w:trPr>
          <w:trHeight w:val="574"/>
        </w:trPr>
        <w:tc>
          <w:tcPr>
            <w:tcW w:w="4642" w:type="dxa"/>
            <w:shd w:val="clear" w:color="auto" w:fill="FFFFFF"/>
          </w:tcPr>
          <w:p w:rsidR="001274D5" w:rsidRPr="000755A0" w:rsidRDefault="001274D5" w:rsidP="001613DA">
            <w:pPr>
              <w:jc w:val="both"/>
              <w:rPr>
                <w:rFonts w:ascii="Arial" w:hAnsi="Arial" w:cs="Arial"/>
                <w:b/>
                <w:color w:val="7030A0"/>
              </w:rPr>
            </w:pPr>
            <w:r w:rsidRPr="000755A0">
              <w:rPr>
                <w:rFonts w:ascii="Arial" w:hAnsi="Arial" w:cs="Arial"/>
                <w:b/>
                <w:color w:val="7030A0"/>
                <w:sz w:val="22"/>
                <w:szCs w:val="22"/>
              </w:rPr>
              <w:t>Broj učitelja razredne nastave:</w:t>
            </w:r>
          </w:p>
          <w:p w:rsidR="001274D5" w:rsidRPr="000755A0" w:rsidRDefault="001274D5" w:rsidP="001613DA">
            <w:pPr>
              <w:jc w:val="both"/>
              <w:rPr>
                <w:rFonts w:ascii="Arial" w:hAnsi="Arial" w:cs="Arial"/>
                <w:b/>
                <w:color w:val="7030A0"/>
              </w:rPr>
            </w:pPr>
          </w:p>
        </w:tc>
        <w:tc>
          <w:tcPr>
            <w:tcW w:w="5100" w:type="dxa"/>
            <w:shd w:val="clear" w:color="auto" w:fill="FFFFFF"/>
          </w:tcPr>
          <w:p w:rsidR="001274D5" w:rsidRPr="000755A0" w:rsidRDefault="00457895" w:rsidP="001613DA">
            <w:pPr>
              <w:jc w:val="center"/>
              <w:rPr>
                <w:rFonts w:ascii="Arial" w:hAnsi="Arial" w:cs="Arial"/>
                <w:color w:val="7030A0"/>
              </w:rPr>
            </w:pPr>
            <w:r w:rsidRPr="000755A0">
              <w:rPr>
                <w:rFonts w:ascii="Arial" w:hAnsi="Arial" w:cs="Arial"/>
                <w:color w:val="7030A0"/>
                <w:sz w:val="22"/>
                <w:szCs w:val="22"/>
              </w:rPr>
              <w:t>8</w:t>
            </w:r>
          </w:p>
        </w:tc>
      </w:tr>
      <w:tr w:rsidR="000755A0" w:rsidRPr="000755A0" w:rsidTr="000755A0">
        <w:tc>
          <w:tcPr>
            <w:tcW w:w="4642" w:type="dxa"/>
            <w:shd w:val="clear" w:color="auto" w:fill="FFFFFF"/>
          </w:tcPr>
          <w:p w:rsidR="001274D5" w:rsidRPr="00471B97" w:rsidRDefault="001274D5" w:rsidP="001613DA">
            <w:pPr>
              <w:jc w:val="both"/>
              <w:rPr>
                <w:rFonts w:ascii="Arial" w:hAnsi="Arial" w:cs="Arial"/>
                <w:b/>
                <w:color w:val="7030A0"/>
              </w:rPr>
            </w:pPr>
            <w:r w:rsidRPr="00471B97">
              <w:rPr>
                <w:rFonts w:ascii="Arial" w:hAnsi="Arial" w:cs="Arial"/>
                <w:b/>
                <w:color w:val="7030A0"/>
                <w:sz w:val="22"/>
                <w:szCs w:val="22"/>
              </w:rPr>
              <w:t>Broj učitelja u produženom boravku:</w:t>
            </w:r>
          </w:p>
          <w:p w:rsidR="001274D5" w:rsidRPr="00471B97" w:rsidRDefault="001274D5" w:rsidP="001613DA">
            <w:pPr>
              <w:jc w:val="both"/>
              <w:rPr>
                <w:rFonts w:ascii="Arial" w:hAnsi="Arial" w:cs="Arial"/>
                <w:b/>
                <w:color w:val="7030A0"/>
              </w:rPr>
            </w:pPr>
          </w:p>
        </w:tc>
        <w:tc>
          <w:tcPr>
            <w:tcW w:w="5100" w:type="dxa"/>
            <w:shd w:val="clear" w:color="auto" w:fill="FFFFFF"/>
          </w:tcPr>
          <w:p w:rsidR="001274D5" w:rsidRPr="00471B97" w:rsidRDefault="000755A0" w:rsidP="001613DA">
            <w:pPr>
              <w:jc w:val="center"/>
              <w:rPr>
                <w:rFonts w:ascii="Arial" w:hAnsi="Arial" w:cs="Arial"/>
                <w:color w:val="7030A0"/>
              </w:rPr>
            </w:pPr>
            <w:r w:rsidRPr="00471B97">
              <w:rPr>
                <w:rFonts w:ascii="Arial" w:hAnsi="Arial" w:cs="Arial"/>
                <w:color w:val="7030A0"/>
                <w:sz w:val="22"/>
                <w:szCs w:val="22"/>
              </w:rPr>
              <w:t>3</w:t>
            </w:r>
          </w:p>
        </w:tc>
      </w:tr>
      <w:tr w:rsidR="000755A0" w:rsidRPr="000755A0" w:rsidTr="000755A0">
        <w:tc>
          <w:tcPr>
            <w:tcW w:w="4642" w:type="dxa"/>
            <w:shd w:val="clear" w:color="auto" w:fill="FFFFFF"/>
          </w:tcPr>
          <w:p w:rsidR="001274D5" w:rsidRPr="00471B97" w:rsidRDefault="001274D5" w:rsidP="001613DA">
            <w:pPr>
              <w:jc w:val="both"/>
              <w:rPr>
                <w:rFonts w:ascii="Arial" w:hAnsi="Arial" w:cs="Arial"/>
                <w:b/>
                <w:color w:val="7030A0"/>
              </w:rPr>
            </w:pPr>
            <w:r w:rsidRPr="00471B97">
              <w:rPr>
                <w:rFonts w:ascii="Arial" w:hAnsi="Arial" w:cs="Arial"/>
                <w:b/>
                <w:color w:val="7030A0"/>
                <w:sz w:val="22"/>
                <w:szCs w:val="22"/>
              </w:rPr>
              <w:t>Broj stručnih suradnika:</w:t>
            </w:r>
          </w:p>
          <w:p w:rsidR="001274D5" w:rsidRPr="00471B97" w:rsidRDefault="001274D5" w:rsidP="001613DA">
            <w:pPr>
              <w:jc w:val="both"/>
              <w:rPr>
                <w:rFonts w:ascii="Arial" w:hAnsi="Arial" w:cs="Arial"/>
                <w:b/>
                <w:color w:val="7030A0"/>
              </w:rPr>
            </w:pPr>
          </w:p>
        </w:tc>
        <w:tc>
          <w:tcPr>
            <w:tcW w:w="5100" w:type="dxa"/>
            <w:shd w:val="clear" w:color="auto" w:fill="FFFFFF"/>
          </w:tcPr>
          <w:p w:rsidR="001274D5" w:rsidRPr="00471B97" w:rsidRDefault="00457895" w:rsidP="001613DA">
            <w:pPr>
              <w:jc w:val="center"/>
              <w:rPr>
                <w:rFonts w:ascii="Arial" w:hAnsi="Arial" w:cs="Arial"/>
                <w:color w:val="7030A0"/>
              </w:rPr>
            </w:pPr>
            <w:r w:rsidRPr="00471B97">
              <w:rPr>
                <w:rFonts w:ascii="Arial" w:hAnsi="Arial" w:cs="Arial"/>
                <w:color w:val="7030A0"/>
                <w:sz w:val="22"/>
                <w:szCs w:val="22"/>
              </w:rPr>
              <w:t>3</w:t>
            </w:r>
          </w:p>
        </w:tc>
      </w:tr>
      <w:tr w:rsidR="000755A0" w:rsidRPr="000755A0" w:rsidTr="000755A0">
        <w:tc>
          <w:tcPr>
            <w:tcW w:w="4642" w:type="dxa"/>
            <w:shd w:val="clear" w:color="auto" w:fill="FFFFFF"/>
          </w:tcPr>
          <w:p w:rsidR="001274D5" w:rsidRPr="00471B97" w:rsidRDefault="001274D5" w:rsidP="001613DA">
            <w:pPr>
              <w:jc w:val="both"/>
              <w:rPr>
                <w:rFonts w:ascii="Arial" w:hAnsi="Arial" w:cs="Arial"/>
                <w:b/>
                <w:color w:val="7030A0"/>
              </w:rPr>
            </w:pPr>
            <w:r w:rsidRPr="00471B97">
              <w:rPr>
                <w:rFonts w:ascii="Arial" w:hAnsi="Arial" w:cs="Arial"/>
                <w:b/>
                <w:color w:val="7030A0"/>
                <w:sz w:val="22"/>
                <w:szCs w:val="22"/>
              </w:rPr>
              <w:t>Broj ostalih radnika:</w:t>
            </w:r>
          </w:p>
          <w:p w:rsidR="001274D5" w:rsidRPr="00471B97" w:rsidRDefault="001274D5" w:rsidP="001613DA">
            <w:pPr>
              <w:jc w:val="both"/>
              <w:rPr>
                <w:rFonts w:ascii="Arial" w:hAnsi="Arial" w:cs="Arial"/>
                <w:b/>
                <w:color w:val="7030A0"/>
              </w:rPr>
            </w:pPr>
          </w:p>
        </w:tc>
        <w:tc>
          <w:tcPr>
            <w:tcW w:w="5100" w:type="dxa"/>
            <w:shd w:val="clear" w:color="auto" w:fill="FFFFFF"/>
          </w:tcPr>
          <w:p w:rsidR="001274D5" w:rsidRPr="00471B97" w:rsidRDefault="001274D5" w:rsidP="001613DA">
            <w:pPr>
              <w:jc w:val="center"/>
              <w:rPr>
                <w:rFonts w:ascii="Arial" w:hAnsi="Arial" w:cs="Arial"/>
                <w:color w:val="7030A0"/>
              </w:rPr>
            </w:pPr>
            <w:r w:rsidRPr="00471B97">
              <w:rPr>
                <w:rFonts w:ascii="Arial" w:hAnsi="Arial" w:cs="Arial"/>
                <w:color w:val="7030A0"/>
                <w:sz w:val="22"/>
                <w:szCs w:val="22"/>
              </w:rPr>
              <w:t>1</w:t>
            </w:r>
            <w:r w:rsidR="00C460DD" w:rsidRPr="00471B97">
              <w:rPr>
                <w:rFonts w:ascii="Arial" w:hAnsi="Arial" w:cs="Arial"/>
                <w:color w:val="7030A0"/>
                <w:sz w:val="22"/>
                <w:szCs w:val="22"/>
              </w:rPr>
              <w:t>0</w:t>
            </w:r>
          </w:p>
        </w:tc>
      </w:tr>
      <w:tr w:rsidR="000755A0" w:rsidRPr="000755A0" w:rsidTr="000755A0">
        <w:tc>
          <w:tcPr>
            <w:tcW w:w="4642" w:type="dxa"/>
            <w:shd w:val="clear" w:color="auto" w:fill="FFFFFF"/>
          </w:tcPr>
          <w:p w:rsidR="001274D5" w:rsidRPr="00471B97" w:rsidRDefault="001274D5" w:rsidP="001613DA">
            <w:pPr>
              <w:jc w:val="both"/>
              <w:rPr>
                <w:rFonts w:ascii="Arial" w:hAnsi="Arial" w:cs="Arial"/>
                <w:b/>
                <w:color w:val="7030A0"/>
              </w:rPr>
            </w:pPr>
            <w:r w:rsidRPr="00471B97">
              <w:rPr>
                <w:rFonts w:ascii="Arial" w:hAnsi="Arial" w:cs="Arial"/>
                <w:b/>
                <w:color w:val="7030A0"/>
                <w:sz w:val="22"/>
                <w:szCs w:val="22"/>
              </w:rPr>
              <w:t>Broj nestručnih učitelja:</w:t>
            </w:r>
          </w:p>
          <w:p w:rsidR="001274D5" w:rsidRPr="00471B97" w:rsidRDefault="001274D5" w:rsidP="001613DA">
            <w:pPr>
              <w:jc w:val="both"/>
              <w:rPr>
                <w:rFonts w:ascii="Arial" w:hAnsi="Arial" w:cs="Arial"/>
                <w:b/>
                <w:color w:val="7030A0"/>
              </w:rPr>
            </w:pPr>
          </w:p>
        </w:tc>
        <w:tc>
          <w:tcPr>
            <w:tcW w:w="5100" w:type="dxa"/>
            <w:shd w:val="clear" w:color="auto" w:fill="FFFFFF"/>
          </w:tcPr>
          <w:p w:rsidR="001274D5" w:rsidRPr="00471B97" w:rsidRDefault="001274D5" w:rsidP="001613DA">
            <w:pPr>
              <w:jc w:val="center"/>
              <w:rPr>
                <w:rFonts w:ascii="Arial" w:hAnsi="Arial" w:cs="Arial"/>
                <w:color w:val="7030A0"/>
              </w:rPr>
            </w:pPr>
            <w:r w:rsidRPr="00471B97">
              <w:rPr>
                <w:rFonts w:ascii="Arial" w:hAnsi="Arial" w:cs="Arial"/>
                <w:color w:val="7030A0"/>
                <w:sz w:val="22"/>
                <w:szCs w:val="22"/>
              </w:rPr>
              <w:t>/</w:t>
            </w:r>
          </w:p>
        </w:tc>
      </w:tr>
      <w:tr w:rsidR="000755A0" w:rsidRPr="000755A0" w:rsidTr="000755A0">
        <w:tc>
          <w:tcPr>
            <w:tcW w:w="4642" w:type="dxa"/>
            <w:shd w:val="clear" w:color="auto" w:fill="FFFFFF"/>
          </w:tcPr>
          <w:p w:rsidR="001274D5" w:rsidRPr="00471B97" w:rsidRDefault="001274D5" w:rsidP="001613DA">
            <w:pPr>
              <w:jc w:val="both"/>
              <w:rPr>
                <w:rFonts w:ascii="Arial" w:hAnsi="Arial" w:cs="Arial"/>
                <w:b/>
                <w:color w:val="7030A0"/>
              </w:rPr>
            </w:pPr>
            <w:r w:rsidRPr="00471B97">
              <w:rPr>
                <w:rFonts w:ascii="Arial" w:hAnsi="Arial" w:cs="Arial"/>
                <w:b/>
                <w:color w:val="7030A0"/>
                <w:sz w:val="22"/>
                <w:szCs w:val="22"/>
              </w:rPr>
              <w:t>Broj pripravnika:</w:t>
            </w:r>
          </w:p>
          <w:p w:rsidR="001274D5" w:rsidRPr="00471B97" w:rsidRDefault="001274D5" w:rsidP="001613DA">
            <w:pPr>
              <w:jc w:val="both"/>
              <w:rPr>
                <w:rFonts w:ascii="Arial" w:hAnsi="Arial" w:cs="Arial"/>
                <w:b/>
                <w:color w:val="7030A0"/>
              </w:rPr>
            </w:pPr>
          </w:p>
        </w:tc>
        <w:tc>
          <w:tcPr>
            <w:tcW w:w="5100" w:type="dxa"/>
            <w:shd w:val="clear" w:color="auto" w:fill="FFFFFF"/>
          </w:tcPr>
          <w:p w:rsidR="001274D5" w:rsidRPr="00471B97" w:rsidRDefault="00471B97" w:rsidP="001613DA">
            <w:pPr>
              <w:jc w:val="center"/>
              <w:rPr>
                <w:rFonts w:ascii="Arial" w:hAnsi="Arial" w:cs="Arial"/>
                <w:color w:val="7030A0"/>
              </w:rPr>
            </w:pPr>
            <w:r w:rsidRPr="00471B97">
              <w:rPr>
                <w:rFonts w:ascii="Arial" w:hAnsi="Arial" w:cs="Arial"/>
                <w:color w:val="7030A0"/>
                <w:sz w:val="22"/>
                <w:szCs w:val="22"/>
              </w:rPr>
              <w:t>2</w:t>
            </w:r>
          </w:p>
        </w:tc>
      </w:tr>
      <w:tr w:rsidR="000755A0" w:rsidRPr="000755A0" w:rsidTr="000755A0">
        <w:tc>
          <w:tcPr>
            <w:tcW w:w="4642" w:type="dxa"/>
            <w:shd w:val="clear" w:color="auto" w:fill="FFFFFF"/>
          </w:tcPr>
          <w:p w:rsidR="001274D5" w:rsidRPr="00471B97" w:rsidRDefault="001274D5" w:rsidP="001613DA">
            <w:pPr>
              <w:jc w:val="both"/>
              <w:rPr>
                <w:rFonts w:ascii="Arial" w:hAnsi="Arial" w:cs="Arial"/>
                <w:b/>
                <w:color w:val="7030A0"/>
              </w:rPr>
            </w:pPr>
            <w:r w:rsidRPr="00471B97">
              <w:rPr>
                <w:rFonts w:ascii="Arial" w:hAnsi="Arial" w:cs="Arial"/>
                <w:b/>
                <w:color w:val="7030A0"/>
                <w:sz w:val="22"/>
                <w:szCs w:val="22"/>
              </w:rPr>
              <w:t>Broj mentora i savjetnika:</w:t>
            </w:r>
          </w:p>
          <w:p w:rsidR="001274D5" w:rsidRPr="00471B97" w:rsidRDefault="001274D5" w:rsidP="001613DA">
            <w:pPr>
              <w:jc w:val="both"/>
              <w:rPr>
                <w:rFonts w:ascii="Arial" w:hAnsi="Arial" w:cs="Arial"/>
                <w:b/>
                <w:color w:val="7030A0"/>
              </w:rPr>
            </w:pPr>
          </w:p>
        </w:tc>
        <w:tc>
          <w:tcPr>
            <w:tcW w:w="5100" w:type="dxa"/>
            <w:shd w:val="clear" w:color="auto" w:fill="FFFFFF"/>
          </w:tcPr>
          <w:p w:rsidR="001274D5" w:rsidRPr="00471B97" w:rsidRDefault="001274D5" w:rsidP="001613DA">
            <w:pPr>
              <w:jc w:val="center"/>
              <w:rPr>
                <w:rFonts w:ascii="Arial" w:hAnsi="Arial" w:cs="Arial"/>
                <w:color w:val="7030A0"/>
              </w:rPr>
            </w:pPr>
            <w:r w:rsidRPr="00471B97">
              <w:rPr>
                <w:rFonts w:ascii="Arial" w:hAnsi="Arial" w:cs="Arial"/>
                <w:color w:val="7030A0"/>
                <w:sz w:val="22"/>
                <w:szCs w:val="22"/>
              </w:rPr>
              <w:t>/</w:t>
            </w:r>
          </w:p>
        </w:tc>
      </w:tr>
      <w:tr w:rsidR="000755A0" w:rsidRPr="000755A0" w:rsidTr="000755A0">
        <w:tc>
          <w:tcPr>
            <w:tcW w:w="4642" w:type="dxa"/>
            <w:shd w:val="clear" w:color="auto" w:fill="FFFFFF"/>
          </w:tcPr>
          <w:p w:rsidR="001274D5" w:rsidRPr="00471B97" w:rsidRDefault="001274D5" w:rsidP="001613DA">
            <w:pPr>
              <w:jc w:val="both"/>
              <w:rPr>
                <w:rFonts w:ascii="Arial" w:hAnsi="Arial" w:cs="Arial"/>
                <w:b/>
                <w:color w:val="7030A0"/>
              </w:rPr>
            </w:pPr>
            <w:r w:rsidRPr="00471B97">
              <w:rPr>
                <w:rFonts w:ascii="Arial" w:hAnsi="Arial" w:cs="Arial"/>
                <w:b/>
                <w:color w:val="7030A0"/>
                <w:sz w:val="22"/>
                <w:szCs w:val="22"/>
              </w:rPr>
              <w:t>Broj voditelja ŽSV-a:</w:t>
            </w:r>
          </w:p>
          <w:p w:rsidR="001274D5" w:rsidRPr="00471B97" w:rsidRDefault="001274D5" w:rsidP="001613DA">
            <w:pPr>
              <w:jc w:val="both"/>
              <w:rPr>
                <w:rFonts w:ascii="Arial" w:hAnsi="Arial" w:cs="Arial"/>
                <w:b/>
                <w:color w:val="7030A0"/>
              </w:rPr>
            </w:pPr>
          </w:p>
        </w:tc>
        <w:tc>
          <w:tcPr>
            <w:tcW w:w="5100" w:type="dxa"/>
            <w:shd w:val="clear" w:color="auto" w:fill="FFFFFF"/>
          </w:tcPr>
          <w:p w:rsidR="001274D5" w:rsidRPr="00471B97" w:rsidRDefault="001274D5" w:rsidP="001613DA">
            <w:pPr>
              <w:jc w:val="center"/>
              <w:rPr>
                <w:rFonts w:ascii="Arial" w:hAnsi="Arial" w:cs="Arial"/>
                <w:color w:val="7030A0"/>
              </w:rPr>
            </w:pPr>
            <w:r w:rsidRPr="00471B97">
              <w:rPr>
                <w:rFonts w:ascii="Arial" w:hAnsi="Arial" w:cs="Arial"/>
                <w:color w:val="7030A0"/>
                <w:sz w:val="22"/>
                <w:szCs w:val="22"/>
              </w:rPr>
              <w:t>1</w:t>
            </w:r>
          </w:p>
        </w:tc>
      </w:tr>
      <w:tr w:rsidR="000755A0" w:rsidRPr="000755A0" w:rsidTr="000755A0">
        <w:tc>
          <w:tcPr>
            <w:tcW w:w="4642" w:type="dxa"/>
            <w:shd w:val="clear" w:color="auto" w:fill="FFFFFF"/>
          </w:tcPr>
          <w:p w:rsidR="001274D5" w:rsidRPr="00675D79" w:rsidRDefault="001274D5" w:rsidP="001613DA">
            <w:pPr>
              <w:jc w:val="both"/>
              <w:rPr>
                <w:rFonts w:ascii="Arial" w:hAnsi="Arial" w:cs="Arial"/>
                <w:b/>
                <w:color w:val="7030A0"/>
              </w:rPr>
            </w:pPr>
            <w:r w:rsidRPr="00675D79">
              <w:rPr>
                <w:rFonts w:ascii="Arial" w:hAnsi="Arial" w:cs="Arial"/>
                <w:b/>
                <w:color w:val="7030A0"/>
                <w:sz w:val="22"/>
                <w:szCs w:val="22"/>
              </w:rPr>
              <w:t>Broj računala u školi:</w:t>
            </w:r>
          </w:p>
          <w:p w:rsidR="001274D5" w:rsidRPr="00675D79" w:rsidRDefault="001274D5" w:rsidP="001613DA">
            <w:pPr>
              <w:jc w:val="both"/>
              <w:rPr>
                <w:rFonts w:ascii="Arial" w:hAnsi="Arial" w:cs="Arial"/>
                <w:b/>
                <w:color w:val="7030A0"/>
              </w:rPr>
            </w:pPr>
          </w:p>
        </w:tc>
        <w:tc>
          <w:tcPr>
            <w:tcW w:w="5100" w:type="dxa"/>
            <w:shd w:val="clear" w:color="auto" w:fill="FFFFFF"/>
          </w:tcPr>
          <w:p w:rsidR="001274D5" w:rsidRPr="00675D79" w:rsidRDefault="0093290A" w:rsidP="0093290A">
            <w:pPr>
              <w:jc w:val="center"/>
              <w:rPr>
                <w:rFonts w:ascii="Arial" w:hAnsi="Arial" w:cs="Arial"/>
                <w:color w:val="7030A0"/>
              </w:rPr>
            </w:pPr>
            <w:r>
              <w:rPr>
                <w:rFonts w:ascii="Arial" w:hAnsi="Arial" w:cs="Arial"/>
                <w:color w:val="7030A0"/>
                <w:sz w:val="22"/>
                <w:szCs w:val="22"/>
              </w:rPr>
              <w:t>52</w:t>
            </w:r>
          </w:p>
        </w:tc>
      </w:tr>
      <w:tr w:rsidR="000755A0" w:rsidRPr="00471B97" w:rsidTr="000755A0">
        <w:tc>
          <w:tcPr>
            <w:tcW w:w="4642" w:type="dxa"/>
            <w:shd w:val="clear" w:color="auto" w:fill="FFFFFF"/>
          </w:tcPr>
          <w:p w:rsidR="001274D5" w:rsidRPr="00471B97" w:rsidRDefault="001274D5" w:rsidP="001613DA">
            <w:pPr>
              <w:jc w:val="both"/>
              <w:rPr>
                <w:rFonts w:ascii="Arial" w:hAnsi="Arial" w:cs="Arial"/>
                <w:b/>
                <w:color w:val="7030A0"/>
              </w:rPr>
            </w:pPr>
            <w:r w:rsidRPr="00471B97">
              <w:rPr>
                <w:rFonts w:ascii="Arial" w:hAnsi="Arial" w:cs="Arial"/>
                <w:b/>
                <w:color w:val="7030A0"/>
                <w:sz w:val="22"/>
                <w:szCs w:val="22"/>
              </w:rPr>
              <w:t>Broj specijaliziranih učionica:</w:t>
            </w:r>
          </w:p>
          <w:p w:rsidR="001274D5" w:rsidRPr="00471B97" w:rsidRDefault="001274D5" w:rsidP="001613DA">
            <w:pPr>
              <w:jc w:val="both"/>
              <w:rPr>
                <w:rFonts w:ascii="Arial" w:hAnsi="Arial" w:cs="Arial"/>
                <w:b/>
                <w:color w:val="7030A0"/>
              </w:rPr>
            </w:pPr>
          </w:p>
        </w:tc>
        <w:tc>
          <w:tcPr>
            <w:tcW w:w="5100" w:type="dxa"/>
            <w:shd w:val="clear" w:color="auto" w:fill="FFFFFF"/>
          </w:tcPr>
          <w:p w:rsidR="001274D5" w:rsidRPr="00471B97" w:rsidRDefault="001274D5" w:rsidP="001613DA">
            <w:pPr>
              <w:jc w:val="center"/>
              <w:rPr>
                <w:rFonts w:ascii="Arial" w:hAnsi="Arial" w:cs="Arial"/>
                <w:color w:val="7030A0"/>
              </w:rPr>
            </w:pPr>
            <w:r w:rsidRPr="00471B97">
              <w:rPr>
                <w:rFonts w:ascii="Arial" w:hAnsi="Arial" w:cs="Arial"/>
                <w:color w:val="7030A0"/>
                <w:sz w:val="22"/>
                <w:szCs w:val="22"/>
              </w:rPr>
              <w:t>8</w:t>
            </w:r>
          </w:p>
        </w:tc>
      </w:tr>
      <w:tr w:rsidR="000755A0" w:rsidRPr="00471B97" w:rsidTr="000755A0">
        <w:tc>
          <w:tcPr>
            <w:tcW w:w="4642" w:type="dxa"/>
            <w:shd w:val="clear" w:color="auto" w:fill="FFFFFF"/>
          </w:tcPr>
          <w:p w:rsidR="001274D5" w:rsidRPr="00471B97" w:rsidRDefault="001274D5" w:rsidP="001613DA">
            <w:pPr>
              <w:jc w:val="both"/>
              <w:rPr>
                <w:rFonts w:ascii="Arial" w:hAnsi="Arial" w:cs="Arial"/>
                <w:b/>
                <w:color w:val="7030A0"/>
              </w:rPr>
            </w:pPr>
            <w:r w:rsidRPr="00471B97">
              <w:rPr>
                <w:rFonts w:ascii="Arial" w:hAnsi="Arial" w:cs="Arial"/>
                <w:b/>
                <w:color w:val="7030A0"/>
                <w:sz w:val="22"/>
                <w:szCs w:val="22"/>
              </w:rPr>
              <w:t>Broj općih učionica:</w:t>
            </w:r>
          </w:p>
          <w:p w:rsidR="001274D5" w:rsidRPr="00471B97" w:rsidRDefault="001274D5" w:rsidP="001613DA">
            <w:pPr>
              <w:jc w:val="both"/>
              <w:rPr>
                <w:rFonts w:ascii="Arial" w:hAnsi="Arial" w:cs="Arial"/>
                <w:b/>
                <w:color w:val="7030A0"/>
              </w:rPr>
            </w:pPr>
          </w:p>
        </w:tc>
        <w:tc>
          <w:tcPr>
            <w:tcW w:w="5100" w:type="dxa"/>
            <w:shd w:val="clear" w:color="auto" w:fill="FFFFFF"/>
          </w:tcPr>
          <w:p w:rsidR="001274D5" w:rsidRPr="00471B97" w:rsidRDefault="001274D5" w:rsidP="001613DA">
            <w:pPr>
              <w:jc w:val="center"/>
              <w:rPr>
                <w:rFonts w:ascii="Arial" w:hAnsi="Arial" w:cs="Arial"/>
                <w:color w:val="7030A0"/>
              </w:rPr>
            </w:pPr>
            <w:r w:rsidRPr="00471B97">
              <w:rPr>
                <w:rFonts w:ascii="Arial" w:hAnsi="Arial" w:cs="Arial"/>
                <w:color w:val="7030A0"/>
                <w:sz w:val="22"/>
                <w:szCs w:val="22"/>
              </w:rPr>
              <w:t>6</w:t>
            </w:r>
          </w:p>
        </w:tc>
      </w:tr>
      <w:tr w:rsidR="000755A0" w:rsidRPr="00471B97" w:rsidTr="000755A0">
        <w:tc>
          <w:tcPr>
            <w:tcW w:w="4642" w:type="dxa"/>
            <w:shd w:val="clear" w:color="auto" w:fill="FFFFFF"/>
          </w:tcPr>
          <w:p w:rsidR="001274D5" w:rsidRPr="00471B97" w:rsidRDefault="001274D5" w:rsidP="001613DA">
            <w:pPr>
              <w:jc w:val="both"/>
              <w:rPr>
                <w:rFonts w:ascii="Arial" w:hAnsi="Arial" w:cs="Arial"/>
                <w:b/>
                <w:color w:val="7030A0"/>
              </w:rPr>
            </w:pPr>
            <w:r w:rsidRPr="00471B97">
              <w:rPr>
                <w:rFonts w:ascii="Arial" w:hAnsi="Arial" w:cs="Arial"/>
                <w:b/>
                <w:color w:val="7030A0"/>
                <w:sz w:val="22"/>
                <w:szCs w:val="22"/>
              </w:rPr>
              <w:t>Broj športskih dvorana:</w:t>
            </w:r>
          </w:p>
          <w:p w:rsidR="001274D5" w:rsidRPr="00471B97" w:rsidRDefault="001274D5" w:rsidP="001613DA">
            <w:pPr>
              <w:jc w:val="both"/>
              <w:rPr>
                <w:rFonts w:ascii="Arial" w:hAnsi="Arial" w:cs="Arial"/>
                <w:b/>
                <w:color w:val="7030A0"/>
              </w:rPr>
            </w:pPr>
          </w:p>
        </w:tc>
        <w:tc>
          <w:tcPr>
            <w:tcW w:w="5100" w:type="dxa"/>
            <w:shd w:val="clear" w:color="auto" w:fill="FFFFFF"/>
          </w:tcPr>
          <w:p w:rsidR="001274D5" w:rsidRPr="00471B97" w:rsidRDefault="001274D5" w:rsidP="001613DA">
            <w:pPr>
              <w:jc w:val="center"/>
              <w:rPr>
                <w:rFonts w:ascii="Arial" w:hAnsi="Arial" w:cs="Arial"/>
                <w:color w:val="7030A0"/>
              </w:rPr>
            </w:pPr>
            <w:r w:rsidRPr="00471B97">
              <w:rPr>
                <w:rFonts w:ascii="Arial" w:hAnsi="Arial" w:cs="Arial"/>
                <w:color w:val="7030A0"/>
                <w:sz w:val="22"/>
                <w:szCs w:val="22"/>
              </w:rPr>
              <w:t>1</w:t>
            </w:r>
          </w:p>
        </w:tc>
      </w:tr>
      <w:tr w:rsidR="000755A0" w:rsidRPr="00471B97" w:rsidTr="000755A0">
        <w:tc>
          <w:tcPr>
            <w:tcW w:w="4642" w:type="dxa"/>
            <w:shd w:val="clear" w:color="auto" w:fill="FFFFFF"/>
          </w:tcPr>
          <w:p w:rsidR="001274D5" w:rsidRPr="00471B97" w:rsidRDefault="001274D5" w:rsidP="001613DA">
            <w:pPr>
              <w:jc w:val="both"/>
              <w:rPr>
                <w:rFonts w:ascii="Arial" w:hAnsi="Arial" w:cs="Arial"/>
                <w:b/>
                <w:color w:val="7030A0"/>
              </w:rPr>
            </w:pPr>
            <w:r w:rsidRPr="00471B97">
              <w:rPr>
                <w:rFonts w:ascii="Arial" w:hAnsi="Arial" w:cs="Arial"/>
                <w:b/>
                <w:color w:val="7030A0"/>
                <w:sz w:val="22"/>
                <w:szCs w:val="22"/>
              </w:rPr>
              <w:t>Broj športskih igrališta:</w:t>
            </w:r>
          </w:p>
          <w:p w:rsidR="001274D5" w:rsidRPr="00471B97" w:rsidRDefault="001274D5" w:rsidP="001613DA">
            <w:pPr>
              <w:jc w:val="both"/>
              <w:rPr>
                <w:rFonts w:ascii="Arial" w:hAnsi="Arial" w:cs="Arial"/>
                <w:b/>
                <w:color w:val="7030A0"/>
              </w:rPr>
            </w:pPr>
          </w:p>
        </w:tc>
        <w:tc>
          <w:tcPr>
            <w:tcW w:w="5100" w:type="dxa"/>
            <w:shd w:val="clear" w:color="auto" w:fill="FFFFFF"/>
          </w:tcPr>
          <w:p w:rsidR="001274D5" w:rsidRPr="00471B97" w:rsidRDefault="001274D5" w:rsidP="001613DA">
            <w:pPr>
              <w:jc w:val="center"/>
              <w:rPr>
                <w:rFonts w:ascii="Arial" w:hAnsi="Arial" w:cs="Arial"/>
                <w:color w:val="7030A0"/>
              </w:rPr>
            </w:pPr>
            <w:r w:rsidRPr="00471B97">
              <w:rPr>
                <w:rFonts w:ascii="Arial" w:hAnsi="Arial" w:cs="Arial"/>
                <w:color w:val="7030A0"/>
                <w:sz w:val="22"/>
                <w:szCs w:val="22"/>
              </w:rPr>
              <w:t>1</w:t>
            </w:r>
          </w:p>
        </w:tc>
      </w:tr>
      <w:tr w:rsidR="000755A0" w:rsidRPr="00471B97" w:rsidTr="000755A0">
        <w:tc>
          <w:tcPr>
            <w:tcW w:w="4642" w:type="dxa"/>
            <w:shd w:val="clear" w:color="auto" w:fill="FFFFFF"/>
          </w:tcPr>
          <w:p w:rsidR="001274D5" w:rsidRPr="00471B97" w:rsidRDefault="001274D5" w:rsidP="001613DA">
            <w:pPr>
              <w:jc w:val="both"/>
              <w:rPr>
                <w:rFonts w:ascii="Arial" w:hAnsi="Arial" w:cs="Arial"/>
                <w:b/>
                <w:color w:val="7030A0"/>
              </w:rPr>
            </w:pPr>
            <w:r w:rsidRPr="00471B97">
              <w:rPr>
                <w:rFonts w:ascii="Arial" w:hAnsi="Arial" w:cs="Arial"/>
                <w:b/>
                <w:color w:val="7030A0"/>
                <w:sz w:val="22"/>
                <w:szCs w:val="22"/>
              </w:rPr>
              <w:t>Školska knjižnica:</w:t>
            </w:r>
          </w:p>
          <w:p w:rsidR="001274D5" w:rsidRPr="00471B97" w:rsidRDefault="001274D5" w:rsidP="001613DA">
            <w:pPr>
              <w:jc w:val="both"/>
              <w:rPr>
                <w:rFonts w:ascii="Arial" w:hAnsi="Arial" w:cs="Arial"/>
                <w:b/>
                <w:color w:val="7030A0"/>
              </w:rPr>
            </w:pPr>
          </w:p>
        </w:tc>
        <w:tc>
          <w:tcPr>
            <w:tcW w:w="5100" w:type="dxa"/>
            <w:shd w:val="clear" w:color="auto" w:fill="FFFFFF"/>
          </w:tcPr>
          <w:p w:rsidR="001274D5" w:rsidRPr="00471B97" w:rsidRDefault="001274D5" w:rsidP="001613DA">
            <w:pPr>
              <w:jc w:val="center"/>
              <w:rPr>
                <w:rFonts w:ascii="Arial" w:hAnsi="Arial" w:cs="Arial"/>
                <w:color w:val="7030A0"/>
              </w:rPr>
            </w:pPr>
            <w:r w:rsidRPr="00471B97">
              <w:rPr>
                <w:rFonts w:ascii="Arial" w:hAnsi="Arial" w:cs="Arial"/>
                <w:color w:val="7030A0"/>
                <w:sz w:val="22"/>
                <w:szCs w:val="22"/>
              </w:rPr>
              <w:t>1</w:t>
            </w:r>
          </w:p>
        </w:tc>
      </w:tr>
      <w:tr w:rsidR="000755A0" w:rsidRPr="00471B97" w:rsidTr="000755A0">
        <w:tc>
          <w:tcPr>
            <w:tcW w:w="4642" w:type="dxa"/>
            <w:shd w:val="clear" w:color="auto" w:fill="FFFFFF"/>
          </w:tcPr>
          <w:p w:rsidR="001274D5" w:rsidRPr="00471B97" w:rsidRDefault="001274D5" w:rsidP="001613DA">
            <w:pPr>
              <w:jc w:val="both"/>
              <w:rPr>
                <w:rFonts w:ascii="Arial" w:hAnsi="Arial" w:cs="Arial"/>
                <w:b/>
                <w:color w:val="7030A0"/>
              </w:rPr>
            </w:pPr>
            <w:r w:rsidRPr="00471B97">
              <w:rPr>
                <w:rFonts w:ascii="Arial" w:hAnsi="Arial" w:cs="Arial"/>
                <w:b/>
                <w:color w:val="7030A0"/>
                <w:sz w:val="22"/>
                <w:szCs w:val="22"/>
              </w:rPr>
              <w:t>Školska kuhinja:</w:t>
            </w:r>
          </w:p>
          <w:p w:rsidR="001274D5" w:rsidRPr="00471B97" w:rsidRDefault="001274D5" w:rsidP="001613DA">
            <w:pPr>
              <w:jc w:val="both"/>
              <w:rPr>
                <w:rFonts w:ascii="Arial" w:hAnsi="Arial" w:cs="Arial"/>
                <w:b/>
                <w:color w:val="7030A0"/>
              </w:rPr>
            </w:pPr>
          </w:p>
        </w:tc>
        <w:tc>
          <w:tcPr>
            <w:tcW w:w="5100" w:type="dxa"/>
            <w:shd w:val="clear" w:color="auto" w:fill="FFFFFF"/>
          </w:tcPr>
          <w:p w:rsidR="001274D5" w:rsidRPr="00471B97" w:rsidRDefault="001274D5" w:rsidP="001613DA">
            <w:pPr>
              <w:jc w:val="center"/>
              <w:rPr>
                <w:rFonts w:ascii="Arial" w:hAnsi="Arial" w:cs="Arial"/>
                <w:color w:val="7030A0"/>
              </w:rPr>
            </w:pPr>
            <w:r w:rsidRPr="00471B97">
              <w:rPr>
                <w:rFonts w:ascii="Arial" w:hAnsi="Arial" w:cs="Arial"/>
                <w:color w:val="7030A0"/>
                <w:sz w:val="22"/>
                <w:szCs w:val="22"/>
              </w:rPr>
              <w:t>1</w:t>
            </w:r>
          </w:p>
        </w:tc>
      </w:tr>
    </w:tbl>
    <w:p w:rsidR="001274D5" w:rsidRPr="00471B97" w:rsidRDefault="001274D5" w:rsidP="001274D5">
      <w:pPr>
        <w:rPr>
          <w:b/>
          <w:color w:val="7030A0"/>
          <w:sz w:val="22"/>
          <w:szCs w:val="22"/>
        </w:rPr>
      </w:pPr>
    </w:p>
    <w:p w:rsidR="001274D5" w:rsidRPr="00F42C13" w:rsidRDefault="001274D5" w:rsidP="00CC2BCE">
      <w:pPr>
        <w:jc w:val="center"/>
        <w:rPr>
          <w:rFonts w:ascii="Arial" w:hAnsi="Arial" w:cs="Arial"/>
          <w:b/>
          <w:color w:val="7030A0"/>
        </w:rPr>
      </w:pPr>
      <w:r w:rsidRPr="000755A0">
        <w:rPr>
          <w:b/>
          <w:color w:val="9BBB59" w:themeColor="accent3"/>
          <w:sz w:val="22"/>
          <w:szCs w:val="22"/>
        </w:rPr>
        <w:br w:type="page"/>
      </w:r>
      <w:r w:rsidR="00CC2BCE" w:rsidRPr="00F42C13">
        <w:rPr>
          <w:rFonts w:ascii="Arial" w:hAnsi="Arial" w:cs="Arial"/>
          <w:b/>
          <w:color w:val="7030A0"/>
        </w:rPr>
        <w:lastRenderedPageBreak/>
        <w:t>S A D R Ž A J:</w:t>
      </w:r>
    </w:p>
    <w:p w:rsidR="00CC2BCE" w:rsidRPr="00F42C13" w:rsidRDefault="00CC2BCE" w:rsidP="001274D5">
      <w:pPr>
        <w:rPr>
          <w:rFonts w:ascii="Arial" w:hAnsi="Arial" w:cs="Arial"/>
          <w:b/>
          <w:color w:val="7030A0"/>
        </w:rPr>
      </w:pPr>
    </w:p>
    <w:p w:rsidR="001274D5" w:rsidRPr="00AF0FBF" w:rsidRDefault="00DC3EE6" w:rsidP="00CC2BCE">
      <w:pPr>
        <w:pStyle w:val="Sadraj1"/>
        <w:rPr>
          <w:color w:val="7030A0"/>
          <w:lang w:eastAsia="hr-HR"/>
        </w:rPr>
      </w:pPr>
      <w:r w:rsidRPr="00AF0FBF">
        <w:rPr>
          <w:color w:val="7030A0"/>
        </w:rPr>
        <w:fldChar w:fldCharType="begin"/>
      </w:r>
      <w:r w:rsidR="001274D5" w:rsidRPr="00AF0FBF">
        <w:rPr>
          <w:color w:val="7030A0"/>
        </w:rPr>
        <w:instrText xml:space="preserve"> TOC \o "1-3" \h \z \u </w:instrText>
      </w:r>
      <w:r w:rsidRPr="00AF0FBF">
        <w:rPr>
          <w:color w:val="7030A0"/>
        </w:rPr>
        <w:fldChar w:fldCharType="separate"/>
      </w:r>
      <w:hyperlink w:anchor="_Toc337046047" w:history="1">
        <w:r w:rsidR="00CC2BCE" w:rsidRPr="00AF0FBF">
          <w:rPr>
            <w:rStyle w:val="Hiperveza"/>
            <w:b w:val="0"/>
            <w:color w:val="7030A0"/>
            <w:u w:val="none"/>
          </w:rPr>
          <w:t xml:space="preserve">1. PODACI O UVJETIMA </w:t>
        </w:r>
        <w:r w:rsidR="001274D5" w:rsidRPr="00AF0FBF">
          <w:rPr>
            <w:rStyle w:val="Hiperveza"/>
            <w:b w:val="0"/>
            <w:color w:val="7030A0"/>
            <w:u w:val="none"/>
          </w:rPr>
          <w:t>RADA</w:t>
        </w:r>
        <w:r w:rsidR="001274D5" w:rsidRPr="00AF0FBF">
          <w:rPr>
            <w:webHidden/>
            <w:color w:val="7030A0"/>
          </w:rPr>
          <w:tab/>
        </w:r>
        <w:r w:rsidRPr="00AF0FBF">
          <w:rPr>
            <w:webHidden/>
            <w:color w:val="7030A0"/>
          </w:rPr>
          <w:fldChar w:fldCharType="begin"/>
        </w:r>
        <w:r w:rsidR="001274D5" w:rsidRPr="00AF0FBF">
          <w:rPr>
            <w:webHidden/>
            <w:color w:val="7030A0"/>
          </w:rPr>
          <w:instrText xml:space="preserve"> PAGEREF _Toc337046047 \h </w:instrText>
        </w:r>
        <w:r w:rsidRPr="00AF0FBF">
          <w:rPr>
            <w:webHidden/>
            <w:color w:val="7030A0"/>
          </w:rPr>
        </w:r>
        <w:r w:rsidRPr="00AF0FBF">
          <w:rPr>
            <w:webHidden/>
            <w:color w:val="7030A0"/>
          </w:rPr>
          <w:fldChar w:fldCharType="separate"/>
        </w:r>
        <w:r w:rsidR="00760316" w:rsidRPr="00AF0FBF">
          <w:rPr>
            <w:webHidden/>
            <w:color w:val="7030A0"/>
          </w:rPr>
          <w:t>6</w:t>
        </w:r>
        <w:r w:rsidRPr="00AF0FBF">
          <w:rPr>
            <w:webHidden/>
            <w:color w:val="7030A0"/>
          </w:rPr>
          <w:fldChar w:fldCharType="end"/>
        </w:r>
      </w:hyperlink>
    </w:p>
    <w:p w:rsidR="001274D5" w:rsidRPr="00AF0FBF" w:rsidRDefault="00CD7B86" w:rsidP="003522FC">
      <w:pPr>
        <w:pStyle w:val="Sadraj2"/>
        <w:rPr>
          <w:lang w:eastAsia="hr-HR"/>
        </w:rPr>
      </w:pPr>
      <w:hyperlink w:anchor="_Toc337046048" w:history="1">
        <w:r w:rsidR="001274D5" w:rsidRPr="00AF0FBF">
          <w:rPr>
            <w:rStyle w:val="Hiperveza"/>
            <w:color w:val="7030A0"/>
            <w:u w:val="none"/>
          </w:rPr>
          <w:t>1. 1. Podaci o upisnom području</w:t>
        </w:r>
        <w:r w:rsidR="001274D5" w:rsidRPr="00AF0FBF">
          <w:rPr>
            <w:webHidden/>
          </w:rPr>
          <w:tab/>
        </w:r>
        <w:r w:rsidR="00DC3EE6" w:rsidRPr="00AF0FBF">
          <w:rPr>
            <w:webHidden/>
          </w:rPr>
          <w:fldChar w:fldCharType="begin"/>
        </w:r>
        <w:r w:rsidR="001274D5" w:rsidRPr="00AF0FBF">
          <w:rPr>
            <w:webHidden/>
          </w:rPr>
          <w:instrText xml:space="preserve"> PAGEREF _Toc337046048 \h </w:instrText>
        </w:r>
        <w:r w:rsidR="00DC3EE6" w:rsidRPr="00AF0FBF">
          <w:rPr>
            <w:webHidden/>
          </w:rPr>
        </w:r>
        <w:r w:rsidR="00DC3EE6" w:rsidRPr="00AF0FBF">
          <w:rPr>
            <w:webHidden/>
          </w:rPr>
          <w:fldChar w:fldCharType="separate"/>
        </w:r>
        <w:r w:rsidR="00760316" w:rsidRPr="00AF0FBF">
          <w:rPr>
            <w:webHidden/>
          </w:rPr>
          <w:t>6</w:t>
        </w:r>
        <w:r w:rsidR="00DC3EE6" w:rsidRPr="00AF0FBF">
          <w:rPr>
            <w:webHidden/>
          </w:rPr>
          <w:fldChar w:fldCharType="end"/>
        </w:r>
      </w:hyperlink>
    </w:p>
    <w:p w:rsidR="001274D5" w:rsidRPr="00AF0FBF" w:rsidRDefault="00CD7B86" w:rsidP="003522FC">
      <w:pPr>
        <w:pStyle w:val="Sadraj2"/>
        <w:rPr>
          <w:lang w:eastAsia="hr-HR"/>
        </w:rPr>
      </w:pPr>
      <w:hyperlink w:anchor="_Toc337046049" w:history="1">
        <w:r w:rsidR="001274D5" w:rsidRPr="00AF0FBF">
          <w:rPr>
            <w:rStyle w:val="Hiperveza"/>
            <w:color w:val="7030A0"/>
            <w:u w:val="none"/>
          </w:rPr>
          <w:t>1 .2. Unutrašnji školski prostori</w:t>
        </w:r>
        <w:r w:rsidR="001274D5" w:rsidRPr="00AF0FBF">
          <w:rPr>
            <w:webHidden/>
          </w:rPr>
          <w:tab/>
        </w:r>
        <w:r w:rsidR="00DC3EE6" w:rsidRPr="00AF0FBF">
          <w:rPr>
            <w:webHidden/>
          </w:rPr>
          <w:fldChar w:fldCharType="begin"/>
        </w:r>
        <w:r w:rsidR="001274D5" w:rsidRPr="00AF0FBF">
          <w:rPr>
            <w:webHidden/>
          </w:rPr>
          <w:instrText xml:space="preserve"> PAGEREF _Toc337046049 \h </w:instrText>
        </w:r>
        <w:r w:rsidR="00DC3EE6" w:rsidRPr="00AF0FBF">
          <w:rPr>
            <w:webHidden/>
          </w:rPr>
        </w:r>
        <w:r w:rsidR="00DC3EE6" w:rsidRPr="00AF0FBF">
          <w:rPr>
            <w:webHidden/>
          </w:rPr>
          <w:fldChar w:fldCharType="separate"/>
        </w:r>
        <w:r w:rsidR="00760316" w:rsidRPr="00AF0FBF">
          <w:rPr>
            <w:webHidden/>
          </w:rPr>
          <w:t>6</w:t>
        </w:r>
        <w:r w:rsidR="00DC3EE6" w:rsidRPr="00AF0FBF">
          <w:rPr>
            <w:webHidden/>
          </w:rPr>
          <w:fldChar w:fldCharType="end"/>
        </w:r>
      </w:hyperlink>
    </w:p>
    <w:p w:rsidR="001274D5" w:rsidRPr="00AF0FBF" w:rsidRDefault="00CD7B86" w:rsidP="003522FC">
      <w:pPr>
        <w:pStyle w:val="Sadraj2"/>
        <w:rPr>
          <w:lang w:eastAsia="hr-HR"/>
        </w:rPr>
      </w:pPr>
      <w:hyperlink w:anchor="_Toc337046050" w:history="1">
        <w:r w:rsidR="001274D5" w:rsidRPr="00AF0FBF">
          <w:rPr>
            <w:rStyle w:val="Hiperveza"/>
            <w:color w:val="7030A0"/>
            <w:u w:val="none"/>
          </w:rPr>
          <w:t>1. 3. Školski okoliš</w:t>
        </w:r>
        <w:r w:rsidR="001274D5" w:rsidRPr="00AF0FBF">
          <w:rPr>
            <w:webHidden/>
          </w:rPr>
          <w:tab/>
        </w:r>
        <w:r w:rsidR="00DC3EE6" w:rsidRPr="00AF0FBF">
          <w:rPr>
            <w:webHidden/>
          </w:rPr>
          <w:fldChar w:fldCharType="begin"/>
        </w:r>
        <w:r w:rsidR="001274D5" w:rsidRPr="00AF0FBF">
          <w:rPr>
            <w:webHidden/>
          </w:rPr>
          <w:instrText xml:space="preserve"> PAGEREF _Toc337046050 \h </w:instrText>
        </w:r>
        <w:r w:rsidR="00DC3EE6" w:rsidRPr="00AF0FBF">
          <w:rPr>
            <w:webHidden/>
          </w:rPr>
        </w:r>
        <w:r w:rsidR="00DC3EE6" w:rsidRPr="00AF0FBF">
          <w:rPr>
            <w:webHidden/>
          </w:rPr>
          <w:fldChar w:fldCharType="separate"/>
        </w:r>
        <w:r w:rsidR="00760316" w:rsidRPr="00AF0FBF">
          <w:rPr>
            <w:webHidden/>
          </w:rPr>
          <w:t>9</w:t>
        </w:r>
        <w:r w:rsidR="00DC3EE6" w:rsidRPr="00AF0FBF">
          <w:rPr>
            <w:webHidden/>
          </w:rPr>
          <w:fldChar w:fldCharType="end"/>
        </w:r>
      </w:hyperlink>
    </w:p>
    <w:p w:rsidR="001274D5" w:rsidRPr="00AF0FBF" w:rsidRDefault="00CD7B86" w:rsidP="003522FC">
      <w:pPr>
        <w:pStyle w:val="Sadraj2"/>
        <w:rPr>
          <w:lang w:eastAsia="hr-HR"/>
        </w:rPr>
      </w:pPr>
      <w:hyperlink w:anchor="_Toc337046052" w:history="1">
        <w:r w:rsidR="001274D5" w:rsidRPr="00AF0FBF">
          <w:rPr>
            <w:rStyle w:val="Hiperveza"/>
            <w:color w:val="7030A0"/>
            <w:u w:val="none"/>
          </w:rPr>
          <w:t>1. 4. Nastavna sredstva i pomagala</w:t>
        </w:r>
        <w:r w:rsidR="001274D5" w:rsidRPr="00AF0FBF">
          <w:rPr>
            <w:webHidden/>
          </w:rPr>
          <w:tab/>
        </w:r>
        <w:r w:rsidR="00DC3EE6" w:rsidRPr="00AF0FBF">
          <w:rPr>
            <w:webHidden/>
          </w:rPr>
          <w:fldChar w:fldCharType="begin"/>
        </w:r>
        <w:r w:rsidR="001274D5" w:rsidRPr="00AF0FBF">
          <w:rPr>
            <w:webHidden/>
          </w:rPr>
          <w:instrText xml:space="preserve"> PAGEREF _Toc337046052 \h </w:instrText>
        </w:r>
        <w:r w:rsidR="00DC3EE6" w:rsidRPr="00AF0FBF">
          <w:rPr>
            <w:webHidden/>
          </w:rPr>
        </w:r>
        <w:r w:rsidR="00DC3EE6" w:rsidRPr="00AF0FBF">
          <w:rPr>
            <w:webHidden/>
          </w:rPr>
          <w:fldChar w:fldCharType="separate"/>
        </w:r>
        <w:r w:rsidR="00760316" w:rsidRPr="00AF0FBF">
          <w:rPr>
            <w:webHidden/>
          </w:rPr>
          <w:t>9</w:t>
        </w:r>
        <w:r w:rsidR="00DC3EE6" w:rsidRPr="00AF0FBF">
          <w:rPr>
            <w:webHidden/>
          </w:rPr>
          <w:fldChar w:fldCharType="end"/>
        </w:r>
      </w:hyperlink>
    </w:p>
    <w:p w:rsidR="001274D5" w:rsidRPr="00AF0FBF" w:rsidRDefault="00CD7B86" w:rsidP="001274D5">
      <w:pPr>
        <w:pStyle w:val="Sadraj3"/>
        <w:tabs>
          <w:tab w:val="right" w:leader="dot" w:pos="9062"/>
        </w:tabs>
        <w:rPr>
          <w:rFonts w:ascii="Arial" w:hAnsi="Arial" w:cs="Arial"/>
          <w:noProof/>
          <w:color w:val="7030A0"/>
          <w:lang w:eastAsia="hr-HR"/>
        </w:rPr>
      </w:pPr>
      <w:hyperlink w:anchor="_Toc337046053" w:history="1">
        <w:r w:rsidR="001274D5" w:rsidRPr="00AF0FBF">
          <w:rPr>
            <w:rStyle w:val="Hiperveza"/>
            <w:rFonts w:ascii="Arial" w:hAnsi="Arial" w:cs="Arial"/>
            <w:noProof/>
            <w:color w:val="7030A0"/>
            <w:u w:val="none"/>
          </w:rPr>
          <w:t>1. 4. 1. Knjižni fond škole</w:t>
        </w:r>
        <w:r w:rsidR="001274D5" w:rsidRPr="00AF0FBF">
          <w:rPr>
            <w:rFonts w:ascii="Arial" w:hAnsi="Arial" w:cs="Arial"/>
            <w:noProof/>
            <w:webHidden/>
            <w:color w:val="7030A0"/>
          </w:rPr>
          <w:tab/>
        </w:r>
        <w:r w:rsidR="00DC3EE6" w:rsidRPr="00AF0FBF">
          <w:rPr>
            <w:rFonts w:ascii="Arial" w:hAnsi="Arial" w:cs="Arial"/>
            <w:noProof/>
            <w:webHidden/>
            <w:color w:val="7030A0"/>
          </w:rPr>
          <w:fldChar w:fldCharType="begin"/>
        </w:r>
        <w:r w:rsidR="001274D5" w:rsidRPr="00AF0FBF">
          <w:rPr>
            <w:rFonts w:ascii="Arial" w:hAnsi="Arial" w:cs="Arial"/>
            <w:noProof/>
            <w:webHidden/>
            <w:color w:val="7030A0"/>
          </w:rPr>
          <w:instrText xml:space="preserve"> PAGEREF _Toc337046053 \h </w:instrText>
        </w:r>
        <w:r w:rsidR="00DC3EE6" w:rsidRPr="00AF0FBF">
          <w:rPr>
            <w:rFonts w:ascii="Arial" w:hAnsi="Arial" w:cs="Arial"/>
            <w:noProof/>
            <w:webHidden/>
            <w:color w:val="7030A0"/>
          </w:rPr>
        </w:r>
        <w:r w:rsidR="00DC3EE6" w:rsidRPr="00AF0FBF">
          <w:rPr>
            <w:rFonts w:ascii="Arial" w:hAnsi="Arial" w:cs="Arial"/>
            <w:noProof/>
            <w:webHidden/>
            <w:color w:val="7030A0"/>
          </w:rPr>
          <w:fldChar w:fldCharType="separate"/>
        </w:r>
        <w:r w:rsidR="00760316" w:rsidRPr="00AF0FBF">
          <w:rPr>
            <w:rFonts w:ascii="Arial" w:hAnsi="Arial" w:cs="Arial"/>
            <w:noProof/>
            <w:webHidden/>
            <w:color w:val="7030A0"/>
          </w:rPr>
          <w:t>10</w:t>
        </w:r>
        <w:r w:rsidR="00DC3EE6" w:rsidRPr="00AF0FBF">
          <w:rPr>
            <w:rFonts w:ascii="Arial" w:hAnsi="Arial" w:cs="Arial"/>
            <w:noProof/>
            <w:webHidden/>
            <w:color w:val="7030A0"/>
          </w:rPr>
          <w:fldChar w:fldCharType="end"/>
        </w:r>
      </w:hyperlink>
    </w:p>
    <w:p w:rsidR="001274D5" w:rsidRPr="00AF0FBF" w:rsidRDefault="00CD7B86" w:rsidP="003522FC">
      <w:pPr>
        <w:pStyle w:val="Sadraj2"/>
      </w:pPr>
      <w:hyperlink w:anchor="_Toc337046054" w:history="1">
        <w:r w:rsidR="001274D5" w:rsidRPr="00AF0FBF">
          <w:rPr>
            <w:rStyle w:val="Hiperveza"/>
            <w:color w:val="7030A0"/>
            <w:u w:val="none"/>
          </w:rPr>
          <w:t>1. 5. Plan obnove i adaptacije</w:t>
        </w:r>
        <w:r w:rsidR="001274D5" w:rsidRPr="00AF0FBF">
          <w:rPr>
            <w:webHidden/>
          </w:rPr>
          <w:tab/>
        </w:r>
        <w:r w:rsidR="00DC3EE6" w:rsidRPr="00AF0FBF">
          <w:rPr>
            <w:webHidden/>
          </w:rPr>
          <w:fldChar w:fldCharType="begin"/>
        </w:r>
        <w:r w:rsidR="001274D5" w:rsidRPr="00AF0FBF">
          <w:rPr>
            <w:webHidden/>
          </w:rPr>
          <w:instrText xml:space="preserve"> PAGEREF _Toc337046054 \h </w:instrText>
        </w:r>
        <w:r w:rsidR="00DC3EE6" w:rsidRPr="00AF0FBF">
          <w:rPr>
            <w:webHidden/>
          </w:rPr>
        </w:r>
        <w:r w:rsidR="00DC3EE6" w:rsidRPr="00AF0FBF">
          <w:rPr>
            <w:webHidden/>
          </w:rPr>
          <w:fldChar w:fldCharType="separate"/>
        </w:r>
        <w:r w:rsidR="00760316" w:rsidRPr="00AF0FBF">
          <w:rPr>
            <w:webHidden/>
          </w:rPr>
          <w:t>10</w:t>
        </w:r>
        <w:r w:rsidR="00DC3EE6" w:rsidRPr="00AF0FBF">
          <w:rPr>
            <w:webHidden/>
          </w:rPr>
          <w:fldChar w:fldCharType="end"/>
        </w:r>
      </w:hyperlink>
    </w:p>
    <w:p w:rsidR="00D50C13" w:rsidRPr="00AF0FBF" w:rsidRDefault="00D50C13" w:rsidP="00D50C13">
      <w:pPr>
        <w:rPr>
          <w:noProof/>
          <w:color w:val="7030A0"/>
        </w:rPr>
      </w:pPr>
    </w:p>
    <w:p w:rsidR="001274D5" w:rsidRPr="00AF0FBF" w:rsidRDefault="00CD7B86" w:rsidP="00CC2BCE">
      <w:pPr>
        <w:pStyle w:val="Sadraj1"/>
        <w:rPr>
          <w:color w:val="7030A0"/>
          <w:lang w:eastAsia="hr-HR"/>
        </w:rPr>
      </w:pPr>
      <w:hyperlink w:anchor="_Toc337046055" w:history="1">
        <w:r w:rsidR="001274D5" w:rsidRPr="00AF0FBF">
          <w:rPr>
            <w:rStyle w:val="Hiperveza"/>
            <w:b w:val="0"/>
            <w:color w:val="7030A0"/>
            <w:u w:val="none"/>
          </w:rPr>
          <w:t>2. PODACI O IZVRŠITELJIMA POSLOVA I NJIHOVIM RADNIM ZADUŽENJIMA U</w:t>
        </w:r>
      </w:hyperlink>
    </w:p>
    <w:p w:rsidR="001274D5" w:rsidRPr="00AF0FBF" w:rsidRDefault="00CD7B86" w:rsidP="00CC2BCE">
      <w:pPr>
        <w:pStyle w:val="Sadraj1"/>
        <w:rPr>
          <w:color w:val="7030A0"/>
          <w:lang w:eastAsia="hr-HR"/>
        </w:rPr>
      </w:pPr>
      <w:hyperlink w:anchor="_Toc337046056" w:history="1">
        <w:r w:rsidR="001274D5" w:rsidRPr="00AF0FBF">
          <w:rPr>
            <w:rStyle w:val="Hiperveza"/>
            <w:b w:val="0"/>
            <w:color w:val="7030A0"/>
            <w:u w:val="none"/>
          </w:rPr>
          <w:t>ŠKOLSKOJ GODINI   201</w:t>
        </w:r>
        <w:r w:rsidR="00D50C13" w:rsidRPr="00AF0FBF">
          <w:rPr>
            <w:rStyle w:val="Hiperveza"/>
            <w:b w:val="0"/>
            <w:color w:val="7030A0"/>
            <w:u w:val="none"/>
          </w:rPr>
          <w:t>4</w:t>
        </w:r>
        <w:r w:rsidR="001274D5" w:rsidRPr="00AF0FBF">
          <w:rPr>
            <w:rStyle w:val="Hiperveza"/>
            <w:b w:val="0"/>
            <w:color w:val="7030A0"/>
            <w:u w:val="none"/>
          </w:rPr>
          <w:t>. / 201</w:t>
        </w:r>
        <w:r w:rsidR="00D50C13" w:rsidRPr="00AF0FBF">
          <w:rPr>
            <w:rStyle w:val="Hiperveza"/>
            <w:b w:val="0"/>
            <w:color w:val="7030A0"/>
            <w:u w:val="none"/>
          </w:rPr>
          <w:t>5</w:t>
        </w:r>
        <w:r w:rsidR="001274D5" w:rsidRPr="00AF0FBF">
          <w:rPr>
            <w:rStyle w:val="Hiperveza"/>
            <w:b w:val="0"/>
            <w:color w:val="7030A0"/>
            <w:u w:val="none"/>
          </w:rPr>
          <w:t>.</w:t>
        </w:r>
        <w:r w:rsidR="001274D5" w:rsidRPr="00AF0FBF">
          <w:rPr>
            <w:webHidden/>
            <w:color w:val="7030A0"/>
          </w:rPr>
          <w:tab/>
        </w:r>
        <w:r w:rsidR="00DC3EE6" w:rsidRPr="00AF0FBF">
          <w:rPr>
            <w:webHidden/>
            <w:color w:val="7030A0"/>
          </w:rPr>
          <w:fldChar w:fldCharType="begin"/>
        </w:r>
        <w:r w:rsidR="001274D5" w:rsidRPr="00AF0FBF">
          <w:rPr>
            <w:webHidden/>
            <w:color w:val="7030A0"/>
          </w:rPr>
          <w:instrText xml:space="preserve"> PAGEREF _Toc337046056 \h </w:instrText>
        </w:r>
        <w:r w:rsidR="00DC3EE6" w:rsidRPr="00AF0FBF">
          <w:rPr>
            <w:webHidden/>
            <w:color w:val="7030A0"/>
          </w:rPr>
        </w:r>
        <w:r w:rsidR="00DC3EE6" w:rsidRPr="00AF0FBF">
          <w:rPr>
            <w:webHidden/>
            <w:color w:val="7030A0"/>
          </w:rPr>
          <w:fldChar w:fldCharType="separate"/>
        </w:r>
        <w:r w:rsidR="00760316" w:rsidRPr="00AF0FBF">
          <w:rPr>
            <w:webHidden/>
            <w:color w:val="7030A0"/>
          </w:rPr>
          <w:t>10</w:t>
        </w:r>
        <w:r w:rsidR="00DC3EE6" w:rsidRPr="00AF0FBF">
          <w:rPr>
            <w:webHidden/>
            <w:color w:val="7030A0"/>
          </w:rPr>
          <w:fldChar w:fldCharType="end"/>
        </w:r>
      </w:hyperlink>
    </w:p>
    <w:p w:rsidR="001274D5" w:rsidRPr="00AF0FBF" w:rsidRDefault="00CD7B86" w:rsidP="003522FC">
      <w:pPr>
        <w:pStyle w:val="Sadraj2"/>
        <w:rPr>
          <w:lang w:eastAsia="hr-HR"/>
        </w:rPr>
      </w:pPr>
      <w:hyperlink w:anchor="_Toc337046057" w:history="1">
        <w:r w:rsidR="001274D5" w:rsidRPr="00AF0FBF">
          <w:rPr>
            <w:rStyle w:val="Hiperveza"/>
            <w:color w:val="7030A0"/>
            <w:u w:val="none"/>
          </w:rPr>
          <w:t>2. 1. Podaci o odgojno-obrazovnim radnicima</w:t>
        </w:r>
        <w:r w:rsidR="001274D5" w:rsidRPr="00AF0FBF">
          <w:rPr>
            <w:webHidden/>
          </w:rPr>
          <w:tab/>
        </w:r>
        <w:r w:rsidR="00DC3EE6" w:rsidRPr="00AF0FBF">
          <w:rPr>
            <w:webHidden/>
          </w:rPr>
          <w:fldChar w:fldCharType="begin"/>
        </w:r>
        <w:r w:rsidR="001274D5" w:rsidRPr="00AF0FBF">
          <w:rPr>
            <w:webHidden/>
          </w:rPr>
          <w:instrText xml:space="preserve"> PAGEREF _Toc337046057 \h </w:instrText>
        </w:r>
        <w:r w:rsidR="00DC3EE6" w:rsidRPr="00AF0FBF">
          <w:rPr>
            <w:webHidden/>
          </w:rPr>
        </w:r>
        <w:r w:rsidR="00DC3EE6" w:rsidRPr="00AF0FBF">
          <w:rPr>
            <w:webHidden/>
          </w:rPr>
          <w:fldChar w:fldCharType="separate"/>
        </w:r>
        <w:r w:rsidR="00760316" w:rsidRPr="00AF0FBF">
          <w:rPr>
            <w:webHidden/>
          </w:rPr>
          <w:t>11</w:t>
        </w:r>
        <w:r w:rsidR="00DC3EE6" w:rsidRPr="00AF0FBF">
          <w:rPr>
            <w:webHidden/>
          </w:rPr>
          <w:fldChar w:fldCharType="end"/>
        </w:r>
      </w:hyperlink>
    </w:p>
    <w:p w:rsidR="001274D5" w:rsidRPr="00AF0FBF" w:rsidRDefault="00CD7B86" w:rsidP="001274D5">
      <w:pPr>
        <w:pStyle w:val="Sadraj3"/>
        <w:tabs>
          <w:tab w:val="right" w:leader="dot" w:pos="9062"/>
        </w:tabs>
        <w:rPr>
          <w:rFonts w:ascii="Arial" w:hAnsi="Arial" w:cs="Arial"/>
          <w:noProof/>
          <w:color w:val="7030A0"/>
          <w:lang w:eastAsia="hr-HR"/>
        </w:rPr>
      </w:pPr>
      <w:hyperlink w:anchor="_Toc337046058" w:history="1">
        <w:r w:rsidR="001274D5" w:rsidRPr="00AF0FBF">
          <w:rPr>
            <w:rStyle w:val="Hiperveza"/>
            <w:rFonts w:ascii="Arial" w:hAnsi="Arial" w:cs="Arial"/>
            <w:noProof/>
            <w:color w:val="7030A0"/>
            <w:u w:val="none"/>
          </w:rPr>
          <w:t>2. 1. 1. Podaci o učiteljima razredne nastave</w:t>
        </w:r>
        <w:r w:rsidR="001274D5" w:rsidRPr="00AF0FBF">
          <w:rPr>
            <w:rFonts w:ascii="Arial" w:hAnsi="Arial" w:cs="Arial"/>
            <w:noProof/>
            <w:webHidden/>
            <w:color w:val="7030A0"/>
          </w:rPr>
          <w:tab/>
        </w:r>
        <w:r w:rsidR="00DC3EE6" w:rsidRPr="00AF0FBF">
          <w:rPr>
            <w:rFonts w:ascii="Arial" w:hAnsi="Arial" w:cs="Arial"/>
            <w:noProof/>
            <w:webHidden/>
            <w:color w:val="7030A0"/>
          </w:rPr>
          <w:fldChar w:fldCharType="begin"/>
        </w:r>
        <w:r w:rsidR="001274D5" w:rsidRPr="00AF0FBF">
          <w:rPr>
            <w:rFonts w:ascii="Arial" w:hAnsi="Arial" w:cs="Arial"/>
            <w:noProof/>
            <w:webHidden/>
            <w:color w:val="7030A0"/>
          </w:rPr>
          <w:instrText xml:space="preserve"> PAGEREF _Toc337046058 \h </w:instrText>
        </w:r>
        <w:r w:rsidR="00DC3EE6" w:rsidRPr="00AF0FBF">
          <w:rPr>
            <w:rFonts w:ascii="Arial" w:hAnsi="Arial" w:cs="Arial"/>
            <w:noProof/>
            <w:webHidden/>
            <w:color w:val="7030A0"/>
          </w:rPr>
        </w:r>
        <w:r w:rsidR="00DC3EE6" w:rsidRPr="00AF0FBF">
          <w:rPr>
            <w:rFonts w:ascii="Arial" w:hAnsi="Arial" w:cs="Arial"/>
            <w:noProof/>
            <w:webHidden/>
            <w:color w:val="7030A0"/>
          </w:rPr>
          <w:fldChar w:fldCharType="separate"/>
        </w:r>
        <w:r w:rsidR="00760316" w:rsidRPr="00AF0FBF">
          <w:rPr>
            <w:rFonts w:ascii="Arial" w:hAnsi="Arial" w:cs="Arial"/>
            <w:noProof/>
            <w:webHidden/>
            <w:color w:val="7030A0"/>
          </w:rPr>
          <w:t>11</w:t>
        </w:r>
        <w:r w:rsidR="00DC3EE6" w:rsidRPr="00AF0FBF">
          <w:rPr>
            <w:rFonts w:ascii="Arial" w:hAnsi="Arial" w:cs="Arial"/>
            <w:noProof/>
            <w:webHidden/>
            <w:color w:val="7030A0"/>
          </w:rPr>
          <w:fldChar w:fldCharType="end"/>
        </w:r>
      </w:hyperlink>
    </w:p>
    <w:p w:rsidR="001274D5" w:rsidRPr="00AF0FBF" w:rsidRDefault="00CD7B86" w:rsidP="001274D5">
      <w:pPr>
        <w:pStyle w:val="Sadraj3"/>
        <w:tabs>
          <w:tab w:val="right" w:leader="dot" w:pos="9062"/>
        </w:tabs>
        <w:rPr>
          <w:rFonts w:ascii="Arial" w:hAnsi="Arial" w:cs="Arial"/>
          <w:noProof/>
          <w:color w:val="7030A0"/>
          <w:lang w:eastAsia="hr-HR"/>
        </w:rPr>
      </w:pPr>
      <w:hyperlink w:anchor="_Toc337046059" w:history="1">
        <w:r w:rsidR="001274D5" w:rsidRPr="00AF0FBF">
          <w:rPr>
            <w:rStyle w:val="Hiperveza"/>
            <w:rFonts w:ascii="Arial" w:hAnsi="Arial" w:cs="Arial"/>
            <w:noProof/>
            <w:color w:val="7030A0"/>
            <w:u w:val="none"/>
          </w:rPr>
          <w:t>2. 1. 2. Podaci o učiteljima predmetne nastave</w:t>
        </w:r>
        <w:r w:rsidR="001274D5" w:rsidRPr="00AF0FBF">
          <w:rPr>
            <w:rFonts w:ascii="Arial" w:hAnsi="Arial" w:cs="Arial"/>
            <w:noProof/>
            <w:webHidden/>
            <w:color w:val="7030A0"/>
          </w:rPr>
          <w:tab/>
        </w:r>
        <w:r w:rsidR="00DC3EE6" w:rsidRPr="00AF0FBF">
          <w:rPr>
            <w:rFonts w:ascii="Arial" w:hAnsi="Arial" w:cs="Arial"/>
            <w:noProof/>
            <w:webHidden/>
            <w:color w:val="7030A0"/>
          </w:rPr>
          <w:fldChar w:fldCharType="begin"/>
        </w:r>
        <w:r w:rsidR="001274D5" w:rsidRPr="00AF0FBF">
          <w:rPr>
            <w:rFonts w:ascii="Arial" w:hAnsi="Arial" w:cs="Arial"/>
            <w:noProof/>
            <w:webHidden/>
            <w:color w:val="7030A0"/>
          </w:rPr>
          <w:instrText xml:space="preserve"> PAGEREF _Toc337046059 \h </w:instrText>
        </w:r>
        <w:r w:rsidR="00DC3EE6" w:rsidRPr="00AF0FBF">
          <w:rPr>
            <w:rFonts w:ascii="Arial" w:hAnsi="Arial" w:cs="Arial"/>
            <w:noProof/>
            <w:webHidden/>
            <w:color w:val="7030A0"/>
          </w:rPr>
        </w:r>
        <w:r w:rsidR="00DC3EE6" w:rsidRPr="00AF0FBF">
          <w:rPr>
            <w:rFonts w:ascii="Arial" w:hAnsi="Arial" w:cs="Arial"/>
            <w:noProof/>
            <w:webHidden/>
            <w:color w:val="7030A0"/>
          </w:rPr>
          <w:fldChar w:fldCharType="separate"/>
        </w:r>
        <w:r w:rsidR="00760316" w:rsidRPr="00AF0FBF">
          <w:rPr>
            <w:rFonts w:ascii="Arial" w:hAnsi="Arial" w:cs="Arial"/>
            <w:noProof/>
            <w:webHidden/>
            <w:color w:val="7030A0"/>
          </w:rPr>
          <w:t>11</w:t>
        </w:r>
        <w:r w:rsidR="00DC3EE6" w:rsidRPr="00AF0FBF">
          <w:rPr>
            <w:rFonts w:ascii="Arial" w:hAnsi="Arial" w:cs="Arial"/>
            <w:noProof/>
            <w:webHidden/>
            <w:color w:val="7030A0"/>
          </w:rPr>
          <w:fldChar w:fldCharType="end"/>
        </w:r>
      </w:hyperlink>
    </w:p>
    <w:p w:rsidR="001274D5" w:rsidRPr="00AF0FBF" w:rsidRDefault="00CD7B86" w:rsidP="001274D5">
      <w:pPr>
        <w:pStyle w:val="Sadraj3"/>
        <w:tabs>
          <w:tab w:val="right" w:leader="dot" w:pos="9062"/>
        </w:tabs>
        <w:rPr>
          <w:rFonts w:ascii="Arial" w:hAnsi="Arial" w:cs="Arial"/>
          <w:noProof/>
          <w:color w:val="7030A0"/>
          <w:lang w:eastAsia="hr-HR"/>
        </w:rPr>
      </w:pPr>
      <w:hyperlink w:anchor="_Toc337046060" w:history="1">
        <w:r w:rsidR="001274D5" w:rsidRPr="00AF0FBF">
          <w:rPr>
            <w:rStyle w:val="Hiperveza"/>
            <w:rFonts w:ascii="Arial" w:hAnsi="Arial" w:cs="Arial"/>
            <w:noProof/>
            <w:color w:val="7030A0"/>
            <w:u w:val="none"/>
          </w:rPr>
          <w:t>2. 1. 3. Podaci o ravnatelju i stručnim suradnicima</w:t>
        </w:r>
        <w:r w:rsidR="001274D5" w:rsidRPr="00AF0FBF">
          <w:rPr>
            <w:rFonts w:ascii="Arial" w:hAnsi="Arial" w:cs="Arial"/>
            <w:noProof/>
            <w:webHidden/>
            <w:color w:val="7030A0"/>
          </w:rPr>
          <w:tab/>
        </w:r>
        <w:r w:rsidR="00AF0FBF">
          <w:rPr>
            <w:rFonts w:ascii="Arial" w:hAnsi="Arial" w:cs="Arial"/>
            <w:noProof/>
            <w:webHidden/>
            <w:color w:val="7030A0"/>
          </w:rPr>
          <w:t>13</w:t>
        </w:r>
      </w:hyperlink>
    </w:p>
    <w:p w:rsidR="001274D5" w:rsidRPr="00AF0FBF" w:rsidRDefault="00CD7B86" w:rsidP="001274D5">
      <w:pPr>
        <w:pStyle w:val="Sadraj3"/>
        <w:tabs>
          <w:tab w:val="right" w:leader="dot" w:pos="9062"/>
        </w:tabs>
        <w:rPr>
          <w:rFonts w:ascii="Arial" w:hAnsi="Arial" w:cs="Arial"/>
          <w:noProof/>
          <w:color w:val="7030A0"/>
          <w:lang w:eastAsia="hr-HR"/>
        </w:rPr>
      </w:pPr>
      <w:hyperlink w:anchor="_Toc337046062" w:history="1">
        <w:r w:rsidR="001274D5" w:rsidRPr="00AF0FBF">
          <w:rPr>
            <w:rStyle w:val="Hiperveza"/>
            <w:rFonts w:ascii="Arial" w:hAnsi="Arial" w:cs="Arial"/>
            <w:noProof/>
            <w:color w:val="7030A0"/>
            <w:u w:val="none"/>
          </w:rPr>
          <w:t xml:space="preserve">2. 1. </w:t>
        </w:r>
        <w:r w:rsidR="00D50C13" w:rsidRPr="00AF0FBF">
          <w:rPr>
            <w:rStyle w:val="Hiperveza"/>
            <w:rFonts w:ascii="Arial" w:hAnsi="Arial" w:cs="Arial"/>
            <w:noProof/>
            <w:color w:val="7030A0"/>
            <w:u w:val="none"/>
          </w:rPr>
          <w:t>4</w:t>
        </w:r>
        <w:r w:rsidR="001274D5" w:rsidRPr="00AF0FBF">
          <w:rPr>
            <w:rStyle w:val="Hiperveza"/>
            <w:rFonts w:ascii="Arial" w:hAnsi="Arial" w:cs="Arial"/>
            <w:noProof/>
            <w:color w:val="7030A0"/>
            <w:u w:val="none"/>
          </w:rPr>
          <w:t>. Podaci o ostalim radnicima škole</w:t>
        </w:r>
        <w:r w:rsidR="001274D5" w:rsidRPr="00AF0FBF">
          <w:rPr>
            <w:rFonts w:ascii="Arial" w:hAnsi="Arial" w:cs="Arial"/>
            <w:noProof/>
            <w:webHidden/>
            <w:color w:val="7030A0"/>
          </w:rPr>
          <w:tab/>
        </w:r>
        <w:r w:rsidR="00DC3EE6" w:rsidRPr="00AF0FBF">
          <w:rPr>
            <w:rFonts w:ascii="Arial" w:hAnsi="Arial" w:cs="Arial"/>
            <w:noProof/>
            <w:webHidden/>
            <w:color w:val="7030A0"/>
          </w:rPr>
          <w:fldChar w:fldCharType="begin"/>
        </w:r>
        <w:r w:rsidR="001274D5" w:rsidRPr="00AF0FBF">
          <w:rPr>
            <w:rFonts w:ascii="Arial" w:hAnsi="Arial" w:cs="Arial"/>
            <w:noProof/>
            <w:webHidden/>
            <w:color w:val="7030A0"/>
          </w:rPr>
          <w:instrText xml:space="preserve"> PAGEREF _Toc337046062 \h </w:instrText>
        </w:r>
        <w:r w:rsidR="00DC3EE6" w:rsidRPr="00AF0FBF">
          <w:rPr>
            <w:rFonts w:ascii="Arial" w:hAnsi="Arial" w:cs="Arial"/>
            <w:noProof/>
            <w:webHidden/>
            <w:color w:val="7030A0"/>
          </w:rPr>
        </w:r>
        <w:r w:rsidR="00DC3EE6" w:rsidRPr="00AF0FBF">
          <w:rPr>
            <w:rFonts w:ascii="Arial" w:hAnsi="Arial" w:cs="Arial"/>
            <w:noProof/>
            <w:webHidden/>
            <w:color w:val="7030A0"/>
          </w:rPr>
          <w:fldChar w:fldCharType="separate"/>
        </w:r>
        <w:r w:rsidR="00760316" w:rsidRPr="00AF0FBF">
          <w:rPr>
            <w:rFonts w:ascii="Arial" w:hAnsi="Arial" w:cs="Arial"/>
            <w:noProof/>
            <w:webHidden/>
            <w:color w:val="7030A0"/>
          </w:rPr>
          <w:t>13</w:t>
        </w:r>
        <w:r w:rsidR="00DC3EE6" w:rsidRPr="00AF0FBF">
          <w:rPr>
            <w:rFonts w:ascii="Arial" w:hAnsi="Arial" w:cs="Arial"/>
            <w:noProof/>
            <w:webHidden/>
            <w:color w:val="7030A0"/>
          </w:rPr>
          <w:fldChar w:fldCharType="end"/>
        </w:r>
      </w:hyperlink>
    </w:p>
    <w:p w:rsidR="001274D5" w:rsidRPr="00AF0FBF" w:rsidRDefault="00CD7B86" w:rsidP="003522FC">
      <w:pPr>
        <w:pStyle w:val="Sadraj2"/>
        <w:rPr>
          <w:lang w:eastAsia="hr-HR"/>
        </w:rPr>
      </w:pPr>
      <w:hyperlink w:anchor="_Toc337046063" w:history="1">
        <w:r w:rsidR="001274D5" w:rsidRPr="00AF0FBF">
          <w:rPr>
            <w:rStyle w:val="Hiperveza"/>
            <w:color w:val="7030A0"/>
            <w:u w:val="none"/>
          </w:rPr>
          <w:t>2. 2. Tjedna i godišnja zaduženja odgojno-obrazovnih radnika škole</w:t>
        </w:r>
        <w:r w:rsidR="001274D5" w:rsidRPr="00AF0FBF">
          <w:rPr>
            <w:webHidden/>
          </w:rPr>
          <w:tab/>
        </w:r>
        <w:r w:rsidR="00AF0FBF">
          <w:rPr>
            <w:webHidden/>
          </w:rPr>
          <w:t>15</w:t>
        </w:r>
      </w:hyperlink>
    </w:p>
    <w:p w:rsidR="001274D5" w:rsidRPr="00AF0FBF" w:rsidRDefault="00CD7B86" w:rsidP="001274D5">
      <w:pPr>
        <w:pStyle w:val="Sadraj3"/>
        <w:tabs>
          <w:tab w:val="right" w:leader="dot" w:pos="9062"/>
        </w:tabs>
        <w:rPr>
          <w:rFonts w:ascii="Arial" w:hAnsi="Arial" w:cs="Arial"/>
          <w:noProof/>
          <w:color w:val="7030A0"/>
          <w:lang w:eastAsia="hr-HR"/>
        </w:rPr>
      </w:pPr>
      <w:hyperlink w:anchor="_Toc337046064" w:history="1">
        <w:r w:rsidR="001274D5" w:rsidRPr="00AF0FBF">
          <w:rPr>
            <w:rStyle w:val="Hiperveza"/>
            <w:rFonts w:ascii="Arial" w:hAnsi="Arial" w:cs="Arial"/>
            <w:noProof/>
            <w:color w:val="7030A0"/>
            <w:u w:val="none"/>
          </w:rPr>
          <w:t>2. 2. 1. Tjedna i godišnja zaduženja učitelja razredne nastave</w:t>
        </w:r>
        <w:r w:rsidR="001274D5" w:rsidRPr="00AF0FBF">
          <w:rPr>
            <w:rFonts w:ascii="Arial" w:hAnsi="Arial" w:cs="Arial"/>
            <w:noProof/>
            <w:webHidden/>
            <w:color w:val="7030A0"/>
          </w:rPr>
          <w:tab/>
        </w:r>
        <w:r w:rsidR="00AF0FBF">
          <w:rPr>
            <w:rFonts w:ascii="Arial" w:hAnsi="Arial" w:cs="Arial"/>
            <w:noProof/>
            <w:webHidden/>
            <w:color w:val="7030A0"/>
          </w:rPr>
          <w:t>15</w:t>
        </w:r>
      </w:hyperlink>
    </w:p>
    <w:p w:rsidR="001274D5" w:rsidRPr="00AF0FBF" w:rsidRDefault="00CD7B86" w:rsidP="001274D5">
      <w:pPr>
        <w:pStyle w:val="Sadraj3"/>
        <w:tabs>
          <w:tab w:val="right" w:leader="dot" w:pos="9062"/>
        </w:tabs>
        <w:rPr>
          <w:rFonts w:ascii="Arial" w:hAnsi="Arial" w:cs="Arial"/>
          <w:noProof/>
          <w:color w:val="7030A0"/>
          <w:lang w:eastAsia="hr-HR"/>
        </w:rPr>
      </w:pPr>
      <w:hyperlink w:anchor="_Toc337046081" w:history="1">
        <w:r w:rsidR="001274D5" w:rsidRPr="00AF0FBF">
          <w:rPr>
            <w:rStyle w:val="Hiperveza"/>
            <w:rFonts w:ascii="Arial" w:hAnsi="Arial" w:cs="Arial"/>
            <w:noProof/>
            <w:color w:val="7030A0"/>
            <w:u w:val="none"/>
          </w:rPr>
          <w:t>2. 2. 2. Tjedna i godišnja zaduženja učitelja predmetne nastave</w:t>
        </w:r>
        <w:r w:rsidR="001274D5" w:rsidRPr="00AF0FBF">
          <w:rPr>
            <w:rFonts w:ascii="Arial" w:hAnsi="Arial" w:cs="Arial"/>
            <w:noProof/>
            <w:webHidden/>
            <w:color w:val="7030A0"/>
          </w:rPr>
          <w:tab/>
        </w:r>
        <w:r w:rsidR="00AF0FBF">
          <w:rPr>
            <w:rFonts w:ascii="Arial" w:hAnsi="Arial" w:cs="Arial"/>
            <w:noProof/>
            <w:webHidden/>
            <w:color w:val="7030A0"/>
          </w:rPr>
          <w:t>16</w:t>
        </w:r>
      </w:hyperlink>
    </w:p>
    <w:p w:rsidR="001274D5" w:rsidRPr="00AF0FBF" w:rsidRDefault="00CD7B86" w:rsidP="001274D5">
      <w:pPr>
        <w:pStyle w:val="Sadraj3"/>
        <w:tabs>
          <w:tab w:val="right" w:leader="dot" w:pos="9062"/>
        </w:tabs>
        <w:rPr>
          <w:rFonts w:ascii="Arial" w:hAnsi="Arial" w:cs="Arial"/>
          <w:noProof/>
          <w:color w:val="7030A0"/>
          <w:lang w:eastAsia="hr-HR"/>
        </w:rPr>
      </w:pPr>
      <w:hyperlink w:anchor="_Toc337046102" w:history="1">
        <w:r w:rsidR="001274D5" w:rsidRPr="00AF0FBF">
          <w:rPr>
            <w:rStyle w:val="Hiperveza"/>
            <w:rFonts w:ascii="Arial" w:hAnsi="Arial" w:cs="Arial"/>
            <w:noProof/>
            <w:color w:val="7030A0"/>
            <w:u w:val="none"/>
          </w:rPr>
          <w:t>2. 2. 3. Tjedna i godišnja zaduženja ravnatelja i stručnih suradnika škole</w:t>
        </w:r>
        <w:r w:rsidR="001274D5" w:rsidRPr="00AF0FBF">
          <w:rPr>
            <w:rFonts w:ascii="Arial" w:hAnsi="Arial" w:cs="Arial"/>
            <w:noProof/>
            <w:webHidden/>
            <w:color w:val="7030A0"/>
          </w:rPr>
          <w:tab/>
        </w:r>
        <w:r w:rsidR="00AF0FBF">
          <w:rPr>
            <w:rFonts w:ascii="Arial" w:hAnsi="Arial" w:cs="Arial"/>
            <w:noProof/>
            <w:webHidden/>
            <w:color w:val="7030A0"/>
          </w:rPr>
          <w:t>19</w:t>
        </w:r>
      </w:hyperlink>
    </w:p>
    <w:p w:rsidR="001274D5" w:rsidRPr="00AF0FBF" w:rsidRDefault="00CD7B86" w:rsidP="001274D5">
      <w:pPr>
        <w:pStyle w:val="Sadraj3"/>
        <w:tabs>
          <w:tab w:val="right" w:leader="dot" w:pos="9062"/>
        </w:tabs>
        <w:rPr>
          <w:rFonts w:ascii="Arial" w:hAnsi="Arial" w:cs="Arial"/>
          <w:noProof/>
          <w:color w:val="7030A0"/>
          <w:lang w:eastAsia="hr-HR"/>
        </w:rPr>
      </w:pPr>
      <w:hyperlink w:anchor="_Toc337046103" w:history="1">
        <w:r w:rsidR="001274D5" w:rsidRPr="00AF0FBF">
          <w:rPr>
            <w:rStyle w:val="Hiperveza"/>
            <w:rFonts w:ascii="Arial" w:hAnsi="Arial" w:cs="Arial"/>
            <w:noProof/>
            <w:color w:val="7030A0"/>
            <w:u w:val="none"/>
          </w:rPr>
          <w:t>2. 2. 4. Tjedna i godišnja zaduženja ostalih radnika škole</w:t>
        </w:r>
        <w:r w:rsidR="001274D5" w:rsidRPr="00AF0FBF">
          <w:rPr>
            <w:rFonts w:ascii="Arial" w:hAnsi="Arial" w:cs="Arial"/>
            <w:noProof/>
            <w:webHidden/>
            <w:color w:val="7030A0"/>
          </w:rPr>
          <w:tab/>
        </w:r>
        <w:r w:rsidR="00AF0FBF">
          <w:rPr>
            <w:rFonts w:ascii="Arial" w:hAnsi="Arial" w:cs="Arial"/>
            <w:noProof/>
            <w:webHidden/>
            <w:color w:val="7030A0"/>
          </w:rPr>
          <w:t>19</w:t>
        </w:r>
      </w:hyperlink>
    </w:p>
    <w:p w:rsidR="00D50C13" w:rsidRPr="00AF0FBF" w:rsidRDefault="00D50C13" w:rsidP="00CC2BCE">
      <w:pPr>
        <w:pStyle w:val="Sadraj1"/>
        <w:rPr>
          <w:color w:val="7030A0"/>
        </w:rPr>
      </w:pPr>
    </w:p>
    <w:p w:rsidR="001274D5" w:rsidRPr="00AF0FBF" w:rsidRDefault="00CD7B86" w:rsidP="00CC2BCE">
      <w:pPr>
        <w:pStyle w:val="Sadraj1"/>
        <w:rPr>
          <w:color w:val="7030A0"/>
          <w:lang w:eastAsia="hr-HR"/>
        </w:rPr>
      </w:pPr>
      <w:hyperlink w:anchor="_Toc337046104" w:history="1">
        <w:r w:rsidR="001274D5" w:rsidRPr="00AF0FBF">
          <w:rPr>
            <w:rStyle w:val="Hiperveza"/>
            <w:b w:val="0"/>
            <w:color w:val="7030A0"/>
            <w:u w:val="none"/>
          </w:rPr>
          <w:t>3. PODACI O ORGANIZACIJI RADA</w:t>
        </w:r>
        <w:r w:rsidR="001274D5" w:rsidRPr="00AF0FBF">
          <w:rPr>
            <w:webHidden/>
            <w:color w:val="7030A0"/>
          </w:rPr>
          <w:tab/>
        </w:r>
        <w:r w:rsidR="00AF0FBF">
          <w:rPr>
            <w:webHidden/>
            <w:color w:val="7030A0"/>
          </w:rPr>
          <w:t>20</w:t>
        </w:r>
      </w:hyperlink>
    </w:p>
    <w:p w:rsidR="001274D5" w:rsidRPr="00AF0FBF" w:rsidRDefault="00CD7B86" w:rsidP="003522FC">
      <w:pPr>
        <w:pStyle w:val="Sadraj2"/>
        <w:rPr>
          <w:lang w:eastAsia="hr-HR"/>
        </w:rPr>
      </w:pPr>
      <w:hyperlink w:anchor="_Toc337046105" w:history="1">
        <w:r w:rsidR="001274D5" w:rsidRPr="00AF0FBF">
          <w:rPr>
            <w:rStyle w:val="Hiperveza"/>
            <w:color w:val="7030A0"/>
            <w:u w:val="none"/>
          </w:rPr>
          <w:t>3. 1. Organizacija smjena</w:t>
        </w:r>
        <w:r w:rsidR="001274D5" w:rsidRPr="00AF0FBF">
          <w:rPr>
            <w:webHidden/>
          </w:rPr>
          <w:tab/>
        </w:r>
        <w:r w:rsidR="00AF0FBF">
          <w:rPr>
            <w:webHidden/>
          </w:rPr>
          <w:t>20</w:t>
        </w:r>
      </w:hyperlink>
    </w:p>
    <w:p w:rsidR="001274D5" w:rsidRPr="00AF0FBF" w:rsidRDefault="00CD7B86" w:rsidP="003522FC">
      <w:pPr>
        <w:pStyle w:val="Sadraj2"/>
        <w:rPr>
          <w:lang w:eastAsia="hr-HR"/>
        </w:rPr>
      </w:pPr>
      <w:hyperlink w:anchor="_Toc337046114" w:history="1">
        <w:r w:rsidR="001274D5" w:rsidRPr="00AF0FBF">
          <w:rPr>
            <w:rStyle w:val="Hiperveza"/>
            <w:color w:val="7030A0"/>
            <w:u w:val="none"/>
          </w:rPr>
          <w:t>3. 2. Godišnji kalendar rada</w:t>
        </w:r>
        <w:r w:rsidR="001274D5" w:rsidRPr="00AF0FBF">
          <w:rPr>
            <w:webHidden/>
          </w:rPr>
          <w:tab/>
        </w:r>
        <w:r w:rsidR="00AF0FBF">
          <w:rPr>
            <w:webHidden/>
          </w:rPr>
          <w:t>27</w:t>
        </w:r>
      </w:hyperlink>
    </w:p>
    <w:p w:rsidR="001274D5" w:rsidRPr="00AF0FBF" w:rsidRDefault="00CD7B86" w:rsidP="001274D5">
      <w:pPr>
        <w:pStyle w:val="Sadraj3"/>
        <w:tabs>
          <w:tab w:val="right" w:leader="dot" w:pos="9062"/>
        </w:tabs>
        <w:rPr>
          <w:rFonts w:ascii="Arial" w:hAnsi="Arial" w:cs="Arial"/>
          <w:noProof/>
          <w:color w:val="7030A0"/>
          <w:lang w:eastAsia="hr-HR"/>
        </w:rPr>
      </w:pPr>
      <w:hyperlink w:anchor="_Toc337046115" w:history="1">
        <w:r w:rsidR="001274D5" w:rsidRPr="00AF0FBF">
          <w:rPr>
            <w:rStyle w:val="Hiperveza"/>
            <w:rFonts w:ascii="Arial" w:hAnsi="Arial" w:cs="Arial"/>
            <w:noProof/>
            <w:color w:val="7030A0"/>
            <w:u w:val="none"/>
          </w:rPr>
          <w:t>3. 2. 1. Plan Učiteljskih vijeća</w:t>
        </w:r>
        <w:r w:rsidR="001274D5" w:rsidRPr="00AF0FBF">
          <w:rPr>
            <w:rFonts w:ascii="Arial" w:hAnsi="Arial" w:cs="Arial"/>
            <w:noProof/>
            <w:webHidden/>
            <w:color w:val="7030A0"/>
          </w:rPr>
          <w:tab/>
        </w:r>
        <w:r w:rsidR="00AF0FBF">
          <w:rPr>
            <w:rFonts w:ascii="Arial" w:hAnsi="Arial" w:cs="Arial"/>
            <w:noProof/>
            <w:webHidden/>
            <w:color w:val="7030A0"/>
          </w:rPr>
          <w:t>28</w:t>
        </w:r>
      </w:hyperlink>
    </w:p>
    <w:p w:rsidR="001274D5" w:rsidRPr="00AF0FBF" w:rsidRDefault="00CD7B86" w:rsidP="001274D5">
      <w:pPr>
        <w:pStyle w:val="Sadraj3"/>
        <w:tabs>
          <w:tab w:val="right" w:leader="dot" w:pos="9062"/>
        </w:tabs>
        <w:rPr>
          <w:rFonts w:ascii="Arial" w:hAnsi="Arial" w:cs="Arial"/>
          <w:noProof/>
          <w:color w:val="7030A0"/>
          <w:lang w:eastAsia="hr-HR"/>
        </w:rPr>
      </w:pPr>
      <w:hyperlink w:anchor="_Toc337046116" w:history="1">
        <w:r w:rsidR="001274D5" w:rsidRPr="00AF0FBF">
          <w:rPr>
            <w:rStyle w:val="Hiperveza"/>
            <w:rFonts w:ascii="Arial" w:hAnsi="Arial" w:cs="Arial"/>
            <w:noProof/>
            <w:color w:val="7030A0"/>
            <w:u w:val="none"/>
          </w:rPr>
          <w:t>3. 2. 2.  Plan Otvorenih dana</w:t>
        </w:r>
        <w:r w:rsidR="001274D5" w:rsidRPr="00AF0FBF">
          <w:rPr>
            <w:rFonts w:ascii="Arial" w:hAnsi="Arial" w:cs="Arial"/>
            <w:noProof/>
            <w:webHidden/>
            <w:color w:val="7030A0"/>
          </w:rPr>
          <w:tab/>
        </w:r>
        <w:r w:rsidR="00AF0FBF">
          <w:rPr>
            <w:rFonts w:ascii="Arial" w:hAnsi="Arial" w:cs="Arial"/>
            <w:noProof/>
            <w:webHidden/>
            <w:color w:val="7030A0"/>
          </w:rPr>
          <w:t>28</w:t>
        </w:r>
      </w:hyperlink>
    </w:p>
    <w:p w:rsidR="001274D5" w:rsidRPr="00AF0FBF" w:rsidRDefault="005864EB" w:rsidP="001274D5">
      <w:pPr>
        <w:pStyle w:val="Sadraj3"/>
        <w:tabs>
          <w:tab w:val="right" w:leader="dot" w:pos="9062"/>
        </w:tabs>
        <w:rPr>
          <w:rFonts w:ascii="Arial" w:hAnsi="Arial" w:cs="Arial"/>
          <w:noProof/>
          <w:color w:val="7030A0"/>
          <w:lang w:eastAsia="hr-HR"/>
        </w:rPr>
      </w:pPr>
      <w:r w:rsidRPr="00AF0FBF">
        <w:rPr>
          <w:rFonts w:ascii="Arial" w:hAnsi="Arial" w:cs="Arial"/>
          <w:noProof/>
          <w:color w:val="7030A0"/>
          <w:lang w:eastAsia="hr-HR"/>
        </w:rPr>
        <w:t>3. 2. 3.  Plan rada razrednog vijeća…………………………………………………</w:t>
      </w:r>
      <w:r w:rsidR="00AF0FBF">
        <w:rPr>
          <w:rFonts w:ascii="Arial" w:hAnsi="Arial" w:cs="Arial"/>
          <w:noProof/>
          <w:color w:val="7030A0"/>
          <w:lang w:eastAsia="hr-HR"/>
        </w:rPr>
        <w:t>29</w:t>
      </w:r>
    </w:p>
    <w:p w:rsidR="001274D5" w:rsidRPr="00AF0FBF" w:rsidRDefault="00CD7B86" w:rsidP="003522FC">
      <w:pPr>
        <w:pStyle w:val="Sadraj2"/>
        <w:rPr>
          <w:lang w:eastAsia="hr-HR"/>
        </w:rPr>
      </w:pPr>
      <w:hyperlink w:anchor="_Toc337046118" w:history="1">
        <w:r w:rsidR="001274D5" w:rsidRPr="00AF0FBF">
          <w:rPr>
            <w:rStyle w:val="Hiperveza"/>
            <w:color w:val="7030A0"/>
            <w:u w:val="none"/>
          </w:rPr>
          <w:t>3. 3.  Podaci o broju učenika i razrednih odjela</w:t>
        </w:r>
        <w:r w:rsidR="001274D5" w:rsidRPr="00AF0FBF">
          <w:rPr>
            <w:webHidden/>
          </w:rPr>
          <w:tab/>
        </w:r>
        <w:r w:rsidR="00AF0FBF">
          <w:rPr>
            <w:webHidden/>
          </w:rPr>
          <w:t>30</w:t>
        </w:r>
      </w:hyperlink>
    </w:p>
    <w:p w:rsidR="001274D5" w:rsidRPr="00AF0FBF" w:rsidRDefault="00CD7B86" w:rsidP="001274D5">
      <w:pPr>
        <w:pStyle w:val="Sadraj3"/>
        <w:tabs>
          <w:tab w:val="right" w:leader="dot" w:pos="9062"/>
        </w:tabs>
        <w:rPr>
          <w:rFonts w:ascii="Arial" w:hAnsi="Arial" w:cs="Arial"/>
          <w:noProof/>
          <w:color w:val="7030A0"/>
          <w:lang w:eastAsia="hr-HR"/>
        </w:rPr>
      </w:pPr>
      <w:hyperlink w:anchor="_Toc337046119" w:history="1">
        <w:r w:rsidR="001274D5" w:rsidRPr="00AF0FBF">
          <w:rPr>
            <w:rStyle w:val="Hiperveza"/>
            <w:rFonts w:ascii="Arial" w:hAnsi="Arial" w:cs="Arial"/>
            <w:noProof/>
            <w:color w:val="7030A0"/>
            <w:u w:val="none"/>
          </w:rPr>
          <w:t>3. 3. 1.  Primjereni oblik školovanja po razredima i oblicima rada</w:t>
        </w:r>
        <w:r w:rsidR="001274D5" w:rsidRPr="00AF0FBF">
          <w:rPr>
            <w:rFonts w:ascii="Arial" w:hAnsi="Arial" w:cs="Arial"/>
            <w:noProof/>
            <w:webHidden/>
            <w:color w:val="7030A0"/>
          </w:rPr>
          <w:tab/>
        </w:r>
        <w:r w:rsidR="00AF0FBF">
          <w:rPr>
            <w:rFonts w:ascii="Arial" w:hAnsi="Arial" w:cs="Arial"/>
            <w:noProof/>
            <w:webHidden/>
            <w:color w:val="7030A0"/>
          </w:rPr>
          <w:t>31</w:t>
        </w:r>
      </w:hyperlink>
    </w:p>
    <w:p w:rsidR="001274D5" w:rsidRPr="00AF0FBF" w:rsidRDefault="00CD7B86" w:rsidP="001274D5">
      <w:pPr>
        <w:pStyle w:val="Sadraj3"/>
        <w:tabs>
          <w:tab w:val="right" w:leader="dot" w:pos="9062"/>
        </w:tabs>
        <w:rPr>
          <w:rFonts w:ascii="Arial" w:hAnsi="Arial" w:cs="Arial"/>
          <w:noProof/>
          <w:color w:val="7030A0"/>
          <w:lang w:eastAsia="hr-HR"/>
        </w:rPr>
      </w:pPr>
      <w:hyperlink w:anchor="_Toc337046120" w:history="1">
        <w:r w:rsidR="001274D5" w:rsidRPr="00AF0FBF">
          <w:rPr>
            <w:rStyle w:val="Hiperveza"/>
            <w:rFonts w:ascii="Arial" w:hAnsi="Arial" w:cs="Arial"/>
            <w:noProof/>
            <w:color w:val="7030A0"/>
            <w:u w:val="none"/>
          </w:rPr>
          <w:t>3. 3. 2.  Nastava u kući</w:t>
        </w:r>
        <w:r w:rsidR="001274D5" w:rsidRPr="00AF0FBF">
          <w:rPr>
            <w:rFonts w:ascii="Arial" w:hAnsi="Arial" w:cs="Arial"/>
            <w:noProof/>
            <w:webHidden/>
            <w:color w:val="7030A0"/>
          </w:rPr>
          <w:tab/>
        </w:r>
        <w:r w:rsidR="00AF0FBF">
          <w:rPr>
            <w:rFonts w:ascii="Arial" w:hAnsi="Arial" w:cs="Arial"/>
            <w:noProof/>
            <w:webHidden/>
            <w:color w:val="7030A0"/>
          </w:rPr>
          <w:t>31</w:t>
        </w:r>
      </w:hyperlink>
    </w:p>
    <w:p w:rsidR="00D50C13" w:rsidRPr="00AF0FBF" w:rsidRDefault="00D50C13" w:rsidP="00CC2BCE">
      <w:pPr>
        <w:pStyle w:val="Sadraj1"/>
        <w:rPr>
          <w:color w:val="7030A0"/>
        </w:rPr>
      </w:pPr>
    </w:p>
    <w:p w:rsidR="001274D5" w:rsidRPr="00AF0FBF" w:rsidRDefault="00CD7B86" w:rsidP="00CC2BCE">
      <w:pPr>
        <w:pStyle w:val="Sadraj1"/>
        <w:rPr>
          <w:color w:val="7030A0"/>
          <w:lang w:eastAsia="hr-HR"/>
        </w:rPr>
      </w:pPr>
      <w:hyperlink w:anchor="_Toc337046121" w:history="1">
        <w:r w:rsidR="00CC2BCE" w:rsidRPr="00AF0FBF">
          <w:rPr>
            <w:rStyle w:val="Hiperveza"/>
            <w:b w:val="0"/>
            <w:color w:val="7030A0"/>
            <w:u w:val="none"/>
            <w:lang w:eastAsia="hr-HR"/>
          </w:rPr>
          <w:t xml:space="preserve">4. </w:t>
        </w:r>
        <w:r w:rsidR="001274D5" w:rsidRPr="00AF0FBF">
          <w:rPr>
            <w:rStyle w:val="Hiperveza"/>
            <w:b w:val="0"/>
            <w:color w:val="7030A0"/>
            <w:u w:val="none"/>
            <w:lang w:eastAsia="hr-HR"/>
          </w:rPr>
          <w:t xml:space="preserve">TJEDNI I GODIŠNJI BROJ SATI PO RAZREDIMA I OBLICIMA ODGOJNO -     </w:t>
        </w:r>
      </w:hyperlink>
    </w:p>
    <w:p w:rsidR="001274D5" w:rsidRPr="00AF0FBF" w:rsidRDefault="00CD7B86" w:rsidP="00CC2BCE">
      <w:pPr>
        <w:pStyle w:val="Sadraj1"/>
        <w:rPr>
          <w:color w:val="7030A0"/>
          <w:lang w:eastAsia="hr-HR"/>
        </w:rPr>
      </w:pPr>
      <w:hyperlink w:anchor="_Toc337046122" w:history="1">
        <w:r w:rsidR="001274D5" w:rsidRPr="00AF0FBF">
          <w:rPr>
            <w:rStyle w:val="Hiperveza"/>
            <w:b w:val="0"/>
            <w:color w:val="7030A0"/>
            <w:u w:val="none"/>
            <w:lang w:eastAsia="hr-HR"/>
          </w:rPr>
          <w:t>OBRAZOVNOG RADA</w:t>
        </w:r>
        <w:r w:rsidR="001274D5" w:rsidRPr="00AF0FBF">
          <w:rPr>
            <w:webHidden/>
            <w:color w:val="7030A0"/>
          </w:rPr>
          <w:tab/>
        </w:r>
        <w:r w:rsidR="00AF0FBF">
          <w:rPr>
            <w:webHidden/>
            <w:color w:val="7030A0"/>
          </w:rPr>
          <w:t>32</w:t>
        </w:r>
      </w:hyperlink>
    </w:p>
    <w:p w:rsidR="001274D5" w:rsidRPr="00AF0FBF" w:rsidRDefault="00CD7B86" w:rsidP="003522FC">
      <w:pPr>
        <w:pStyle w:val="Sadraj2"/>
        <w:rPr>
          <w:lang w:eastAsia="hr-HR"/>
        </w:rPr>
      </w:pPr>
      <w:hyperlink w:anchor="_Toc337046123" w:history="1">
        <w:r w:rsidR="001274D5" w:rsidRPr="00AF0FBF">
          <w:rPr>
            <w:rStyle w:val="Hiperveza"/>
            <w:color w:val="7030A0"/>
            <w:u w:val="none"/>
            <w:lang w:eastAsia="hr-HR"/>
          </w:rPr>
          <w:t>4. 1. Tjedni i godišnji broj nastavnih sati za obvezne nastavne predmete po razredima</w:t>
        </w:r>
        <w:r w:rsidR="001274D5" w:rsidRPr="00AF0FBF">
          <w:rPr>
            <w:webHidden/>
          </w:rPr>
          <w:tab/>
        </w:r>
        <w:r w:rsidR="00AF0FBF">
          <w:rPr>
            <w:webHidden/>
          </w:rPr>
          <w:t>33</w:t>
        </w:r>
      </w:hyperlink>
    </w:p>
    <w:p w:rsidR="001274D5" w:rsidRPr="00AF0FBF" w:rsidRDefault="00CD7B86" w:rsidP="003522FC">
      <w:pPr>
        <w:pStyle w:val="Sadraj2"/>
        <w:rPr>
          <w:lang w:eastAsia="hr-HR"/>
        </w:rPr>
      </w:pPr>
      <w:hyperlink w:anchor="_Toc337046124" w:history="1">
        <w:r w:rsidR="001274D5" w:rsidRPr="00AF0FBF">
          <w:rPr>
            <w:rStyle w:val="Hiperveza"/>
            <w:color w:val="7030A0"/>
            <w:u w:val="none"/>
            <w:lang w:eastAsia="hr-HR"/>
          </w:rPr>
          <w:t>4. 2. Tjedni i godišnji broj nastavnih sati za ostale oblike odgojno – obrazovnog rada</w:t>
        </w:r>
        <w:r w:rsidR="001274D5" w:rsidRPr="00AF0FBF">
          <w:rPr>
            <w:webHidden/>
          </w:rPr>
          <w:tab/>
        </w:r>
        <w:r w:rsidR="00AF0FBF">
          <w:rPr>
            <w:webHidden/>
          </w:rPr>
          <w:t>33</w:t>
        </w:r>
      </w:hyperlink>
    </w:p>
    <w:p w:rsidR="001274D5" w:rsidRPr="00AF0FBF" w:rsidRDefault="00CD7B86" w:rsidP="001274D5">
      <w:pPr>
        <w:pStyle w:val="Sadraj3"/>
        <w:tabs>
          <w:tab w:val="right" w:leader="dot" w:pos="9062"/>
        </w:tabs>
        <w:rPr>
          <w:rFonts w:ascii="Arial" w:hAnsi="Arial" w:cs="Arial"/>
          <w:noProof/>
          <w:color w:val="7030A0"/>
          <w:lang w:eastAsia="hr-HR"/>
        </w:rPr>
      </w:pPr>
      <w:hyperlink w:anchor="_Toc337046125" w:history="1">
        <w:r w:rsidR="001274D5" w:rsidRPr="00AF0FBF">
          <w:rPr>
            <w:rStyle w:val="Hiperveza"/>
            <w:rFonts w:ascii="Arial" w:hAnsi="Arial" w:cs="Arial"/>
            <w:noProof/>
            <w:color w:val="7030A0"/>
            <w:u w:val="none"/>
            <w:lang w:eastAsia="hr-HR"/>
          </w:rPr>
          <w:t>4. 2. 1.Tjedni i godišnji broj nastavnih sati izborne nastave</w:t>
        </w:r>
        <w:r w:rsidR="001274D5" w:rsidRPr="00AF0FBF">
          <w:rPr>
            <w:rFonts w:ascii="Arial" w:hAnsi="Arial" w:cs="Arial"/>
            <w:noProof/>
            <w:webHidden/>
            <w:color w:val="7030A0"/>
          </w:rPr>
          <w:tab/>
        </w:r>
        <w:r w:rsidR="00AF0FBF">
          <w:rPr>
            <w:rFonts w:ascii="Arial" w:hAnsi="Arial" w:cs="Arial"/>
            <w:noProof/>
            <w:webHidden/>
            <w:color w:val="7030A0"/>
          </w:rPr>
          <w:t>33</w:t>
        </w:r>
      </w:hyperlink>
    </w:p>
    <w:p w:rsidR="001274D5" w:rsidRPr="00AF0FBF" w:rsidRDefault="00CD7B86" w:rsidP="001274D5">
      <w:pPr>
        <w:pStyle w:val="Sadraj3"/>
        <w:tabs>
          <w:tab w:val="right" w:leader="dot" w:pos="9062"/>
        </w:tabs>
        <w:rPr>
          <w:rFonts w:ascii="Arial" w:hAnsi="Arial" w:cs="Arial"/>
          <w:noProof/>
          <w:color w:val="7030A0"/>
          <w:lang w:eastAsia="hr-HR"/>
        </w:rPr>
      </w:pPr>
      <w:hyperlink w:anchor="_Toc337046126" w:history="1">
        <w:r w:rsidR="001274D5" w:rsidRPr="00AF0FBF">
          <w:rPr>
            <w:rStyle w:val="Hiperveza"/>
            <w:rFonts w:ascii="Arial" w:hAnsi="Arial" w:cs="Arial"/>
            <w:noProof/>
            <w:color w:val="7030A0"/>
            <w:u w:val="none"/>
            <w:lang w:eastAsia="hr-HR"/>
          </w:rPr>
          <w:t>4. 2. 1. 1. Tjedni i godišnji broj nastavnih sati izborne nastave Vjeronauka</w:t>
        </w:r>
        <w:r w:rsidR="001274D5" w:rsidRPr="00AF0FBF">
          <w:rPr>
            <w:rFonts w:ascii="Arial" w:hAnsi="Arial" w:cs="Arial"/>
            <w:noProof/>
            <w:webHidden/>
            <w:color w:val="7030A0"/>
          </w:rPr>
          <w:tab/>
        </w:r>
        <w:r w:rsidR="00AF0FBF">
          <w:rPr>
            <w:rFonts w:ascii="Arial" w:hAnsi="Arial" w:cs="Arial"/>
            <w:noProof/>
            <w:webHidden/>
            <w:color w:val="7030A0"/>
          </w:rPr>
          <w:t>33</w:t>
        </w:r>
      </w:hyperlink>
    </w:p>
    <w:p w:rsidR="001274D5" w:rsidRPr="00AF0FBF" w:rsidRDefault="00CD7B86" w:rsidP="001274D5">
      <w:pPr>
        <w:pStyle w:val="Sadraj3"/>
        <w:tabs>
          <w:tab w:val="right" w:leader="dot" w:pos="9062"/>
        </w:tabs>
        <w:rPr>
          <w:rFonts w:ascii="Arial" w:hAnsi="Arial" w:cs="Arial"/>
          <w:noProof/>
          <w:color w:val="7030A0"/>
          <w:lang w:eastAsia="hr-HR"/>
        </w:rPr>
      </w:pPr>
      <w:hyperlink w:anchor="_Toc337046127" w:history="1">
        <w:r w:rsidR="001274D5" w:rsidRPr="00AF0FBF">
          <w:rPr>
            <w:rStyle w:val="Hiperveza"/>
            <w:rFonts w:ascii="Arial" w:hAnsi="Arial" w:cs="Arial"/>
            <w:noProof/>
            <w:color w:val="7030A0"/>
            <w:u w:val="none"/>
            <w:lang w:eastAsia="hr-HR"/>
          </w:rPr>
          <w:t>4. 2. 1. 2. Tjedni i godišnji broj nastavnih sati izborne nastave stranog jezika</w:t>
        </w:r>
        <w:r w:rsidR="001274D5" w:rsidRPr="00AF0FBF">
          <w:rPr>
            <w:rFonts w:ascii="Arial" w:hAnsi="Arial" w:cs="Arial"/>
            <w:noProof/>
            <w:webHidden/>
            <w:color w:val="7030A0"/>
          </w:rPr>
          <w:tab/>
        </w:r>
        <w:r w:rsidR="00AF0FBF">
          <w:rPr>
            <w:rFonts w:ascii="Arial" w:hAnsi="Arial" w:cs="Arial"/>
            <w:noProof/>
            <w:webHidden/>
            <w:color w:val="7030A0"/>
          </w:rPr>
          <w:t>33</w:t>
        </w:r>
      </w:hyperlink>
    </w:p>
    <w:p w:rsidR="001274D5" w:rsidRPr="00AF0FBF" w:rsidRDefault="00CD7B86" w:rsidP="001274D5">
      <w:pPr>
        <w:pStyle w:val="Sadraj3"/>
        <w:tabs>
          <w:tab w:val="right" w:leader="dot" w:pos="9062"/>
        </w:tabs>
        <w:rPr>
          <w:rFonts w:ascii="Arial" w:hAnsi="Arial" w:cs="Arial"/>
          <w:noProof/>
          <w:color w:val="7030A0"/>
          <w:lang w:eastAsia="hr-HR"/>
        </w:rPr>
      </w:pPr>
      <w:hyperlink w:anchor="_Toc337046128" w:history="1">
        <w:r w:rsidR="001274D5" w:rsidRPr="00AF0FBF">
          <w:rPr>
            <w:rStyle w:val="Hiperveza"/>
            <w:rFonts w:ascii="Arial" w:hAnsi="Arial" w:cs="Arial"/>
            <w:noProof/>
            <w:color w:val="7030A0"/>
            <w:u w:val="none"/>
            <w:lang w:eastAsia="hr-HR"/>
          </w:rPr>
          <w:t>4. 2. 1. 3. Tjedni i godišnji broj nastavnih sati izborne nastave Informatike</w:t>
        </w:r>
        <w:r w:rsidR="001274D5" w:rsidRPr="00AF0FBF">
          <w:rPr>
            <w:rFonts w:ascii="Arial" w:hAnsi="Arial" w:cs="Arial"/>
            <w:noProof/>
            <w:webHidden/>
            <w:color w:val="7030A0"/>
          </w:rPr>
          <w:tab/>
        </w:r>
        <w:r w:rsidR="00AF0FBF">
          <w:rPr>
            <w:rFonts w:ascii="Arial" w:hAnsi="Arial" w:cs="Arial"/>
            <w:noProof/>
            <w:webHidden/>
            <w:color w:val="7030A0"/>
          </w:rPr>
          <w:t>33</w:t>
        </w:r>
      </w:hyperlink>
    </w:p>
    <w:p w:rsidR="001274D5" w:rsidRPr="00AF0FBF" w:rsidRDefault="00CD7B86" w:rsidP="001274D5">
      <w:pPr>
        <w:pStyle w:val="Sadraj3"/>
        <w:tabs>
          <w:tab w:val="right" w:leader="dot" w:pos="9062"/>
        </w:tabs>
        <w:rPr>
          <w:rFonts w:ascii="Arial" w:hAnsi="Arial" w:cs="Arial"/>
          <w:noProof/>
          <w:color w:val="7030A0"/>
          <w:lang w:eastAsia="hr-HR"/>
        </w:rPr>
      </w:pPr>
      <w:hyperlink w:anchor="_Toc337046129" w:history="1">
        <w:r w:rsidR="001274D5" w:rsidRPr="00AF0FBF">
          <w:rPr>
            <w:rStyle w:val="Hiperveza"/>
            <w:rFonts w:ascii="Arial" w:hAnsi="Arial" w:cs="Arial"/>
            <w:noProof/>
            <w:color w:val="7030A0"/>
            <w:u w:val="none"/>
            <w:lang w:eastAsia="hr-HR"/>
          </w:rPr>
          <w:t>4. 2. 2. Tjedni i godišnji broj nastavnih sati dopunske nastave</w:t>
        </w:r>
        <w:r w:rsidR="001274D5" w:rsidRPr="00AF0FBF">
          <w:rPr>
            <w:rFonts w:ascii="Arial" w:hAnsi="Arial" w:cs="Arial"/>
            <w:noProof/>
            <w:webHidden/>
            <w:color w:val="7030A0"/>
          </w:rPr>
          <w:tab/>
        </w:r>
        <w:r w:rsidR="00AF0FBF">
          <w:rPr>
            <w:rFonts w:ascii="Arial" w:hAnsi="Arial" w:cs="Arial"/>
            <w:noProof/>
            <w:webHidden/>
            <w:color w:val="7030A0"/>
          </w:rPr>
          <w:t>34</w:t>
        </w:r>
      </w:hyperlink>
    </w:p>
    <w:p w:rsidR="001274D5" w:rsidRPr="00AF0FBF" w:rsidRDefault="00CD7B86" w:rsidP="001274D5">
      <w:pPr>
        <w:pStyle w:val="Sadraj3"/>
        <w:tabs>
          <w:tab w:val="right" w:leader="dot" w:pos="9062"/>
        </w:tabs>
        <w:rPr>
          <w:rFonts w:ascii="Arial" w:hAnsi="Arial" w:cs="Arial"/>
          <w:noProof/>
          <w:color w:val="7030A0"/>
          <w:lang w:eastAsia="hr-HR"/>
        </w:rPr>
      </w:pPr>
      <w:hyperlink w:anchor="_Toc337046130" w:history="1">
        <w:r w:rsidR="001274D5" w:rsidRPr="00AF0FBF">
          <w:rPr>
            <w:rStyle w:val="Hiperveza"/>
            <w:rFonts w:ascii="Arial" w:hAnsi="Arial" w:cs="Arial"/>
            <w:noProof/>
            <w:color w:val="7030A0"/>
            <w:u w:val="none"/>
            <w:lang w:eastAsia="hr-HR"/>
          </w:rPr>
          <w:t>4. 2. 3. Tjedni i godišnji broj nastavnih sati dodatne nastave</w:t>
        </w:r>
        <w:r w:rsidR="001274D5" w:rsidRPr="00AF0FBF">
          <w:rPr>
            <w:rFonts w:ascii="Arial" w:hAnsi="Arial" w:cs="Arial"/>
            <w:noProof/>
            <w:webHidden/>
            <w:color w:val="7030A0"/>
          </w:rPr>
          <w:tab/>
        </w:r>
        <w:r w:rsidR="00AF0FBF">
          <w:rPr>
            <w:rFonts w:ascii="Arial" w:hAnsi="Arial" w:cs="Arial"/>
            <w:noProof/>
            <w:webHidden/>
            <w:color w:val="7030A0"/>
          </w:rPr>
          <w:t>36</w:t>
        </w:r>
      </w:hyperlink>
    </w:p>
    <w:p w:rsidR="00D50C13" w:rsidRPr="00AF0FBF" w:rsidRDefault="00D50C13" w:rsidP="00CC2BCE">
      <w:pPr>
        <w:pStyle w:val="Sadraj1"/>
        <w:rPr>
          <w:color w:val="7030A0"/>
        </w:rPr>
      </w:pPr>
    </w:p>
    <w:p w:rsidR="001274D5" w:rsidRPr="00AF0FBF" w:rsidRDefault="00CD7B86" w:rsidP="00CC2BCE">
      <w:pPr>
        <w:pStyle w:val="Sadraj1"/>
        <w:rPr>
          <w:color w:val="7030A0"/>
          <w:lang w:eastAsia="hr-HR"/>
        </w:rPr>
      </w:pPr>
      <w:hyperlink w:anchor="_Toc337046131" w:history="1">
        <w:r w:rsidR="001274D5" w:rsidRPr="00AF0FBF">
          <w:rPr>
            <w:rStyle w:val="Hiperveza"/>
            <w:b w:val="0"/>
            <w:color w:val="7030A0"/>
            <w:u w:val="none"/>
          </w:rPr>
          <w:t>5. PLANOVI RADA RAVNATELJA, ODGOJNO-OBRAZOVNIH I OSTALIH</w:t>
        </w:r>
        <w:r w:rsidR="001274D5" w:rsidRPr="00AF0FBF">
          <w:rPr>
            <w:webHidden/>
            <w:color w:val="7030A0"/>
          </w:rPr>
          <w:tab/>
        </w:r>
      </w:hyperlink>
    </w:p>
    <w:p w:rsidR="001274D5" w:rsidRPr="00AF0FBF" w:rsidRDefault="00CD7B86" w:rsidP="00CC2BCE">
      <w:pPr>
        <w:pStyle w:val="Sadraj1"/>
        <w:rPr>
          <w:color w:val="7030A0"/>
          <w:lang w:eastAsia="hr-HR"/>
        </w:rPr>
      </w:pPr>
      <w:hyperlink w:anchor="_Toc337046132" w:history="1">
        <w:r w:rsidR="001274D5" w:rsidRPr="00AF0FBF">
          <w:rPr>
            <w:rStyle w:val="Hiperveza"/>
            <w:b w:val="0"/>
            <w:color w:val="7030A0"/>
            <w:u w:val="none"/>
          </w:rPr>
          <w:t>RADNIKA</w:t>
        </w:r>
        <w:r w:rsidR="001274D5" w:rsidRPr="00AF0FBF">
          <w:rPr>
            <w:webHidden/>
            <w:color w:val="7030A0"/>
          </w:rPr>
          <w:tab/>
        </w:r>
        <w:r w:rsidR="00AF0FBF">
          <w:rPr>
            <w:webHidden/>
            <w:color w:val="7030A0"/>
          </w:rPr>
          <w:t>37</w:t>
        </w:r>
      </w:hyperlink>
    </w:p>
    <w:p w:rsidR="001274D5" w:rsidRPr="00AF0FBF" w:rsidRDefault="00CD7B86" w:rsidP="003522FC">
      <w:pPr>
        <w:pStyle w:val="Sadraj2"/>
        <w:rPr>
          <w:lang w:eastAsia="hr-HR"/>
        </w:rPr>
      </w:pPr>
      <w:hyperlink w:anchor="_Toc337046133" w:history="1">
        <w:r w:rsidR="001274D5" w:rsidRPr="00AF0FBF">
          <w:rPr>
            <w:rStyle w:val="Hiperveza"/>
            <w:color w:val="7030A0"/>
            <w:u w:val="none"/>
          </w:rPr>
          <w:t>5. 1. Plan rada ravnatelja</w:t>
        </w:r>
        <w:r w:rsidR="001274D5" w:rsidRPr="00AF0FBF">
          <w:rPr>
            <w:webHidden/>
          </w:rPr>
          <w:tab/>
        </w:r>
        <w:r w:rsidR="00AF0FBF">
          <w:rPr>
            <w:webHidden/>
          </w:rPr>
          <w:t>37</w:t>
        </w:r>
      </w:hyperlink>
    </w:p>
    <w:p w:rsidR="001274D5" w:rsidRPr="00AF0FBF" w:rsidRDefault="00CD7B86" w:rsidP="003522FC">
      <w:pPr>
        <w:pStyle w:val="Sadraj2"/>
        <w:rPr>
          <w:lang w:eastAsia="hr-HR"/>
        </w:rPr>
      </w:pPr>
      <w:hyperlink w:anchor="_Toc337046134" w:history="1">
        <w:r w:rsidR="001274D5" w:rsidRPr="00AF0FBF">
          <w:rPr>
            <w:rStyle w:val="Hiperveza"/>
            <w:color w:val="7030A0"/>
            <w:u w:val="none"/>
          </w:rPr>
          <w:t>5. 2. Plan rada stručnog suradnika pedagoga</w:t>
        </w:r>
        <w:r w:rsidR="001274D5" w:rsidRPr="00AF0FBF">
          <w:rPr>
            <w:webHidden/>
          </w:rPr>
          <w:tab/>
        </w:r>
        <w:r w:rsidR="00AF0FBF">
          <w:rPr>
            <w:webHidden/>
          </w:rPr>
          <w:t>40</w:t>
        </w:r>
      </w:hyperlink>
    </w:p>
    <w:p w:rsidR="001274D5" w:rsidRPr="00AF0FBF" w:rsidRDefault="00CD7B86" w:rsidP="003522FC">
      <w:pPr>
        <w:pStyle w:val="Sadraj2"/>
        <w:rPr>
          <w:lang w:eastAsia="hr-HR"/>
        </w:rPr>
      </w:pPr>
      <w:hyperlink w:anchor="_Toc337046135" w:history="1">
        <w:r w:rsidR="001274D5" w:rsidRPr="00AF0FBF">
          <w:rPr>
            <w:rStyle w:val="Hiperveza"/>
            <w:color w:val="7030A0"/>
            <w:u w:val="none"/>
          </w:rPr>
          <w:t>5. 3. Plan rada stručnog suradnika psihologa</w:t>
        </w:r>
        <w:r w:rsidR="001274D5" w:rsidRPr="00AF0FBF">
          <w:rPr>
            <w:webHidden/>
          </w:rPr>
          <w:tab/>
        </w:r>
        <w:r w:rsidR="00AF0FBF">
          <w:rPr>
            <w:webHidden/>
          </w:rPr>
          <w:t>43</w:t>
        </w:r>
      </w:hyperlink>
    </w:p>
    <w:p w:rsidR="001274D5" w:rsidRPr="00AF0FBF" w:rsidRDefault="00CD7B86" w:rsidP="003522FC">
      <w:pPr>
        <w:pStyle w:val="Sadraj2"/>
        <w:rPr>
          <w:lang w:eastAsia="hr-HR"/>
        </w:rPr>
      </w:pPr>
      <w:hyperlink w:anchor="_Toc337046136" w:history="1">
        <w:r w:rsidR="001274D5" w:rsidRPr="00AF0FBF">
          <w:rPr>
            <w:rStyle w:val="Hiperveza"/>
            <w:color w:val="7030A0"/>
            <w:u w:val="none"/>
          </w:rPr>
          <w:t>5. 4. Plan rada stručnjaka edukacijsko-rehabilitacijskog profila</w:t>
        </w:r>
        <w:r w:rsidR="001274D5" w:rsidRPr="00AF0FBF">
          <w:rPr>
            <w:webHidden/>
          </w:rPr>
          <w:tab/>
        </w:r>
        <w:r w:rsidR="00AF0FBF">
          <w:rPr>
            <w:webHidden/>
          </w:rPr>
          <w:t>45</w:t>
        </w:r>
      </w:hyperlink>
    </w:p>
    <w:p w:rsidR="001274D5" w:rsidRPr="00AF0FBF" w:rsidRDefault="00CD7B86" w:rsidP="003522FC">
      <w:pPr>
        <w:pStyle w:val="Sadraj2"/>
        <w:rPr>
          <w:lang w:eastAsia="hr-HR"/>
        </w:rPr>
      </w:pPr>
      <w:hyperlink w:anchor="_Toc337046137" w:history="1">
        <w:r w:rsidR="001274D5" w:rsidRPr="00AF0FBF">
          <w:rPr>
            <w:rStyle w:val="Hiperveza"/>
            <w:color w:val="7030A0"/>
            <w:u w:val="none"/>
          </w:rPr>
          <w:t>5. 5. Plan rada stručnog suradnika knjižničara</w:t>
        </w:r>
        <w:r w:rsidR="001274D5" w:rsidRPr="00AF0FBF">
          <w:rPr>
            <w:webHidden/>
          </w:rPr>
          <w:tab/>
        </w:r>
        <w:r w:rsidR="00AF0FBF">
          <w:rPr>
            <w:webHidden/>
          </w:rPr>
          <w:t>47</w:t>
        </w:r>
      </w:hyperlink>
    </w:p>
    <w:p w:rsidR="001274D5" w:rsidRPr="00AF0FBF" w:rsidRDefault="00CD7B86" w:rsidP="003522FC">
      <w:pPr>
        <w:pStyle w:val="Sadraj2"/>
        <w:rPr>
          <w:lang w:eastAsia="hr-HR"/>
        </w:rPr>
      </w:pPr>
      <w:hyperlink w:anchor="_Toc337046138" w:history="1">
        <w:r w:rsidR="001274D5" w:rsidRPr="00AF0FBF">
          <w:rPr>
            <w:rStyle w:val="Hiperveza"/>
            <w:color w:val="7030A0"/>
            <w:u w:val="none"/>
          </w:rPr>
          <w:t>5. 6. Plan rada tajništva</w:t>
        </w:r>
        <w:r w:rsidR="001274D5" w:rsidRPr="00AF0FBF">
          <w:rPr>
            <w:webHidden/>
          </w:rPr>
          <w:tab/>
        </w:r>
        <w:r w:rsidR="00AF0FBF">
          <w:rPr>
            <w:webHidden/>
          </w:rPr>
          <w:t>50</w:t>
        </w:r>
      </w:hyperlink>
    </w:p>
    <w:p w:rsidR="001274D5" w:rsidRPr="00AF0FBF" w:rsidRDefault="00CD7B86" w:rsidP="003522FC">
      <w:pPr>
        <w:pStyle w:val="Sadraj2"/>
        <w:rPr>
          <w:lang w:eastAsia="hr-HR"/>
        </w:rPr>
      </w:pPr>
      <w:hyperlink w:anchor="_Toc337046139" w:history="1">
        <w:r w:rsidR="001274D5" w:rsidRPr="00AF0FBF">
          <w:rPr>
            <w:rStyle w:val="Hiperveza"/>
            <w:color w:val="7030A0"/>
            <w:u w:val="none"/>
          </w:rPr>
          <w:t>5. 7. Plan rada računovodstva</w:t>
        </w:r>
        <w:r w:rsidR="001274D5" w:rsidRPr="00AF0FBF">
          <w:rPr>
            <w:webHidden/>
          </w:rPr>
          <w:tab/>
        </w:r>
        <w:r w:rsidR="00AF0FBF">
          <w:rPr>
            <w:webHidden/>
          </w:rPr>
          <w:t>51</w:t>
        </w:r>
      </w:hyperlink>
    </w:p>
    <w:p w:rsidR="001274D5" w:rsidRPr="00AF0FBF" w:rsidRDefault="00CD7B86" w:rsidP="001274D5">
      <w:pPr>
        <w:pStyle w:val="Sadraj3"/>
        <w:tabs>
          <w:tab w:val="right" w:leader="dot" w:pos="9062"/>
        </w:tabs>
        <w:rPr>
          <w:rFonts w:ascii="Arial" w:hAnsi="Arial" w:cs="Arial"/>
          <w:noProof/>
          <w:color w:val="7030A0"/>
          <w:lang w:eastAsia="hr-HR"/>
        </w:rPr>
      </w:pPr>
      <w:hyperlink w:anchor="_Toc337046141" w:history="1">
        <w:r w:rsidR="001274D5" w:rsidRPr="00AF0FBF">
          <w:rPr>
            <w:rStyle w:val="Hiperveza"/>
            <w:rFonts w:ascii="Arial" w:hAnsi="Arial" w:cs="Arial"/>
            <w:noProof/>
            <w:color w:val="7030A0"/>
            <w:u w:val="none"/>
          </w:rPr>
          <w:t>5. 7. 1. PLAN RAD ADMINISTRATIVNO-FINANCIJSKOG DJELATNIKA</w:t>
        </w:r>
        <w:r w:rsidR="001274D5" w:rsidRPr="00AF0FBF">
          <w:rPr>
            <w:rFonts w:ascii="Arial" w:hAnsi="Arial" w:cs="Arial"/>
            <w:noProof/>
            <w:webHidden/>
            <w:color w:val="7030A0"/>
          </w:rPr>
          <w:tab/>
        </w:r>
        <w:r w:rsidR="00AF0FBF">
          <w:rPr>
            <w:rFonts w:ascii="Arial" w:hAnsi="Arial" w:cs="Arial"/>
            <w:noProof/>
            <w:webHidden/>
            <w:color w:val="7030A0"/>
          </w:rPr>
          <w:t>52</w:t>
        </w:r>
      </w:hyperlink>
    </w:p>
    <w:p w:rsidR="001274D5" w:rsidRPr="00AF0FBF" w:rsidRDefault="00CD7B86" w:rsidP="003522FC">
      <w:pPr>
        <w:pStyle w:val="Sadraj2"/>
        <w:rPr>
          <w:lang w:eastAsia="hr-HR"/>
        </w:rPr>
      </w:pPr>
      <w:hyperlink w:anchor="_Toc337046143" w:history="1">
        <w:r w:rsidR="001274D5" w:rsidRPr="00AF0FBF">
          <w:rPr>
            <w:rStyle w:val="Hiperveza"/>
            <w:color w:val="7030A0"/>
            <w:u w:val="none"/>
          </w:rPr>
          <w:t xml:space="preserve">5. </w:t>
        </w:r>
        <w:r w:rsidR="00CC2BCE" w:rsidRPr="00AF0FBF">
          <w:rPr>
            <w:rStyle w:val="Hiperveza"/>
            <w:color w:val="7030A0"/>
            <w:u w:val="none"/>
          </w:rPr>
          <w:t xml:space="preserve">8. </w:t>
        </w:r>
        <w:r w:rsidR="001274D5" w:rsidRPr="00AF0FBF">
          <w:rPr>
            <w:rStyle w:val="Hiperveza"/>
            <w:color w:val="7030A0"/>
            <w:u w:val="none"/>
          </w:rPr>
          <w:t>Plan rada domara</w:t>
        </w:r>
        <w:r w:rsidR="001274D5" w:rsidRPr="00AF0FBF">
          <w:rPr>
            <w:webHidden/>
          </w:rPr>
          <w:tab/>
        </w:r>
      </w:hyperlink>
      <w:r w:rsidR="00AF0FBF">
        <w:t>53</w:t>
      </w:r>
    </w:p>
    <w:p w:rsidR="001274D5" w:rsidRPr="00AF0FBF" w:rsidRDefault="00CD7B86" w:rsidP="003522FC">
      <w:pPr>
        <w:pStyle w:val="Sadraj2"/>
        <w:rPr>
          <w:lang w:eastAsia="hr-HR"/>
        </w:rPr>
      </w:pPr>
      <w:hyperlink w:anchor="_Toc337046144" w:history="1">
        <w:r w:rsidR="001274D5" w:rsidRPr="00AF0FBF">
          <w:rPr>
            <w:rStyle w:val="Hiperveza"/>
            <w:color w:val="7030A0"/>
            <w:u w:val="none"/>
          </w:rPr>
          <w:t>5. 9. Plan rada kuharice i pomoćne kuharice</w:t>
        </w:r>
        <w:r w:rsidR="001274D5" w:rsidRPr="00AF0FBF">
          <w:rPr>
            <w:webHidden/>
          </w:rPr>
          <w:tab/>
        </w:r>
        <w:r w:rsidR="00AF0FBF">
          <w:rPr>
            <w:webHidden/>
          </w:rPr>
          <w:t>54</w:t>
        </w:r>
      </w:hyperlink>
    </w:p>
    <w:p w:rsidR="001274D5" w:rsidRPr="00AF0FBF" w:rsidRDefault="00CD7B86" w:rsidP="003522FC">
      <w:pPr>
        <w:pStyle w:val="Sadraj2"/>
        <w:rPr>
          <w:lang w:eastAsia="hr-HR"/>
        </w:rPr>
      </w:pPr>
      <w:hyperlink w:anchor="_Toc337046145" w:history="1">
        <w:r w:rsidR="001274D5" w:rsidRPr="00AF0FBF">
          <w:rPr>
            <w:rStyle w:val="Hiperveza"/>
            <w:color w:val="7030A0"/>
            <w:u w:val="none"/>
          </w:rPr>
          <w:t>5. 10. Plan rada školskog liječnika</w:t>
        </w:r>
        <w:r w:rsidR="001274D5" w:rsidRPr="00AF0FBF">
          <w:rPr>
            <w:webHidden/>
          </w:rPr>
          <w:tab/>
        </w:r>
        <w:r w:rsidR="00AF0FBF">
          <w:rPr>
            <w:webHidden/>
          </w:rPr>
          <w:t>54</w:t>
        </w:r>
      </w:hyperlink>
    </w:p>
    <w:p w:rsidR="00CC2BCE" w:rsidRPr="00AF0FBF" w:rsidRDefault="00CC2BCE" w:rsidP="00CC2BCE">
      <w:pPr>
        <w:pStyle w:val="Sadraj1"/>
        <w:rPr>
          <w:color w:val="7030A0"/>
        </w:rPr>
      </w:pPr>
    </w:p>
    <w:p w:rsidR="001274D5" w:rsidRPr="00AF0FBF" w:rsidRDefault="00CD7B86" w:rsidP="00CC2BCE">
      <w:pPr>
        <w:pStyle w:val="Sadraj1"/>
        <w:rPr>
          <w:color w:val="7030A0"/>
          <w:lang w:eastAsia="hr-HR"/>
        </w:rPr>
      </w:pPr>
      <w:hyperlink w:anchor="_Toc337046146" w:history="1">
        <w:r w:rsidR="001274D5" w:rsidRPr="00AF0FBF">
          <w:rPr>
            <w:rStyle w:val="Hiperveza"/>
            <w:color w:val="7030A0"/>
            <w:u w:val="none"/>
          </w:rPr>
          <w:t>6. PLAN RADA ŠKOLSKOG ODBORA I STRUČNIH TIJELA</w:t>
        </w:r>
        <w:r w:rsidR="001274D5" w:rsidRPr="00AF0FBF">
          <w:rPr>
            <w:webHidden/>
            <w:color w:val="7030A0"/>
          </w:rPr>
          <w:tab/>
        </w:r>
        <w:r w:rsidR="00CC2BCE" w:rsidRPr="00AF0FBF">
          <w:rPr>
            <w:webHidden/>
            <w:color w:val="7030A0"/>
          </w:rPr>
          <w:t>5</w:t>
        </w:r>
      </w:hyperlink>
      <w:r w:rsidR="00EE4BED" w:rsidRPr="00AF0FBF">
        <w:rPr>
          <w:color w:val="7030A0"/>
        </w:rPr>
        <w:t>6</w:t>
      </w:r>
    </w:p>
    <w:p w:rsidR="001274D5" w:rsidRPr="00AF0FBF" w:rsidRDefault="00CD7B86" w:rsidP="003522FC">
      <w:pPr>
        <w:pStyle w:val="Sadraj2"/>
      </w:pPr>
      <w:hyperlink w:anchor="_Toc337046147" w:history="1">
        <w:r w:rsidR="001274D5" w:rsidRPr="00AF0FBF">
          <w:rPr>
            <w:rStyle w:val="Hiperveza"/>
            <w:color w:val="7030A0"/>
            <w:u w:val="none"/>
          </w:rPr>
          <w:t>6.</w:t>
        </w:r>
        <w:r w:rsidR="00EE4BED" w:rsidRPr="00AF0FBF">
          <w:rPr>
            <w:rStyle w:val="Hiperveza"/>
            <w:color w:val="7030A0"/>
            <w:u w:val="none"/>
          </w:rPr>
          <w:t xml:space="preserve"> 1. Plan rada Školskog odbora</w:t>
        </w:r>
        <w:r w:rsidR="001274D5" w:rsidRPr="00AF0FBF">
          <w:rPr>
            <w:webHidden/>
          </w:rPr>
          <w:tab/>
        </w:r>
        <w:r w:rsidR="00EE4BED" w:rsidRPr="00AF0FBF">
          <w:rPr>
            <w:webHidden/>
          </w:rPr>
          <w:t>56</w:t>
        </w:r>
      </w:hyperlink>
    </w:p>
    <w:p w:rsidR="00EE4BED" w:rsidRPr="00AF0FBF" w:rsidRDefault="00EE4BED" w:rsidP="00EE4BED">
      <w:pPr>
        <w:rPr>
          <w:rFonts w:ascii="Arial" w:hAnsi="Arial" w:cs="Arial"/>
        </w:rPr>
      </w:pPr>
      <w:r w:rsidRPr="00AF0FBF">
        <w:rPr>
          <w:rFonts w:ascii="Arial" w:hAnsi="Arial" w:cs="Arial"/>
          <w:color w:val="7030A0"/>
        </w:rPr>
        <w:t>6. 2. Plan rada Učiteljskog vijeća</w:t>
      </w:r>
    </w:p>
    <w:p w:rsidR="001274D5" w:rsidRPr="00AF0FBF" w:rsidRDefault="00CD7B86" w:rsidP="003522FC">
      <w:pPr>
        <w:pStyle w:val="Sadraj2"/>
        <w:rPr>
          <w:lang w:eastAsia="hr-HR"/>
        </w:rPr>
      </w:pPr>
      <w:hyperlink w:anchor="_Toc337046148" w:history="1">
        <w:r w:rsidR="00EE4BED" w:rsidRPr="00AF0FBF">
          <w:rPr>
            <w:rStyle w:val="Hiperveza"/>
            <w:color w:val="7030A0"/>
            <w:u w:val="none"/>
          </w:rPr>
          <w:t>6. 3</w:t>
        </w:r>
        <w:r w:rsidR="001274D5" w:rsidRPr="00AF0FBF">
          <w:rPr>
            <w:rStyle w:val="Hiperveza"/>
            <w:color w:val="7030A0"/>
            <w:u w:val="none"/>
          </w:rPr>
          <w:t>. Plan rada Razrednog vijeća</w:t>
        </w:r>
        <w:r w:rsidR="001274D5" w:rsidRPr="00AF0FBF">
          <w:rPr>
            <w:webHidden/>
          </w:rPr>
          <w:tab/>
        </w:r>
        <w:r w:rsidR="00DC3EE6" w:rsidRPr="00AF0FBF">
          <w:rPr>
            <w:webHidden/>
          </w:rPr>
          <w:fldChar w:fldCharType="begin"/>
        </w:r>
        <w:r w:rsidR="001274D5" w:rsidRPr="00AF0FBF">
          <w:rPr>
            <w:webHidden/>
          </w:rPr>
          <w:instrText xml:space="preserve"> PAGEREF _Toc337046148 \h </w:instrText>
        </w:r>
        <w:r w:rsidR="00DC3EE6" w:rsidRPr="00AF0FBF">
          <w:rPr>
            <w:webHidden/>
          </w:rPr>
        </w:r>
        <w:r w:rsidR="00DC3EE6" w:rsidRPr="00AF0FBF">
          <w:rPr>
            <w:webHidden/>
          </w:rPr>
          <w:fldChar w:fldCharType="separate"/>
        </w:r>
        <w:r w:rsidR="00760316" w:rsidRPr="00AF0FBF">
          <w:rPr>
            <w:webHidden/>
          </w:rPr>
          <w:t>55</w:t>
        </w:r>
        <w:r w:rsidR="00DC3EE6" w:rsidRPr="00AF0FBF">
          <w:rPr>
            <w:webHidden/>
          </w:rPr>
          <w:fldChar w:fldCharType="end"/>
        </w:r>
      </w:hyperlink>
    </w:p>
    <w:p w:rsidR="001274D5" w:rsidRPr="00AF0FBF" w:rsidRDefault="00CD7B86" w:rsidP="003522FC">
      <w:pPr>
        <w:pStyle w:val="Sadraj2"/>
        <w:rPr>
          <w:lang w:eastAsia="hr-HR"/>
        </w:rPr>
      </w:pPr>
      <w:hyperlink w:anchor="_Toc337046149" w:history="1">
        <w:r w:rsidR="00EE4BED" w:rsidRPr="00AF0FBF">
          <w:rPr>
            <w:rStyle w:val="Hiperveza"/>
            <w:color w:val="7030A0"/>
            <w:u w:val="none"/>
          </w:rPr>
          <w:t>6. 4</w:t>
        </w:r>
        <w:r w:rsidR="001274D5" w:rsidRPr="00AF0FBF">
          <w:rPr>
            <w:rStyle w:val="Hiperveza"/>
            <w:color w:val="7030A0"/>
            <w:u w:val="none"/>
          </w:rPr>
          <w:t>. Plan rada Vijeća roditelja</w:t>
        </w:r>
        <w:r w:rsidR="001274D5" w:rsidRPr="00AF0FBF">
          <w:rPr>
            <w:webHidden/>
          </w:rPr>
          <w:tab/>
        </w:r>
      </w:hyperlink>
      <w:r w:rsidR="00463892" w:rsidRPr="00AF0FBF">
        <w:t>56</w:t>
      </w:r>
    </w:p>
    <w:p w:rsidR="001274D5" w:rsidRPr="00AF0FBF" w:rsidRDefault="00CD7B86" w:rsidP="003522FC">
      <w:pPr>
        <w:pStyle w:val="Sadraj2"/>
        <w:rPr>
          <w:lang w:eastAsia="hr-HR"/>
        </w:rPr>
      </w:pPr>
      <w:hyperlink w:anchor="_Toc337046150" w:history="1">
        <w:r w:rsidR="00EE4BED" w:rsidRPr="00AF0FBF">
          <w:rPr>
            <w:rStyle w:val="Hiperveza"/>
            <w:color w:val="7030A0"/>
            <w:u w:val="none"/>
          </w:rPr>
          <w:t>6. 5</w:t>
        </w:r>
        <w:r w:rsidR="001274D5" w:rsidRPr="00AF0FBF">
          <w:rPr>
            <w:rStyle w:val="Hiperveza"/>
            <w:color w:val="7030A0"/>
            <w:u w:val="none"/>
          </w:rPr>
          <w:t>. Plan rada Vijeća učenika</w:t>
        </w:r>
        <w:r w:rsidR="001274D5" w:rsidRPr="00AF0FBF">
          <w:rPr>
            <w:webHidden/>
          </w:rPr>
          <w:tab/>
        </w:r>
        <w:r w:rsidR="00DC3EE6" w:rsidRPr="00AF0FBF">
          <w:rPr>
            <w:webHidden/>
          </w:rPr>
          <w:fldChar w:fldCharType="begin"/>
        </w:r>
        <w:r w:rsidR="001274D5" w:rsidRPr="00AF0FBF">
          <w:rPr>
            <w:webHidden/>
          </w:rPr>
          <w:instrText xml:space="preserve"> PAGEREF _Toc337046150 \h </w:instrText>
        </w:r>
        <w:r w:rsidR="00DC3EE6" w:rsidRPr="00AF0FBF">
          <w:rPr>
            <w:webHidden/>
          </w:rPr>
        </w:r>
        <w:r w:rsidR="00DC3EE6" w:rsidRPr="00AF0FBF">
          <w:rPr>
            <w:webHidden/>
          </w:rPr>
          <w:fldChar w:fldCharType="separate"/>
        </w:r>
        <w:r w:rsidR="00760316" w:rsidRPr="00AF0FBF">
          <w:rPr>
            <w:webHidden/>
          </w:rPr>
          <w:t>57</w:t>
        </w:r>
        <w:r w:rsidR="00DC3EE6" w:rsidRPr="00AF0FBF">
          <w:rPr>
            <w:webHidden/>
          </w:rPr>
          <w:fldChar w:fldCharType="end"/>
        </w:r>
      </w:hyperlink>
    </w:p>
    <w:p w:rsidR="00CC2BCE" w:rsidRPr="00AF0FBF" w:rsidRDefault="00CC2BCE" w:rsidP="00CC2BCE">
      <w:pPr>
        <w:pStyle w:val="Sadraj1"/>
        <w:rPr>
          <w:color w:val="7030A0"/>
        </w:rPr>
      </w:pPr>
    </w:p>
    <w:p w:rsidR="001274D5" w:rsidRPr="00AF0FBF" w:rsidRDefault="00CD7B86" w:rsidP="00CC2BCE">
      <w:pPr>
        <w:pStyle w:val="Sadraj1"/>
        <w:rPr>
          <w:color w:val="7030A0"/>
          <w:lang w:eastAsia="hr-HR"/>
        </w:rPr>
      </w:pPr>
      <w:hyperlink w:anchor="_Toc337046151" w:history="1">
        <w:r w:rsidR="001274D5" w:rsidRPr="00AF0FBF">
          <w:rPr>
            <w:rStyle w:val="Hiperveza"/>
            <w:color w:val="7030A0"/>
            <w:u w:val="none"/>
          </w:rPr>
          <w:t>7. PLAN STRUČNOG OSPOSOBLJAVANJA I USAVRŠAVANJA</w:t>
        </w:r>
        <w:r w:rsidR="001274D5" w:rsidRPr="00AF0FBF">
          <w:rPr>
            <w:webHidden/>
            <w:color w:val="7030A0"/>
          </w:rPr>
          <w:tab/>
        </w:r>
        <w:r w:rsidR="00354A3B" w:rsidRPr="00AF0FBF">
          <w:rPr>
            <w:b w:val="0"/>
            <w:webHidden/>
            <w:color w:val="7030A0"/>
          </w:rPr>
          <w:t>62</w:t>
        </w:r>
      </w:hyperlink>
    </w:p>
    <w:p w:rsidR="00354A3B" w:rsidRPr="00AF0FBF" w:rsidRDefault="00CD7B86" w:rsidP="00354A3B">
      <w:pPr>
        <w:pStyle w:val="Sadraj2"/>
      </w:pPr>
      <w:hyperlink w:anchor="_Toc337046152" w:history="1">
        <w:r w:rsidR="001274D5" w:rsidRPr="00AF0FBF">
          <w:rPr>
            <w:rStyle w:val="Hiperveza"/>
            <w:color w:val="7030A0"/>
            <w:u w:val="none"/>
          </w:rPr>
          <w:t>7. 1. Stručno usavršavanje u školi</w:t>
        </w:r>
        <w:r w:rsidR="001274D5" w:rsidRPr="00AF0FBF">
          <w:rPr>
            <w:webHidden/>
          </w:rPr>
          <w:tab/>
        </w:r>
        <w:r w:rsidR="00354A3B" w:rsidRPr="00AF0FBF">
          <w:rPr>
            <w:webHidden/>
          </w:rPr>
          <w:t>62</w:t>
        </w:r>
      </w:hyperlink>
    </w:p>
    <w:p w:rsidR="00354A3B" w:rsidRPr="00AF0FBF" w:rsidRDefault="00CD7B86" w:rsidP="00354A3B">
      <w:pPr>
        <w:pStyle w:val="Sadraj2"/>
      </w:pPr>
      <w:hyperlink w:anchor="_Toc337046153" w:history="1">
        <w:r w:rsidR="00354A3B" w:rsidRPr="00AF0FBF">
          <w:rPr>
            <w:rStyle w:val="Hiperveza"/>
            <w:color w:val="7030A0"/>
            <w:u w:val="none"/>
          </w:rPr>
          <w:t>7. 2. Stručna usavršavanja izvan škole</w:t>
        </w:r>
        <w:r w:rsidR="001274D5" w:rsidRPr="00AF0FBF">
          <w:rPr>
            <w:webHidden/>
          </w:rPr>
          <w:tab/>
        </w:r>
        <w:r w:rsidR="00EE4BED" w:rsidRPr="00AF0FBF">
          <w:rPr>
            <w:webHidden/>
          </w:rPr>
          <w:t>62</w:t>
        </w:r>
      </w:hyperlink>
    </w:p>
    <w:p w:rsidR="001274D5" w:rsidRPr="00AF0FBF" w:rsidRDefault="00CD7B86" w:rsidP="00354A3B">
      <w:pPr>
        <w:pStyle w:val="Sadraj2"/>
        <w:rPr>
          <w:lang w:eastAsia="hr-HR"/>
        </w:rPr>
      </w:pPr>
      <w:hyperlink w:anchor="_Toc337046154" w:history="1">
        <w:r w:rsidR="00354A3B" w:rsidRPr="00AF0FBF">
          <w:rPr>
            <w:rStyle w:val="Hiperveza"/>
            <w:color w:val="7030A0"/>
            <w:u w:val="none"/>
          </w:rPr>
          <w:t>7. 3. Plan rada aktiva</w:t>
        </w:r>
        <w:r w:rsidR="001274D5" w:rsidRPr="00AF0FBF">
          <w:rPr>
            <w:webHidden/>
          </w:rPr>
          <w:tab/>
        </w:r>
        <w:r w:rsidR="00EE4BED" w:rsidRPr="00AF0FBF">
          <w:rPr>
            <w:webHidden/>
          </w:rPr>
          <w:t>62</w:t>
        </w:r>
      </w:hyperlink>
    </w:p>
    <w:p w:rsidR="00CC2BCE" w:rsidRPr="00AF0FBF" w:rsidRDefault="00CC2BCE" w:rsidP="00CC2BCE">
      <w:pPr>
        <w:pStyle w:val="Sadraj1"/>
        <w:rPr>
          <w:color w:val="7030A0"/>
        </w:rPr>
      </w:pPr>
    </w:p>
    <w:p w:rsidR="001274D5" w:rsidRPr="00AF0FBF" w:rsidRDefault="00CD7B86" w:rsidP="00CC2BCE">
      <w:pPr>
        <w:pStyle w:val="Sadraj1"/>
        <w:rPr>
          <w:color w:val="7030A0"/>
          <w:lang w:eastAsia="hr-HR"/>
        </w:rPr>
      </w:pPr>
      <w:hyperlink w:anchor="_Toc337046158" w:history="1">
        <w:r w:rsidR="001274D5" w:rsidRPr="00AF0FBF">
          <w:rPr>
            <w:rStyle w:val="Hiperveza"/>
            <w:color w:val="7030A0"/>
            <w:u w:val="none"/>
          </w:rPr>
          <w:t>8. PODACI O OSTALIM AKTIVNOSTIMA U FUNKCIJI ODGOJNO – OBRAZOVNOG RADA I POSLOVANJA ŠKOLSKE USTANOVE</w:t>
        </w:r>
        <w:r w:rsidR="001274D5" w:rsidRPr="00AF0FBF">
          <w:rPr>
            <w:webHidden/>
            <w:color w:val="7030A0"/>
          </w:rPr>
          <w:tab/>
        </w:r>
        <w:r w:rsidR="00354A3B" w:rsidRPr="00AF0FBF">
          <w:rPr>
            <w:webHidden/>
            <w:color w:val="7030A0"/>
          </w:rPr>
          <w:t>67</w:t>
        </w:r>
      </w:hyperlink>
    </w:p>
    <w:p w:rsidR="001274D5" w:rsidRPr="00AF0FBF" w:rsidRDefault="00CD7B86" w:rsidP="003522FC">
      <w:pPr>
        <w:pStyle w:val="Sadraj2"/>
        <w:rPr>
          <w:lang w:eastAsia="hr-HR"/>
        </w:rPr>
      </w:pPr>
      <w:hyperlink w:anchor="_Toc337046159" w:history="1">
        <w:r w:rsidR="001274D5" w:rsidRPr="00AF0FBF">
          <w:rPr>
            <w:rStyle w:val="Hiperveza"/>
            <w:color w:val="7030A0"/>
            <w:u w:val="none"/>
          </w:rPr>
          <w:t>8. 1. Plan kulturne i javne djelatnosti škole</w:t>
        </w:r>
        <w:r w:rsidR="001274D5" w:rsidRPr="00AF0FBF">
          <w:rPr>
            <w:webHidden/>
          </w:rPr>
          <w:tab/>
        </w:r>
        <w:r w:rsidR="00354A3B" w:rsidRPr="00AF0FBF">
          <w:rPr>
            <w:webHidden/>
          </w:rPr>
          <w:t>67</w:t>
        </w:r>
      </w:hyperlink>
    </w:p>
    <w:p w:rsidR="001274D5" w:rsidRPr="00AF0FBF" w:rsidRDefault="00CD7B86" w:rsidP="003522FC">
      <w:pPr>
        <w:pStyle w:val="Sadraj2"/>
        <w:rPr>
          <w:lang w:eastAsia="hr-HR"/>
        </w:rPr>
      </w:pPr>
      <w:hyperlink w:anchor="_Toc337046160" w:history="1">
        <w:r w:rsidR="001274D5" w:rsidRPr="00AF0FBF">
          <w:rPr>
            <w:rStyle w:val="Hiperveza"/>
            <w:color w:val="7030A0"/>
            <w:u w:val="none"/>
          </w:rPr>
          <w:t>8. 2. Plan zdravstveno – socijalne zaštite učenika</w:t>
        </w:r>
        <w:r w:rsidR="001274D5" w:rsidRPr="00AF0FBF">
          <w:rPr>
            <w:webHidden/>
          </w:rPr>
          <w:tab/>
        </w:r>
        <w:r w:rsidR="00354A3B" w:rsidRPr="00AF0FBF">
          <w:rPr>
            <w:webHidden/>
          </w:rPr>
          <w:t>72</w:t>
        </w:r>
      </w:hyperlink>
    </w:p>
    <w:p w:rsidR="001274D5" w:rsidRPr="00AF0FBF" w:rsidRDefault="00CD7B86" w:rsidP="003522FC">
      <w:pPr>
        <w:pStyle w:val="Sadraj2"/>
        <w:rPr>
          <w:lang w:eastAsia="hr-HR"/>
        </w:rPr>
      </w:pPr>
      <w:hyperlink w:anchor="_Toc337046161" w:history="1">
        <w:r w:rsidR="001274D5" w:rsidRPr="00AF0FBF">
          <w:rPr>
            <w:rStyle w:val="Hiperveza"/>
            <w:color w:val="7030A0"/>
            <w:u w:val="none"/>
          </w:rPr>
          <w:t>8. 3. Plan zdravstvene zaštite odgojno-obrazovnih i ostalih radnika škole</w:t>
        </w:r>
        <w:r w:rsidR="001274D5" w:rsidRPr="00AF0FBF">
          <w:rPr>
            <w:webHidden/>
          </w:rPr>
          <w:tab/>
        </w:r>
        <w:r w:rsidR="00354A3B" w:rsidRPr="00AF0FBF">
          <w:rPr>
            <w:webHidden/>
          </w:rPr>
          <w:t>73</w:t>
        </w:r>
      </w:hyperlink>
    </w:p>
    <w:p w:rsidR="001274D5" w:rsidRPr="00AF0FBF" w:rsidRDefault="00CD7B86" w:rsidP="003522FC">
      <w:pPr>
        <w:pStyle w:val="Sadraj2"/>
        <w:rPr>
          <w:lang w:eastAsia="hr-HR"/>
        </w:rPr>
      </w:pPr>
      <w:hyperlink w:anchor="_Toc337046162" w:history="1">
        <w:r w:rsidR="001274D5" w:rsidRPr="00AF0FBF">
          <w:rPr>
            <w:rStyle w:val="Hiperveza"/>
            <w:color w:val="7030A0"/>
            <w:u w:val="none"/>
          </w:rPr>
          <w:t>8. 4. Školski preventivni programi</w:t>
        </w:r>
        <w:r w:rsidR="001274D5" w:rsidRPr="00AF0FBF">
          <w:rPr>
            <w:webHidden/>
          </w:rPr>
          <w:tab/>
        </w:r>
        <w:r w:rsidR="00354A3B" w:rsidRPr="00AF0FBF">
          <w:rPr>
            <w:webHidden/>
          </w:rPr>
          <w:t>73</w:t>
        </w:r>
      </w:hyperlink>
    </w:p>
    <w:p w:rsidR="001274D5" w:rsidRPr="00AF0FBF" w:rsidRDefault="00CD7B86" w:rsidP="003522FC">
      <w:pPr>
        <w:pStyle w:val="Sadraj2"/>
        <w:rPr>
          <w:lang w:eastAsia="hr-HR"/>
        </w:rPr>
      </w:pPr>
      <w:hyperlink w:anchor="_Toc337046163" w:history="1">
        <w:r w:rsidR="001274D5" w:rsidRPr="00AF0FBF">
          <w:rPr>
            <w:rStyle w:val="Hiperveza"/>
            <w:color w:val="7030A0"/>
            <w:u w:val="none"/>
          </w:rPr>
          <w:t>8. 5.  Antikorupcijski program</w:t>
        </w:r>
        <w:r w:rsidR="001274D5" w:rsidRPr="00AF0FBF">
          <w:rPr>
            <w:webHidden/>
          </w:rPr>
          <w:tab/>
        </w:r>
        <w:r w:rsidR="00354A3B" w:rsidRPr="00AF0FBF">
          <w:rPr>
            <w:webHidden/>
          </w:rPr>
          <w:t>79</w:t>
        </w:r>
      </w:hyperlink>
    </w:p>
    <w:p w:rsidR="00DE1A79" w:rsidRPr="00AF0FBF" w:rsidRDefault="00DE1A79" w:rsidP="00CC2BCE">
      <w:pPr>
        <w:pStyle w:val="Sadraj1"/>
        <w:rPr>
          <w:color w:val="7030A0"/>
        </w:rPr>
      </w:pPr>
    </w:p>
    <w:p w:rsidR="00CC2BCE" w:rsidRPr="00AF0FBF" w:rsidRDefault="00DE1A79" w:rsidP="00CC2BCE">
      <w:pPr>
        <w:pStyle w:val="Sadraj1"/>
        <w:rPr>
          <w:color w:val="7030A0"/>
        </w:rPr>
      </w:pPr>
      <w:r w:rsidRPr="00AF0FBF">
        <w:rPr>
          <w:color w:val="7030A0"/>
        </w:rPr>
        <w:t>9. PLAN NABAVE I OPREMANJA………………………………………………………</w:t>
      </w:r>
      <w:r w:rsidR="00354A3B" w:rsidRPr="00AF0FBF">
        <w:rPr>
          <w:color w:val="7030A0"/>
        </w:rPr>
        <w:t>80</w:t>
      </w:r>
    </w:p>
    <w:p w:rsidR="00560B8A" w:rsidRPr="00AF0FBF" w:rsidRDefault="00DC3EE6" w:rsidP="001274D5">
      <w:pPr>
        <w:tabs>
          <w:tab w:val="num" w:pos="720"/>
        </w:tabs>
        <w:rPr>
          <w:rFonts w:ascii="Arial" w:hAnsi="Arial" w:cs="Arial"/>
          <w:b/>
          <w:color w:val="7030A0"/>
        </w:rPr>
      </w:pPr>
      <w:r w:rsidRPr="00AF0FBF">
        <w:rPr>
          <w:rFonts w:ascii="Arial" w:hAnsi="Arial" w:cs="Arial"/>
          <w:b/>
          <w:color w:val="7030A0"/>
        </w:rPr>
        <w:fldChar w:fldCharType="end"/>
      </w:r>
    </w:p>
    <w:p w:rsidR="001274D5" w:rsidRPr="007B78CA" w:rsidRDefault="00560B8A" w:rsidP="001274D5">
      <w:pPr>
        <w:tabs>
          <w:tab w:val="num" w:pos="720"/>
        </w:tabs>
        <w:rPr>
          <w:rFonts w:ascii="Arial" w:hAnsi="Arial" w:cs="Arial"/>
          <w:b/>
          <w:color w:val="7030A0"/>
        </w:rPr>
      </w:pPr>
      <w:r w:rsidRPr="00AF0FBF">
        <w:rPr>
          <w:rFonts w:ascii="Arial" w:hAnsi="Arial" w:cs="Arial"/>
          <w:b/>
          <w:color w:val="7030A0"/>
        </w:rPr>
        <w:t xml:space="preserve">10. </w:t>
      </w:r>
      <w:r w:rsidR="00837ABB" w:rsidRPr="00AF0FBF">
        <w:rPr>
          <w:rFonts w:ascii="Arial" w:hAnsi="Arial" w:cs="Arial"/>
          <w:b/>
          <w:color w:val="7030A0"/>
        </w:rPr>
        <w:t>GLAZBENI ODJEL………………</w:t>
      </w:r>
      <w:r w:rsidR="004E47DE" w:rsidRPr="00AF0FBF">
        <w:rPr>
          <w:rFonts w:ascii="Arial" w:hAnsi="Arial" w:cs="Arial"/>
          <w:b/>
          <w:color w:val="7030A0"/>
        </w:rPr>
        <w:t>…………………………………………………….</w:t>
      </w:r>
      <w:r w:rsidR="00354A3B" w:rsidRPr="00AF0FBF">
        <w:rPr>
          <w:rFonts w:ascii="Arial" w:hAnsi="Arial" w:cs="Arial"/>
          <w:b/>
          <w:color w:val="7030A0"/>
        </w:rPr>
        <w:t>81</w:t>
      </w:r>
      <w:r w:rsidR="001274D5" w:rsidRPr="000755A0">
        <w:rPr>
          <w:rFonts w:ascii="Arial" w:hAnsi="Arial" w:cs="Arial"/>
          <w:b/>
          <w:color w:val="9BBB59" w:themeColor="accent3"/>
        </w:rPr>
        <w:br w:type="page"/>
      </w:r>
      <w:bookmarkStart w:id="1" w:name="_Toc337046047"/>
      <w:r w:rsidR="001274D5" w:rsidRPr="007B78CA">
        <w:rPr>
          <w:rFonts w:ascii="Arial" w:hAnsi="Arial" w:cs="Arial"/>
          <w:b/>
          <w:color w:val="7030A0"/>
        </w:rPr>
        <w:t>1. PODACI O UVJETIMA  RADA</w:t>
      </w:r>
      <w:bookmarkEnd w:id="1"/>
    </w:p>
    <w:p w:rsidR="001274D5" w:rsidRPr="007B78CA" w:rsidRDefault="001274D5" w:rsidP="001274D5">
      <w:pPr>
        <w:ind w:left="360"/>
        <w:rPr>
          <w:rFonts w:ascii="Arial" w:hAnsi="Arial" w:cs="Arial"/>
          <w:b/>
          <w:color w:val="7030A0"/>
        </w:rPr>
      </w:pPr>
    </w:p>
    <w:p w:rsidR="001274D5" w:rsidRPr="007B78CA" w:rsidRDefault="001274D5" w:rsidP="001274D5">
      <w:pPr>
        <w:pStyle w:val="Naslov2"/>
        <w:tabs>
          <w:tab w:val="left" w:pos="567"/>
        </w:tabs>
        <w:rPr>
          <w:color w:val="7030A0"/>
        </w:rPr>
      </w:pPr>
      <w:r w:rsidRPr="007B78CA">
        <w:rPr>
          <w:color w:val="7030A0"/>
        </w:rPr>
        <w:tab/>
      </w:r>
      <w:bookmarkStart w:id="2" w:name="_Toc337046048"/>
      <w:r w:rsidRPr="007B78CA">
        <w:rPr>
          <w:color w:val="7030A0"/>
        </w:rPr>
        <w:t>1.1. Podaci o upisnom području</w:t>
      </w:r>
      <w:bookmarkEnd w:id="2"/>
    </w:p>
    <w:p w:rsidR="001274D5" w:rsidRPr="007B78CA" w:rsidRDefault="001274D5" w:rsidP="001274D5">
      <w:pPr>
        <w:rPr>
          <w:rFonts w:ascii="Arial" w:hAnsi="Arial" w:cs="Arial"/>
          <w:b/>
          <w:color w:val="7030A0"/>
        </w:rPr>
      </w:pPr>
    </w:p>
    <w:p w:rsidR="001274D5" w:rsidRPr="007B78CA" w:rsidRDefault="001274D5" w:rsidP="001274D5">
      <w:pPr>
        <w:pStyle w:val="Tijeloteksta"/>
        <w:tabs>
          <w:tab w:val="left" w:pos="709"/>
        </w:tabs>
        <w:jc w:val="both"/>
        <w:rPr>
          <w:rFonts w:ascii="Arial" w:hAnsi="Arial" w:cs="Arial"/>
          <w:color w:val="7030A0"/>
        </w:rPr>
      </w:pPr>
      <w:r w:rsidRPr="007B78CA">
        <w:rPr>
          <w:rFonts w:ascii="Arial" w:hAnsi="Arial" w:cs="Arial"/>
          <w:color w:val="7030A0"/>
        </w:rPr>
        <w:t>Upisno područje Osnovne škole “Rivarela” Novigrad obuhvaća područje Grada Novigrada površine 24,5 km2 i dio područja općine Brtonigla. Karakteristika ovog područja je velika raspršenost stanovanja učenika stoga što područje upisa obuhvaća naselja Nova Vas, Fiorini i Karigador na području općine Brtonigla, Antenal, Mareda i Dajla na području Grada Novigrada. Osim navedenih naselja učenici stanuju i svakodnevno pohađaju nastavu iz zaseoka St. Rozelo, Zidine, Fermići, Salvela, Paulija, Mirna, Kršin, St. Grande, Stancijeta, Strada Contesa, Fakinija, Serbani i Pavići. Veća naselja na području općine Brtonigla, Fiorini i Karigador usmjereni su u naš područni razredni odjel u Karigadoru koji radi u kombinaciji učenika I. i II. razreda. Učenici od III. do VIII. razreda iz Fiorina i Karigadora, te učenici iz Nove Vasi od I.- VIII. razreda nastavu pohađaju u centralnoj osnovnoj školi u Novigradu koju pohađaju i svi učenici sa područja Grada Novigrada.</w:t>
      </w:r>
    </w:p>
    <w:p w:rsidR="001274D5" w:rsidRPr="007B78CA" w:rsidRDefault="001274D5" w:rsidP="001274D5">
      <w:pPr>
        <w:pStyle w:val="Tijeloteksta"/>
        <w:jc w:val="both"/>
        <w:rPr>
          <w:rFonts w:ascii="Arial" w:hAnsi="Arial" w:cs="Arial"/>
          <w:color w:val="7030A0"/>
        </w:rPr>
      </w:pPr>
      <w:r w:rsidRPr="007B78CA">
        <w:rPr>
          <w:rFonts w:ascii="Arial" w:hAnsi="Arial" w:cs="Arial"/>
          <w:color w:val="7030A0"/>
        </w:rPr>
        <w:t xml:space="preserve">         Učenici dolaze u školu autobusima ili ih prevoze roditelji. Karigador je smješten na magistralnoj cesti Umag – Pula a udaljen je sedam km od Novigrada sa kojim je vrlo dobro povezan autobusnim linijama što se ne može reći i za Fiorine pošto su smješteni na lokalnoj cesti Karigador – Brtonigla, a udaljeni su </w:t>
      </w:r>
      <w:smartTag w:uri="urn:schemas-microsoft-com:office:smarttags" w:element="metricconverter">
        <w:smartTagPr>
          <w:attr w:name="ProductID" w:val="8 km"/>
        </w:smartTagPr>
        <w:r w:rsidRPr="007B78CA">
          <w:rPr>
            <w:rFonts w:ascii="Arial" w:hAnsi="Arial" w:cs="Arial"/>
            <w:color w:val="7030A0"/>
          </w:rPr>
          <w:t>8 km</w:t>
        </w:r>
      </w:smartTag>
      <w:r w:rsidRPr="007B78CA">
        <w:rPr>
          <w:rFonts w:ascii="Arial" w:hAnsi="Arial" w:cs="Arial"/>
          <w:color w:val="7030A0"/>
        </w:rPr>
        <w:t xml:space="preserve"> od Novigrada. Nova Vas je najlošije povezana a ujedno najudaljenije ( </w:t>
      </w:r>
      <w:smartTag w:uri="urn:schemas-microsoft-com:office:smarttags" w:element="metricconverter">
        <w:smartTagPr>
          <w:attr w:name="ProductID" w:val="10 km"/>
        </w:smartTagPr>
        <w:r w:rsidRPr="007B78CA">
          <w:rPr>
            <w:rFonts w:ascii="Arial" w:hAnsi="Arial" w:cs="Arial"/>
            <w:color w:val="7030A0"/>
          </w:rPr>
          <w:t>10 km</w:t>
        </w:r>
      </w:smartTag>
      <w:r w:rsidRPr="007B78CA">
        <w:rPr>
          <w:rFonts w:ascii="Arial" w:hAnsi="Arial" w:cs="Arial"/>
          <w:color w:val="7030A0"/>
        </w:rPr>
        <w:t xml:space="preserve"> ) naselje od Novigrada. Na području Grada Novigrad, uz Novigrad, najveće je naselje Bužinija, oko </w:t>
      </w:r>
      <w:smartTag w:uri="urn:schemas-microsoft-com:office:smarttags" w:element="metricconverter">
        <w:smartTagPr>
          <w:attr w:name="ProductID" w:val="5 km"/>
        </w:smartTagPr>
        <w:r w:rsidRPr="007B78CA">
          <w:rPr>
            <w:rFonts w:ascii="Arial" w:hAnsi="Arial" w:cs="Arial"/>
            <w:color w:val="7030A0"/>
          </w:rPr>
          <w:t>5 km</w:t>
        </w:r>
      </w:smartTag>
      <w:r w:rsidRPr="007B78CA">
        <w:rPr>
          <w:rFonts w:ascii="Arial" w:hAnsi="Arial" w:cs="Arial"/>
          <w:color w:val="7030A0"/>
        </w:rPr>
        <w:t xml:space="preserve"> udaljeno od Novigrada, smješteno na cesti Buje – Novigrad koje je dobro povezano autobusnim linijama sa gradom. </w:t>
      </w:r>
    </w:p>
    <w:p w:rsidR="001274D5" w:rsidRPr="007B78CA" w:rsidRDefault="001274D5" w:rsidP="001274D5">
      <w:pPr>
        <w:pStyle w:val="Tijeloteksta"/>
        <w:jc w:val="both"/>
        <w:rPr>
          <w:rFonts w:ascii="Arial" w:hAnsi="Arial" w:cs="Arial"/>
          <w:color w:val="7030A0"/>
        </w:rPr>
      </w:pPr>
      <w:r w:rsidRPr="007B78CA">
        <w:rPr>
          <w:rFonts w:ascii="Arial" w:hAnsi="Arial" w:cs="Arial"/>
          <w:color w:val="7030A0"/>
        </w:rPr>
        <w:t xml:space="preserve">         Područje Grada Novigrada ima oko 4.500 stanovnika. Najveći dio učenika naše škole živi u Novigradu i udaljeni su od škole do </w:t>
      </w:r>
      <w:smartTag w:uri="urn:schemas-microsoft-com:office:smarttags" w:element="metricconverter">
        <w:smartTagPr>
          <w:attr w:name="ProductID" w:val="1.5 km"/>
        </w:smartTagPr>
        <w:r w:rsidRPr="007B78CA">
          <w:rPr>
            <w:rFonts w:ascii="Arial" w:hAnsi="Arial" w:cs="Arial"/>
            <w:color w:val="7030A0"/>
          </w:rPr>
          <w:t>1.5 km</w:t>
        </w:r>
      </w:smartTag>
      <w:r w:rsidRPr="007B78CA">
        <w:rPr>
          <w:rFonts w:ascii="Arial" w:hAnsi="Arial" w:cs="Arial"/>
          <w:color w:val="7030A0"/>
        </w:rPr>
        <w:t>.</w:t>
      </w:r>
    </w:p>
    <w:p w:rsidR="001274D5" w:rsidRPr="007B78CA" w:rsidRDefault="001274D5" w:rsidP="001274D5">
      <w:pPr>
        <w:pStyle w:val="Tijeloteksta"/>
        <w:jc w:val="both"/>
        <w:rPr>
          <w:rFonts w:ascii="Arial" w:hAnsi="Arial" w:cs="Arial"/>
          <w:color w:val="7030A0"/>
        </w:rPr>
      </w:pPr>
      <w:r w:rsidRPr="007B78CA">
        <w:rPr>
          <w:rFonts w:ascii="Arial" w:hAnsi="Arial" w:cs="Arial"/>
          <w:color w:val="7030A0"/>
        </w:rPr>
        <w:t xml:space="preserve">         Većina naselja ovog područja dobro su povezana asfaltiranim cestama. Njima se stanovništvo koristi u dnevnim migracijama prema većim centrima, tj. Umagu, Poreču i Bujama gdje radi dio stanovništva koje nije zaposleno u djelatnostima i poduzećima koja postoje u Novigradu ( turizam, poljoprivreda, tekstilna industrija, trgovina, ribolov, kamenolom itd.) Slabo organiziran lokalni autobusni promet objašnjava se nepostojanjem jakog industrijskog centra te se stoga stanovništvo pretežito koristi vlastitim prijevozom.</w:t>
      </w:r>
    </w:p>
    <w:p w:rsidR="001274D5" w:rsidRPr="007B78CA" w:rsidRDefault="001274D5" w:rsidP="001274D5">
      <w:pPr>
        <w:ind w:firstLine="720"/>
        <w:jc w:val="both"/>
        <w:rPr>
          <w:rFonts w:ascii="Arial" w:hAnsi="Arial" w:cs="Arial"/>
          <w:b/>
          <w:color w:val="7030A0"/>
          <w:sz w:val="20"/>
          <w:szCs w:val="20"/>
        </w:rPr>
      </w:pPr>
    </w:p>
    <w:p w:rsidR="001274D5" w:rsidRPr="007B78CA" w:rsidRDefault="001274D5" w:rsidP="001274D5">
      <w:pPr>
        <w:pStyle w:val="Naslov2"/>
        <w:ind w:firstLine="567"/>
        <w:rPr>
          <w:color w:val="7030A0"/>
        </w:rPr>
      </w:pPr>
      <w:bookmarkStart w:id="3" w:name="_Toc337046049"/>
      <w:r w:rsidRPr="007B78CA">
        <w:rPr>
          <w:color w:val="7030A0"/>
        </w:rPr>
        <w:t>1.2. Unutrašnji školski prostori</w:t>
      </w:r>
      <w:bookmarkEnd w:id="3"/>
    </w:p>
    <w:p w:rsidR="001274D5" w:rsidRPr="007B78CA" w:rsidRDefault="001274D5" w:rsidP="001274D5">
      <w:pPr>
        <w:rPr>
          <w:rFonts w:ascii="Arial" w:hAnsi="Arial" w:cs="Arial"/>
          <w:color w:val="7030A0"/>
        </w:rPr>
      </w:pPr>
    </w:p>
    <w:p w:rsidR="001274D5" w:rsidRPr="007B78CA" w:rsidRDefault="001274D5" w:rsidP="001274D5">
      <w:pPr>
        <w:jc w:val="both"/>
        <w:rPr>
          <w:rFonts w:ascii="Arial" w:hAnsi="Arial" w:cs="Arial"/>
          <w:bCs/>
          <w:color w:val="7030A0"/>
          <w:szCs w:val="28"/>
        </w:rPr>
      </w:pPr>
      <w:r w:rsidRPr="007B78CA">
        <w:rPr>
          <w:rFonts w:ascii="Arial" w:hAnsi="Arial" w:cs="Arial"/>
          <w:bCs/>
          <w:color w:val="7030A0"/>
          <w:szCs w:val="28"/>
        </w:rPr>
        <w:t>Školski prostor se sadržajno sastoji od dvije zasebne cjeline: Osnovna škola</w:t>
      </w:r>
      <w:r w:rsidR="00934A87" w:rsidRPr="007B78CA">
        <w:rPr>
          <w:rFonts w:ascii="Arial" w:hAnsi="Arial" w:cs="Arial"/>
          <w:bCs/>
          <w:color w:val="7030A0"/>
          <w:szCs w:val="28"/>
        </w:rPr>
        <w:t>- Scuolaelementare</w:t>
      </w:r>
      <w:r w:rsidR="00370995" w:rsidRPr="007B78CA">
        <w:rPr>
          <w:rFonts w:ascii="Arial" w:hAnsi="Arial" w:cs="Arial"/>
          <w:bCs/>
          <w:color w:val="7030A0"/>
          <w:szCs w:val="28"/>
        </w:rPr>
        <w:t xml:space="preserve"> RIVARELA</w:t>
      </w:r>
      <w:r w:rsidRPr="007B78CA">
        <w:rPr>
          <w:rFonts w:ascii="Arial" w:hAnsi="Arial" w:cs="Arial"/>
          <w:bCs/>
          <w:color w:val="7030A0"/>
          <w:szCs w:val="28"/>
        </w:rPr>
        <w:t xml:space="preserve"> i </w:t>
      </w:r>
      <w:r w:rsidR="00934A87" w:rsidRPr="007B78CA">
        <w:rPr>
          <w:rFonts w:ascii="Arial" w:hAnsi="Arial" w:cs="Arial"/>
          <w:bCs/>
          <w:color w:val="7030A0"/>
          <w:szCs w:val="28"/>
        </w:rPr>
        <w:t>Talijanska osnovna škola – Scuolaelementareitaliana</w:t>
      </w:r>
      <w:r w:rsidRPr="007B78CA">
        <w:rPr>
          <w:rFonts w:ascii="Arial" w:hAnsi="Arial" w:cs="Arial"/>
          <w:bCs/>
          <w:color w:val="7030A0"/>
          <w:szCs w:val="28"/>
        </w:rPr>
        <w:t>. Građevinski je to riješeno tako da je osigurana funkcionalna samostalnost, a istovremeno omogućene potrebne veze.</w:t>
      </w:r>
    </w:p>
    <w:p w:rsidR="001274D5" w:rsidRPr="007B78CA" w:rsidRDefault="001274D5" w:rsidP="001274D5">
      <w:pPr>
        <w:jc w:val="both"/>
        <w:rPr>
          <w:rFonts w:ascii="Arial" w:hAnsi="Arial" w:cs="Arial"/>
          <w:bCs/>
          <w:color w:val="7030A0"/>
          <w:szCs w:val="28"/>
        </w:rPr>
      </w:pPr>
      <w:r w:rsidRPr="007B78CA">
        <w:rPr>
          <w:rFonts w:ascii="Arial" w:hAnsi="Arial" w:cs="Arial"/>
          <w:bCs/>
          <w:color w:val="7030A0"/>
          <w:szCs w:val="28"/>
        </w:rPr>
        <w:t xml:space="preserve">         Unutarnji prostorni raspored proveden je na način maksimalnog samostalnog grupiranja sadržaja. U prizemlju su prostori ulaza vezani uz prostore koji se koriste u više svrha. Tu su smještene i učionice nižih odjela koje imaju vezu s vanjskim prostorima ( igrališta ).</w:t>
      </w:r>
    </w:p>
    <w:p w:rsidR="001274D5" w:rsidRPr="007B78CA" w:rsidRDefault="001274D5" w:rsidP="001274D5">
      <w:pPr>
        <w:pStyle w:val="Tijeloteksta"/>
        <w:jc w:val="both"/>
        <w:rPr>
          <w:rFonts w:ascii="Arial" w:hAnsi="Arial" w:cs="Arial"/>
          <w:color w:val="7030A0"/>
          <w:szCs w:val="28"/>
        </w:rPr>
      </w:pPr>
      <w:r w:rsidRPr="007B78CA">
        <w:rPr>
          <w:rFonts w:ascii="Arial" w:hAnsi="Arial" w:cs="Arial"/>
          <w:color w:val="7030A0"/>
          <w:szCs w:val="28"/>
        </w:rPr>
        <w:t xml:space="preserve">         Na katu se nalaze učionice za specijaliziranu nastavu s pratećim kabinetima, te prostorije pedagoga, psihologa, logopeda i zbornica. Učionica za glazbenu kulturu  i informatički kabinet smješteni su u prizemlju. Raspored učionica je takav da je kretanje učenika koji mijenjaju učionice sveden na najkraće udaljenosti. Položaj kabineta proveden je tako da je moguća direktna veza s učionicama. Garderobe učenika smještene su u ulaznom prostoru. </w:t>
      </w:r>
    </w:p>
    <w:p w:rsidR="001274D5" w:rsidRPr="007B78CA" w:rsidRDefault="001274D5" w:rsidP="001274D5">
      <w:pPr>
        <w:pStyle w:val="Tijeloteksta"/>
        <w:ind w:firstLine="708"/>
        <w:jc w:val="both"/>
        <w:rPr>
          <w:rFonts w:ascii="Arial" w:hAnsi="Arial" w:cs="Arial"/>
          <w:color w:val="7030A0"/>
          <w:szCs w:val="28"/>
        </w:rPr>
      </w:pPr>
      <w:r w:rsidRPr="007B78CA">
        <w:rPr>
          <w:rFonts w:ascii="Arial" w:hAnsi="Arial" w:cs="Arial"/>
          <w:color w:val="7030A0"/>
          <w:szCs w:val="28"/>
        </w:rPr>
        <w:t>Središnje mjesto prizemlja je prostor za više svrha ( višenamjenski prostor ) koji funkcionalno odgovara mjestu okupljanja. Koristi se za razne svečanosti, priredbe i predavanja. U blizini se nalazi i školska knjižnica.</w:t>
      </w:r>
    </w:p>
    <w:p w:rsidR="001274D5" w:rsidRPr="007B78CA" w:rsidRDefault="001274D5" w:rsidP="001274D5">
      <w:pPr>
        <w:pStyle w:val="Tijeloteksta"/>
        <w:jc w:val="both"/>
        <w:rPr>
          <w:rFonts w:ascii="Arial" w:hAnsi="Arial" w:cs="Arial"/>
          <w:color w:val="7030A0"/>
          <w:szCs w:val="28"/>
        </w:rPr>
      </w:pPr>
      <w:r w:rsidRPr="007B78CA">
        <w:rPr>
          <w:rFonts w:ascii="Arial" w:hAnsi="Arial" w:cs="Arial"/>
          <w:color w:val="7030A0"/>
          <w:szCs w:val="28"/>
        </w:rPr>
        <w:t xml:space="preserve">         Školska sportska dvorana direktno je vezana na školske prostore preko hodnika koji spaja školu i dječji vrtić.  </w:t>
      </w:r>
    </w:p>
    <w:p w:rsidR="001274D5" w:rsidRPr="007B78CA" w:rsidRDefault="001274D5" w:rsidP="001274D5">
      <w:pPr>
        <w:jc w:val="both"/>
        <w:rPr>
          <w:rFonts w:ascii="Arial" w:hAnsi="Arial" w:cs="Arial"/>
          <w:color w:val="7030A0"/>
          <w:szCs w:val="28"/>
        </w:rPr>
      </w:pPr>
      <w:r w:rsidRPr="007B78CA">
        <w:rPr>
          <w:rFonts w:ascii="Arial" w:hAnsi="Arial" w:cs="Arial"/>
          <w:color w:val="7030A0"/>
        </w:rPr>
        <w:t>Funkcionalnost školskog prostora (broj klasičnih učionica, specijaliziranih učionica, knjižnice, informatičke učionice), opće opreme te eventualne teškoće u ostvarivanju odgojno-obrazovnih zadaća i programa kojima su uzrok prostorni uvjeti ili oprema,  bitno nedostaje u odnosu na normative u Pedagoškom standardu osnovnoškolskog sustava odgoja i obrazovanja.</w:t>
      </w:r>
    </w:p>
    <w:p w:rsidR="001274D5" w:rsidRPr="000755A0" w:rsidRDefault="001274D5" w:rsidP="001274D5">
      <w:pPr>
        <w:jc w:val="both"/>
        <w:rPr>
          <w:rFonts w:ascii="Arial" w:hAnsi="Arial" w:cs="Arial"/>
          <w:color w:val="9BBB59" w:themeColor="accent3"/>
          <w:szCs w:val="28"/>
        </w:rPr>
      </w:pPr>
    </w:p>
    <w:p w:rsidR="001274D5" w:rsidRPr="007B78CA" w:rsidRDefault="001274D5" w:rsidP="001274D5">
      <w:pPr>
        <w:pStyle w:val="Tijeloteksta"/>
        <w:jc w:val="both"/>
        <w:rPr>
          <w:rFonts w:ascii="Arial" w:hAnsi="Arial" w:cs="Arial"/>
          <w:color w:val="7030A0"/>
        </w:rPr>
      </w:pPr>
      <w:r w:rsidRPr="007B78CA">
        <w:rPr>
          <w:rFonts w:ascii="Arial" w:hAnsi="Arial" w:cs="Arial"/>
          <w:color w:val="7030A0"/>
        </w:rPr>
        <w:t>Gradnja osnovne škole</w:t>
      </w:r>
      <w:r w:rsidR="00370995" w:rsidRPr="007B78CA">
        <w:rPr>
          <w:rFonts w:ascii="Arial" w:hAnsi="Arial" w:cs="Arial"/>
          <w:color w:val="7030A0"/>
        </w:rPr>
        <w:t xml:space="preserve"> – Scu</w:t>
      </w:r>
      <w:r w:rsidR="004E47DE" w:rsidRPr="007B78CA">
        <w:rPr>
          <w:rFonts w:ascii="Arial" w:hAnsi="Arial" w:cs="Arial"/>
          <w:color w:val="7030A0"/>
        </w:rPr>
        <w:t>o</w:t>
      </w:r>
      <w:r w:rsidR="00370995" w:rsidRPr="007B78CA">
        <w:rPr>
          <w:rFonts w:ascii="Arial" w:hAnsi="Arial" w:cs="Arial"/>
          <w:color w:val="7030A0"/>
        </w:rPr>
        <w:t>laelementare RIVARELA</w:t>
      </w:r>
      <w:r w:rsidRPr="007B78CA">
        <w:rPr>
          <w:rFonts w:ascii="Arial" w:hAnsi="Arial" w:cs="Arial"/>
          <w:color w:val="7030A0"/>
        </w:rPr>
        <w:t xml:space="preserve"> Novigrad</w:t>
      </w:r>
      <w:r w:rsidR="00370995" w:rsidRPr="007B78CA">
        <w:rPr>
          <w:rFonts w:ascii="Arial" w:hAnsi="Arial" w:cs="Arial"/>
          <w:color w:val="7030A0"/>
        </w:rPr>
        <w:t xml:space="preserve"> – Cittanova</w:t>
      </w:r>
      <w:r w:rsidRPr="007B78CA">
        <w:rPr>
          <w:rFonts w:ascii="Arial" w:hAnsi="Arial" w:cs="Arial"/>
          <w:color w:val="7030A0"/>
        </w:rPr>
        <w:t>dovršena je 1983. godine. S nastavom u novoj školskoj zgradi započeli smo 6. svibnja 1983. godine.</w:t>
      </w:r>
    </w:p>
    <w:p w:rsidR="001274D5" w:rsidRPr="007B78CA" w:rsidRDefault="001274D5" w:rsidP="001274D5">
      <w:pPr>
        <w:pStyle w:val="Tijeloteksta"/>
        <w:jc w:val="both"/>
        <w:rPr>
          <w:rFonts w:ascii="Arial" w:hAnsi="Arial" w:cs="Arial"/>
          <w:color w:val="7030A0"/>
        </w:rPr>
      </w:pPr>
      <w:r w:rsidRPr="007B78CA">
        <w:rPr>
          <w:rFonts w:ascii="Arial" w:hAnsi="Arial" w:cs="Arial"/>
          <w:color w:val="7030A0"/>
        </w:rPr>
        <w:t>Novi sistem zgrade je konstrukcija armirano betonskih poprečnih nosivih zidova i armirano betonskog skeleta. Sve horizontalne i kose krovne plohe riješene su kao monolitne građevinske ploče. Unutarnji pregradni zidovi su od opeke. Sve vanjske plohe zidova su ožbukane i obojene. Svi kosi krovovi  pokriveni su kanalicom, a postavljena je i toplinska izolacija s mineralnom vunom. Unutarnji zidovi zaštićeni su bijelom bojom. Sanitarne prostorije obložene su keramičkim pločicama. U učionicama su postavljeni parketni podovi, osim u učionicama matematike  i tehničke kulture gdje se nalaze vinas pločice.</w:t>
      </w:r>
    </w:p>
    <w:p w:rsidR="00370995" w:rsidRPr="007B78CA" w:rsidRDefault="007B78CA" w:rsidP="001274D5">
      <w:pPr>
        <w:pStyle w:val="Tijeloteksta"/>
        <w:jc w:val="both"/>
        <w:rPr>
          <w:rFonts w:ascii="Arial" w:hAnsi="Arial" w:cs="Arial"/>
          <w:color w:val="7030A0"/>
        </w:rPr>
      </w:pPr>
      <w:r w:rsidRPr="007B78CA">
        <w:rPr>
          <w:rFonts w:ascii="Arial" w:hAnsi="Arial" w:cs="Arial"/>
          <w:color w:val="7030A0"/>
        </w:rPr>
        <w:t>Školska zgrada je energetski obnovljena 2016. godine.</w:t>
      </w:r>
      <w:r w:rsidR="00370995" w:rsidRPr="007B78CA">
        <w:rPr>
          <w:rFonts w:ascii="Arial" w:hAnsi="Arial" w:cs="Arial"/>
          <w:color w:val="7030A0"/>
        </w:rPr>
        <w:t xml:space="preserve"> Radovi su započeli 16. siječnja i završili 31. kolovoza 2016. godine. U obnovi zgrade sudjelovali su Istarska županija, Fond za zaštitu okoliša i energetsku učinkovitost i Grad Novigrad. Krov je potpuno promijenjen i izoliran, stolarija je zamijenjena tamo gdje je bilo potrebno i vanjska ovojnica potpuno je izolirana i sređena. Unutarnji prostori također su sređeni i obojeni na mjestima gdje je to bilo neophodno. Klime su zamijenjene i očišćene. </w:t>
      </w:r>
    </w:p>
    <w:p w:rsidR="001274D5" w:rsidRPr="007B78CA" w:rsidRDefault="007B78CA" w:rsidP="001274D5">
      <w:pPr>
        <w:pStyle w:val="Tijeloteksta"/>
        <w:jc w:val="both"/>
        <w:rPr>
          <w:rFonts w:ascii="Arial" w:hAnsi="Arial" w:cs="Arial"/>
          <w:color w:val="7030A0"/>
        </w:rPr>
      </w:pPr>
      <w:r w:rsidRPr="007B78CA">
        <w:rPr>
          <w:rFonts w:ascii="Arial" w:hAnsi="Arial" w:cs="Arial"/>
          <w:color w:val="7030A0"/>
        </w:rPr>
        <w:t xml:space="preserve">Područna škola u Karigadorusagrađena jeprije više od 70 godina. </w:t>
      </w:r>
      <w:r w:rsidR="001274D5" w:rsidRPr="007B78CA">
        <w:rPr>
          <w:rFonts w:ascii="Arial" w:hAnsi="Arial" w:cs="Arial"/>
          <w:color w:val="7030A0"/>
        </w:rPr>
        <w:t xml:space="preserve">U zgradi se </w:t>
      </w:r>
      <w:r w:rsidR="001E253D" w:rsidRPr="007B78CA">
        <w:rPr>
          <w:rFonts w:ascii="Arial" w:hAnsi="Arial" w:cs="Arial"/>
          <w:color w:val="7030A0"/>
        </w:rPr>
        <w:t xml:space="preserve">više </w:t>
      </w:r>
      <w:r w:rsidR="001274D5" w:rsidRPr="007B78CA">
        <w:rPr>
          <w:rFonts w:ascii="Arial" w:hAnsi="Arial" w:cs="Arial"/>
          <w:color w:val="7030A0"/>
        </w:rPr>
        <w:t>ne odvija nastava</w:t>
      </w:r>
      <w:r w:rsidR="001E253D" w:rsidRPr="007B78CA">
        <w:rPr>
          <w:rFonts w:ascii="Arial" w:hAnsi="Arial" w:cs="Arial"/>
          <w:color w:val="7030A0"/>
        </w:rPr>
        <w:t xml:space="preserve">. </w:t>
      </w:r>
    </w:p>
    <w:p w:rsidR="00D82BB1" w:rsidRPr="007B78CA" w:rsidRDefault="001274D5" w:rsidP="001274D5">
      <w:pPr>
        <w:pStyle w:val="Tijeloteksta"/>
        <w:jc w:val="both"/>
        <w:rPr>
          <w:rFonts w:ascii="Arial" w:hAnsi="Arial" w:cs="Arial"/>
          <w:color w:val="7030A0"/>
        </w:rPr>
      </w:pPr>
      <w:r w:rsidRPr="007B78CA">
        <w:rPr>
          <w:rFonts w:ascii="Arial" w:hAnsi="Arial" w:cs="Arial"/>
          <w:color w:val="7030A0"/>
        </w:rPr>
        <w:t xml:space="preserve">         Opremljenosti  škole nastavnim sredstvima i pomaga</w:t>
      </w:r>
      <w:r w:rsidR="007B78CA" w:rsidRPr="007B78CA">
        <w:rPr>
          <w:rFonts w:ascii="Arial" w:hAnsi="Arial" w:cs="Arial"/>
          <w:color w:val="7030A0"/>
        </w:rPr>
        <w:t xml:space="preserve">lima posvećuje se </w:t>
      </w:r>
      <w:r w:rsidRPr="007B78CA">
        <w:rPr>
          <w:rFonts w:ascii="Arial" w:hAnsi="Arial" w:cs="Arial"/>
          <w:color w:val="7030A0"/>
        </w:rPr>
        <w:t xml:space="preserve"> posebna pažnja. Škola je relativno dobro opremljena  nastavnim sredstvima i pomagalima.   Sve učionice imaju mogućnost zamračivanja. Još uvijek su neke učionice  opremljene namještajem tvrtke </w:t>
      </w:r>
      <w:r w:rsidR="007B78CA" w:rsidRPr="007B78CA">
        <w:rPr>
          <w:rFonts w:ascii="Arial" w:hAnsi="Arial" w:cs="Arial"/>
          <w:color w:val="7030A0"/>
        </w:rPr>
        <w:t>LIK Kočevje nabavljenim prije 35 godina</w:t>
      </w:r>
      <w:r w:rsidR="000151A0" w:rsidRPr="007B78CA">
        <w:rPr>
          <w:rFonts w:ascii="Arial" w:hAnsi="Arial" w:cs="Arial"/>
          <w:color w:val="7030A0"/>
        </w:rPr>
        <w:t xml:space="preserve">. U </w:t>
      </w:r>
      <w:r w:rsidR="007B78CA" w:rsidRPr="007B78CA">
        <w:rPr>
          <w:rFonts w:ascii="Arial" w:hAnsi="Arial" w:cs="Arial"/>
          <w:color w:val="7030A0"/>
        </w:rPr>
        <w:t>sedam</w:t>
      </w:r>
      <w:r w:rsidRPr="007B78CA">
        <w:rPr>
          <w:rFonts w:ascii="Arial" w:hAnsi="Arial" w:cs="Arial"/>
          <w:color w:val="7030A0"/>
        </w:rPr>
        <w:t xml:space="preserve"> nižih razreda i šest viših razreda imamo potpuno nov namještaj: klupe, stolice i ormare, koje smo nabavili u posljed</w:t>
      </w:r>
      <w:r w:rsidR="007B78CA">
        <w:rPr>
          <w:rFonts w:ascii="Arial" w:hAnsi="Arial" w:cs="Arial"/>
          <w:color w:val="7030A0"/>
        </w:rPr>
        <w:t xml:space="preserve">njih  godina. </w:t>
      </w:r>
    </w:p>
    <w:p w:rsidR="001274D5" w:rsidRPr="007B78CA" w:rsidRDefault="001274D5" w:rsidP="001274D5">
      <w:pPr>
        <w:pStyle w:val="Tijeloteksta"/>
        <w:jc w:val="both"/>
        <w:rPr>
          <w:rFonts w:ascii="Arial" w:hAnsi="Arial" w:cs="Arial"/>
          <w:color w:val="7030A0"/>
        </w:rPr>
      </w:pPr>
      <w:r w:rsidRPr="007B78CA">
        <w:rPr>
          <w:rFonts w:ascii="Arial" w:hAnsi="Arial" w:cs="Arial"/>
          <w:color w:val="7030A0"/>
        </w:rPr>
        <w:t xml:space="preserve">         Dvorana za tjelesnu i zdravstve</w:t>
      </w:r>
      <w:r w:rsidR="001E253D" w:rsidRPr="007B78CA">
        <w:rPr>
          <w:rFonts w:ascii="Arial" w:hAnsi="Arial" w:cs="Arial"/>
          <w:color w:val="7030A0"/>
        </w:rPr>
        <w:t xml:space="preserve">nu kulturu izgrađena je 1993. </w:t>
      </w:r>
      <w:r w:rsidR="00D82BB1" w:rsidRPr="007B78CA">
        <w:rPr>
          <w:rFonts w:ascii="Arial" w:hAnsi="Arial" w:cs="Arial"/>
          <w:color w:val="7030A0"/>
        </w:rPr>
        <w:t xml:space="preserve"> godine</w:t>
      </w:r>
      <w:r w:rsidRPr="007B78CA">
        <w:rPr>
          <w:rFonts w:ascii="Arial" w:hAnsi="Arial" w:cs="Arial"/>
          <w:color w:val="7030A0"/>
        </w:rPr>
        <w:t xml:space="preserve"> te </w:t>
      </w:r>
      <w:r w:rsidR="001E253D" w:rsidRPr="007B78CA">
        <w:rPr>
          <w:rFonts w:ascii="Arial" w:hAnsi="Arial" w:cs="Arial"/>
          <w:color w:val="7030A0"/>
        </w:rPr>
        <w:t xml:space="preserve">je </w:t>
      </w:r>
      <w:r w:rsidRPr="007B78CA">
        <w:rPr>
          <w:rFonts w:ascii="Arial" w:hAnsi="Arial" w:cs="Arial"/>
          <w:color w:val="7030A0"/>
        </w:rPr>
        <w:t>opremljena rekvizitima potrebnima za izvođenje nastave tjelesno – zdravstvene kulture. U rujnu 2010. godine, točnije 19. rujna, za vrijeme velike poplave u našem Gradu</w:t>
      </w:r>
      <w:r w:rsidR="00D82BB1" w:rsidRPr="007B78CA">
        <w:rPr>
          <w:rFonts w:ascii="Arial" w:hAnsi="Arial" w:cs="Arial"/>
          <w:color w:val="7030A0"/>
        </w:rPr>
        <w:t>, i naša je dvorana poplavljena, drugi puta.</w:t>
      </w:r>
      <w:r w:rsidRPr="007B78CA">
        <w:rPr>
          <w:rFonts w:ascii="Arial" w:hAnsi="Arial" w:cs="Arial"/>
          <w:color w:val="7030A0"/>
        </w:rPr>
        <w:t xml:space="preserve"> Dvorana </w:t>
      </w:r>
      <w:r w:rsidR="00D82BB1" w:rsidRPr="007B78CA">
        <w:rPr>
          <w:rFonts w:ascii="Arial" w:hAnsi="Arial" w:cs="Arial"/>
          <w:color w:val="7030A0"/>
        </w:rPr>
        <w:t>je potpuno obnovljena.</w:t>
      </w:r>
      <w:r w:rsidRPr="007B78CA">
        <w:rPr>
          <w:rFonts w:ascii="Arial" w:hAnsi="Arial" w:cs="Arial"/>
          <w:color w:val="7030A0"/>
        </w:rPr>
        <w:t xml:space="preserve"> Od otvaranja dvorane do rujan 2010. godine, dvorana je dva puta poplavila i dva puta su mijenjani parketi.</w:t>
      </w:r>
    </w:p>
    <w:p w:rsidR="001274D5" w:rsidRPr="007B78CA" w:rsidRDefault="001274D5" w:rsidP="001274D5">
      <w:pPr>
        <w:pStyle w:val="Tijeloteksta"/>
        <w:jc w:val="both"/>
        <w:rPr>
          <w:rFonts w:ascii="Arial" w:hAnsi="Arial" w:cs="Arial"/>
          <w:color w:val="7030A0"/>
        </w:rPr>
      </w:pPr>
      <w:r w:rsidRPr="007B78CA">
        <w:rPr>
          <w:rFonts w:ascii="Arial" w:hAnsi="Arial" w:cs="Arial"/>
          <w:color w:val="7030A0"/>
        </w:rPr>
        <w:t xml:space="preserve">       Informatičku učionicu</w:t>
      </w:r>
      <w:r w:rsidR="001E253D" w:rsidRPr="007B78CA">
        <w:rPr>
          <w:rFonts w:ascii="Arial" w:hAnsi="Arial" w:cs="Arial"/>
          <w:color w:val="7030A0"/>
        </w:rPr>
        <w:t xml:space="preserve"> smo prije par godina </w:t>
      </w:r>
      <w:r w:rsidRPr="007B78CA">
        <w:rPr>
          <w:rFonts w:ascii="Arial" w:hAnsi="Arial" w:cs="Arial"/>
          <w:color w:val="7030A0"/>
        </w:rPr>
        <w:t xml:space="preserve"> uredili i prilagodili veličini prostora. Namještaj je naručen po mjeri, zbog manjka prostora. Učionica je skučena ali potpuno opremljena. Ima 2</w:t>
      </w:r>
      <w:r w:rsidR="007B78CA">
        <w:rPr>
          <w:rFonts w:ascii="Arial" w:hAnsi="Arial" w:cs="Arial"/>
          <w:color w:val="7030A0"/>
        </w:rPr>
        <w:t>0</w:t>
      </w:r>
      <w:r w:rsidRPr="007B78CA">
        <w:rPr>
          <w:rFonts w:ascii="Arial" w:hAnsi="Arial" w:cs="Arial"/>
          <w:color w:val="7030A0"/>
        </w:rPr>
        <w:t xml:space="preserve"> računala, LCD monitore, interaktivni projektor i potpuno novi namještaj.    </w:t>
      </w:r>
    </w:p>
    <w:tbl>
      <w:tblPr>
        <w:tblpPr w:leftFromText="180" w:rightFromText="180" w:vertAnchor="text" w:horzAnchor="margin" w:tblpXSpec="center" w:tblpY="23"/>
        <w:tblW w:w="10722"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3316"/>
        <w:gridCol w:w="900"/>
        <w:gridCol w:w="1091"/>
        <w:gridCol w:w="708"/>
        <w:gridCol w:w="1276"/>
        <w:gridCol w:w="1701"/>
        <w:gridCol w:w="1730"/>
      </w:tblGrid>
      <w:tr w:rsidR="007B78CA" w:rsidRPr="00DA5E94" w:rsidTr="007B78CA">
        <w:trPr>
          <w:cantSplit/>
          <w:trHeight w:val="414"/>
        </w:trPr>
        <w:tc>
          <w:tcPr>
            <w:tcW w:w="3316" w:type="dxa"/>
            <w:vMerge w:val="restart"/>
            <w:vAlign w:val="center"/>
          </w:tcPr>
          <w:p w:rsidR="007B78CA" w:rsidRPr="00DA5E94" w:rsidRDefault="007B78CA" w:rsidP="007B78CA">
            <w:pPr>
              <w:jc w:val="center"/>
              <w:rPr>
                <w:rFonts w:ascii="Arial" w:hAnsi="Arial" w:cs="Arial"/>
                <w:b/>
                <w:color w:val="7030A0"/>
                <w:sz w:val="20"/>
                <w:szCs w:val="20"/>
              </w:rPr>
            </w:pPr>
            <w:r w:rsidRPr="00DA5E94">
              <w:rPr>
                <w:rFonts w:ascii="Arial" w:hAnsi="Arial" w:cs="Arial"/>
                <w:b/>
                <w:color w:val="7030A0"/>
                <w:sz w:val="22"/>
                <w:szCs w:val="22"/>
              </w:rPr>
              <w:t>NAZIV PROSTORA</w:t>
            </w:r>
            <w:r w:rsidRPr="00DA5E94">
              <w:rPr>
                <w:rFonts w:ascii="Arial" w:hAnsi="Arial" w:cs="Arial"/>
                <w:b/>
                <w:color w:val="7030A0"/>
                <w:sz w:val="20"/>
                <w:szCs w:val="20"/>
              </w:rPr>
              <w:t xml:space="preserve">            (klasična učionica, kabinet, knjižnica, dvorana)</w:t>
            </w:r>
          </w:p>
        </w:tc>
        <w:tc>
          <w:tcPr>
            <w:tcW w:w="1991" w:type="dxa"/>
            <w:gridSpan w:val="2"/>
            <w:vAlign w:val="center"/>
          </w:tcPr>
          <w:p w:rsidR="007B78CA" w:rsidRPr="00DA5E94" w:rsidRDefault="007B78CA" w:rsidP="007B78CA">
            <w:pPr>
              <w:jc w:val="center"/>
              <w:rPr>
                <w:rFonts w:ascii="Arial" w:hAnsi="Arial" w:cs="Arial"/>
                <w:b/>
                <w:color w:val="7030A0"/>
              </w:rPr>
            </w:pPr>
            <w:r w:rsidRPr="00DA5E94">
              <w:rPr>
                <w:rFonts w:ascii="Arial" w:hAnsi="Arial" w:cs="Arial"/>
                <w:b/>
                <w:color w:val="7030A0"/>
                <w:sz w:val="22"/>
                <w:szCs w:val="22"/>
              </w:rPr>
              <w:t>Učionice</w:t>
            </w:r>
          </w:p>
        </w:tc>
        <w:tc>
          <w:tcPr>
            <w:tcW w:w="1984" w:type="dxa"/>
            <w:gridSpan w:val="2"/>
            <w:shd w:val="clear" w:color="auto" w:fill="DBE5F1"/>
            <w:vAlign w:val="center"/>
          </w:tcPr>
          <w:p w:rsidR="007B78CA" w:rsidRPr="00DA5E94" w:rsidRDefault="007B78CA" w:rsidP="007B78CA">
            <w:pPr>
              <w:jc w:val="center"/>
              <w:rPr>
                <w:rFonts w:ascii="Arial" w:hAnsi="Arial" w:cs="Arial"/>
                <w:b/>
                <w:color w:val="7030A0"/>
              </w:rPr>
            </w:pPr>
            <w:r w:rsidRPr="00DA5E94">
              <w:rPr>
                <w:rFonts w:ascii="Arial" w:hAnsi="Arial" w:cs="Arial"/>
                <w:b/>
                <w:color w:val="7030A0"/>
                <w:sz w:val="22"/>
                <w:szCs w:val="22"/>
              </w:rPr>
              <w:t>Kabineti</w:t>
            </w:r>
          </w:p>
        </w:tc>
        <w:tc>
          <w:tcPr>
            <w:tcW w:w="3431" w:type="dxa"/>
            <w:gridSpan w:val="2"/>
            <w:vAlign w:val="center"/>
          </w:tcPr>
          <w:p w:rsidR="007B78CA" w:rsidRPr="00DA5E94" w:rsidRDefault="007B78CA" w:rsidP="007B78CA">
            <w:pPr>
              <w:jc w:val="center"/>
              <w:rPr>
                <w:rFonts w:ascii="Arial" w:hAnsi="Arial" w:cs="Arial"/>
                <w:b/>
                <w:color w:val="7030A0"/>
              </w:rPr>
            </w:pPr>
            <w:r w:rsidRPr="00DA5E94">
              <w:rPr>
                <w:rFonts w:ascii="Arial" w:hAnsi="Arial" w:cs="Arial"/>
                <w:b/>
                <w:color w:val="7030A0"/>
                <w:sz w:val="22"/>
                <w:szCs w:val="22"/>
              </w:rPr>
              <w:t>Oznaka stanja opremljenosti</w:t>
            </w:r>
          </w:p>
        </w:tc>
      </w:tr>
      <w:tr w:rsidR="007B78CA" w:rsidRPr="00DA5E94" w:rsidTr="007B78CA">
        <w:trPr>
          <w:cantSplit/>
          <w:trHeight w:val="424"/>
        </w:trPr>
        <w:tc>
          <w:tcPr>
            <w:tcW w:w="3316" w:type="dxa"/>
            <w:vMerge/>
            <w:vAlign w:val="center"/>
          </w:tcPr>
          <w:p w:rsidR="007B78CA" w:rsidRPr="00DA5E94" w:rsidRDefault="007B78CA" w:rsidP="007B78CA">
            <w:pPr>
              <w:jc w:val="center"/>
              <w:rPr>
                <w:rFonts w:ascii="Arial" w:hAnsi="Arial" w:cs="Arial"/>
                <w:b/>
                <w:color w:val="7030A0"/>
                <w:sz w:val="20"/>
                <w:szCs w:val="20"/>
              </w:rPr>
            </w:pPr>
          </w:p>
        </w:tc>
        <w:tc>
          <w:tcPr>
            <w:tcW w:w="900" w:type="dxa"/>
            <w:vAlign w:val="center"/>
          </w:tcPr>
          <w:p w:rsidR="007B78CA" w:rsidRPr="00DA5E94" w:rsidRDefault="007B78CA" w:rsidP="007B78CA">
            <w:pPr>
              <w:jc w:val="center"/>
              <w:rPr>
                <w:rFonts w:ascii="Arial" w:hAnsi="Arial" w:cs="Arial"/>
                <w:b/>
                <w:color w:val="7030A0"/>
              </w:rPr>
            </w:pPr>
            <w:r w:rsidRPr="00DA5E94">
              <w:rPr>
                <w:rFonts w:ascii="Arial" w:hAnsi="Arial" w:cs="Arial"/>
                <w:b/>
                <w:color w:val="7030A0"/>
                <w:sz w:val="22"/>
                <w:szCs w:val="22"/>
              </w:rPr>
              <w:t>Broj</w:t>
            </w:r>
          </w:p>
        </w:tc>
        <w:tc>
          <w:tcPr>
            <w:tcW w:w="1091" w:type="dxa"/>
            <w:vAlign w:val="center"/>
          </w:tcPr>
          <w:p w:rsidR="007B78CA" w:rsidRPr="00DA5E94" w:rsidRDefault="007B78CA" w:rsidP="007B78CA">
            <w:pPr>
              <w:jc w:val="center"/>
              <w:rPr>
                <w:rFonts w:ascii="Arial" w:hAnsi="Arial" w:cs="Arial"/>
                <w:b/>
                <w:color w:val="7030A0"/>
              </w:rPr>
            </w:pPr>
            <w:r w:rsidRPr="00DA5E94">
              <w:rPr>
                <w:rFonts w:ascii="Arial" w:hAnsi="Arial" w:cs="Arial"/>
                <w:b/>
                <w:color w:val="7030A0"/>
                <w:sz w:val="22"/>
                <w:szCs w:val="22"/>
              </w:rPr>
              <w:t>Veličina</w:t>
            </w:r>
          </w:p>
          <w:p w:rsidR="007B78CA" w:rsidRPr="00DA5E94" w:rsidRDefault="007B78CA" w:rsidP="007B78CA">
            <w:pPr>
              <w:jc w:val="center"/>
              <w:rPr>
                <w:rFonts w:ascii="Arial" w:hAnsi="Arial" w:cs="Arial"/>
                <w:b/>
                <w:color w:val="7030A0"/>
              </w:rPr>
            </w:pPr>
            <w:r w:rsidRPr="00DA5E94">
              <w:rPr>
                <w:rFonts w:ascii="Arial" w:hAnsi="Arial" w:cs="Arial"/>
                <w:b/>
                <w:color w:val="7030A0"/>
                <w:sz w:val="22"/>
                <w:szCs w:val="22"/>
              </w:rPr>
              <w:t>u m</w:t>
            </w:r>
            <w:r w:rsidRPr="00DA5E94">
              <w:rPr>
                <w:rFonts w:ascii="Arial" w:hAnsi="Arial" w:cs="Arial"/>
                <w:b/>
                <w:color w:val="7030A0"/>
                <w:sz w:val="22"/>
                <w:szCs w:val="22"/>
                <w:vertAlign w:val="superscript"/>
              </w:rPr>
              <w:t>2</w:t>
            </w:r>
          </w:p>
        </w:tc>
        <w:tc>
          <w:tcPr>
            <w:tcW w:w="708" w:type="dxa"/>
            <w:shd w:val="clear" w:color="auto" w:fill="DBE5F1"/>
            <w:vAlign w:val="center"/>
          </w:tcPr>
          <w:p w:rsidR="007B78CA" w:rsidRPr="00DA5E94" w:rsidRDefault="007B78CA" w:rsidP="007B78CA">
            <w:pPr>
              <w:jc w:val="center"/>
              <w:rPr>
                <w:rFonts w:ascii="Arial" w:hAnsi="Arial" w:cs="Arial"/>
                <w:b/>
                <w:color w:val="7030A0"/>
              </w:rPr>
            </w:pPr>
            <w:r w:rsidRPr="00DA5E94">
              <w:rPr>
                <w:rFonts w:ascii="Arial" w:hAnsi="Arial" w:cs="Arial"/>
                <w:b/>
                <w:color w:val="7030A0"/>
                <w:sz w:val="22"/>
                <w:szCs w:val="22"/>
              </w:rPr>
              <w:t>Broj</w:t>
            </w:r>
          </w:p>
        </w:tc>
        <w:tc>
          <w:tcPr>
            <w:tcW w:w="1276" w:type="dxa"/>
            <w:shd w:val="clear" w:color="auto" w:fill="DBE5F1"/>
            <w:vAlign w:val="center"/>
          </w:tcPr>
          <w:p w:rsidR="007B78CA" w:rsidRPr="00DA5E94" w:rsidRDefault="007B78CA" w:rsidP="007B78CA">
            <w:pPr>
              <w:jc w:val="center"/>
              <w:rPr>
                <w:rFonts w:ascii="Arial" w:hAnsi="Arial" w:cs="Arial"/>
                <w:b/>
                <w:color w:val="7030A0"/>
              </w:rPr>
            </w:pPr>
            <w:r w:rsidRPr="00DA5E94">
              <w:rPr>
                <w:rFonts w:ascii="Arial" w:hAnsi="Arial" w:cs="Arial"/>
                <w:b/>
                <w:color w:val="7030A0"/>
                <w:sz w:val="22"/>
                <w:szCs w:val="22"/>
              </w:rPr>
              <w:t>Veličina</w:t>
            </w:r>
          </w:p>
          <w:p w:rsidR="007B78CA" w:rsidRPr="00DA5E94" w:rsidRDefault="007B78CA" w:rsidP="007B78CA">
            <w:pPr>
              <w:jc w:val="center"/>
              <w:rPr>
                <w:rFonts w:ascii="Arial" w:hAnsi="Arial" w:cs="Arial"/>
                <w:b/>
                <w:color w:val="7030A0"/>
              </w:rPr>
            </w:pPr>
            <w:r w:rsidRPr="00DA5E94">
              <w:rPr>
                <w:rFonts w:ascii="Arial" w:hAnsi="Arial" w:cs="Arial"/>
                <w:b/>
                <w:color w:val="7030A0"/>
                <w:sz w:val="22"/>
                <w:szCs w:val="22"/>
              </w:rPr>
              <w:t>u m</w:t>
            </w:r>
            <w:r w:rsidRPr="00DA5E94">
              <w:rPr>
                <w:rFonts w:ascii="Arial" w:hAnsi="Arial" w:cs="Arial"/>
                <w:b/>
                <w:color w:val="7030A0"/>
                <w:sz w:val="22"/>
                <w:szCs w:val="22"/>
                <w:vertAlign w:val="superscript"/>
              </w:rPr>
              <w:t>2</w:t>
            </w:r>
          </w:p>
        </w:tc>
        <w:tc>
          <w:tcPr>
            <w:tcW w:w="1701" w:type="dxa"/>
          </w:tcPr>
          <w:p w:rsidR="007B78CA" w:rsidRPr="00DA5E94" w:rsidRDefault="007B78CA" w:rsidP="007B78CA">
            <w:pPr>
              <w:jc w:val="center"/>
              <w:rPr>
                <w:rFonts w:ascii="Arial" w:hAnsi="Arial" w:cs="Arial"/>
                <w:b/>
                <w:color w:val="7030A0"/>
              </w:rPr>
            </w:pPr>
            <w:r w:rsidRPr="00DA5E94">
              <w:rPr>
                <w:rFonts w:ascii="Arial" w:hAnsi="Arial" w:cs="Arial"/>
                <w:b/>
                <w:color w:val="7030A0"/>
                <w:sz w:val="22"/>
                <w:szCs w:val="22"/>
              </w:rPr>
              <w:t>Opća</w:t>
            </w:r>
          </w:p>
          <w:p w:rsidR="007B78CA" w:rsidRPr="00DA5E94" w:rsidRDefault="007B78CA" w:rsidP="007B78CA">
            <w:pPr>
              <w:jc w:val="center"/>
              <w:rPr>
                <w:rFonts w:ascii="Arial" w:hAnsi="Arial" w:cs="Arial"/>
                <w:b/>
                <w:color w:val="7030A0"/>
              </w:rPr>
            </w:pPr>
            <w:r w:rsidRPr="00DA5E94">
              <w:rPr>
                <w:rFonts w:ascii="Arial" w:hAnsi="Arial" w:cs="Arial"/>
                <w:b/>
                <w:color w:val="7030A0"/>
                <w:sz w:val="22"/>
                <w:szCs w:val="22"/>
              </w:rPr>
              <w:t>opremljenost</w:t>
            </w:r>
          </w:p>
        </w:tc>
        <w:tc>
          <w:tcPr>
            <w:tcW w:w="1730" w:type="dxa"/>
            <w:vAlign w:val="center"/>
          </w:tcPr>
          <w:p w:rsidR="007B78CA" w:rsidRPr="00DA5E94" w:rsidRDefault="007B78CA" w:rsidP="007B78CA">
            <w:pPr>
              <w:jc w:val="center"/>
              <w:rPr>
                <w:rFonts w:ascii="Arial" w:hAnsi="Arial" w:cs="Arial"/>
                <w:b/>
                <w:color w:val="7030A0"/>
              </w:rPr>
            </w:pPr>
            <w:r w:rsidRPr="00DA5E94">
              <w:rPr>
                <w:rFonts w:ascii="Arial" w:hAnsi="Arial" w:cs="Arial"/>
                <w:b/>
                <w:color w:val="7030A0"/>
                <w:sz w:val="22"/>
                <w:szCs w:val="22"/>
              </w:rPr>
              <w:t>Didaktička</w:t>
            </w:r>
          </w:p>
          <w:p w:rsidR="007B78CA" w:rsidRPr="00DA5E94" w:rsidRDefault="007B78CA" w:rsidP="007B78CA">
            <w:pPr>
              <w:jc w:val="center"/>
              <w:rPr>
                <w:rFonts w:ascii="Arial" w:hAnsi="Arial" w:cs="Arial"/>
                <w:b/>
                <w:color w:val="7030A0"/>
              </w:rPr>
            </w:pPr>
            <w:r w:rsidRPr="00DA5E94">
              <w:rPr>
                <w:rFonts w:ascii="Arial" w:hAnsi="Arial" w:cs="Arial"/>
                <w:b/>
                <w:color w:val="7030A0"/>
                <w:sz w:val="22"/>
                <w:szCs w:val="22"/>
              </w:rPr>
              <w:t>opremljenost</w:t>
            </w:r>
          </w:p>
        </w:tc>
      </w:tr>
      <w:tr w:rsidR="007B78CA" w:rsidRPr="00DA5E94" w:rsidTr="007B78CA">
        <w:tc>
          <w:tcPr>
            <w:tcW w:w="3316" w:type="dxa"/>
            <w:vAlign w:val="center"/>
          </w:tcPr>
          <w:p w:rsidR="007B78CA" w:rsidRPr="00DA5E94" w:rsidRDefault="007B78CA" w:rsidP="007B78CA">
            <w:pPr>
              <w:rPr>
                <w:rFonts w:ascii="Arial" w:hAnsi="Arial" w:cs="Arial"/>
                <w:b/>
                <w:color w:val="7030A0"/>
              </w:rPr>
            </w:pPr>
            <w:r w:rsidRPr="00DA5E94">
              <w:rPr>
                <w:rFonts w:ascii="Arial" w:hAnsi="Arial" w:cs="Arial"/>
                <w:b/>
                <w:color w:val="7030A0"/>
                <w:sz w:val="22"/>
                <w:szCs w:val="22"/>
              </w:rPr>
              <w:t>RAZREDNA NASTAVA</w:t>
            </w:r>
          </w:p>
        </w:tc>
        <w:tc>
          <w:tcPr>
            <w:tcW w:w="900" w:type="dxa"/>
            <w:vAlign w:val="center"/>
          </w:tcPr>
          <w:p w:rsidR="007B78CA" w:rsidRPr="00DA5E94" w:rsidRDefault="007B78CA" w:rsidP="007B78CA">
            <w:pPr>
              <w:jc w:val="center"/>
              <w:rPr>
                <w:rFonts w:ascii="Arial" w:hAnsi="Arial" w:cs="Arial"/>
                <w:b/>
                <w:color w:val="7030A0"/>
              </w:rPr>
            </w:pPr>
          </w:p>
        </w:tc>
        <w:tc>
          <w:tcPr>
            <w:tcW w:w="1091" w:type="dxa"/>
            <w:vAlign w:val="center"/>
          </w:tcPr>
          <w:p w:rsidR="007B78CA" w:rsidRPr="00DA5E94" w:rsidRDefault="007B78CA" w:rsidP="007B78CA">
            <w:pPr>
              <w:jc w:val="center"/>
              <w:rPr>
                <w:rFonts w:ascii="Arial" w:hAnsi="Arial" w:cs="Arial"/>
                <w:b/>
                <w:color w:val="7030A0"/>
              </w:rPr>
            </w:pPr>
          </w:p>
        </w:tc>
        <w:tc>
          <w:tcPr>
            <w:tcW w:w="708" w:type="dxa"/>
            <w:shd w:val="clear" w:color="auto" w:fill="DBE5F1"/>
          </w:tcPr>
          <w:p w:rsidR="007B78CA" w:rsidRPr="00DA5E94" w:rsidRDefault="007B78CA" w:rsidP="007B78CA">
            <w:pPr>
              <w:jc w:val="center"/>
              <w:rPr>
                <w:rFonts w:ascii="Arial" w:hAnsi="Arial" w:cs="Arial"/>
                <w:color w:val="7030A0"/>
              </w:rPr>
            </w:pPr>
          </w:p>
        </w:tc>
        <w:tc>
          <w:tcPr>
            <w:tcW w:w="1276" w:type="dxa"/>
            <w:shd w:val="clear" w:color="auto" w:fill="DBE5F1"/>
          </w:tcPr>
          <w:p w:rsidR="007B78CA" w:rsidRPr="00DA5E94" w:rsidRDefault="007B78CA" w:rsidP="007B78CA">
            <w:pPr>
              <w:jc w:val="center"/>
              <w:rPr>
                <w:rFonts w:ascii="Arial" w:hAnsi="Arial" w:cs="Arial"/>
                <w:color w:val="7030A0"/>
              </w:rPr>
            </w:pPr>
          </w:p>
        </w:tc>
        <w:tc>
          <w:tcPr>
            <w:tcW w:w="1701" w:type="dxa"/>
            <w:vAlign w:val="center"/>
          </w:tcPr>
          <w:p w:rsidR="007B78CA" w:rsidRPr="00DA5E94" w:rsidRDefault="007B78CA" w:rsidP="007B78CA">
            <w:pPr>
              <w:jc w:val="center"/>
              <w:rPr>
                <w:rFonts w:ascii="Arial" w:hAnsi="Arial" w:cs="Arial"/>
                <w:color w:val="7030A0"/>
              </w:rPr>
            </w:pPr>
          </w:p>
        </w:tc>
        <w:tc>
          <w:tcPr>
            <w:tcW w:w="1730" w:type="dxa"/>
            <w:vAlign w:val="center"/>
          </w:tcPr>
          <w:p w:rsidR="007B78CA" w:rsidRPr="00DA5E94" w:rsidRDefault="007B78CA" w:rsidP="007B78CA">
            <w:pPr>
              <w:jc w:val="center"/>
              <w:rPr>
                <w:rFonts w:ascii="Arial" w:hAnsi="Arial" w:cs="Arial"/>
                <w:color w:val="7030A0"/>
              </w:rPr>
            </w:pPr>
          </w:p>
        </w:tc>
      </w:tr>
      <w:tr w:rsidR="007B78CA" w:rsidRPr="00DA5E94" w:rsidTr="007B78CA">
        <w:tc>
          <w:tcPr>
            <w:tcW w:w="3316" w:type="dxa"/>
            <w:vAlign w:val="center"/>
          </w:tcPr>
          <w:p w:rsidR="007B78CA" w:rsidRPr="00DA5E94" w:rsidRDefault="007B78CA" w:rsidP="007B78CA">
            <w:pPr>
              <w:rPr>
                <w:rFonts w:ascii="Arial" w:hAnsi="Arial" w:cs="Arial"/>
                <w:color w:val="7030A0"/>
              </w:rPr>
            </w:pPr>
            <w:r w:rsidRPr="00DA5E94">
              <w:rPr>
                <w:rFonts w:ascii="Arial" w:hAnsi="Arial" w:cs="Arial"/>
                <w:color w:val="7030A0"/>
                <w:sz w:val="22"/>
                <w:szCs w:val="22"/>
              </w:rPr>
              <w:t>1. razred</w:t>
            </w:r>
          </w:p>
        </w:tc>
        <w:tc>
          <w:tcPr>
            <w:tcW w:w="900"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2</w:t>
            </w:r>
          </w:p>
        </w:tc>
        <w:tc>
          <w:tcPr>
            <w:tcW w:w="1091"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120</w:t>
            </w:r>
          </w:p>
        </w:tc>
        <w:tc>
          <w:tcPr>
            <w:tcW w:w="708" w:type="dxa"/>
            <w:shd w:val="clear" w:color="auto" w:fill="DBE5F1"/>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w:t>
            </w:r>
          </w:p>
        </w:tc>
        <w:tc>
          <w:tcPr>
            <w:tcW w:w="1276" w:type="dxa"/>
            <w:shd w:val="clear" w:color="auto" w:fill="DBE5F1"/>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w:t>
            </w:r>
          </w:p>
        </w:tc>
        <w:tc>
          <w:tcPr>
            <w:tcW w:w="1701"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2</w:t>
            </w:r>
          </w:p>
        </w:tc>
        <w:tc>
          <w:tcPr>
            <w:tcW w:w="1730"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rPr>
              <w:t>2</w:t>
            </w:r>
          </w:p>
        </w:tc>
      </w:tr>
      <w:tr w:rsidR="007B78CA" w:rsidRPr="00DA5E94" w:rsidTr="007B78CA">
        <w:tc>
          <w:tcPr>
            <w:tcW w:w="3316" w:type="dxa"/>
            <w:vAlign w:val="center"/>
          </w:tcPr>
          <w:p w:rsidR="007B78CA" w:rsidRPr="00DA5E94" w:rsidRDefault="007B78CA" w:rsidP="007B78CA">
            <w:pPr>
              <w:rPr>
                <w:rFonts w:ascii="Arial" w:hAnsi="Arial" w:cs="Arial"/>
                <w:color w:val="7030A0"/>
              </w:rPr>
            </w:pPr>
            <w:r w:rsidRPr="00DA5E94">
              <w:rPr>
                <w:rFonts w:ascii="Arial" w:hAnsi="Arial" w:cs="Arial"/>
                <w:color w:val="7030A0"/>
                <w:sz w:val="22"/>
                <w:szCs w:val="22"/>
              </w:rPr>
              <w:t>2. razred</w:t>
            </w:r>
          </w:p>
        </w:tc>
        <w:tc>
          <w:tcPr>
            <w:tcW w:w="900"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2</w:t>
            </w:r>
          </w:p>
        </w:tc>
        <w:tc>
          <w:tcPr>
            <w:tcW w:w="1091"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120</w:t>
            </w:r>
          </w:p>
        </w:tc>
        <w:tc>
          <w:tcPr>
            <w:tcW w:w="708" w:type="dxa"/>
            <w:shd w:val="clear" w:color="auto" w:fill="DBE5F1"/>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w:t>
            </w:r>
          </w:p>
        </w:tc>
        <w:tc>
          <w:tcPr>
            <w:tcW w:w="1276" w:type="dxa"/>
            <w:shd w:val="clear" w:color="auto" w:fill="DBE5F1"/>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w:t>
            </w:r>
          </w:p>
        </w:tc>
        <w:tc>
          <w:tcPr>
            <w:tcW w:w="1701"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2</w:t>
            </w:r>
          </w:p>
        </w:tc>
        <w:tc>
          <w:tcPr>
            <w:tcW w:w="1730"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rPr>
              <w:t>2</w:t>
            </w:r>
          </w:p>
        </w:tc>
      </w:tr>
      <w:tr w:rsidR="007B78CA" w:rsidRPr="00DA5E94" w:rsidTr="007B78CA">
        <w:tc>
          <w:tcPr>
            <w:tcW w:w="3316" w:type="dxa"/>
            <w:vAlign w:val="center"/>
          </w:tcPr>
          <w:p w:rsidR="007B78CA" w:rsidRPr="00DA5E94" w:rsidRDefault="007B78CA" w:rsidP="007B78CA">
            <w:pPr>
              <w:rPr>
                <w:rFonts w:ascii="Arial" w:hAnsi="Arial" w:cs="Arial"/>
                <w:color w:val="7030A0"/>
              </w:rPr>
            </w:pPr>
            <w:r w:rsidRPr="00DA5E94">
              <w:rPr>
                <w:rFonts w:ascii="Arial" w:hAnsi="Arial" w:cs="Arial"/>
                <w:color w:val="7030A0"/>
                <w:sz w:val="22"/>
                <w:szCs w:val="22"/>
              </w:rPr>
              <w:t>3. razred</w:t>
            </w:r>
          </w:p>
        </w:tc>
        <w:tc>
          <w:tcPr>
            <w:tcW w:w="900"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2</w:t>
            </w:r>
          </w:p>
        </w:tc>
        <w:tc>
          <w:tcPr>
            <w:tcW w:w="1091"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100</w:t>
            </w:r>
          </w:p>
        </w:tc>
        <w:tc>
          <w:tcPr>
            <w:tcW w:w="708" w:type="dxa"/>
            <w:shd w:val="clear" w:color="auto" w:fill="DBE5F1"/>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w:t>
            </w:r>
          </w:p>
        </w:tc>
        <w:tc>
          <w:tcPr>
            <w:tcW w:w="1276" w:type="dxa"/>
            <w:shd w:val="clear" w:color="auto" w:fill="DBE5F1"/>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w:t>
            </w:r>
          </w:p>
        </w:tc>
        <w:tc>
          <w:tcPr>
            <w:tcW w:w="1701"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2</w:t>
            </w:r>
          </w:p>
        </w:tc>
        <w:tc>
          <w:tcPr>
            <w:tcW w:w="1730"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rPr>
              <w:t>2</w:t>
            </w:r>
          </w:p>
        </w:tc>
      </w:tr>
      <w:tr w:rsidR="007B78CA" w:rsidRPr="00DA5E94" w:rsidTr="007B78CA">
        <w:tc>
          <w:tcPr>
            <w:tcW w:w="3316" w:type="dxa"/>
            <w:vAlign w:val="center"/>
          </w:tcPr>
          <w:p w:rsidR="007B78CA" w:rsidRPr="00DA5E94" w:rsidRDefault="007B78CA" w:rsidP="007B78CA">
            <w:pPr>
              <w:rPr>
                <w:rFonts w:ascii="Arial" w:hAnsi="Arial" w:cs="Arial"/>
                <w:color w:val="7030A0"/>
              </w:rPr>
            </w:pPr>
            <w:r w:rsidRPr="00DA5E94">
              <w:rPr>
                <w:rFonts w:ascii="Arial" w:hAnsi="Arial" w:cs="Arial"/>
                <w:color w:val="7030A0"/>
                <w:sz w:val="22"/>
                <w:szCs w:val="22"/>
              </w:rPr>
              <w:t>4. razred</w:t>
            </w:r>
          </w:p>
        </w:tc>
        <w:tc>
          <w:tcPr>
            <w:tcW w:w="900"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2</w:t>
            </w:r>
          </w:p>
        </w:tc>
        <w:tc>
          <w:tcPr>
            <w:tcW w:w="1091"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110</w:t>
            </w:r>
          </w:p>
        </w:tc>
        <w:tc>
          <w:tcPr>
            <w:tcW w:w="708" w:type="dxa"/>
            <w:shd w:val="clear" w:color="auto" w:fill="DBE5F1"/>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w:t>
            </w:r>
          </w:p>
        </w:tc>
        <w:tc>
          <w:tcPr>
            <w:tcW w:w="1276" w:type="dxa"/>
            <w:shd w:val="clear" w:color="auto" w:fill="DBE5F1"/>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w:t>
            </w:r>
          </w:p>
        </w:tc>
        <w:tc>
          <w:tcPr>
            <w:tcW w:w="1701"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2</w:t>
            </w:r>
          </w:p>
        </w:tc>
        <w:tc>
          <w:tcPr>
            <w:tcW w:w="1730"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rPr>
              <w:t>2</w:t>
            </w:r>
          </w:p>
        </w:tc>
      </w:tr>
      <w:tr w:rsidR="007B78CA" w:rsidRPr="00DA5E94" w:rsidTr="007B78CA">
        <w:tc>
          <w:tcPr>
            <w:tcW w:w="3316" w:type="dxa"/>
            <w:vAlign w:val="center"/>
          </w:tcPr>
          <w:p w:rsidR="007B78CA" w:rsidRPr="00DA5E94" w:rsidRDefault="007B78CA" w:rsidP="007B78CA">
            <w:pPr>
              <w:rPr>
                <w:rFonts w:ascii="Arial" w:hAnsi="Arial" w:cs="Arial"/>
                <w:b/>
                <w:color w:val="7030A0"/>
              </w:rPr>
            </w:pPr>
            <w:r w:rsidRPr="00DA5E94">
              <w:rPr>
                <w:rFonts w:ascii="Arial" w:hAnsi="Arial" w:cs="Arial"/>
                <w:b/>
                <w:color w:val="7030A0"/>
                <w:sz w:val="22"/>
                <w:szCs w:val="22"/>
              </w:rPr>
              <w:t>PREDMETNA NASTAVA</w:t>
            </w:r>
          </w:p>
        </w:tc>
        <w:tc>
          <w:tcPr>
            <w:tcW w:w="900" w:type="dxa"/>
            <w:vAlign w:val="center"/>
          </w:tcPr>
          <w:p w:rsidR="007B78CA" w:rsidRPr="00DA5E94" w:rsidRDefault="007B78CA" w:rsidP="007B78CA">
            <w:pPr>
              <w:jc w:val="center"/>
              <w:rPr>
                <w:rFonts w:ascii="Arial" w:hAnsi="Arial" w:cs="Arial"/>
                <w:color w:val="7030A0"/>
              </w:rPr>
            </w:pPr>
          </w:p>
        </w:tc>
        <w:tc>
          <w:tcPr>
            <w:tcW w:w="1091" w:type="dxa"/>
            <w:vAlign w:val="center"/>
          </w:tcPr>
          <w:p w:rsidR="007B78CA" w:rsidRPr="00DA5E94" w:rsidRDefault="007B78CA" w:rsidP="007B78CA">
            <w:pPr>
              <w:jc w:val="center"/>
              <w:rPr>
                <w:rFonts w:ascii="Arial" w:hAnsi="Arial" w:cs="Arial"/>
                <w:color w:val="7030A0"/>
              </w:rPr>
            </w:pPr>
          </w:p>
        </w:tc>
        <w:tc>
          <w:tcPr>
            <w:tcW w:w="708" w:type="dxa"/>
            <w:shd w:val="clear" w:color="auto" w:fill="DBE5F1"/>
          </w:tcPr>
          <w:p w:rsidR="007B78CA" w:rsidRPr="00DA5E94" w:rsidRDefault="007B78CA" w:rsidP="007B78CA">
            <w:pPr>
              <w:jc w:val="center"/>
              <w:rPr>
                <w:rFonts w:ascii="Arial" w:hAnsi="Arial" w:cs="Arial"/>
                <w:color w:val="7030A0"/>
              </w:rPr>
            </w:pPr>
          </w:p>
        </w:tc>
        <w:tc>
          <w:tcPr>
            <w:tcW w:w="1276" w:type="dxa"/>
            <w:shd w:val="clear" w:color="auto" w:fill="DBE5F1"/>
          </w:tcPr>
          <w:p w:rsidR="007B78CA" w:rsidRPr="00DA5E94" w:rsidRDefault="007B78CA" w:rsidP="007B78CA">
            <w:pPr>
              <w:jc w:val="center"/>
              <w:rPr>
                <w:rFonts w:ascii="Arial" w:hAnsi="Arial" w:cs="Arial"/>
                <w:color w:val="7030A0"/>
              </w:rPr>
            </w:pPr>
          </w:p>
        </w:tc>
        <w:tc>
          <w:tcPr>
            <w:tcW w:w="1701" w:type="dxa"/>
            <w:vAlign w:val="center"/>
          </w:tcPr>
          <w:p w:rsidR="007B78CA" w:rsidRPr="00DA5E94" w:rsidRDefault="007B78CA" w:rsidP="007B78CA">
            <w:pPr>
              <w:jc w:val="center"/>
              <w:rPr>
                <w:rFonts w:ascii="Arial" w:hAnsi="Arial" w:cs="Arial"/>
                <w:color w:val="7030A0"/>
              </w:rPr>
            </w:pPr>
          </w:p>
        </w:tc>
        <w:tc>
          <w:tcPr>
            <w:tcW w:w="1730" w:type="dxa"/>
            <w:vAlign w:val="center"/>
          </w:tcPr>
          <w:p w:rsidR="007B78CA" w:rsidRPr="00DA5E94" w:rsidRDefault="007B78CA" w:rsidP="007B78CA">
            <w:pPr>
              <w:jc w:val="center"/>
              <w:rPr>
                <w:rFonts w:ascii="Arial" w:hAnsi="Arial" w:cs="Arial"/>
                <w:color w:val="7030A0"/>
              </w:rPr>
            </w:pPr>
          </w:p>
        </w:tc>
      </w:tr>
      <w:tr w:rsidR="007B78CA" w:rsidRPr="00DA5E94" w:rsidTr="007B78CA">
        <w:tc>
          <w:tcPr>
            <w:tcW w:w="3316" w:type="dxa"/>
            <w:vAlign w:val="center"/>
          </w:tcPr>
          <w:p w:rsidR="007B78CA" w:rsidRPr="00DA5E94" w:rsidRDefault="007B78CA" w:rsidP="007B78CA">
            <w:pPr>
              <w:rPr>
                <w:rFonts w:ascii="Arial" w:hAnsi="Arial" w:cs="Arial"/>
                <w:color w:val="7030A0"/>
              </w:rPr>
            </w:pPr>
            <w:r w:rsidRPr="00DA5E94">
              <w:rPr>
                <w:rFonts w:ascii="Arial" w:hAnsi="Arial" w:cs="Arial"/>
                <w:color w:val="7030A0"/>
                <w:sz w:val="22"/>
                <w:szCs w:val="22"/>
              </w:rPr>
              <w:t>Hrvatski jezik</w:t>
            </w:r>
          </w:p>
        </w:tc>
        <w:tc>
          <w:tcPr>
            <w:tcW w:w="900"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1</w:t>
            </w:r>
          </w:p>
        </w:tc>
        <w:tc>
          <w:tcPr>
            <w:tcW w:w="1091"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60</w:t>
            </w:r>
          </w:p>
        </w:tc>
        <w:tc>
          <w:tcPr>
            <w:tcW w:w="708" w:type="dxa"/>
            <w:shd w:val="clear" w:color="auto" w:fill="DBE5F1"/>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1</w:t>
            </w:r>
          </w:p>
        </w:tc>
        <w:tc>
          <w:tcPr>
            <w:tcW w:w="1276" w:type="dxa"/>
            <w:shd w:val="clear" w:color="auto" w:fill="DBE5F1"/>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6</w:t>
            </w:r>
          </w:p>
        </w:tc>
        <w:tc>
          <w:tcPr>
            <w:tcW w:w="1701"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2</w:t>
            </w:r>
          </w:p>
        </w:tc>
        <w:tc>
          <w:tcPr>
            <w:tcW w:w="1730"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rPr>
              <w:t>2</w:t>
            </w:r>
          </w:p>
        </w:tc>
      </w:tr>
      <w:tr w:rsidR="007B78CA" w:rsidRPr="00DA5E94" w:rsidTr="007B78CA">
        <w:tc>
          <w:tcPr>
            <w:tcW w:w="3316" w:type="dxa"/>
            <w:vAlign w:val="center"/>
          </w:tcPr>
          <w:p w:rsidR="007B78CA" w:rsidRPr="00DA5E94" w:rsidRDefault="007B78CA" w:rsidP="007B78CA">
            <w:pPr>
              <w:rPr>
                <w:rFonts w:ascii="Arial" w:hAnsi="Arial" w:cs="Arial"/>
                <w:color w:val="7030A0"/>
              </w:rPr>
            </w:pPr>
            <w:r w:rsidRPr="00DA5E94">
              <w:rPr>
                <w:rFonts w:ascii="Arial" w:hAnsi="Arial" w:cs="Arial"/>
                <w:color w:val="7030A0"/>
                <w:sz w:val="22"/>
                <w:szCs w:val="22"/>
              </w:rPr>
              <w:t>Likovna kultura</w:t>
            </w:r>
          </w:p>
        </w:tc>
        <w:tc>
          <w:tcPr>
            <w:tcW w:w="900"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1</w:t>
            </w:r>
          </w:p>
        </w:tc>
        <w:tc>
          <w:tcPr>
            <w:tcW w:w="1091"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60</w:t>
            </w:r>
          </w:p>
        </w:tc>
        <w:tc>
          <w:tcPr>
            <w:tcW w:w="708" w:type="dxa"/>
            <w:shd w:val="clear" w:color="auto" w:fill="DBE5F1"/>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1</w:t>
            </w:r>
          </w:p>
        </w:tc>
        <w:tc>
          <w:tcPr>
            <w:tcW w:w="1276" w:type="dxa"/>
            <w:shd w:val="clear" w:color="auto" w:fill="DBE5F1"/>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6</w:t>
            </w:r>
          </w:p>
        </w:tc>
        <w:tc>
          <w:tcPr>
            <w:tcW w:w="1701"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2</w:t>
            </w:r>
          </w:p>
        </w:tc>
        <w:tc>
          <w:tcPr>
            <w:tcW w:w="1730"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rPr>
              <w:t>2</w:t>
            </w:r>
          </w:p>
        </w:tc>
      </w:tr>
      <w:tr w:rsidR="007B78CA" w:rsidRPr="00DA5E94" w:rsidTr="007B78CA">
        <w:tc>
          <w:tcPr>
            <w:tcW w:w="3316" w:type="dxa"/>
            <w:vAlign w:val="center"/>
          </w:tcPr>
          <w:p w:rsidR="007B78CA" w:rsidRPr="00DA5E94" w:rsidRDefault="007B78CA" w:rsidP="007B78CA">
            <w:pPr>
              <w:rPr>
                <w:rFonts w:ascii="Arial" w:hAnsi="Arial" w:cs="Arial"/>
                <w:color w:val="7030A0"/>
              </w:rPr>
            </w:pPr>
            <w:r w:rsidRPr="00DA5E94">
              <w:rPr>
                <w:rFonts w:ascii="Arial" w:hAnsi="Arial" w:cs="Arial"/>
                <w:color w:val="7030A0"/>
                <w:sz w:val="22"/>
                <w:szCs w:val="22"/>
              </w:rPr>
              <w:t>Glazbena kultura</w:t>
            </w:r>
          </w:p>
        </w:tc>
        <w:tc>
          <w:tcPr>
            <w:tcW w:w="900"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w:t>
            </w:r>
          </w:p>
        </w:tc>
        <w:tc>
          <w:tcPr>
            <w:tcW w:w="1091"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180</w:t>
            </w:r>
          </w:p>
        </w:tc>
        <w:tc>
          <w:tcPr>
            <w:tcW w:w="708" w:type="dxa"/>
            <w:shd w:val="clear" w:color="auto" w:fill="DBE5F1"/>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1</w:t>
            </w:r>
          </w:p>
        </w:tc>
        <w:tc>
          <w:tcPr>
            <w:tcW w:w="1276" w:type="dxa"/>
            <w:shd w:val="clear" w:color="auto" w:fill="DBE5F1"/>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7</w:t>
            </w:r>
          </w:p>
        </w:tc>
        <w:tc>
          <w:tcPr>
            <w:tcW w:w="1701"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2</w:t>
            </w:r>
          </w:p>
        </w:tc>
        <w:tc>
          <w:tcPr>
            <w:tcW w:w="1730"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rPr>
              <w:t>2</w:t>
            </w:r>
          </w:p>
        </w:tc>
      </w:tr>
      <w:tr w:rsidR="007B78CA" w:rsidRPr="00DA5E94" w:rsidTr="007B78CA">
        <w:tc>
          <w:tcPr>
            <w:tcW w:w="3316" w:type="dxa"/>
            <w:vAlign w:val="center"/>
          </w:tcPr>
          <w:p w:rsidR="007B78CA" w:rsidRPr="00DA5E94" w:rsidRDefault="007B78CA" w:rsidP="007B78CA">
            <w:pPr>
              <w:rPr>
                <w:rFonts w:ascii="Arial" w:hAnsi="Arial" w:cs="Arial"/>
                <w:color w:val="7030A0"/>
              </w:rPr>
            </w:pPr>
            <w:r w:rsidRPr="00DA5E94">
              <w:rPr>
                <w:rFonts w:ascii="Arial" w:hAnsi="Arial" w:cs="Arial"/>
                <w:color w:val="7030A0"/>
                <w:sz w:val="22"/>
                <w:szCs w:val="22"/>
              </w:rPr>
              <w:t>Vjeronauk</w:t>
            </w:r>
          </w:p>
        </w:tc>
        <w:tc>
          <w:tcPr>
            <w:tcW w:w="900"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w:t>
            </w:r>
          </w:p>
        </w:tc>
        <w:tc>
          <w:tcPr>
            <w:tcW w:w="1091"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w:t>
            </w:r>
          </w:p>
        </w:tc>
        <w:tc>
          <w:tcPr>
            <w:tcW w:w="708" w:type="dxa"/>
            <w:shd w:val="clear" w:color="auto" w:fill="DBE5F1"/>
          </w:tcPr>
          <w:p w:rsidR="007B78CA" w:rsidRPr="00DA5E94" w:rsidRDefault="007B78CA" w:rsidP="007B78CA">
            <w:pPr>
              <w:jc w:val="center"/>
              <w:rPr>
                <w:rFonts w:ascii="Arial" w:hAnsi="Arial" w:cs="Arial"/>
                <w:color w:val="7030A0"/>
              </w:rPr>
            </w:pPr>
          </w:p>
        </w:tc>
        <w:tc>
          <w:tcPr>
            <w:tcW w:w="1276" w:type="dxa"/>
            <w:shd w:val="clear" w:color="auto" w:fill="DBE5F1"/>
          </w:tcPr>
          <w:p w:rsidR="007B78CA" w:rsidRPr="00DA5E94" w:rsidRDefault="007B78CA" w:rsidP="007B78CA">
            <w:pPr>
              <w:jc w:val="center"/>
              <w:rPr>
                <w:rFonts w:ascii="Arial" w:hAnsi="Arial" w:cs="Arial"/>
                <w:color w:val="7030A0"/>
              </w:rPr>
            </w:pPr>
          </w:p>
        </w:tc>
        <w:tc>
          <w:tcPr>
            <w:tcW w:w="1701"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2</w:t>
            </w:r>
          </w:p>
        </w:tc>
        <w:tc>
          <w:tcPr>
            <w:tcW w:w="1730"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rPr>
              <w:t>2</w:t>
            </w:r>
          </w:p>
        </w:tc>
      </w:tr>
      <w:tr w:rsidR="007B78CA" w:rsidRPr="00DA5E94" w:rsidTr="007B78CA">
        <w:tc>
          <w:tcPr>
            <w:tcW w:w="3316" w:type="dxa"/>
            <w:vAlign w:val="center"/>
          </w:tcPr>
          <w:p w:rsidR="007B78CA" w:rsidRPr="00DA5E94" w:rsidRDefault="007B78CA" w:rsidP="007B78CA">
            <w:pPr>
              <w:rPr>
                <w:rFonts w:ascii="Arial" w:hAnsi="Arial" w:cs="Arial"/>
                <w:color w:val="7030A0"/>
              </w:rPr>
            </w:pPr>
            <w:r w:rsidRPr="00DA5E94">
              <w:rPr>
                <w:rFonts w:ascii="Arial" w:hAnsi="Arial" w:cs="Arial"/>
                <w:color w:val="7030A0"/>
                <w:sz w:val="22"/>
                <w:szCs w:val="22"/>
              </w:rPr>
              <w:t>Strani jezik</w:t>
            </w:r>
          </w:p>
        </w:tc>
        <w:tc>
          <w:tcPr>
            <w:tcW w:w="900"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2</w:t>
            </w:r>
          </w:p>
        </w:tc>
        <w:tc>
          <w:tcPr>
            <w:tcW w:w="1091"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120</w:t>
            </w:r>
          </w:p>
        </w:tc>
        <w:tc>
          <w:tcPr>
            <w:tcW w:w="708" w:type="dxa"/>
            <w:shd w:val="clear" w:color="auto" w:fill="DBE5F1"/>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1</w:t>
            </w:r>
          </w:p>
        </w:tc>
        <w:tc>
          <w:tcPr>
            <w:tcW w:w="1276" w:type="dxa"/>
            <w:shd w:val="clear" w:color="auto" w:fill="DBE5F1"/>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6</w:t>
            </w:r>
          </w:p>
        </w:tc>
        <w:tc>
          <w:tcPr>
            <w:tcW w:w="1701"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2</w:t>
            </w:r>
          </w:p>
        </w:tc>
        <w:tc>
          <w:tcPr>
            <w:tcW w:w="1730"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rPr>
              <w:t>2</w:t>
            </w:r>
          </w:p>
        </w:tc>
      </w:tr>
      <w:tr w:rsidR="007B78CA" w:rsidRPr="00DA5E94" w:rsidTr="007B78CA">
        <w:tc>
          <w:tcPr>
            <w:tcW w:w="3316" w:type="dxa"/>
            <w:vAlign w:val="center"/>
          </w:tcPr>
          <w:p w:rsidR="007B78CA" w:rsidRPr="00DA5E94" w:rsidRDefault="007B78CA" w:rsidP="007B78CA">
            <w:pPr>
              <w:rPr>
                <w:rFonts w:ascii="Arial" w:hAnsi="Arial" w:cs="Arial"/>
                <w:color w:val="7030A0"/>
              </w:rPr>
            </w:pPr>
            <w:r w:rsidRPr="00DA5E94">
              <w:rPr>
                <w:rFonts w:ascii="Arial" w:hAnsi="Arial" w:cs="Arial"/>
                <w:color w:val="7030A0"/>
                <w:sz w:val="22"/>
                <w:szCs w:val="22"/>
              </w:rPr>
              <w:t>Matematika</w:t>
            </w:r>
          </w:p>
        </w:tc>
        <w:tc>
          <w:tcPr>
            <w:tcW w:w="900"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1</w:t>
            </w:r>
          </w:p>
        </w:tc>
        <w:tc>
          <w:tcPr>
            <w:tcW w:w="1091"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60</w:t>
            </w:r>
          </w:p>
        </w:tc>
        <w:tc>
          <w:tcPr>
            <w:tcW w:w="708" w:type="dxa"/>
            <w:shd w:val="clear" w:color="auto" w:fill="DBE5F1"/>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w:t>
            </w:r>
          </w:p>
        </w:tc>
        <w:tc>
          <w:tcPr>
            <w:tcW w:w="1276" w:type="dxa"/>
            <w:shd w:val="clear" w:color="auto" w:fill="DBE5F1"/>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w:t>
            </w:r>
          </w:p>
        </w:tc>
        <w:tc>
          <w:tcPr>
            <w:tcW w:w="1701"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2</w:t>
            </w:r>
          </w:p>
        </w:tc>
        <w:tc>
          <w:tcPr>
            <w:tcW w:w="1730"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rPr>
              <w:t>2</w:t>
            </w:r>
          </w:p>
        </w:tc>
      </w:tr>
      <w:tr w:rsidR="007B78CA" w:rsidRPr="00DA5E94" w:rsidTr="007B78CA">
        <w:tc>
          <w:tcPr>
            <w:tcW w:w="3316" w:type="dxa"/>
            <w:vAlign w:val="center"/>
          </w:tcPr>
          <w:p w:rsidR="007B78CA" w:rsidRPr="00DA5E94" w:rsidRDefault="007B78CA" w:rsidP="007B78CA">
            <w:pPr>
              <w:rPr>
                <w:rFonts w:ascii="Arial" w:hAnsi="Arial" w:cs="Arial"/>
                <w:color w:val="7030A0"/>
              </w:rPr>
            </w:pPr>
            <w:r w:rsidRPr="00DA5E94">
              <w:rPr>
                <w:rFonts w:ascii="Arial" w:hAnsi="Arial" w:cs="Arial"/>
                <w:color w:val="7030A0"/>
                <w:sz w:val="22"/>
                <w:szCs w:val="22"/>
              </w:rPr>
              <w:t xml:space="preserve">Priroda i biologija, kemija, fizika </w:t>
            </w:r>
          </w:p>
        </w:tc>
        <w:tc>
          <w:tcPr>
            <w:tcW w:w="900"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1</w:t>
            </w:r>
          </w:p>
        </w:tc>
        <w:tc>
          <w:tcPr>
            <w:tcW w:w="1091"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60</w:t>
            </w:r>
          </w:p>
        </w:tc>
        <w:tc>
          <w:tcPr>
            <w:tcW w:w="708" w:type="dxa"/>
            <w:shd w:val="clear" w:color="auto" w:fill="DBE5F1"/>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1</w:t>
            </w:r>
          </w:p>
        </w:tc>
        <w:tc>
          <w:tcPr>
            <w:tcW w:w="1276" w:type="dxa"/>
            <w:shd w:val="clear" w:color="auto" w:fill="DBE5F1"/>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8</w:t>
            </w:r>
          </w:p>
        </w:tc>
        <w:tc>
          <w:tcPr>
            <w:tcW w:w="1701"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2</w:t>
            </w:r>
          </w:p>
        </w:tc>
        <w:tc>
          <w:tcPr>
            <w:tcW w:w="1730"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rPr>
              <w:t>2</w:t>
            </w:r>
          </w:p>
        </w:tc>
      </w:tr>
      <w:tr w:rsidR="007B78CA" w:rsidRPr="00DA5E94" w:rsidTr="007B78CA">
        <w:tc>
          <w:tcPr>
            <w:tcW w:w="3316" w:type="dxa"/>
            <w:vAlign w:val="center"/>
          </w:tcPr>
          <w:p w:rsidR="007B78CA" w:rsidRPr="00DA5E94" w:rsidRDefault="007B78CA" w:rsidP="007B78CA">
            <w:pPr>
              <w:rPr>
                <w:rFonts w:ascii="Arial" w:hAnsi="Arial" w:cs="Arial"/>
                <w:color w:val="7030A0"/>
              </w:rPr>
            </w:pPr>
            <w:r w:rsidRPr="00DA5E94">
              <w:rPr>
                <w:rFonts w:ascii="Arial" w:hAnsi="Arial" w:cs="Arial"/>
                <w:color w:val="7030A0"/>
                <w:sz w:val="22"/>
                <w:szCs w:val="22"/>
              </w:rPr>
              <w:t>Kemija</w:t>
            </w:r>
          </w:p>
        </w:tc>
        <w:tc>
          <w:tcPr>
            <w:tcW w:w="900"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w:t>
            </w:r>
          </w:p>
        </w:tc>
        <w:tc>
          <w:tcPr>
            <w:tcW w:w="1091"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w:t>
            </w:r>
          </w:p>
        </w:tc>
        <w:tc>
          <w:tcPr>
            <w:tcW w:w="708" w:type="dxa"/>
            <w:shd w:val="clear" w:color="auto" w:fill="DBE5F1"/>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w:t>
            </w:r>
          </w:p>
        </w:tc>
        <w:tc>
          <w:tcPr>
            <w:tcW w:w="1276" w:type="dxa"/>
            <w:shd w:val="clear" w:color="auto" w:fill="DBE5F1"/>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w:t>
            </w:r>
          </w:p>
        </w:tc>
        <w:tc>
          <w:tcPr>
            <w:tcW w:w="1701"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2</w:t>
            </w:r>
          </w:p>
        </w:tc>
        <w:tc>
          <w:tcPr>
            <w:tcW w:w="1730"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rPr>
              <w:t>3</w:t>
            </w:r>
          </w:p>
        </w:tc>
      </w:tr>
      <w:tr w:rsidR="007B78CA" w:rsidRPr="00DA5E94" w:rsidTr="007B78CA">
        <w:tc>
          <w:tcPr>
            <w:tcW w:w="3316" w:type="dxa"/>
            <w:vAlign w:val="center"/>
          </w:tcPr>
          <w:p w:rsidR="007B78CA" w:rsidRPr="00DA5E94" w:rsidRDefault="007B78CA" w:rsidP="007B78CA">
            <w:pPr>
              <w:rPr>
                <w:rFonts w:ascii="Arial" w:hAnsi="Arial" w:cs="Arial"/>
                <w:color w:val="7030A0"/>
              </w:rPr>
            </w:pPr>
            <w:r w:rsidRPr="00DA5E94">
              <w:rPr>
                <w:rFonts w:ascii="Arial" w:hAnsi="Arial" w:cs="Arial"/>
                <w:color w:val="7030A0"/>
                <w:sz w:val="22"/>
                <w:szCs w:val="22"/>
              </w:rPr>
              <w:t>Fizika</w:t>
            </w:r>
          </w:p>
        </w:tc>
        <w:tc>
          <w:tcPr>
            <w:tcW w:w="900"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w:t>
            </w:r>
          </w:p>
        </w:tc>
        <w:tc>
          <w:tcPr>
            <w:tcW w:w="1091"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w:t>
            </w:r>
          </w:p>
        </w:tc>
        <w:tc>
          <w:tcPr>
            <w:tcW w:w="708" w:type="dxa"/>
            <w:shd w:val="clear" w:color="auto" w:fill="DBE5F1"/>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w:t>
            </w:r>
          </w:p>
        </w:tc>
        <w:tc>
          <w:tcPr>
            <w:tcW w:w="1276" w:type="dxa"/>
            <w:shd w:val="clear" w:color="auto" w:fill="DBE5F1"/>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w:t>
            </w:r>
          </w:p>
        </w:tc>
        <w:tc>
          <w:tcPr>
            <w:tcW w:w="1701"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2</w:t>
            </w:r>
          </w:p>
        </w:tc>
        <w:tc>
          <w:tcPr>
            <w:tcW w:w="1730"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rPr>
              <w:t>3</w:t>
            </w:r>
          </w:p>
        </w:tc>
      </w:tr>
      <w:tr w:rsidR="007B78CA" w:rsidRPr="00DA5E94" w:rsidTr="007B78CA">
        <w:tc>
          <w:tcPr>
            <w:tcW w:w="3316" w:type="dxa"/>
            <w:vAlign w:val="center"/>
          </w:tcPr>
          <w:p w:rsidR="007B78CA" w:rsidRPr="00DA5E94" w:rsidRDefault="007B78CA" w:rsidP="007B78CA">
            <w:pPr>
              <w:rPr>
                <w:rFonts w:ascii="Arial" w:hAnsi="Arial" w:cs="Arial"/>
                <w:color w:val="7030A0"/>
              </w:rPr>
            </w:pPr>
            <w:r w:rsidRPr="00DA5E94">
              <w:rPr>
                <w:rFonts w:ascii="Arial" w:hAnsi="Arial" w:cs="Arial"/>
                <w:color w:val="7030A0"/>
                <w:sz w:val="22"/>
                <w:szCs w:val="22"/>
              </w:rPr>
              <w:t>Povijest / geografija</w:t>
            </w:r>
          </w:p>
        </w:tc>
        <w:tc>
          <w:tcPr>
            <w:tcW w:w="900"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1</w:t>
            </w:r>
          </w:p>
        </w:tc>
        <w:tc>
          <w:tcPr>
            <w:tcW w:w="1091"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60</w:t>
            </w:r>
          </w:p>
        </w:tc>
        <w:tc>
          <w:tcPr>
            <w:tcW w:w="708" w:type="dxa"/>
            <w:shd w:val="clear" w:color="auto" w:fill="DBE5F1"/>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1</w:t>
            </w:r>
          </w:p>
        </w:tc>
        <w:tc>
          <w:tcPr>
            <w:tcW w:w="1276" w:type="dxa"/>
            <w:shd w:val="clear" w:color="auto" w:fill="DBE5F1"/>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6</w:t>
            </w:r>
          </w:p>
        </w:tc>
        <w:tc>
          <w:tcPr>
            <w:tcW w:w="1701"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2</w:t>
            </w:r>
          </w:p>
        </w:tc>
        <w:tc>
          <w:tcPr>
            <w:tcW w:w="1730"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rPr>
              <w:t>2</w:t>
            </w:r>
          </w:p>
        </w:tc>
      </w:tr>
      <w:tr w:rsidR="007B78CA" w:rsidRPr="00DA5E94" w:rsidTr="007B78CA">
        <w:tc>
          <w:tcPr>
            <w:tcW w:w="3316" w:type="dxa"/>
            <w:vAlign w:val="center"/>
          </w:tcPr>
          <w:p w:rsidR="007B78CA" w:rsidRPr="00DA5E94" w:rsidRDefault="007B78CA" w:rsidP="007B78CA">
            <w:pPr>
              <w:rPr>
                <w:rFonts w:ascii="Arial" w:hAnsi="Arial" w:cs="Arial"/>
                <w:color w:val="7030A0"/>
              </w:rPr>
            </w:pPr>
            <w:r w:rsidRPr="00DA5E94">
              <w:rPr>
                <w:rFonts w:ascii="Arial" w:hAnsi="Arial" w:cs="Arial"/>
                <w:color w:val="7030A0"/>
                <w:sz w:val="22"/>
                <w:szCs w:val="22"/>
              </w:rPr>
              <w:t>Geografija</w:t>
            </w:r>
          </w:p>
        </w:tc>
        <w:tc>
          <w:tcPr>
            <w:tcW w:w="900"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w:t>
            </w:r>
          </w:p>
        </w:tc>
        <w:tc>
          <w:tcPr>
            <w:tcW w:w="1091"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w:t>
            </w:r>
          </w:p>
        </w:tc>
        <w:tc>
          <w:tcPr>
            <w:tcW w:w="708" w:type="dxa"/>
            <w:shd w:val="clear" w:color="auto" w:fill="DBE5F1"/>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w:t>
            </w:r>
          </w:p>
        </w:tc>
        <w:tc>
          <w:tcPr>
            <w:tcW w:w="1276" w:type="dxa"/>
            <w:shd w:val="clear" w:color="auto" w:fill="DBE5F1"/>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w:t>
            </w:r>
          </w:p>
        </w:tc>
        <w:tc>
          <w:tcPr>
            <w:tcW w:w="1701"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2</w:t>
            </w:r>
          </w:p>
        </w:tc>
        <w:tc>
          <w:tcPr>
            <w:tcW w:w="1730"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rPr>
              <w:t>2</w:t>
            </w:r>
          </w:p>
        </w:tc>
      </w:tr>
      <w:tr w:rsidR="007B78CA" w:rsidRPr="00DA5E94" w:rsidTr="007B78CA">
        <w:tc>
          <w:tcPr>
            <w:tcW w:w="3316" w:type="dxa"/>
            <w:vAlign w:val="center"/>
          </w:tcPr>
          <w:p w:rsidR="007B78CA" w:rsidRPr="00DA5E94" w:rsidRDefault="007B78CA" w:rsidP="007B78CA">
            <w:pPr>
              <w:rPr>
                <w:rFonts w:ascii="Arial" w:hAnsi="Arial" w:cs="Arial"/>
                <w:color w:val="7030A0"/>
              </w:rPr>
            </w:pPr>
            <w:r w:rsidRPr="00DA5E94">
              <w:rPr>
                <w:rFonts w:ascii="Arial" w:hAnsi="Arial" w:cs="Arial"/>
                <w:color w:val="7030A0"/>
                <w:sz w:val="22"/>
                <w:szCs w:val="22"/>
              </w:rPr>
              <w:t>Tehnička kultura</w:t>
            </w:r>
          </w:p>
        </w:tc>
        <w:tc>
          <w:tcPr>
            <w:tcW w:w="900"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w:t>
            </w:r>
          </w:p>
        </w:tc>
        <w:tc>
          <w:tcPr>
            <w:tcW w:w="1091"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w:t>
            </w:r>
          </w:p>
        </w:tc>
        <w:tc>
          <w:tcPr>
            <w:tcW w:w="708" w:type="dxa"/>
            <w:shd w:val="clear" w:color="auto" w:fill="DBE5F1"/>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w:t>
            </w:r>
          </w:p>
        </w:tc>
        <w:tc>
          <w:tcPr>
            <w:tcW w:w="1276" w:type="dxa"/>
            <w:shd w:val="clear" w:color="auto" w:fill="DBE5F1"/>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w:t>
            </w:r>
          </w:p>
        </w:tc>
        <w:tc>
          <w:tcPr>
            <w:tcW w:w="1701"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2</w:t>
            </w:r>
          </w:p>
        </w:tc>
        <w:tc>
          <w:tcPr>
            <w:tcW w:w="1730"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rPr>
              <w:t>2</w:t>
            </w:r>
          </w:p>
        </w:tc>
      </w:tr>
      <w:tr w:rsidR="007B78CA" w:rsidRPr="00DA5E94" w:rsidTr="007B78CA">
        <w:tc>
          <w:tcPr>
            <w:tcW w:w="3316" w:type="dxa"/>
            <w:vAlign w:val="center"/>
          </w:tcPr>
          <w:p w:rsidR="007B78CA" w:rsidRPr="00DA5E94" w:rsidRDefault="007B78CA" w:rsidP="007B78CA">
            <w:pPr>
              <w:rPr>
                <w:rFonts w:ascii="Arial" w:hAnsi="Arial" w:cs="Arial"/>
                <w:color w:val="7030A0"/>
              </w:rPr>
            </w:pPr>
            <w:r w:rsidRPr="00DA5E94">
              <w:rPr>
                <w:rFonts w:ascii="Arial" w:hAnsi="Arial" w:cs="Arial"/>
                <w:color w:val="7030A0"/>
                <w:sz w:val="22"/>
                <w:szCs w:val="22"/>
              </w:rPr>
              <w:t>Informatika</w:t>
            </w:r>
          </w:p>
        </w:tc>
        <w:tc>
          <w:tcPr>
            <w:tcW w:w="900"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1</w:t>
            </w:r>
          </w:p>
        </w:tc>
        <w:tc>
          <w:tcPr>
            <w:tcW w:w="1091"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30</w:t>
            </w:r>
          </w:p>
        </w:tc>
        <w:tc>
          <w:tcPr>
            <w:tcW w:w="708" w:type="dxa"/>
            <w:shd w:val="clear" w:color="auto" w:fill="DBE5F1"/>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1</w:t>
            </w:r>
          </w:p>
        </w:tc>
        <w:tc>
          <w:tcPr>
            <w:tcW w:w="1276" w:type="dxa"/>
            <w:shd w:val="clear" w:color="auto" w:fill="DBE5F1"/>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4</w:t>
            </w:r>
          </w:p>
        </w:tc>
        <w:tc>
          <w:tcPr>
            <w:tcW w:w="1701"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1</w:t>
            </w:r>
          </w:p>
        </w:tc>
        <w:tc>
          <w:tcPr>
            <w:tcW w:w="1730"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rPr>
              <w:t>3</w:t>
            </w:r>
          </w:p>
        </w:tc>
      </w:tr>
      <w:tr w:rsidR="007B78CA" w:rsidRPr="00DA5E94" w:rsidTr="007B78CA">
        <w:tc>
          <w:tcPr>
            <w:tcW w:w="3316" w:type="dxa"/>
            <w:vAlign w:val="center"/>
          </w:tcPr>
          <w:p w:rsidR="007B78CA" w:rsidRPr="00DA5E94" w:rsidRDefault="007B78CA" w:rsidP="007B78CA">
            <w:pPr>
              <w:rPr>
                <w:rFonts w:ascii="Arial" w:hAnsi="Arial" w:cs="Arial"/>
                <w:b/>
                <w:color w:val="7030A0"/>
              </w:rPr>
            </w:pPr>
            <w:r w:rsidRPr="00DA5E94">
              <w:rPr>
                <w:rFonts w:ascii="Arial" w:hAnsi="Arial" w:cs="Arial"/>
                <w:b/>
                <w:color w:val="7030A0"/>
                <w:sz w:val="22"/>
                <w:szCs w:val="22"/>
              </w:rPr>
              <w:t>OSTALO</w:t>
            </w:r>
          </w:p>
        </w:tc>
        <w:tc>
          <w:tcPr>
            <w:tcW w:w="900" w:type="dxa"/>
            <w:vAlign w:val="center"/>
          </w:tcPr>
          <w:p w:rsidR="007B78CA" w:rsidRPr="00DA5E94" w:rsidRDefault="007B78CA" w:rsidP="007B78CA">
            <w:pPr>
              <w:jc w:val="center"/>
              <w:rPr>
                <w:rFonts w:ascii="Arial" w:hAnsi="Arial" w:cs="Arial"/>
                <w:color w:val="7030A0"/>
              </w:rPr>
            </w:pPr>
          </w:p>
        </w:tc>
        <w:tc>
          <w:tcPr>
            <w:tcW w:w="1091" w:type="dxa"/>
            <w:vAlign w:val="center"/>
          </w:tcPr>
          <w:p w:rsidR="007B78CA" w:rsidRPr="00DA5E94" w:rsidRDefault="007B78CA" w:rsidP="007B78CA">
            <w:pPr>
              <w:jc w:val="center"/>
              <w:rPr>
                <w:rFonts w:ascii="Arial" w:hAnsi="Arial" w:cs="Arial"/>
                <w:color w:val="7030A0"/>
              </w:rPr>
            </w:pPr>
          </w:p>
        </w:tc>
        <w:tc>
          <w:tcPr>
            <w:tcW w:w="708" w:type="dxa"/>
            <w:shd w:val="clear" w:color="auto" w:fill="DBE5F1"/>
          </w:tcPr>
          <w:p w:rsidR="007B78CA" w:rsidRPr="00DA5E94" w:rsidRDefault="007B78CA" w:rsidP="007B78CA">
            <w:pPr>
              <w:jc w:val="center"/>
              <w:rPr>
                <w:rFonts w:ascii="Arial" w:hAnsi="Arial" w:cs="Arial"/>
                <w:color w:val="7030A0"/>
              </w:rPr>
            </w:pPr>
          </w:p>
        </w:tc>
        <w:tc>
          <w:tcPr>
            <w:tcW w:w="1276" w:type="dxa"/>
            <w:shd w:val="clear" w:color="auto" w:fill="DBE5F1"/>
          </w:tcPr>
          <w:p w:rsidR="007B78CA" w:rsidRPr="00DA5E94" w:rsidRDefault="007B78CA" w:rsidP="007B78CA">
            <w:pPr>
              <w:jc w:val="center"/>
              <w:rPr>
                <w:rFonts w:ascii="Arial" w:hAnsi="Arial" w:cs="Arial"/>
                <w:color w:val="7030A0"/>
              </w:rPr>
            </w:pPr>
          </w:p>
        </w:tc>
        <w:tc>
          <w:tcPr>
            <w:tcW w:w="1701" w:type="dxa"/>
            <w:vAlign w:val="center"/>
          </w:tcPr>
          <w:p w:rsidR="007B78CA" w:rsidRPr="00DA5E94" w:rsidRDefault="007B78CA" w:rsidP="007B78CA">
            <w:pPr>
              <w:jc w:val="center"/>
              <w:rPr>
                <w:rFonts w:ascii="Arial" w:hAnsi="Arial" w:cs="Arial"/>
                <w:color w:val="7030A0"/>
              </w:rPr>
            </w:pPr>
          </w:p>
        </w:tc>
        <w:tc>
          <w:tcPr>
            <w:tcW w:w="1730" w:type="dxa"/>
            <w:vAlign w:val="center"/>
          </w:tcPr>
          <w:p w:rsidR="007B78CA" w:rsidRPr="00DA5E94" w:rsidRDefault="007B78CA" w:rsidP="007B78CA">
            <w:pPr>
              <w:jc w:val="center"/>
              <w:rPr>
                <w:rFonts w:ascii="Arial" w:hAnsi="Arial" w:cs="Arial"/>
                <w:color w:val="7030A0"/>
              </w:rPr>
            </w:pPr>
          </w:p>
        </w:tc>
      </w:tr>
      <w:tr w:rsidR="007B78CA" w:rsidRPr="00DA5E94" w:rsidTr="007B78CA">
        <w:tc>
          <w:tcPr>
            <w:tcW w:w="3316" w:type="dxa"/>
            <w:vAlign w:val="center"/>
          </w:tcPr>
          <w:p w:rsidR="007B78CA" w:rsidRPr="00DA5E94" w:rsidRDefault="007B78CA" w:rsidP="007B78CA">
            <w:pPr>
              <w:rPr>
                <w:rFonts w:ascii="Arial" w:hAnsi="Arial" w:cs="Arial"/>
                <w:color w:val="7030A0"/>
              </w:rPr>
            </w:pPr>
            <w:r w:rsidRPr="00DA5E94">
              <w:rPr>
                <w:rFonts w:ascii="Arial" w:hAnsi="Arial" w:cs="Arial"/>
                <w:color w:val="7030A0"/>
                <w:sz w:val="22"/>
                <w:szCs w:val="22"/>
              </w:rPr>
              <w:t>Dvorana za TZK</w:t>
            </w:r>
          </w:p>
        </w:tc>
        <w:tc>
          <w:tcPr>
            <w:tcW w:w="900"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1</w:t>
            </w:r>
          </w:p>
        </w:tc>
        <w:tc>
          <w:tcPr>
            <w:tcW w:w="1091"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510</w:t>
            </w:r>
          </w:p>
        </w:tc>
        <w:tc>
          <w:tcPr>
            <w:tcW w:w="708" w:type="dxa"/>
            <w:shd w:val="clear" w:color="auto" w:fill="DBE5F1"/>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1</w:t>
            </w:r>
          </w:p>
        </w:tc>
        <w:tc>
          <w:tcPr>
            <w:tcW w:w="1276" w:type="dxa"/>
            <w:shd w:val="clear" w:color="auto" w:fill="DBE5F1"/>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4</w:t>
            </w:r>
          </w:p>
        </w:tc>
        <w:tc>
          <w:tcPr>
            <w:tcW w:w="1701"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2</w:t>
            </w:r>
          </w:p>
        </w:tc>
        <w:tc>
          <w:tcPr>
            <w:tcW w:w="1730"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rPr>
              <w:t>2</w:t>
            </w:r>
          </w:p>
        </w:tc>
      </w:tr>
      <w:tr w:rsidR="007B78CA" w:rsidRPr="00DA5E94" w:rsidTr="007B78CA">
        <w:tc>
          <w:tcPr>
            <w:tcW w:w="3316" w:type="dxa"/>
            <w:vAlign w:val="center"/>
          </w:tcPr>
          <w:p w:rsidR="007B78CA" w:rsidRPr="00DA5E94" w:rsidRDefault="007B78CA" w:rsidP="007B78CA">
            <w:pPr>
              <w:rPr>
                <w:rFonts w:ascii="Arial" w:hAnsi="Arial" w:cs="Arial"/>
                <w:color w:val="7030A0"/>
              </w:rPr>
            </w:pPr>
            <w:r w:rsidRPr="00DA5E94">
              <w:rPr>
                <w:rFonts w:ascii="Arial" w:hAnsi="Arial" w:cs="Arial"/>
                <w:color w:val="7030A0"/>
                <w:sz w:val="22"/>
                <w:szCs w:val="22"/>
              </w:rPr>
              <w:t>Produženi boravak</w:t>
            </w:r>
          </w:p>
        </w:tc>
        <w:tc>
          <w:tcPr>
            <w:tcW w:w="900" w:type="dxa"/>
            <w:vAlign w:val="center"/>
          </w:tcPr>
          <w:p w:rsidR="007B78CA" w:rsidRPr="00DA5E94" w:rsidRDefault="007B78CA" w:rsidP="007B78CA">
            <w:pPr>
              <w:jc w:val="center"/>
              <w:rPr>
                <w:rFonts w:ascii="Arial" w:hAnsi="Arial" w:cs="Arial"/>
                <w:color w:val="7030A0"/>
                <w:sz w:val="20"/>
                <w:szCs w:val="20"/>
              </w:rPr>
            </w:pPr>
            <w:r w:rsidRPr="00DA5E94">
              <w:rPr>
                <w:rFonts w:ascii="Arial" w:hAnsi="Arial" w:cs="Arial"/>
                <w:color w:val="7030A0"/>
                <w:sz w:val="20"/>
                <w:szCs w:val="20"/>
              </w:rPr>
              <w:t>3 grupe</w:t>
            </w:r>
          </w:p>
        </w:tc>
        <w:tc>
          <w:tcPr>
            <w:tcW w:w="1091"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120</w:t>
            </w:r>
          </w:p>
        </w:tc>
        <w:tc>
          <w:tcPr>
            <w:tcW w:w="708" w:type="dxa"/>
            <w:shd w:val="clear" w:color="auto" w:fill="DBE5F1"/>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w:t>
            </w:r>
          </w:p>
        </w:tc>
        <w:tc>
          <w:tcPr>
            <w:tcW w:w="1276" w:type="dxa"/>
            <w:shd w:val="clear" w:color="auto" w:fill="DBE5F1"/>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w:t>
            </w:r>
          </w:p>
        </w:tc>
        <w:tc>
          <w:tcPr>
            <w:tcW w:w="1701"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1</w:t>
            </w:r>
          </w:p>
        </w:tc>
        <w:tc>
          <w:tcPr>
            <w:tcW w:w="1730"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rPr>
              <w:t>2</w:t>
            </w:r>
          </w:p>
        </w:tc>
      </w:tr>
      <w:tr w:rsidR="007B78CA" w:rsidRPr="00DA5E94" w:rsidTr="007B78CA">
        <w:tc>
          <w:tcPr>
            <w:tcW w:w="3316" w:type="dxa"/>
            <w:vAlign w:val="center"/>
          </w:tcPr>
          <w:p w:rsidR="007B78CA" w:rsidRPr="00DA5E94" w:rsidRDefault="007B78CA" w:rsidP="007B78CA">
            <w:pPr>
              <w:rPr>
                <w:rFonts w:ascii="Arial" w:hAnsi="Arial" w:cs="Arial"/>
                <w:color w:val="7030A0"/>
              </w:rPr>
            </w:pPr>
            <w:r w:rsidRPr="00DA5E94">
              <w:rPr>
                <w:rFonts w:ascii="Arial" w:hAnsi="Arial" w:cs="Arial"/>
                <w:color w:val="7030A0"/>
                <w:sz w:val="22"/>
                <w:szCs w:val="22"/>
              </w:rPr>
              <w:t>Knjižnica</w:t>
            </w:r>
          </w:p>
        </w:tc>
        <w:tc>
          <w:tcPr>
            <w:tcW w:w="900"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1</w:t>
            </w:r>
          </w:p>
        </w:tc>
        <w:tc>
          <w:tcPr>
            <w:tcW w:w="1091"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60</w:t>
            </w:r>
          </w:p>
        </w:tc>
        <w:tc>
          <w:tcPr>
            <w:tcW w:w="708" w:type="dxa"/>
            <w:shd w:val="clear" w:color="auto" w:fill="DBE5F1"/>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w:t>
            </w:r>
          </w:p>
        </w:tc>
        <w:tc>
          <w:tcPr>
            <w:tcW w:w="1276" w:type="dxa"/>
            <w:shd w:val="clear" w:color="auto" w:fill="DBE5F1"/>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w:t>
            </w:r>
          </w:p>
        </w:tc>
        <w:tc>
          <w:tcPr>
            <w:tcW w:w="1701"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2</w:t>
            </w:r>
          </w:p>
        </w:tc>
        <w:tc>
          <w:tcPr>
            <w:tcW w:w="1730"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rPr>
              <w:t>2</w:t>
            </w:r>
          </w:p>
        </w:tc>
      </w:tr>
      <w:tr w:rsidR="007B78CA" w:rsidRPr="00DA5E94" w:rsidTr="007B78CA">
        <w:tc>
          <w:tcPr>
            <w:tcW w:w="3316" w:type="dxa"/>
            <w:vAlign w:val="center"/>
          </w:tcPr>
          <w:p w:rsidR="007B78CA" w:rsidRPr="00DA5E94" w:rsidRDefault="007B78CA" w:rsidP="007B78CA">
            <w:pPr>
              <w:rPr>
                <w:rFonts w:ascii="Arial" w:hAnsi="Arial" w:cs="Arial"/>
                <w:color w:val="7030A0"/>
              </w:rPr>
            </w:pPr>
            <w:r w:rsidRPr="00DA5E94">
              <w:rPr>
                <w:rFonts w:ascii="Arial" w:hAnsi="Arial" w:cs="Arial"/>
                <w:color w:val="7030A0"/>
                <w:sz w:val="22"/>
                <w:szCs w:val="22"/>
              </w:rPr>
              <w:t>Dvorana za priredbe</w:t>
            </w:r>
          </w:p>
        </w:tc>
        <w:tc>
          <w:tcPr>
            <w:tcW w:w="900"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1 VN</w:t>
            </w:r>
          </w:p>
        </w:tc>
        <w:tc>
          <w:tcPr>
            <w:tcW w:w="1091"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180</w:t>
            </w:r>
          </w:p>
        </w:tc>
        <w:tc>
          <w:tcPr>
            <w:tcW w:w="708" w:type="dxa"/>
            <w:shd w:val="clear" w:color="auto" w:fill="DBE5F1"/>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w:t>
            </w:r>
          </w:p>
        </w:tc>
        <w:tc>
          <w:tcPr>
            <w:tcW w:w="1276" w:type="dxa"/>
            <w:shd w:val="clear" w:color="auto" w:fill="DBE5F1"/>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w:t>
            </w:r>
          </w:p>
        </w:tc>
        <w:tc>
          <w:tcPr>
            <w:tcW w:w="1701"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2</w:t>
            </w:r>
          </w:p>
        </w:tc>
        <w:tc>
          <w:tcPr>
            <w:tcW w:w="1730"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rPr>
              <w:t>2</w:t>
            </w:r>
          </w:p>
        </w:tc>
      </w:tr>
      <w:tr w:rsidR="007B78CA" w:rsidRPr="00DA5E94" w:rsidTr="007B78CA">
        <w:tc>
          <w:tcPr>
            <w:tcW w:w="3316" w:type="dxa"/>
            <w:vAlign w:val="center"/>
          </w:tcPr>
          <w:p w:rsidR="007B78CA" w:rsidRPr="00DA5E94" w:rsidRDefault="007B78CA" w:rsidP="007B78CA">
            <w:pPr>
              <w:rPr>
                <w:rFonts w:ascii="Arial" w:hAnsi="Arial" w:cs="Arial"/>
                <w:color w:val="7030A0"/>
              </w:rPr>
            </w:pPr>
            <w:r w:rsidRPr="00DA5E94">
              <w:rPr>
                <w:rFonts w:ascii="Arial" w:hAnsi="Arial" w:cs="Arial"/>
                <w:color w:val="7030A0"/>
                <w:sz w:val="22"/>
                <w:szCs w:val="22"/>
              </w:rPr>
              <w:t>Zbornica</w:t>
            </w:r>
          </w:p>
        </w:tc>
        <w:tc>
          <w:tcPr>
            <w:tcW w:w="900"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2</w:t>
            </w:r>
          </w:p>
        </w:tc>
        <w:tc>
          <w:tcPr>
            <w:tcW w:w="1091"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70</w:t>
            </w:r>
          </w:p>
        </w:tc>
        <w:tc>
          <w:tcPr>
            <w:tcW w:w="708" w:type="dxa"/>
            <w:shd w:val="clear" w:color="auto" w:fill="DBE5F1"/>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w:t>
            </w:r>
          </w:p>
        </w:tc>
        <w:tc>
          <w:tcPr>
            <w:tcW w:w="1276" w:type="dxa"/>
            <w:shd w:val="clear" w:color="auto" w:fill="DBE5F1"/>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w:t>
            </w:r>
          </w:p>
        </w:tc>
        <w:tc>
          <w:tcPr>
            <w:tcW w:w="1701"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2</w:t>
            </w:r>
          </w:p>
        </w:tc>
        <w:tc>
          <w:tcPr>
            <w:tcW w:w="1730"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rPr>
              <w:t>2</w:t>
            </w:r>
          </w:p>
        </w:tc>
      </w:tr>
      <w:tr w:rsidR="007B78CA" w:rsidRPr="00DA5E94" w:rsidTr="007B78CA">
        <w:tc>
          <w:tcPr>
            <w:tcW w:w="3316" w:type="dxa"/>
            <w:vAlign w:val="center"/>
          </w:tcPr>
          <w:p w:rsidR="007B78CA" w:rsidRPr="00DA5E94" w:rsidRDefault="007B78CA" w:rsidP="007B78CA">
            <w:pPr>
              <w:rPr>
                <w:rFonts w:ascii="Arial" w:hAnsi="Arial" w:cs="Arial"/>
                <w:color w:val="7030A0"/>
              </w:rPr>
            </w:pPr>
            <w:r w:rsidRPr="00DA5E94">
              <w:rPr>
                <w:rFonts w:ascii="Arial" w:hAnsi="Arial" w:cs="Arial"/>
                <w:color w:val="7030A0"/>
                <w:sz w:val="22"/>
                <w:szCs w:val="22"/>
              </w:rPr>
              <w:t>Uredi</w:t>
            </w:r>
          </w:p>
        </w:tc>
        <w:tc>
          <w:tcPr>
            <w:tcW w:w="900"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5</w:t>
            </w:r>
          </w:p>
        </w:tc>
        <w:tc>
          <w:tcPr>
            <w:tcW w:w="1091"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130</w:t>
            </w:r>
          </w:p>
        </w:tc>
        <w:tc>
          <w:tcPr>
            <w:tcW w:w="708" w:type="dxa"/>
            <w:shd w:val="clear" w:color="auto" w:fill="DBE5F1"/>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w:t>
            </w:r>
          </w:p>
        </w:tc>
        <w:tc>
          <w:tcPr>
            <w:tcW w:w="1276" w:type="dxa"/>
            <w:shd w:val="clear" w:color="auto" w:fill="DBE5F1"/>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w:t>
            </w:r>
          </w:p>
        </w:tc>
        <w:tc>
          <w:tcPr>
            <w:tcW w:w="1701"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3</w:t>
            </w:r>
          </w:p>
        </w:tc>
        <w:tc>
          <w:tcPr>
            <w:tcW w:w="1730"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rPr>
              <w:t>3</w:t>
            </w:r>
          </w:p>
        </w:tc>
      </w:tr>
      <w:tr w:rsidR="007B78CA" w:rsidRPr="00DA5E94" w:rsidTr="007B78CA">
        <w:trPr>
          <w:trHeight w:val="375"/>
        </w:trPr>
        <w:tc>
          <w:tcPr>
            <w:tcW w:w="3316" w:type="dxa"/>
            <w:vAlign w:val="center"/>
          </w:tcPr>
          <w:p w:rsidR="007B78CA" w:rsidRPr="00DA5E94" w:rsidRDefault="007B78CA" w:rsidP="007B78CA">
            <w:pPr>
              <w:rPr>
                <w:rFonts w:ascii="Arial" w:hAnsi="Arial" w:cs="Arial"/>
                <w:b/>
                <w:color w:val="7030A0"/>
              </w:rPr>
            </w:pPr>
            <w:r w:rsidRPr="00DA5E94">
              <w:rPr>
                <w:rFonts w:ascii="Arial" w:hAnsi="Arial" w:cs="Arial"/>
                <w:b/>
                <w:color w:val="7030A0"/>
                <w:sz w:val="22"/>
                <w:szCs w:val="22"/>
              </w:rPr>
              <w:t>PODRUČNA ŠKOLA</w:t>
            </w:r>
          </w:p>
        </w:tc>
        <w:tc>
          <w:tcPr>
            <w:tcW w:w="900"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1</w:t>
            </w:r>
          </w:p>
        </w:tc>
        <w:tc>
          <w:tcPr>
            <w:tcW w:w="1091"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150</w:t>
            </w:r>
          </w:p>
        </w:tc>
        <w:tc>
          <w:tcPr>
            <w:tcW w:w="708" w:type="dxa"/>
            <w:shd w:val="clear" w:color="auto" w:fill="DBE5F1"/>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w:t>
            </w:r>
          </w:p>
        </w:tc>
        <w:tc>
          <w:tcPr>
            <w:tcW w:w="1276" w:type="dxa"/>
            <w:shd w:val="clear" w:color="auto" w:fill="DBE5F1"/>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w:t>
            </w:r>
          </w:p>
        </w:tc>
        <w:tc>
          <w:tcPr>
            <w:tcW w:w="1701"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sz w:val="22"/>
                <w:szCs w:val="22"/>
              </w:rPr>
              <w:t>1</w:t>
            </w:r>
          </w:p>
        </w:tc>
        <w:tc>
          <w:tcPr>
            <w:tcW w:w="1730" w:type="dxa"/>
            <w:vAlign w:val="center"/>
          </w:tcPr>
          <w:p w:rsidR="007B78CA" w:rsidRPr="00DA5E94" w:rsidRDefault="007B78CA" w:rsidP="007B78CA">
            <w:pPr>
              <w:jc w:val="center"/>
              <w:rPr>
                <w:rFonts w:ascii="Arial" w:hAnsi="Arial" w:cs="Arial"/>
                <w:color w:val="7030A0"/>
              </w:rPr>
            </w:pPr>
            <w:r w:rsidRPr="00DA5E94">
              <w:rPr>
                <w:rFonts w:ascii="Arial" w:hAnsi="Arial" w:cs="Arial"/>
                <w:color w:val="7030A0"/>
              </w:rPr>
              <w:t>1</w:t>
            </w:r>
          </w:p>
        </w:tc>
      </w:tr>
    </w:tbl>
    <w:p w:rsidR="001274D5" w:rsidRPr="00DA5E94" w:rsidRDefault="001274D5" w:rsidP="001274D5">
      <w:pPr>
        <w:pStyle w:val="Tijeloteksta"/>
        <w:jc w:val="both"/>
        <w:rPr>
          <w:rFonts w:ascii="Arial" w:hAnsi="Arial" w:cs="Arial"/>
          <w:color w:val="7030A0"/>
        </w:rPr>
      </w:pPr>
    </w:p>
    <w:p w:rsidR="00D82BB1" w:rsidRPr="00DA5E94" w:rsidRDefault="00D82BB1" w:rsidP="001274D5">
      <w:pPr>
        <w:pStyle w:val="Tijeloteksta"/>
        <w:jc w:val="both"/>
        <w:rPr>
          <w:rFonts w:ascii="Arial" w:hAnsi="Arial" w:cs="Arial"/>
          <w:color w:val="7030A0"/>
        </w:rPr>
      </w:pPr>
    </w:p>
    <w:p w:rsidR="001274D5" w:rsidRPr="00DA5E94" w:rsidRDefault="001274D5" w:rsidP="001274D5">
      <w:pPr>
        <w:jc w:val="center"/>
        <w:rPr>
          <w:rFonts w:ascii="Arial" w:hAnsi="Arial" w:cs="Arial"/>
          <w:color w:val="7030A0"/>
          <w:sz w:val="22"/>
          <w:szCs w:val="22"/>
        </w:rPr>
      </w:pPr>
    </w:p>
    <w:p w:rsidR="001274D5" w:rsidRPr="00DA5E94" w:rsidRDefault="00D82BB1" w:rsidP="001274D5">
      <w:pPr>
        <w:jc w:val="center"/>
        <w:rPr>
          <w:rFonts w:ascii="Arial" w:hAnsi="Arial" w:cs="Arial"/>
          <w:color w:val="7030A0"/>
          <w:sz w:val="22"/>
          <w:szCs w:val="22"/>
        </w:rPr>
      </w:pPr>
      <w:r w:rsidRPr="00DA5E94">
        <w:rPr>
          <w:rFonts w:ascii="Arial" w:hAnsi="Arial" w:cs="Arial"/>
          <w:color w:val="7030A0"/>
          <w:sz w:val="22"/>
          <w:szCs w:val="22"/>
        </w:rPr>
        <w:t>VN – višenamjenski prostor</w:t>
      </w:r>
    </w:p>
    <w:p w:rsidR="001274D5" w:rsidRPr="00DA5E94" w:rsidRDefault="001274D5" w:rsidP="001274D5">
      <w:pPr>
        <w:jc w:val="center"/>
        <w:rPr>
          <w:rFonts w:ascii="Arial" w:hAnsi="Arial" w:cs="Arial"/>
          <w:b/>
          <w:color w:val="7030A0"/>
        </w:rPr>
      </w:pPr>
      <w:r w:rsidRPr="00DA5E94">
        <w:rPr>
          <w:rFonts w:ascii="Arial" w:hAnsi="Arial" w:cs="Arial"/>
          <w:color w:val="7030A0"/>
          <w:sz w:val="22"/>
          <w:szCs w:val="22"/>
        </w:rPr>
        <w:t>Oznaka stanja opremljenosti do 50%..</w:t>
      </w:r>
      <w:r w:rsidRPr="00DA5E94">
        <w:rPr>
          <w:rFonts w:ascii="Arial" w:hAnsi="Arial" w:cs="Arial"/>
          <w:b/>
          <w:color w:val="7030A0"/>
        </w:rPr>
        <w:t>1</w:t>
      </w:r>
      <w:r w:rsidRPr="00DA5E94">
        <w:rPr>
          <w:rFonts w:ascii="Arial" w:hAnsi="Arial" w:cs="Arial"/>
          <w:color w:val="7030A0"/>
          <w:sz w:val="22"/>
          <w:szCs w:val="22"/>
        </w:rPr>
        <w:t>, od 51-70%..</w:t>
      </w:r>
      <w:r w:rsidRPr="00DA5E94">
        <w:rPr>
          <w:rFonts w:ascii="Arial" w:hAnsi="Arial" w:cs="Arial"/>
          <w:b/>
          <w:color w:val="7030A0"/>
        </w:rPr>
        <w:t>2</w:t>
      </w:r>
      <w:r w:rsidRPr="00DA5E94">
        <w:rPr>
          <w:rFonts w:ascii="Arial" w:hAnsi="Arial" w:cs="Arial"/>
          <w:color w:val="7030A0"/>
          <w:sz w:val="22"/>
          <w:szCs w:val="22"/>
        </w:rPr>
        <w:t>, od 71-100%..</w:t>
      </w:r>
      <w:r w:rsidRPr="00DA5E94">
        <w:rPr>
          <w:rFonts w:ascii="Arial" w:hAnsi="Arial" w:cs="Arial"/>
          <w:b/>
          <w:color w:val="7030A0"/>
        </w:rPr>
        <w:t>3</w:t>
      </w:r>
    </w:p>
    <w:p w:rsidR="001274D5" w:rsidRPr="00DA5E94" w:rsidRDefault="001274D5" w:rsidP="001274D5">
      <w:pPr>
        <w:jc w:val="center"/>
        <w:rPr>
          <w:rFonts w:ascii="Arial" w:hAnsi="Arial" w:cs="Arial"/>
          <w:color w:val="7030A0"/>
          <w:sz w:val="22"/>
          <w:szCs w:val="22"/>
        </w:rPr>
      </w:pPr>
    </w:p>
    <w:p w:rsidR="001274D5" w:rsidRPr="00DA5E94" w:rsidRDefault="001274D5" w:rsidP="001274D5">
      <w:pPr>
        <w:jc w:val="center"/>
        <w:rPr>
          <w:rFonts w:ascii="Arial" w:hAnsi="Arial" w:cs="Arial"/>
          <w:color w:val="7030A0"/>
          <w:sz w:val="22"/>
          <w:szCs w:val="22"/>
        </w:rPr>
      </w:pPr>
    </w:p>
    <w:p w:rsidR="001274D5" w:rsidRPr="00DA5E94" w:rsidRDefault="001274D5" w:rsidP="001274D5">
      <w:pPr>
        <w:jc w:val="center"/>
        <w:rPr>
          <w:rFonts w:ascii="Arial" w:hAnsi="Arial" w:cs="Arial"/>
          <w:color w:val="7030A0"/>
          <w:sz w:val="22"/>
          <w:szCs w:val="22"/>
        </w:rPr>
      </w:pPr>
    </w:p>
    <w:p w:rsidR="001274D5" w:rsidRPr="00DA5E94" w:rsidRDefault="001274D5" w:rsidP="001274D5">
      <w:pPr>
        <w:jc w:val="both"/>
        <w:rPr>
          <w:rFonts w:ascii="Arial" w:hAnsi="Arial" w:cs="Arial"/>
          <w:color w:val="7030A0"/>
        </w:rPr>
      </w:pPr>
      <w:r w:rsidRPr="00DA5E94">
        <w:rPr>
          <w:rFonts w:ascii="Arial" w:hAnsi="Arial" w:cs="Arial"/>
          <w:color w:val="7030A0"/>
        </w:rPr>
        <w:t xml:space="preserve">Napomena: U nedostatku učionica koristimo Višenamjenski prostr (VN) za nastavu. Neadekvatne su učionice </w:t>
      </w:r>
      <w:r w:rsidR="007B78CA" w:rsidRPr="00DA5E94">
        <w:rPr>
          <w:rFonts w:ascii="Arial" w:hAnsi="Arial" w:cs="Arial"/>
          <w:color w:val="7030A0"/>
        </w:rPr>
        <w:t>1</w:t>
      </w:r>
      <w:r w:rsidR="00AF4720" w:rsidRPr="00DA5E94">
        <w:rPr>
          <w:rFonts w:ascii="Arial" w:hAnsi="Arial" w:cs="Arial"/>
          <w:color w:val="7030A0"/>
        </w:rPr>
        <w:t>.b</w:t>
      </w:r>
      <w:r w:rsidRPr="00DA5E94">
        <w:rPr>
          <w:rFonts w:ascii="Arial" w:hAnsi="Arial" w:cs="Arial"/>
          <w:color w:val="7030A0"/>
        </w:rPr>
        <w:t xml:space="preserve"> razreda te učionica informatike. Niži razredi nemaju kabinete već samo malu zbornicu koju koristimo za informacije za roditelje. Područna škola zatvorena</w:t>
      </w:r>
      <w:r w:rsidR="00410EBE" w:rsidRPr="00DA5E94">
        <w:rPr>
          <w:rFonts w:ascii="Arial" w:hAnsi="Arial" w:cs="Arial"/>
          <w:color w:val="7030A0"/>
        </w:rPr>
        <w:t xml:space="preserve"> je već </w:t>
      </w:r>
      <w:r w:rsidR="00DA5E94" w:rsidRPr="00DA5E94">
        <w:rPr>
          <w:rFonts w:ascii="Arial" w:hAnsi="Arial" w:cs="Arial"/>
          <w:color w:val="7030A0"/>
        </w:rPr>
        <w:t>desetu</w:t>
      </w:r>
      <w:r w:rsidR="00410EBE" w:rsidRPr="00DA5E94">
        <w:rPr>
          <w:rFonts w:ascii="Arial" w:hAnsi="Arial" w:cs="Arial"/>
          <w:color w:val="7030A0"/>
        </w:rPr>
        <w:t xml:space="preserve"> godinu i kao takva vjerojatno više neće biti u funkciji.</w:t>
      </w:r>
    </w:p>
    <w:p w:rsidR="001274D5" w:rsidRPr="000755A0" w:rsidRDefault="001274D5" w:rsidP="001274D5">
      <w:pPr>
        <w:pStyle w:val="Naslov2"/>
        <w:ind w:firstLine="708"/>
        <w:rPr>
          <w:color w:val="9BBB59" w:themeColor="accent3"/>
        </w:rPr>
      </w:pPr>
      <w:bookmarkStart w:id="4" w:name="_Toc337046050"/>
    </w:p>
    <w:p w:rsidR="001274D5" w:rsidRPr="00DA5E94" w:rsidRDefault="001274D5" w:rsidP="001274D5">
      <w:pPr>
        <w:pStyle w:val="Naslov2"/>
        <w:ind w:firstLine="708"/>
        <w:rPr>
          <w:color w:val="7030A0"/>
        </w:rPr>
      </w:pPr>
      <w:r w:rsidRPr="00DA5E94">
        <w:rPr>
          <w:color w:val="7030A0"/>
        </w:rPr>
        <w:t>1.3. Školski okoliš</w:t>
      </w:r>
      <w:bookmarkEnd w:id="4"/>
    </w:p>
    <w:p w:rsidR="001274D5" w:rsidRPr="00DA5E94" w:rsidRDefault="001274D5" w:rsidP="001274D5">
      <w:pPr>
        <w:jc w:val="both"/>
        <w:rPr>
          <w:rFonts w:ascii="Arial" w:hAnsi="Arial" w:cs="Arial"/>
          <w:b/>
          <w:color w:val="7030A0"/>
          <w:sz w:val="20"/>
          <w:szCs w:val="20"/>
        </w:rPr>
      </w:pPr>
    </w:p>
    <w:tbl>
      <w:tblPr>
        <w:tblW w:w="0" w:type="auto"/>
        <w:tblInd w:w="108"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3870"/>
        <w:gridCol w:w="1843"/>
        <w:gridCol w:w="4007"/>
      </w:tblGrid>
      <w:tr w:rsidR="000755A0" w:rsidRPr="00DA5E94" w:rsidTr="001613DA">
        <w:trPr>
          <w:trHeight w:val="397"/>
        </w:trPr>
        <w:tc>
          <w:tcPr>
            <w:tcW w:w="3870" w:type="dxa"/>
            <w:shd w:val="clear" w:color="0000FF" w:fill="auto"/>
            <w:vAlign w:val="center"/>
          </w:tcPr>
          <w:p w:rsidR="001274D5" w:rsidRPr="00DA5E94" w:rsidRDefault="001274D5" w:rsidP="001613DA">
            <w:pPr>
              <w:pStyle w:val="Naslov1"/>
              <w:jc w:val="center"/>
              <w:rPr>
                <w:rFonts w:cs="Arial"/>
                <w:bCs/>
                <w:color w:val="7030A0"/>
                <w:szCs w:val="22"/>
              </w:rPr>
            </w:pPr>
            <w:bookmarkStart w:id="5" w:name="_Toc337045673"/>
            <w:bookmarkStart w:id="6" w:name="_Toc337046051"/>
            <w:r w:rsidRPr="00DA5E94">
              <w:rPr>
                <w:rFonts w:cs="Arial"/>
                <w:color w:val="7030A0"/>
                <w:sz w:val="22"/>
                <w:szCs w:val="22"/>
              </w:rPr>
              <w:t>Naziv površine</w:t>
            </w:r>
            <w:bookmarkEnd w:id="5"/>
            <w:bookmarkEnd w:id="6"/>
          </w:p>
        </w:tc>
        <w:tc>
          <w:tcPr>
            <w:tcW w:w="1843" w:type="dxa"/>
            <w:shd w:val="clear" w:color="0000FF" w:fill="auto"/>
            <w:vAlign w:val="center"/>
          </w:tcPr>
          <w:p w:rsidR="001274D5" w:rsidRPr="00DA5E94" w:rsidRDefault="001274D5" w:rsidP="001613DA">
            <w:pPr>
              <w:jc w:val="center"/>
              <w:rPr>
                <w:rFonts w:ascii="Arial" w:hAnsi="Arial" w:cs="Arial"/>
                <w:b/>
                <w:bCs/>
                <w:color w:val="7030A0"/>
              </w:rPr>
            </w:pPr>
            <w:r w:rsidRPr="00DA5E94">
              <w:rPr>
                <w:rFonts w:ascii="Arial" w:hAnsi="Arial" w:cs="Arial"/>
                <w:b/>
                <w:bCs/>
                <w:color w:val="7030A0"/>
                <w:sz w:val="22"/>
                <w:szCs w:val="22"/>
              </w:rPr>
              <w:t>Veličina u m</w:t>
            </w:r>
            <w:r w:rsidRPr="00DA5E94">
              <w:rPr>
                <w:rFonts w:ascii="Arial" w:hAnsi="Arial" w:cs="Arial"/>
                <w:b/>
                <w:bCs/>
                <w:color w:val="7030A0"/>
                <w:sz w:val="22"/>
                <w:szCs w:val="22"/>
                <w:vertAlign w:val="superscript"/>
              </w:rPr>
              <w:t>2</w:t>
            </w:r>
          </w:p>
        </w:tc>
        <w:tc>
          <w:tcPr>
            <w:tcW w:w="4007" w:type="dxa"/>
            <w:shd w:val="clear" w:color="0000FF" w:fill="auto"/>
            <w:vAlign w:val="center"/>
          </w:tcPr>
          <w:p w:rsidR="001274D5" w:rsidRPr="00DA5E94" w:rsidRDefault="001274D5" w:rsidP="001613DA">
            <w:pPr>
              <w:jc w:val="center"/>
              <w:rPr>
                <w:rFonts w:ascii="Arial" w:hAnsi="Arial" w:cs="Arial"/>
                <w:b/>
                <w:bCs/>
                <w:color w:val="7030A0"/>
              </w:rPr>
            </w:pPr>
            <w:r w:rsidRPr="00DA5E94">
              <w:rPr>
                <w:rFonts w:ascii="Arial" w:hAnsi="Arial" w:cs="Arial"/>
                <w:b/>
                <w:bCs/>
                <w:color w:val="7030A0"/>
                <w:sz w:val="22"/>
                <w:szCs w:val="22"/>
              </w:rPr>
              <w:t>Ocjena stanja</w:t>
            </w:r>
          </w:p>
        </w:tc>
      </w:tr>
      <w:tr w:rsidR="000755A0" w:rsidRPr="00DA5E94" w:rsidTr="001613DA">
        <w:trPr>
          <w:trHeight w:hRule="exact" w:val="340"/>
        </w:trPr>
        <w:tc>
          <w:tcPr>
            <w:tcW w:w="3870" w:type="dxa"/>
            <w:vAlign w:val="center"/>
          </w:tcPr>
          <w:p w:rsidR="001274D5" w:rsidRPr="00DA5E94" w:rsidRDefault="001274D5" w:rsidP="001613DA">
            <w:pPr>
              <w:jc w:val="center"/>
              <w:rPr>
                <w:rFonts w:ascii="Arial" w:hAnsi="Arial" w:cs="Arial"/>
                <w:bCs/>
                <w:color w:val="7030A0"/>
              </w:rPr>
            </w:pPr>
            <w:r w:rsidRPr="00DA5E94">
              <w:rPr>
                <w:rFonts w:ascii="Arial" w:hAnsi="Arial" w:cs="Arial"/>
                <w:bCs/>
                <w:color w:val="7030A0"/>
                <w:sz w:val="22"/>
                <w:szCs w:val="22"/>
              </w:rPr>
              <w:t>1. Sportska igrališta</w:t>
            </w:r>
          </w:p>
          <w:p w:rsidR="001274D5" w:rsidRPr="00DA5E94" w:rsidRDefault="001274D5" w:rsidP="001613DA">
            <w:pPr>
              <w:jc w:val="center"/>
              <w:rPr>
                <w:rFonts w:ascii="Arial" w:hAnsi="Arial" w:cs="Arial"/>
                <w:bCs/>
                <w:color w:val="7030A0"/>
              </w:rPr>
            </w:pPr>
          </w:p>
        </w:tc>
        <w:tc>
          <w:tcPr>
            <w:tcW w:w="1843" w:type="dxa"/>
            <w:vAlign w:val="center"/>
          </w:tcPr>
          <w:p w:rsidR="001274D5" w:rsidRPr="00DA5E94" w:rsidRDefault="001274D5" w:rsidP="001613DA">
            <w:pPr>
              <w:jc w:val="center"/>
              <w:rPr>
                <w:rFonts w:ascii="Arial" w:hAnsi="Arial" w:cs="Arial"/>
                <w:bCs/>
                <w:color w:val="7030A0"/>
              </w:rPr>
            </w:pPr>
            <w:r w:rsidRPr="00DA5E94">
              <w:rPr>
                <w:rFonts w:ascii="Arial" w:hAnsi="Arial" w:cs="Arial"/>
                <w:bCs/>
                <w:color w:val="7030A0"/>
                <w:sz w:val="22"/>
                <w:szCs w:val="22"/>
              </w:rPr>
              <w:t>1640</w:t>
            </w:r>
          </w:p>
        </w:tc>
        <w:tc>
          <w:tcPr>
            <w:tcW w:w="4007" w:type="dxa"/>
            <w:vAlign w:val="center"/>
          </w:tcPr>
          <w:p w:rsidR="001274D5" w:rsidRPr="00DA5E94" w:rsidRDefault="001274D5" w:rsidP="001613DA">
            <w:pPr>
              <w:jc w:val="center"/>
              <w:rPr>
                <w:rFonts w:ascii="Arial" w:hAnsi="Arial" w:cs="Arial"/>
                <w:bCs/>
                <w:color w:val="7030A0"/>
              </w:rPr>
            </w:pPr>
            <w:r w:rsidRPr="00DA5E94">
              <w:rPr>
                <w:rFonts w:ascii="Arial" w:hAnsi="Arial" w:cs="Arial"/>
                <w:bCs/>
                <w:color w:val="7030A0"/>
                <w:sz w:val="22"/>
                <w:szCs w:val="22"/>
              </w:rPr>
              <w:t>Zadovoljava</w:t>
            </w:r>
          </w:p>
        </w:tc>
      </w:tr>
      <w:tr w:rsidR="000755A0" w:rsidRPr="00DA5E94" w:rsidTr="001613DA">
        <w:trPr>
          <w:trHeight w:hRule="exact" w:val="340"/>
        </w:trPr>
        <w:tc>
          <w:tcPr>
            <w:tcW w:w="3870" w:type="dxa"/>
            <w:vAlign w:val="center"/>
          </w:tcPr>
          <w:p w:rsidR="001274D5" w:rsidRPr="00DA5E94" w:rsidRDefault="001274D5" w:rsidP="001613DA">
            <w:pPr>
              <w:jc w:val="center"/>
              <w:rPr>
                <w:rFonts w:ascii="Arial" w:hAnsi="Arial" w:cs="Arial"/>
                <w:bCs/>
                <w:color w:val="7030A0"/>
              </w:rPr>
            </w:pPr>
            <w:r w:rsidRPr="00DA5E94">
              <w:rPr>
                <w:rFonts w:ascii="Arial" w:hAnsi="Arial" w:cs="Arial"/>
                <w:bCs/>
                <w:color w:val="7030A0"/>
                <w:sz w:val="22"/>
                <w:szCs w:val="22"/>
              </w:rPr>
              <w:t>2. Zelene površine</w:t>
            </w:r>
          </w:p>
          <w:p w:rsidR="001274D5" w:rsidRPr="00DA5E94" w:rsidRDefault="001274D5" w:rsidP="001613DA">
            <w:pPr>
              <w:jc w:val="center"/>
              <w:rPr>
                <w:rFonts w:ascii="Arial" w:hAnsi="Arial" w:cs="Arial"/>
                <w:bCs/>
                <w:color w:val="7030A0"/>
              </w:rPr>
            </w:pPr>
          </w:p>
        </w:tc>
        <w:tc>
          <w:tcPr>
            <w:tcW w:w="1843" w:type="dxa"/>
            <w:vAlign w:val="center"/>
          </w:tcPr>
          <w:p w:rsidR="001274D5" w:rsidRPr="00DA5E94" w:rsidRDefault="001274D5" w:rsidP="001613DA">
            <w:pPr>
              <w:jc w:val="center"/>
              <w:rPr>
                <w:rFonts w:ascii="Arial" w:hAnsi="Arial" w:cs="Arial"/>
                <w:bCs/>
                <w:color w:val="7030A0"/>
              </w:rPr>
            </w:pPr>
            <w:r w:rsidRPr="00DA5E94">
              <w:rPr>
                <w:rFonts w:ascii="Arial" w:hAnsi="Arial" w:cs="Arial"/>
                <w:bCs/>
                <w:color w:val="7030A0"/>
                <w:sz w:val="22"/>
                <w:szCs w:val="22"/>
              </w:rPr>
              <w:t>7000</w:t>
            </w:r>
          </w:p>
        </w:tc>
        <w:tc>
          <w:tcPr>
            <w:tcW w:w="4007" w:type="dxa"/>
            <w:vAlign w:val="center"/>
          </w:tcPr>
          <w:p w:rsidR="001274D5" w:rsidRPr="00DA5E94" w:rsidRDefault="001274D5" w:rsidP="001613DA">
            <w:pPr>
              <w:jc w:val="center"/>
              <w:rPr>
                <w:rFonts w:ascii="Arial" w:hAnsi="Arial" w:cs="Arial"/>
                <w:bCs/>
                <w:color w:val="7030A0"/>
              </w:rPr>
            </w:pPr>
            <w:r w:rsidRPr="00DA5E94">
              <w:rPr>
                <w:rFonts w:ascii="Arial" w:hAnsi="Arial" w:cs="Arial"/>
                <w:bCs/>
                <w:color w:val="7030A0"/>
                <w:sz w:val="22"/>
                <w:szCs w:val="22"/>
              </w:rPr>
              <w:t>Zadovoljava</w:t>
            </w:r>
          </w:p>
        </w:tc>
      </w:tr>
      <w:tr w:rsidR="000755A0" w:rsidRPr="00DA5E94" w:rsidTr="001613DA">
        <w:trPr>
          <w:trHeight w:hRule="exact" w:val="340"/>
        </w:trPr>
        <w:tc>
          <w:tcPr>
            <w:tcW w:w="3870" w:type="dxa"/>
            <w:vAlign w:val="center"/>
          </w:tcPr>
          <w:p w:rsidR="001274D5" w:rsidRPr="00DA5E94" w:rsidRDefault="001274D5" w:rsidP="001613DA">
            <w:pPr>
              <w:jc w:val="center"/>
              <w:rPr>
                <w:rFonts w:ascii="Arial" w:hAnsi="Arial" w:cs="Arial"/>
                <w:bCs/>
                <w:color w:val="7030A0"/>
              </w:rPr>
            </w:pPr>
          </w:p>
        </w:tc>
        <w:tc>
          <w:tcPr>
            <w:tcW w:w="1843" w:type="dxa"/>
            <w:vAlign w:val="center"/>
          </w:tcPr>
          <w:p w:rsidR="001274D5" w:rsidRPr="00DA5E94" w:rsidRDefault="001274D5" w:rsidP="001613DA">
            <w:pPr>
              <w:jc w:val="center"/>
              <w:rPr>
                <w:rFonts w:ascii="Arial" w:hAnsi="Arial" w:cs="Arial"/>
                <w:bCs/>
                <w:color w:val="7030A0"/>
              </w:rPr>
            </w:pPr>
          </w:p>
        </w:tc>
        <w:tc>
          <w:tcPr>
            <w:tcW w:w="4007" w:type="dxa"/>
            <w:vAlign w:val="center"/>
          </w:tcPr>
          <w:p w:rsidR="001274D5" w:rsidRPr="00DA5E94" w:rsidRDefault="001274D5" w:rsidP="001613DA">
            <w:pPr>
              <w:jc w:val="center"/>
              <w:rPr>
                <w:rFonts w:ascii="Arial" w:hAnsi="Arial" w:cs="Arial"/>
                <w:bCs/>
                <w:color w:val="7030A0"/>
              </w:rPr>
            </w:pPr>
          </w:p>
        </w:tc>
      </w:tr>
      <w:tr w:rsidR="001274D5" w:rsidRPr="00DA5E94" w:rsidTr="001613DA">
        <w:trPr>
          <w:trHeight w:hRule="exact" w:val="340"/>
        </w:trPr>
        <w:tc>
          <w:tcPr>
            <w:tcW w:w="3870" w:type="dxa"/>
            <w:vAlign w:val="center"/>
          </w:tcPr>
          <w:p w:rsidR="001274D5" w:rsidRPr="00DA5E94" w:rsidRDefault="001274D5" w:rsidP="001613DA">
            <w:pPr>
              <w:jc w:val="center"/>
              <w:rPr>
                <w:rFonts w:ascii="Arial" w:hAnsi="Arial" w:cs="Arial"/>
                <w:b/>
                <w:bCs/>
                <w:color w:val="7030A0"/>
              </w:rPr>
            </w:pPr>
            <w:r w:rsidRPr="00DA5E94">
              <w:rPr>
                <w:rFonts w:ascii="Arial" w:hAnsi="Arial" w:cs="Arial"/>
                <w:b/>
                <w:bCs/>
                <w:color w:val="7030A0"/>
                <w:sz w:val="22"/>
                <w:szCs w:val="22"/>
              </w:rPr>
              <w:t>U K U P N O</w:t>
            </w:r>
          </w:p>
        </w:tc>
        <w:tc>
          <w:tcPr>
            <w:tcW w:w="1843" w:type="dxa"/>
            <w:vAlign w:val="center"/>
          </w:tcPr>
          <w:p w:rsidR="001274D5" w:rsidRPr="00DA5E94" w:rsidRDefault="001274D5" w:rsidP="001613DA">
            <w:pPr>
              <w:jc w:val="center"/>
              <w:rPr>
                <w:rFonts w:ascii="Arial" w:hAnsi="Arial" w:cs="Arial"/>
                <w:bCs/>
                <w:color w:val="7030A0"/>
              </w:rPr>
            </w:pPr>
            <w:r w:rsidRPr="00DA5E94">
              <w:rPr>
                <w:rFonts w:ascii="Arial" w:hAnsi="Arial" w:cs="Arial"/>
                <w:bCs/>
                <w:color w:val="7030A0"/>
                <w:sz w:val="22"/>
                <w:szCs w:val="22"/>
              </w:rPr>
              <w:t>8640</w:t>
            </w:r>
          </w:p>
        </w:tc>
        <w:tc>
          <w:tcPr>
            <w:tcW w:w="4007" w:type="dxa"/>
            <w:vAlign w:val="center"/>
          </w:tcPr>
          <w:p w:rsidR="001274D5" w:rsidRPr="00DA5E94" w:rsidRDefault="001274D5" w:rsidP="001613DA">
            <w:pPr>
              <w:jc w:val="center"/>
              <w:rPr>
                <w:rFonts w:ascii="Arial" w:hAnsi="Arial" w:cs="Arial"/>
                <w:bCs/>
                <w:color w:val="7030A0"/>
              </w:rPr>
            </w:pPr>
          </w:p>
        </w:tc>
      </w:tr>
    </w:tbl>
    <w:p w:rsidR="001274D5" w:rsidRPr="00DA5E94" w:rsidRDefault="001274D5" w:rsidP="001274D5">
      <w:pPr>
        <w:jc w:val="both"/>
        <w:rPr>
          <w:rFonts w:ascii="Arial" w:hAnsi="Arial" w:cs="Arial"/>
          <w:color w:val="7030A0"/>
        </w:rPr>
      </w:pPr>
    </w:p>
    <w:p w:rsidR="001274D5" w:rsidRPr="00DA5E94" w:rsidRDefault="001274D5" w:rsidP="001274D5">
      <w:pPr>
        <w:jc w:val="both"/>
        <w:rPr>
          <w:rFonts w:ascii="Arial" w:hAnsi="Arial" w:cs="Arial"/>
          <w:color w:val="7030A0"/>
        </w:rPr>
      </w:pPr>
      <w:r w:rsidRPr="00DA5E94">
        <w:rPr>
          <w:rFonts w:ascii="Arial" w:hAnsi="Arial" w:cs="Arial"/>
          <w:color w:val="7030A0"/>
        </w:rPr>
        <w:t>U ovoj školskoj godini planiramo slijedeći doprinos u uređenju školskog okoliša:</w:t>
      </w:r>
    </w:p>
    <w:p w:rsidR="000151A0" w:rsidRPr="00DA5E94" w:rsidRDefault="001274D5" w:rsidP="001274D5">
      <w:pPr>
        <w:jc w:val="both"/>
        <w:rPr>
          <w:rFonts w:ascii="Arial" w:hAnsi="Arial" w:cs="Arial"/>
          <w:color w:val="7030A0"/>
        </w:rPr>
      </w:pPr>
      <w:r w:rsidRPr="00DA5E94">
        <w:rPr>
          <w:rFonts w:ascii="Arial" w:hAnsi="Arial" w:cs="Arial"/>
          <w:color w:val="7030A0"/>
        </w:rPr>
        <w:t>- posaditi biljke, prema planu Eko grupe,</w:t>
      </w:r>
    </w:p>
    <w:p w:rsidR="001274D5" w:rsidRPr="00DA5E94" w:rsidRDefault="001274D5" w:rsidP="001274D5">
      <w:pPr>
        <w:jc w:val="both"/>
        <w:rPr>
          <w:rFonts w:ascii="Arial" w:hAnsi="Arial" w:cs="Arial"/>
          <w:color w:val="7030A0"/>
        </w:rPr>
      </w:pPr>
      <w:r w:rsidRPr="00DA5E94">
        <w:rPr>
          <w:rFonts w:ascii="Arial" w:hAnsi="Arial" w:cs="Arial"/>
          <w:color w:val="7030A0"/>
        </w:rPr>
        <w:t>-  rasporediti parcele razredima koji su dužni održavati brigu o njima tijekom godine,</w:t>
      </w:r>
    </w:p>
    <w:p w:rsidR="001274D5" w:rsidRPr="00DA5E94" w:rsidRDefault="001274D5" w:rsidP="001274D5">
      <w:pPr>
        <w:jc w:val="both"/>
        <w:rPr>
          <w:rFonts w:ascii="Arial" w:hAnsi="Arial" w:cs="Arial"/>
          <w:color w:val="7030A0"/>
        </w:rPr>
      </w:pPr>
      <w:r w:rsidRPr="00DA5E94">
        <w:rPr>
          <w:rFonts w:ascii="Arial" w:hAnsi="Arial" w:cs="Arial"/>
          <w:color w:val="7030A0"/>
        </w:rPr>
        <w:t>- sadnja maslina i stabala na južnim prilazima škole uz sportsku dvoranu te nastaviti sa obrezivanjem i održavanjem postojećih zelenih površina,</w:t>
      </w:r>
    </w:p>
    <w:p w:rsidR="001274D5" w:rsidRPr="00DA5E94" w:rsidRDefault="001274D5" w:rsidP="001274D5">
      <w:pPr>
        <w:jc w:val="both"/>
        <w:rPr>
          <w:rFonts w:ascii="Arial" w:hAnsi="Arial" w:cs="Arial"/>
          <w:color w:val="7030A0"/>
        </w:rPr>
      </w:pPr>
      <w:r w:rsidRPr="00DA5E94">
        <w:rPr>
          <w:rFonts w:ascii="Arial" w:hAnsi="Arial" w:cs="Arial"/>
          <w:color w:val="7030A0"/>
        </w:rPr>
        <w:t xml:space="preserve">-  suradnja s </w:t>
      </w:r>
      <w:r w:rsidR="00410EBE" w:rsidRPr="00DA5E94">
        <w:rPr>
          <w:rFonts w:ascii="Arial" w:hAnsi="Arial" w:cs="Arial"/>
          <w:color w:val="7030A0"/>
        </w:rPr>
        <w:t>Timom za vanjsko uređenje.</w:t>
      </w:r>
    </w:p>
    <w:p w:rsidR="001274D5" w:rsidRPr="00DA5E94" w:rsidRDefault="001274D5" w:rsidP="001274D5">
      <w:pPr>
        <w:pStyle w:val="Naslov2"/>
        <w:ind w:firstLine="708"/>
        <w:rPr>
          <w:color w:val="7030A0"/>
        </w:rPr>
      </w:pPr>
      <w:bookmarkStart w:id="7" w:name="_Toc337046052"/>
      <w:r w:rsidRPr="00DA5E94">
        <w:rPr>
          <w:color w:val="7030A0"/>
        </w:rPr>
        <w:t>1.4. Nastavna sredstva i pomagala</w:t>
      </w:r>
      <w:bookmarkEnd w:id="7"/>
    </w:p>
    <w:p w:rsidR="001274D5" w:rsidRDefault="001274D5" w:rsidP="001274D5">
      <w:pPr>
        <w:ind w:firstLine="720"/>
        <w:jc w:val="both"/>
        <w:rPr>
          <w:rFonts w:ascii="Arial" w:hAnsi="Arial" w:cs="Arial"/>
          <w:color w:val="7030A0"/>
          <w:sz w:val="22"/>
          <w:szCs w:val="22"/>
        </w:rPr>
      </w:pPr>
      <w:r w:rsidRPr="00DA5E94">
        <w:rPr>
          <w:rFonts w:ascii="Arial" w:hAnsi="Arial" w:cs="Arial"/>
          <w:color w:val="7030A0"/>
          <w:sz w:val="22"/>
          <w:szCs w:val="22"/>
        </w:rPr>
        <w:t>Istaknuti opremljenost škole nastavnim sredstvima i pomagalima (ocjena stanja i potrebe).</w:t>
      </w:r>
    </w:p>
    <w:p w:rsidR="0093290A" w:rsidRPr="00DA5E94" w:rsidRDefault="0093290A" w:rsidP="001274D5">
      <w:pPr>
        <w:ind w:firstLine="720"/>
        <w:jc w:val="both"/>
        <w:rPr>
          <w:rFonts w:ascii="Arial" w:hAnsi="Arial" w:cs="Arial"/>
          <w:color w:val="7030A0"/>
          <w:sz w:val="22"/>
          <w:szCs w:val="22"/>
        </w:rPr>
      </w:pPr>
    </w:p>
    <w:tbl>
      <w:tblPr>
        <w:tblW w:w="0" w:type="auto"/>
        <w:tblInd w:w="1668"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3116"/>
        <w:gridCol w:w="1560"/>
      </w:tblGrid>
      <w:tr w:rsidR="000755A0" w:rsidRPr="0093290A" w:rsidTr="000151A0">
        <w:tc>
          <w:tcPr>
            <w:tcW w:w="3116" w:type="dxa"/>
          </w:tcPr>
          <w:p w:rsidR="001274D5" w:rsidRPr="0093290A" w:rsidRDefault="001274D5" w:rsidP="001613DA">
            <w:pPr>
              <w:rPr>
                <w:rFonts w:ascii="Arial" w:hAnsi="Arial" w:cs="Arial"/>
                <w:b/>
                <w:color w:val="7030A0"/>
              </w:rPr>
            </w:pPr>
            <w:r w:rsidRPr="0093290A">
              <w:rPr>
                <w:rFonts w:ascii="Arial" w:hAnsi="Arial" w:cs="Arial"/>
                <w:b/>
                <w:color w:val="7030A0"/>
                <w:sz w:val="22"/>
                <w:szCs w:val="22"/>
              </w:rPr>
              <w:t>NASTAVNA SREDSTVA I POMAGALA</w:t>
            </w:r>
          </w:p>
        </w:tc>
        <w:tc>
          <w:tcPr>
            <w:tcW w:w="1560" w:type="dxa"/>
            <w:vAlign w:val="center"/>
          </w:tcPr>
          <w:p w:rsidR="001274D5" w:rsidRPr="0093290A" w:rsidRDefault="001274D5" w:rsidP="001613DA">
            <w:pPr>
              <w:jc w:val="center"/>
              <w:rPr>
                <w:rFonts w:ascii="Arial" w:hAnsi="Arial" w:cs="Arial"/>
                <w:b/>
                <w:color w:val="7030A0"/>
              </w:rPr>
            </w:pPr>
            <w:r w:rsidRPr="0093290A">
              <w:rPr>
                <w:rFonts w:ascii="Arial" w:hAnsi="Arial" w:cs="Arial"/>
                <w:b/>
                <w:color w:val="7030A0"/>
                <w:sz w:val="22"/>
                <w:szCs w:val="22"/>
              </w:rPr>
              <w:t>STANJE</w:t>
            </w:r>
          </w:p>
        </w:tc>
      </w:tr>
      <w:tr w:rsidR="000755A0" w:rsidRPr="0093290A" w:rsidTr="000151A0">
        <w:tc>
          <w:tcPr>
            <w:tcW w:w="3116" w:type="dxa"/>
          </w:tcPr>
          <w:p w:rsidR="001274D5" w:rsidRPr="0093290A" w:rsidRDefault="001274D5" w:rsidP="001613DA">
            <w:pPr>
              <w:rPr>
                <w:rFonts w:ascii="Arial" w:hAnsi="Arial" w:cs="Arial"/>
                <w:b/>
                <w:color w:val="7030A0"/>
              </w:rPr>
            </w:pPr>
            <w:r w:rsidRPr="0093290A">
              <w:rPr>
                <w:rFonts w:ascii="Arial" w:hAnsi="Arial" w:cs="Arial"/>
                <w:b/>
                <w:color w:val="7030A0"/>
                <w:sz w:val="22"/>
                <w:szCs w:val="22"/>
              </w:rPr>
              <w:t>Audiooprema:</w:t>
            </w:r>
          </w:p>
        </w:tc>
        <w:tc>
          <w:tcPr>
            <w:tcW w:w="1560" w:type="dxa"/>
          </w:tcPr>
          <w:p w:rsidR="001274D5" w:rsidRPr="0093290A" w:rsidRDefault="001274D5" w:rsidP="001613DA">
            <w:pPr>
              <w:jc w:val="center"/>
              <w:rPr>
                <w:rFonts w:ascii="Arial" w:hAnsi="Arial" w:cs="Arial"/>
                <w:color w:val="7030A0"/>
              </w:rPr>
            </w:pPr>
          </w:p>
        </w:tc>
      </w:tr>
      <w:tr w:rsidR="000755A0" w:rsidRPr="0093290A" w:rsidTr="000151A0">
        <w:tc>
          <w:tcPr>
            <w:tcW w:w="3116" w:type="dxa"/>
          </w:tcPr>
          <w:p w:rsidR="001274D5" w:rsidRPr="0093290A" w:rsidRDefault="00675D79" w:rsidP="00DF4526">
            <w:pPr>
              <w:rPr>
                <w:rFonts w:ascii="Arial" w:hAnsi="Arial" w:cs="Arial"/>
                <w:color w:val="7030A0"/>
              </w:rPr>
            </w:pPr>
            <w:r w:rsidRPr="0093290A">
              <w:rPr>
                <w:rFonts w:ascii="Arial" w:hAnsi="Arial" w:cs="Arial"/>
                <w:color w:val="7030A0"/>
                <w:sz w:val="22"/>
                <w:szCs w:val="22"/>
              </w:rPr>
              <w:t>Cd player – 5</w:t>
            </w:r>
            <w:r w:rsidR="001274D5" w:rsidRPr="0093290A">
              <w:rPr>
                <w:rFonts w:ascii="Arial" w:hAnsi="Arial" w:cs="Arial"/>
                <w:color w:val="7030A0"/>
                <w:sz w:val="22"/>
                <w:szCs w:val="22"/>
              </w:rPr>
              <w:t xml:space="preserve"> kom</w:t>
            </w:r>
          </w:p>
        </w:tc>
        <w:tc>
          <w:tcPr>
            <w:tcW w:w="1560" w:type="dxa"/>
          </w:tcPr>
          <w:p w:rsidR="001274D5" w:rsidRPr="0093290A" w:rsidRDefault="001274D5" w:rsidP="001613DA">
            <w:pPr>
              <w:jc w:val="center"/>
              <w:rPr>
                <w:rFonts w:ascii="Arial" w:hAnsi="Arial" w:cs="Arial"/>
                <w:color w:val="7030A0"/>
              </w:rPr>
            </w:pPr>
            <w:r w:rsidRPr="0093290A">
              <w:rPr>
                <w:rFonts w:ascii="Arial" w:hAnsi="Arial" w:cs="Arial"/>
                <w:color w:val="7030A0"/>
                <w:sz w:val="22"/>
                <w:szCs w:val="22"/>
              </w:rPr>
              <w:t>2</w:t>
            </w:r>
          </w:p>
        </w:tc>
      </w:tr>
      <w:tr w:rsidR="000755A0" w:rsidRPr="0093290A" w:rsidTr="000151A0">
        <w:tc>
          <w:tcPr>
            <w:tcW w:w="3116" w:type="dxa"/>
          </w:tcPr>
          <w:p w:rsidR="001274D5" w:rsidRPr="0093290A" w:rsidRDefault="001274D5" w:rsidP="00DF4526">
            <w:pPr>
              <w:rPr>
                <w:rFonts w:ascii="Arial" w:hAnsi="Arial" w:cs="Arial"/>
                <w:color w:val="7030A0"/>
              </w:rPr>
            </w:pPr>
            <w:r w:rsidRPr="0093290A">
              <w:rPr>
                <w:rFonts w:ascii="Arial" w:hAnsi="Arial" w:cs="Arial"/>
                <w:color w:val="7030A0"/>
                <w:sz w:val="22"/>
                <w:szCs w:val="22"/>
              </w:rPr>
              <w:t xml:space="preserve">Glazbena linija – </w:t>
            </w:r>
            <w:r w:rsidR="00675D79" w:rsidRPr="0093290A">
              <w:rPr>
                <w:rFonts w:ascii="Arial" w:hAnsi="Arial" w:cs="Arial"/>
                <w:color w:val="7030A0"/>
                <w:sz w:val="22"/>
                <w:szCs w:val="22"/>
              </w:rPr>
              <w:t>5</w:t>
            </w:r>
            <w:r w:rsidRPr="0093290A">
              <w:rPr>
                <w:rFonts w:ascii="Arial" w:hAnsi="Arial" w:cs="Arial"/>
                <w:color w:val="7030A0"/>
                <w:sz w:val="22"/>
                <w:szCs w:val="22"/>
              </w:rPr>
              <w:t xml:space="preserve"> kom</w:t>
            </w:r>
          </w:p>
        </w:tc>
        <w:tc>
          <w:tcPr>
            <w:tcW w:w="1560" w:type="dxa"/>
          </w:tcPr>
          <w:p w:rsidR="001274D5" w:rsidRPr="0093290A" w:rsidRDefault="0093290A" w:rsidP="001613DA">
            <w:pPr>
              <w:jc w:val="center"/>
              <w:rPr>
                <w:rFonts w:ascii="Arial" w:hAnsi="Arial" w:cs="Arial"/>
                <w:color w:val="7030A0"/>
              </w:rPr>
            </w:pPr>
            <w:r w:rsidRPr="0093290A">
              <w:rPr>
                <w:rFonts w:ascii="Arial" w:hAnsi="Arial" w:cs="Arial"/>
                <w:color w:val="7030A0"/>
                <w:sz w:val="22"/>
                <w:szCs w:val="22"/>
              </w:rPr>
              <w:t>2</w:t>
            </w:r>
          </w:p>
        </w:tc>
      </w:tr>
      <w:tr w:rsidR="000755A0" w:rsidRPr="0093290A" w:rsidTr="000151A0">
        <w:tc>
          <w:tcPr>
            <w:tcW w:w="3116" w:type="dxa"/>
          </w:tcPr>
          <w:p w:rsidR="001274D5" w:rsidRPr="0093290A" w:rsidRDefault="001274D5" w:rsidP="001613DA">
            <w:pPr>
              <w:rPr>
                <w:rFonts w:ascii="Arial" w:hAnsi="Arial" w:cs="Arial"/>
                <w:b/>
                <w:color w:val="7030A0"/>
              </w:rPr>
            </w:pPr>
            <w:r w:rsidRPr="0093290A">
              <w:rPr>
                <w:rFonts w:ascii="Arial" w:hAnsi="Arial" w:cs="Arial"/>
                <w:b/>
                <w:color w:val="7030A0"/>
                <w:sz w:val="22"/>
                <w:szCs w:val="22"/>
              </w:rPr>
              <w:t>Video- i fotooprema:</w:t>
            </w:r>
          </w:p>
        </w:tc>
        <w:tc>
          <w:tcPr>
            <w:tcW w:w="1560" w:type="dxa"/>
          </w:tcPr>
          <w:p w:rsidR="001274D5" w:rsidRPr="0093290A" w:rsidRDefault="001274D5" w:rsidP="001613DA">
            <w:pPr>
              <w:jc w:val="center"/>
              <w:rPr>
                <w:rFonts w:ascii="Arial" w:hAnsi="Arial" w:cs="Arial"/>
                <w:color w:val="7030A0"/>
              </w:rPr>
            </w:pPr>
          </w:p>
        </w:tc>
      </w:tr>
      <w:tr w:rsidR="000755A0" w:rsidRPr="0093290A" w:rsidTr="000151A0">
        <w:tc>
          <w:tcPr>
            <w:tcW w:w="3116" w:type="dxa"/>
          </w:tcPr>
          <w:p w:rsidR="001274D5" w:rsidRPr="0093290A" w:rsidRDefault="00675D79" w:rsidP="00DF4526">
            <w:pPr>
              <w:rPr>
                <w:rFonts w:ascii="Arial" w:hAnsi="Arial" w:cs="Arial"/>
                <w:color w:val="7030A0"/>
              </w:rPr>
            </w:pPr>
            <w:r w:rsidRPr="0093290A">
              <w:rPr>
                <w:rFonts w:ascii="Arial" w:hAnsi="Arial" w:cs="Arial"/>
                <w:color w:val="7030A0"/>
                <w:sz w:val="22"/>
                <w:szCs w:val="22"/>
              </w:rPr>
              <w:t>Dvdplayer – 8</w:t>
            </w:r>
            <w:r w:rsidR="001274D5" w:rsidRPr="0093290A">
              <w:rPr>
                <w:rFonts w:ascii="Arial" w:hAnsi="Arial" w:cs="Arial"/>
                <w:color w:val="7030A0"/>
                <w:sz w:val="22"/>
                <w:szCs w:val="22"/>
              </w:rPr>
              <w:t xml:space="preserve"> kom</w:t>
            </w:r>
          </w:p>
        </w:tc>
        <w:tc>
          <w:tcPr>
            <w:tcW w:w="1560" w:type="dxa"/>
          </w:tcPr>
          <w:p w:rsidR="001274D5" w:rsidRPr="0093290A" w:rsidRDefault="001274D5" w:rsidP="001613DA">
            <w:pPr>
              <w:jc w:val="center"/>
              <w:rPr>
                <w:rFonts w:ascii="Arial" w:hAnsi="Arial" w:cs="Arial"/>
                <w:color w:val="7030A0"/>
              </w:rPr>
            </w:pPr>
            <w:r w:rsidRPr="0093290A">
              <w:rPr>
                <w:rFonts w:ascii="Arial" w:hAnsi="Arial" w:cs="Arial"/>
                <w:color w:val="7030A0"/>
                <w:sz w:val="22"/>
                <w:szCs w:val="22"/>
              </w:rPr>
              <w:t>3</w:t>
            </w:r>
          </w:p>
        </w:tc>
      </w:tr>
      <w:tr w:rsidR="000755A0" w:rsidRPr="0093290A" w:rsidTr="000151A0">
        <w:tc>
          <w:tcPr>
            <w:tcW w:w="3116" w:type="dxa"/>
          </w:tcPr>
          <w:p w:rsidR="001274D5" w:rsidRPr="0093290A" w:rsidRDefault="001274D5" w:rsidP="00DF4526">
            <w:pPr>
              <w:rPr>
                <w:rFonts w:ascii="Arial" w:hAnsi="Arial" w:cs="Arial"/>
                <w:color w:val="7030A0"/>
              </w:rPr>
            </w:pPr>
            <w:r w:rsidRPr="0093290A">
              <w:rPr>
                <w:rFonts w:ascii="Arial" w:hAnsi="Arial" w:cs="Arial"/>
                <w:color w:val="7030A0"/>
                <w:sz w:val="22"/>
                <w:szCs w:val="22"/>
              </w:rPr>
              <w:t>Televizor – 1</w:t>
            </w:r>
            <w:r w:rsidR="00675D79" w:rsidRPr="0093290A">
              <w:rPr>
                <w:rFonts w:ascii="Arial" w:hAnsi="Arial" w:cs="Arial"/>
                <w:color w:val="7030A0"/>
                <w:sz w:val="22"/>
                <w:szCs w:val="22"/>
              </w:rPr>
              <w:t>0</w:t>
            </w:r>
            <w:r w:rsidRPr="0093290A">
              <w:rPr>
                <w:rFonts w:ascii="Arial" w:hAnsi="Arial" w:cs="Arial"/>
                <w:color w:val="7030A0"/>
                <w:sz w:val="22"/>
                <w:szCs w:val="22"/>
              </w:rPr>
              <w:t xml:space="preserve"> kom</w:t>
            </w:r>
          </w:p>
        </w:tc>
        <w:tc>
          <w:tcPr>
            <w:tcW w:w="1560" w:type="dxa"/>
          </w:tcPr>
          <w:p w:rsidR="001274D5" w:rsidRPr="0093290A" w:rsidRDefault="001274D5" w:rsidP="001613DA">
            <w:pPr>
              <w:jc w:val="center"/>
              <w:rPr>
                <w:rFonts w:ascii="Arial" w:hAnsi="Arial" w:cs="Arial"/>
                <w:color w:val="7030A0"/>
              </w:rPr>
            </w:pPr>
            <w:r w:rsidRPr="0093290A">
              <w:rPr>
                <w:rFonts w:ascii="Arial" w:hAnsi="Arial" w:cs="Arial"/>
                <w:color w:val="7030A0"/>
                <w:sz w:val="22"/>
                <w:szCs w:val="22"/>
              </w:rPr>
              <w:t>3</w:t>
            </w:r>
          </w:p>
        </w:tc>
      </w:tr>
      <w:tr w:rsidR="000755A0" w:rsidRPr="0093290A" w:rsidTr="000151A0">
        <w:tc>
          <w:tcPr>
            <w:tcW w:w="3116" w:type="dxa"/>
          </w:tcPr>
          <w:p w:rsidR="001274D5" w:rsidRPr="0093290A" w:rsidRDefault="00675D79" w:rsidP="00675D79">
            <w:pPr>
              <w:rPr>
                <w:rFonts w:ascii="Arial" w:hAnsi="Arial" w:cs="Arial"/>
                <w:color w:val="7030A0"/>
              </w:rPr>
            </w:pPr>
            <w:r w:rsidRPr="0093290A">
              <w:rPr>
                <w:rFonts w:ascii="Arial" w:hAnsi="Arial" w:cs="Arial"/>
                <w:color w:val="7030A0"/>
                <w:sz w:val="22"/>
                <w:szCs w:val="22"/>
              </w:rPr>
              <w:t>D</w:t>
            </w:r>
            <w:r w:rsidR="001274D5" w:rsidRPr="0093290A">
              <w:rPr>
                <w:rFonts w:ascii="Arial" w:hAnsi="Arial" w:cs="Arial"/>
                <w:color w:val="7030A0"/>
                <w:sz w:val="22"/>
                <w:szCs w:val="22"/>
              </w:rPr>
              <w:t xml:space="preserve">igitalna kamera- </w:t>
            </w:r>
            <w:r w:rsidRPr="0093290A">
              <w:rPr>
                <w:rFonts w:ascii="Arial" w:hAnsi="Arial" w:cs="Arial"/>
                <w:color w:val="7030A0"/>
                <w:sz w:val="22"/>
                <w:szCs w:val="22"/>
              </w:rPr>
              <w:t>2</w:t>
            </w:r>
            <w:r w:rsidR="001274D5" w:rsidRPr="0093290A">
              <w:rPr>
                <w:rFonts w:ascii="Arial" w:hAnsi="Arial" w:cs="Arial"/>
                <w:color w:val="7030A0"/>
                <w:sz w:val="22"/>
                <w:szCs w:val="22"/>
              </w:rPr>
              <w:t xml:space="preserve"> kom</w:t>
            </w:r>
          </w:p>
        </w:tc>
        <w:tc>
          <w:tcPr>
            <w:tcW w:w="1560" w:type="dxa"/>
          </w:tcPr>
          <w:p w:rsidR="001274D5" w:rsidRPr="0093290A" w:rsidRDefault="001274D5" w:rsidP="001613DA">
            <w:pPr>
              <w:jc w:val="center"/>
              <w:rPr>
                <w:rFonts w:ascii="Arial" w:hAnsi="Arial" w:cs="Arial"/>
                <w:color w:val="7030A0"/>
              </w:rPr>
            </w:pPr>
            <w:r w:rsidRPr="0093290A">
              <w:rPr>
                <w:rFonts w:ascii="Arial" w:hAnsi="Arial" w:cs="Arial"/>
                <w:color w:val="7030A0"/>
                <w:sz w:val="22"/>
                <w:szCs w:val="22"/>
              </w:rPr>
              <w:t>2</w:t>
            </w:r>
          </w:p>
        </w:tc>
      </w:tr>
      <w:tr w:rsidR="000755A0" w:rsidRPr="0093290A" w:rsidTr="000151A0">
        <w:tc>
          <w:tcPr>
            <w:tcW w:w="3116" w:type="dxa"/>
          </w:tcPr>
          <w:p w:rsidR="001274D5" w:rsidRPr="0093290A" w:rsidRDefault="00675D79" w:rsidP="001613DA">
            <w:pPr>
              <w:rPr>
                <w:rFonts w:ascii="Arial" w:hAnsi="Arial" w:cs="Arial"/>
                <w:color w:val="7030A0"/>
              </w:rPr>
            </w:pPr>
            <w:r w:rsidRPr="0093290A">
              <w:rPr>
                <w:rFonts w:ascii="Arial" w:hAnsi="Arial" w:cs="Arial"/>
                <w:color w:val="7030A0"/>
                <w:sz w:val="22"/>
                <w:szCs w:val="22"/>
              </w:rPr>
              <w:t>D</w:t>
            </w:r>
            <w:r w:rsidR="001274D5" w:rsidRPr="0093290A">
              <w:rPr>
                <w:rFonts w:ascii="Arial" w:hAnsi="Arial" w:cs="Arial"/>
                <w:color w:val="7030A0"/>
                <w:sz w:val="22"/>
                <w:szCs w:val="22"/>
              </w:rPr>
              <w:t>igitalni fotoaparat - 2 kom</w:t>
            </w:r>
          </w:p>
        </w:tc>
        <w:tc>
          <w:tcPr>
            <w:tcW w:w="1560" w:type="dxa"/>
          </w:tcPr>
          <w:p w:rsidR="001274D5" w:rsidRPr="0093290A" w:rsidRDefault="001274D5" w:rsidP="001613DA">
            <w:pPr>
              <w:jc w:val="center"/>
              <w:rPr>
                <w:rFonts w:ascii="Arial" w:hAnsi="Arial" w:cs="Arial"/>
                <w:color w:val="7030A0"/>
              </w:rPr>
            </w:pPr>
            <w:r w:rsidRPr="0093290A">
              <w:rPr>
                <w:rFonts w:ascii="Arial" w:hAnsi="Arial" w:cs="Arial"/>
                <w:color w:val="7030A0"/>
                <w:sz w:val="22"/>
                <w:szCs w:val="22"/>
              </w:rPr>
              <w:t>2</w:t>
            </w:r>
          </w:p>
        </w:tc>
      </w:tr>
      <w:tr w:rsidR="000755A0" w:rsidRPr="0093290A" w:rsidTr="000151A0">
        <w:tc>
          <w:tcPr>
            <w:tcW w:w="3116" w:type="dxa"/>
          </w:tcPr>
          <w:p w:rsidR="001274D5" w:rsidRPr="0093290A" w:rsidRDefault="001274D5" w:rsidP="001613DA">
            <w:pPr>
              <w:rPr>
                <w:rFonts w:ascii="Arial" w:hAnsi="Arial" w:cs="Arial"/>
                <w:b/>
                <w:color w:val="7030A0"/>
              </w:rPr>
            </w:pPr>
            <w:r w:rsidRPr="0093290A">
              <w:rPr>
                <w:rFonts w:ascii="Arial" w:hAnsi="Arial" w:cs="Arial"/>
                <w:b/>
                <w:color w:val="7030A0"/>
                <w:sz w:val="22"/>
                <w:szCs w:val="22"/>
              </w:rPr>
              <w:t>Informatička oprema:</w:t>
            </w:r>
          </w:p>
        </w:tc>
        <w:tc>
          <w:tcPr>
            <w:tcW w:w="1560" w:type="dxa"/>
          </w:tcPr>
          <w:p w:rsidR="001274D5" w:rsidRPr="0093290A" w:rsidRDefault="001274D5" w:rsidP="001613DA">
            <w:pPr>
              <w:jc w:val="center"/>
              <w:rPr>
                <w:rFonts w:ascii="Arial" w:hAnsi="Arial" w:cs="Arial"/>
                <w:color w:val="7030A0"/>
              </w:rPr>
            </w:pPr>
          </w:p>
        </w:tc>
      </w:tr>
      <w:tr w:rsidR="000755A0" w:rsidRPr="0093290A" w:rsidTr="000151A0">
        <w:tc>
          <w:tcPr>
            <w:tcW w:w="3116" w:type="dxa"/>
          </w:tcPr>
          <w:p w:rsidR="001274D5" w:rsidRPr="0093290A" w:rsidRDefault="00675D79" w:rsidP="001613DA">
            <w:pPr>
              <w:rPr>
                <w:rFonts w:ascii="Arial" w:hAnsi="Arial" w:cs="Arial"/>
                <w:color w:val="7030A0"/>
              </w:rPr>
            </w:pPr>
            <w:r w:rsidRPr="0093290A">
              <w:rPr>
                <w:rFonts w:ascii="Arial" w:hAnsi="Arial" w:cs="Arial"/>
                <w:color w:val="7030A0"/>
                <w:sz w:val="22"/>
                <w:szCs w:val="22"/>
              </w:rPr>
              <w:t>Računalo -42</w:t>
            </w:r>
          </w:p>
        </w:tc>
        <w:tc>
          <w:tcPr>
            <w:tcW w:w="1560" w:type="dxa"/>
          </w:tcPr>
          <w:p w:rsidR="001274D5" w:rsidRPr="0093290A" w:rsidRDefault="001274D5" w:rsidP="001613DA">
            <w:pPr>
              <w:jc w:val="center"/>
              <w:rPr>
                <w:rFonts w:ascii="Arial" w:hAnsi="Arial" w:cs="Arial"/>
                <w:color w:val="7030A0"/>
              </w:rPr>
            </w:pPr>
            <w:r w:rsidRPr="0093290A">
              <w:rPr>
                <w:rFonts w:ascii="Arial" w:hAnsi="Arial" w:cs="Arial"/>
                <w:color w:val="7030A0"/>
                <w:sz w:val="22"/>
                <w:szCs w:val="22"/>
              </w:rPr>
              <w:t>3</w:t>
            </w:r>
          </w:p>
        </w:tc>
      </w:tr>
      <w:tr w:rsidR="000755A0" w:rsidRPr="0093290A" w:rsidTr="000151A0">
        <w:tc>
          <w:tcPr>
            <w:tcW w:w="3116" w:type="dxa"/>
          </w:tcPr>
          <w:p w:rsidR="001274D5" w:rsidRPr="0093290A" w:rsidRDefault="00675D79" w:rsidP="001613DA">
            <w:pPr>
              <w:rPr>
                <w:rFonts w:ascii="Arial" w:hAnsi="Arial" w:cs="Arial"/>
                <w:color w:val="7030A0"/>
              </w:rPr>
            </w:pPr>
            <w:r w:rsidRPr="0093290A">
              <w:rPr>
                <w:rFonts w:ascii="Arial" w:hAnsi="Arial" w:cs="Arial"/>
                <w:color w:val="7030A0"/>
                <w:sz w:val="22"/>
                <w:szCs w:val="22"/>
              </w:rPr>
              <w:t>Laptop -10</w:t>
            </w:r>
          </w:p>
        </w:tc>
        <w:tc>
          <w:tcPr>
            <w:tcW w:w="1560" w:type="dxa"/>
          </w:tcPr>
          <w:p w:rsidR="001274D5" w:rsidRPr="0093290A" w:rsidRDefault="001274D5" w:rsidP="001613DA">
            <w:pPr>
              <w:jc w:val="center"/>
              <w:rPr>
                <w:rFonts w:ascii="Arial" w:hAnsi="Arial" w:cs="Arial"/>
                <w:color w:val="7030A0"/>
              </w:rPr>
            </w:pPr>
            <w:r w:rsidRPr="0093290A">
              <w:rPr>
                <w:rFonts w:ascii="Arial" w:hAnsi="Arial" w:cs="Arial"/>
                <w:color w:val="7030A0"/>
                <w:sz w:val="22"/>
                <w:szCs w:val="22"/>
              </w:rPr>
              <w:t>3</w:t>
            </w:r>
          </w:p>
        </w:tc>
      </w:tr>
      <w:tr w:rsidR="000755A0" w:rsidRPr="0093290A" w:rsidTr="000151A0">
        <w:tc>
          <w:tcPr>
            <w:tcW w:w="3116" w:type="dxa"/>
          </w:tcPr>
          <w:p w:rsidR="001274D5" w:rsidRPr="0093290A" w:rsidRDefault="00675D79" w:rsidP="001613DA">
            <w:pPr>
              <w:rPr>
                <w:rFonts w:ascii="Arial" w:hAnsi="Arial" w:cs="Arial"/>
                <w:color w:val="7030A0"/>
              </w:rPr>
            </w:pPr>
            <w:r w:rsidRPr="0093290A">
              <w:rPr>
                <w:rFonts w:ascii="Arial" w:hAnsi="Arial" w:cs="Arial"/>
                <w:color w:val="7030A0"/>
                <w:sz w:val="22"/>
                <w:szCs w:val="22"/>
              </w:rPr>
              <w:t>Projektor - 11</w:t>
            </w:r>
          </w:p>
        </w:tc>
        <w:tc>
          <w:tcPr>
            <w:tcW w:w="1560" w:type="dxa"/>
          </w:tcPr>
          <w:p w:rsidR="001274D5" w:rsidRPr="0093290A" w:rsidRDefault="001274D5" w:rsidP="001613DA">
            <w:pPr>
              <w:jc w:val="center"/>
              <w:rPr>
                <w:rFonts w:ascii="Arial" w:hAnsi="Arial" w:cs="Arial"/>
                <w:color w:val="7030A0"/>
              </w:rPr>
            </w:pPr>
            <w:r w:rsidRPr="0093290A">
              <w:rPr>
                <w:rFonts w:ascii="Arial" w:hAnsi="Arial" w:cs="Arial"/>
                <w:color w:val="7030A0"/>
                <w:sz w:val="22"/>
                <w:szCs w:val="22"/>
              </w:rPr>
              <w:t>3</w:t>
            </w:r>
          </w:p>
        </w:tc>
      </w:tr>
      <w:tr w:rsidR="000755A0" w:rsidRPr="0093290A" w:rsidTr="000151A0">
        <w:tc>
          <w:tcPr>
            <w:tcW w:w="3116" w:type="dxa"/>
          </w:tcPr>
          <w:p w:rsidR="001274D5" w:rsidRPr="0093290A" w:rsidRDefault="00675D79" w:rsidP="001613DA">
            <w:pPr>
              <w:rPr>
                <w:rFonts w:ascii="Arial" w:hAnsi="Arial" w:cs="Arial"/>
                <w:color w:val="7030A0"/>
              </w:rPr>
            </w:pPr>
            <w:r w:rsidRPr="0093290A">
              <w:rPr>
                <w:rFonts w:ascii="Arial" w:hAnsi="Arial" w:cs="Arial"/>
                <w:color w:val="7030A0"/>
                <w:sz w:val="22"/>
                <w:szCs w:val="22"/>
              </w:rPr>
              <w:t>Printer - 10</w:t>
            </w:r>
          </w:p>
        </w:tc>
        <w:tc>
          <w:tcPr>
            <w:tcW w:w="1560" w:type="dxa"/>
          </w:tcPr>
          <w:p w:rsidR="001274D5" w:rsidRPr="0093290A" w:rsidRDefault="00DF4526" w:rsidP="001613DA">
            <w:pPr>
              <w:jc w:val="center"/>
              <w:rPr>
                <w:rFonts w:ascii="Arial" w:hAnsi="Arial" w:cs="Arial"/>
                <w:color w:val="7030A0"/>
              </w:rPr>
            </w:pPr>
            <w:r w:rsidRPr="0093290A">
              <w:rPr>
                <w:rFonts w:ascii="Arial" w:hAnsi="Arial" w:cs="Arial"/>
                <w:color w:val="7030A0"/>
                <w:sz w:val="22"/>
                <w:szCs w:val="22"/>
              </w:rPr>
              <w:t>3</w:t>
            </w:r>
          </w:p>
        </w:tc>
      </w:tr>
      <w:tr w:rsidR="000755A0" w:rsidRPr="0093290A" w:rsidTr="000151A0">
        <w:tc>
          <w:tcPr>
            <w:tcW w:w="3116" w:type="dxa"/>
          </w:tcPr>
          <w:p w:rsidR="001274D5" w:rsidRPr="0093290A" w:rsidRDefault="001274D5" w:rsidP="001613DA">
            <w:pPr>
              <w:rPr>
                <w:rFonts w:ascii="Arial" w:hAnsi="Arial" w:cs="Arial"/>
                <w:color w:val="7030A0"/>
              </w:rPr>
            </w:pPr>
            <w:r w:rsidRPr="0093290A">
              <w:rPr>
                <w:rFonts w:ascii="Arial" w:hAnsi="Arial" w:cs="Arial"/>
                <w:b/>
                <w:color w:val="7030A0"/>
                <w:sz w:val="22"/>
                <w:szCs w:val="22"/>
              </w:rPr>
              <w:t>Ostala oprema:</w:t>
            </w:r>
          </w:p>
        </w:tc>
        <w:tc>
          <w:tcPr>
            <w:tcW w:w="1560" w:type="dxa"/>
          </w:tcPr>
          <w:p w:rsidR="001274D5" w:rsidRPr="0093290A" w:rsidRDefault="001274D5" w:rsidP="001613DA">
            <w:pPr>
              <w:jc w:val="center"/>
              <w:rPr>
                <w:rFonts w:ascii="Arial" w:hAnsi="Arial" w:cs="Arial"/>
                <w:color w:val="7030A0"/>
              </w:rPr>
            </w:pPr>
          </w:p>
        </w:tc>
      </w:tr>
      <w:tr w:rsidR="000755A0" w:rsidRPr="0093290A" w:rsidTr="000151A0">
        <w:tc>
          <w:tcPr>
            <w:tcW w:w="3116" w:type="dxa"/>
          </w:tcPr>
          <w:p w:rsidR="001274D5" w:rsidRPr="0093290A" w:rsidRDefault="00675D79" w:rsidP="002F1F28">
            <w:pPr>
              <w:rPr>
                <w:rFonts w:ascii="Arial" w:hAnsi="Arial" w:cs="Arial"/>
                <w:color w:val="7030A0"/>
              </w:rPr>
            </w:pPr>
            <w:r w:rsidRPr="0093290A">
              <w:rPr>
                <w:rFonts w:ascii="Arial" w:hAnsi="Arial" w:cs="Arial"/>
                <w:color w:val="7030A0"/>
                <w:sz w:val="22"/>
                <w:szCs w:val="22"/>
              </w:rPr>
              <w:t>F</w:t>
            </w:r>
            <w:r w:rsidR="001274D5" w:rsidRPr="0093290A">
              <w:rPr>
                <w:rFonts w:ascii="Arial" w:hAnsi="Arial" w:cs="Arial"/>
                <w:color w:val="7030A0"/>
                <w:sz w:val="22"/>
                <w:szCs w:val="22"/>
              </w:rPr>
              <w:t xml:space="preserve">otokopirni aparat - </w:t>
            </w:r>
            <w:r w:rsidRPr="0093290A">
              <w:rPr>
                <w:rFonts w:ascii="Arial" w:hAnsi="Arial" w:cs="Arial"/>
                <w:color w:val="7030A0"/>
                <w:sz w:val="22"/>
                <w:szCs w:val="22"/>
              </w:rPr>
              <w:t>2</w:t>
            </w:r>
          </w:p>
        </w:tc>
        <w:tc>
          <w:tcPr>
            <w:tcW w:w="1560" w:type="dxa"/>
          </w:tcPr>
          <w:p w:rsidR="001274D5" w:rsidRPr="0093290A" w:rsidRDefault="001274D5" w:rsidP="001613DA">
            <w:pPr>
              <w:jc w:val="center"/>
              <w:rPr>
                <w:rFonts w:ascii="Arial" w:hAnsi="Arial" w:cs="Arial"/>
                <w:color w:val="7030A0"/>
              </w:rPr>
            </w:pPr>
            <w:r w:rsidRPr="0093290A">
              <w:rPr>
                <w:rFonts w:ascii="Arial" w:hAnsi="Arial" w:cs="Arial"/>
                <w:color w:val="7030A0"/>
                <w:sz w:val="22"/>
                <w:szCs w:val="22"/>
              </w:rPr>
              <w:t>2</w:t>
            </w:r>
          </w:p>
        </w:tc>
      </w:tr>
      <w:tr w:rsidR="00675D79" w:rsidRPr="0093290A" w:rsidTr="000151A0">
        <w:tc>
          <w:tcPr>
            <w:tcW w:w="3116" w:type="dxa"/>
          </w:tcPr>
          <w:p w:rsidR="00675D79" w:rsidRPr="0093290A" w:rsidRDefault="00675D79" w:rsidP="002F1F28">
            <w:pPr>
              <w:rPr>
                <w:rFonts w:ascii="Arial" w:hAnsi="Arial" w:cs="Arial"/>
                <w:color w:val="7030A0"/>
              </w:rPr>
            </w:pPr>
            <w:r w:rsidRPr="0093290A">
              <w:rPr>
                <w:rFonts w:ascii="Arial" w:hAnsi="Arial" w:cs="Arial"/>
                <w:color w:val="7030A0"/>
                <w:sz w:val="22"/>
                <w:szCs w:val="22"/>
              </w:rPr>
              <w:t>Scanner - 2</w:t>
            </w:r>
          </w:p>
        </w:tc>
        <w:tc>
          <w:tcPr>
            <w:tcW w:w="1560" w:type="dxa"/>
          </w:tcPr>
          <w:p w:rsidR="00675D79" w:rsidRPr="0093290A" w:rsidRDefault="0093290A" w:rsidP="001613DA">
            <w:pPr>
              <w:jc w:val="center"/>
              <w:rPr>
                <w:rFonts w:ascii="Arial" w:hAnsi="Arial" w:cs="Arial"/>
                <w:color w:val="7030A0"/>
              </w:rPr>
            </w:pPr>
            <w:r w:rsidRPr="0093290A">
              <w:rPr>
                <w:rFonts w:ascii="Arial" w:hAnsi="Arial" w:cs="Arial"/>
                <w:color w:val="7030A0"/>
                <w:sz w:val="22"/>
                <w:szCs w:val="22"/>
              </w:rPr>
              <w:t>2</w:t>
            </w:r>
          </w:p>
        </w:tc>
      </w:tr>
      <w:tr w:rsidR="00675D79" w:rsidRPr="0093290A" w:rsidTr="000151A0">
        <w:tc>
          <w:tcPr>
            <w:tcW w:w="3116" w:type="dxa"/>
          </w:tcPr>
          <w:p w:rsidR="00675D79" w:rsidRPr="0093290A" w:rsidRDefault="00675D79" w:rsidP="002F1F28">
            <w:pPr>
              <w:rPr>
                <w:rFonts w:ascii="Arial" w:hAnsi="Arial" w:cs="Arial"/>
                <w:color w:val="7030A0"/>
              </w:rPr>
            </w:pPr>
            <w:r w:rsidRPr="0093290A">
              <w:rPr>
                <w:rFonts w:ascii="Arial" w:hAnsi="Arial" w:cs="Arial"/>
                <w:color w:val="7030A0"/>
                <w:sz w:val="22"/>
                <w:szCs w:val="22"/>
              </w:rPr>
              <w:t>Grafoskop - 1</w:t>
            </w:r>
          </w:p>
        </w:tc>
        <w:tc>
          <w:tcPr>
            <w:tcW w:w="1560" w:type="dxa"/>
          </w:tcPr>
          <w:p w:rsidR="00675D79" w:rsidRPr="0093290A" w:rsidRDefault="0093290A" w:rsidP="001613DA">
            <w:pPr>
              <w:jc w:val="center"/>
              <w:rPr>
                <w:rFonts w:ascii="Arial" w:hAnsi="Arial" w:cs="Arial"/>
                <w:color w:val="7030A0"/>
              </w:rPr>
            </w:pPr>
            <w:r w:rsidRPr="0093290A">
              <w:rPr>
                <w:rFonts w:ascii="Arial" w:hAnsi="Arial" w:cs="Arial"/>
                <w:color w:val="7030A0"/>
                <w:sz w:val="22"/>
                <w:szCs w:val="22"/>
              </w:rPr>
              <w:t>1</w:t>
            </w:r>
          </w:p>
        </w:tc>
      </w:tr>
      <w:tr w:rsidR="000755A0" w:rsidRPr="0093290A" w:rsidTr="000151A0">
        <w:tc>
          <w:tcPr>
            <w:tcW w:w="3116" w:type="dxa"/>
          </w:tcPr>
          <w:p w:rsidR="001274D5" w:rsidRPr="0093290A" w:rsidRDefault="00675D79" w:rsidP="001613DA">
            <w:pPr>
              <w:rPr>
                <w:rFonts w:ascii="Arial" w:hAnsi="Arial" w:cs="Arial"/>
                <w:color w:val="7030A0"/>
              </w:rPr>
            </w:pPr>
            <w:r w:rsidRPr="0093290A">
              <w:rPr>
                <w:rFonts w:ascii="Arial" w:hAnsi="Arial" w:cs="Arial"/>
                <w:color w:val="7030A0"/>
                <w:sz w:val="22"/>
                <w:szCs w:val="22"/>
              </w:rPr>
              <w:t>P</w:t>
            </w:r>
            <w:r w:rsidR="001274D5" w:rsidRPr="0093290A">
              <w:rPr>
                <w:rFonts w:ascii="Arial" w:hAnsi="Arial" w:cs="Arial"/>
                <w:color w:val="7030A0"/>
                <w:sz w:val="22"/>
                <w:szCs w:val="22"/>
              </w:rPr>
              <w:t xml:space="preserve">rojekcijsko platno – </w:t>
            </w:r>
            <w:r w:rsidRPr="0093290A">
              <w:rPr>
                <w:rFonts w:ascii="Arial" w:hAnsi="Arial" w:cs="Arial"/>
                <w:color w:val="7030A0"/>
                <w:sz w:val="22"/>
                <w:szCs w:val="22"/>
              </w:rPr>
              <w:t>3 kom prijenosna + 9</w:t>
            </w:r>
            <w:r w:rsidR="001274D5" w:rsidRPr="0093290A">
              <w:rPr>
                <w:rFonts w:ascii="Arial" w:hAnsi="Arial" w:cs="Arial"/>
                <w:color w:val="7030A0"/>
                <w:sz w:val="22"/>
                <w:szCs w:val="22"/>
              </w:rPr>
              <w:t xml:space="preserve"> fiksna</w:t>
            </w:r>
          </w:p>
        </w:tc>
        <w:tc>
          <w:tcPr>
            <w:tcW w:w="1560" w:type="dxa"/>
          </w:tcPr>
          <w:p w:rsidR="001274D5" w:rsidRPr="0093290A" w:rsidRDefault="001274D5" w:rsidP="001613DA">
            <w:pPr>
              <w:jc w:val="center"/>
              <w:rPr>
                <w:rFonts w:ascii="Arial" w:hAnsi="Arial" w:cs="Arial"/>
                <w:color w:val="7030A0"/>
              </w:rPr>
            </w:pPr>
            <w:r w:rsidRPr="0093290A">
              <w:rPr>
                <w:rFonts w:ascii="Arial" w:hAnsi="Arial" w:cs="Arial"/>
                <w:color w:val="7030A0"/>
                <w:sz w:val="22"/>
                <w:szCs w:val="22"/>
              </w:rPr>
              <w:t>2</w:t>
            </w:r>
          </w:p>
        </w:tc>
      </w:tr>
      <w:tr w:rsidR="000755A0" w:rsidRPr="0093290A" w:rsidTr="000151A0">
        <w:tc>
          <w:tcPr>
            <w:tcW w:w="3116" w:type="dxa"/>
          </w:tcPr>
          <w:p w:rsidR="001274D5" w:rsidRPr="0093290A" w:rsidRDefault="001274D5" w:rsidP="001613DA">
            <w:pPr>
              <w:rPr>
                <w:rFonts w:ascii="Arial" w:hAnsi="Arial" w:cs="Arial"/>
                <w:color w:val="7030A0"/>
              </w:rPr>
            </w:pPr>
            <w:r w:rsidRPr="0093290A">
              <w:rPr>
                <w:rFonts w:ascii="Arial" w:hAnsi="Arial" w:cs="Arial"/>
                <w:color w:val="7030A0"/>
                <w:sz w:val="22"/>
                <w:szCs w:val="22"/>
              </w:rPr>
              <w:t>Interaktivni projektor</w:t>
            </w:r>
            <w:r w:rsidR="0093290A" w:rsidRPr="0093290A">
              <w:rPr>
                <w:rFonts w:ascii="Arial" w:hAnsi="Arial" w:cs="Arial"/>
                <w:color w:val="7030A0"/>
                <w:sz w:val="22"/>
                <w:szCs w:val="22"/>
              </w:rPr>
              <w:t xml:space="preserve"> -2</w:t>
            </w:r>
            <w:r w:rsidR="00DF4526" w:rsidRPr="0093290A">
              <w:rPr>
                <w:rFonts w:ascii="Arial" w:hAnsi="Arial" w:cs="Arial"/>
                <w:color w:val="7030A0"/>
                <w:sz w:val="22"/>
                <w:szCs w:val="22"/>
              </w:rPr>
              <w:t xml:space="preserve"> kom</w:t>
            </w:r>
          </w:p>
        </w:tc>
        <w:tc>
          <w:tcPr>
            <w:tcW w:w="1560" w:type="dxa"/>
          </w:tcPr>
          <w:p w:rsidR="001274D5" w:rsidRPr="0093290A" w:rsidRDefault="00DF4526" w:rsidP="001613DA">
            <w:pPr>
              <w:jc w:val="center"/>
              <w:rPr>
                <w:rFonts w:ascii="Arial" w:hAnsi="Arial" w:cs="Arial"/>
                <w:color w:val="7030A0"/>
              </w:rPr>
            </w:pPr>
            <w:r w:rsidRPr="0093290A">
              <w:rPr>
                <w:rFonts w:ascii="Arial" w:hAnsi="Arial" w:cs="Arial"/>
                <w:color w:val="7030A0"/>
                <w:sz w:val="22"/>
                <w:szCs w:val="22"/>
              </w:rPr>
              <w:t>1</w:t>
            </w:r>
          </w:p>
        </w:tc>
      </w:tr>
      <w:tr w:rsidR="00DF4526" w:rsidRPr="0093290A" w:rsidTr="000151A0">
        <w:tc>
          <w:tcPr>
            <w:tcW w:w="3116" w:type="dxa"/>
          </w:tcPr>
          <w:p w:rsidR="00DF4526" w:rsidRPr="0093290A" w:rsidRDefault="00DF4526" w:rsidP="001613DA">
            <w:pPr>
              <w:rPr>
                <w:rFonts w:ascii="Arial" w:hAnsi="Arial" w:cs="Arial"/>
                <w:color w:val="7030A0"/>
              </w:rPr>
            </w:pPr>
            <w:r w:rsidRPr="0093290A">
              <w:rPr>
                <w:rFonts w:ascii="Arial" w:hAnsi="Arial" w:cs="Arial"/>
                <w:color w:val="7030A0"/>
                <w:sz w:val="22"/>
                <w:szCs w:val="22"/>
              </w:rPr>
              <w:t>Pametna ploča - 2 kom</w:t>
            </w:r>
          </w:p>
        </w:tc>
        <w:tc>
          <w:tcPr>
            <w:tcW w:w="1560" w:type="dxa"/>
          </w:tcPr>
          <w:p w:rsidR="00DF4526" w:rsidRPr="0093290A" w:rsidRDefault="00DF4526" w:rsidP="001613DA">
            <w:pPr>
              <w:jc w:val="center"/>
              <w:rPr>
                <w:rFonts w:ascii="Arial" w:hAnsi="Arial" w:cs="Arial"/>
                <w:color w:val="7030A0"/>
              </w:rPr>
            </w:pPr>
            <w:r w:rsidRPr="0093290A">
              <w:rPr>
                <w:rFonts w:ascii="Arial" w:hAnsi="Arial" w:cs="Arial"/>
                <w:color w:val="7030A0"/>
                <w:sz w:val="22"/>
                <w:szCs w:val="22"/>
              </w:rPr>
              <w:t>1</w:t>
            </w:r>
          </w:p>
        </w:tc>
      </w:tr>
    </w:tbl>
    <w:p w:rsidR="001274D5" w:rsidRPr="0093290A" w:rsidRDefault="001274D5" w:rsidP="001274D5">
      <w:pPr>
        <w:jc w:val="center"/>
        <w:rPr>
          <w:rFonts w:ascii="Arial" w:hAnsi="Arial" w:cs="Arial"/>
          <w:color w:val="7030A0"/>
          <w:sz w:val="22"/>
          <w:szCs w:val="22"/>
        </w:rPr>
      </w:pPr>
    </w:p>
    <w:p w:rsidR="001274D5" w:rsidRPr="0093290A" w:rsidRDefault="001274D5" w:rsidP="001274D5">
      <w:pPr>
        <w:jc w:val="center"/>
        <w:rPr>
          <w:rFonts w:ascii="Arial" w:hAnsi="Arial" w:cs="Arial"/>
          <w:b/>
          <w:color w:val="7030A0"/>
          <w:sz w:val="22"/>
          <w:szCs w:val="22"/>
        </w:rPr>
      </w:pPr>
      <w:r w:rsidRPr="0093290A">
        <w:rPr>
          <w:rFonts w:ascii="Arial" w:hAnsi="Arial" w:cs="Arial"/>
          <w:color w:val="7030A0"/>
          <w:sz w:val="22"/>
          <w:szCs w:val="22"/>
        </w:rPr>
        <w:t xml:space="preserve"> Oznaka stanja opremljenosti do 50%..</w:t>
      </w:r>
      <w:r w:rsidRPr="0093290A">
        <w:rPr>
          <w:rFonts w:ascii="Arial" w:hAnsi="Arial" w:cs="Arial"/>
          <w:b/>
          <w:color w:val="7030A0"/>
          <w:sz w:val="22"/>
          <w:szCs w:val="22"/>
        </w:rPr>
        <w:t>1</w:t>
      </w:r>
      <w:r w:rsidRPr="0093290A">
        <w:rPr>
          <w:rFonts w:ascii="Arial" w:hAnsi="Arial" w:cs="Arial"/>
          <w:color w:val="7030A0"/>
          <w:sz w:val="22"/>
          <w:szCs w:val="22"/>
        </w:rPr>
        <w:t>, od 51-70%..</w:t>
      </w:r>
      <w:r w:rsidRPr="0093290A">
        <w:rPr>
          <w:rFonts w:ascii="Arial" w:hAnsi="Arial" w:cs="Arial"/>
          <w:b/>
          <w:color w:val="7030A0"/>
          <w:sz w:val="22"/>
          <w:szCs w:val="22"/>
        </w:rPr>
        <w:t>2</w:t>
      </w:r>
      <w:r w:rsidRPr="0093290A">
        <w:rPr>
          <w:rFonts w:ascii="Arial" w:hAnsi="Arial" w:cs="Arial"/>
          <w:color w:val="7030A0"/>
          <w:sz w:val="22"/>
          <w:szCs w:val="22"/>
        </w:rPr>
        <w:t>, od 71-100%..</w:t>
      </w:r>
      <w:r w:rsidRPr="0093290A">
        <w:rPr>
          <w:rFonts w:ascii="Arial" w:hAnsi="Arial" w:cs="Arial"/>
          <w:b/>
          <w:color w:val="7030A0"/>
          <w:sz w:val="22"/>
          <w:szCs w:val="22"/>
        </w:rPr>
        <w:t>3</w:t>
      </w:r>
    </w:p>
    <w:p w:rsidR="000151A0" w:rsidRPr="0093290A" w:rsidRDefault="000151A0" w:rsidP="001274D5">
      <w:pPr>
        <w:jc w:val="center"/>
        <w:rPr>
          <w:rFonts w:ascii="Arial" w:hAnsi="Arial" w:cs="Arial"/>
          <w:b/>
          <w:color w:val="7030A0"/>
          <w:sz w:val="22"/>
          <w:szCs w:val="22"/>
        </w:rPr>
      </w:pPr>
    </w:p>
    <w:p w:rsidR="000151A0" w:rsidRPr="000755A0" w:rsidRDefault="000151A0" w:rsidP="001274D5">
      <w:pPr>
        <w:jc w:val="center"/>
        <w:rPr>
          <w:rFonts w:ascii="Arial" w:hAnsi="Arial" w:cs="Arial"/>
          <w:b/>
          <w:color w:val="9BBB59" w:themeColor="accent3"/>
          <w:sz w:val="22"/>
          <w:szCs w:val="22"/>
        </w:rPr>
      </w:pPr>
    </w:p>
    <w:p w:rsidR="000151A0" w:rsidRPr="000755A0" w:rsidRDefault="000151A0" w:rsidP="001274D5">
      <w:pPr>
        <w:jc w:val="center"/>
        <w:rPr>
          <w:rFonts w:ascii="Arial" w:hAnsi="Arial" w:cs="Arial"/>
          <w:b/>
          <w:color w:val="9BBB59" w:themeColor="accent3"/>
          <w:sz w:val="22"/>
          <w:szCs w:val="22"/>
        </w:rPr>
      </w:pPr>
    </w:p>
    <w:p w:rsidR="001274D5" w:rsidRPr="0019691F" w:rsidRDefault="001274D5" w:rsidP="001274D5">
      <w:pPr>
        <w:pStyle w:val="Naslov3"/>
        <w:ind w:left="12" w:firstLine="708"/>
        <w:rPr>
          <w:color w:val="7030A0"/>
        </w:rPr>
      </w:pPr>
      <w:bookmarkStart w:id="8" w:name="_Toc337046053"/>
      <w:r w:rsidRPr="0019691F">
        <w:rPr>
          <w:color w:val="7030A0"/>
        </w:rPr>
        <w:t>1.4.1. Knjižni fond škole</w:t>
      </w:r>
      <w:bookmarkEnd w:id="8"/>
    </w:p>
    <w:p w:rsidR="001274D5" w:rsidRPr="0019691F" w:rsidRDefault="001274D5" w:rsidP="001274D5">
      <w:pPr>
        <w:rPr>
          <w:rFonts w:ascii="Arial" w:hAnsi="Arial" w:cs="Arial"/>
          <w:color w:val="7030A0"/>
          <w:sz w:val="22"/>
          <w:szCs w:val="22"/>
        </w:rPr>
      </w:pPr>
    </w:p>
    <w:p w:rsidR="001274D5" w:rsidRPr="0019691F" w:rsidRDefault="001274D5" w:rsidP="001274D5">
      <w:pPr>
        <w:ind w:firstLine="720"/>
        <w:rPr>
          <w:rFonts w:ascii="Arial" w:hAnsi="Arial" w:cs="Arial"/>
          <w:b/>
          <w:color w:val="7030A0"/>
          <w:sz w:val="22"/>
          <w:szCs w:val="22"/>
        </w:rPr>
      </w:pPr>
      <w:r w:rsidRPr="0019691F">
        <w:rPr>
          <w:rFonts w:ascii="Arial" w:hAnsi="Arial" w:cs="Arial"/>
          <w:color w:val="7030A0"/>
          <w:sz w:val="22"/>
          <w:szCs w:val="22"/>
        </w:rPr>
        <w:t>Unijeti podatke o knjižničnom fondu: broj naslova za učenike i učitelje.</w:t>
      </w:r>
    </w:p>
    <w:p w:rsidR="001274D5" w:rsidRPr="0019691F" w:rsidRDefault="001274D5" w:rsidP="001274D5">
      <w:pPr>
        <w:rPr>
          <w:rFonts w:ascii="Arial" w:hAnsi="Arial" w:cs="Arial"/>
          <w:color w:val="7030A0"/>
          <w:sz w:val="22"/>
          <w:szCs w:val="22"/>
        </w:rPr>
      </w:pPr>
    </w:p>
    <w:tbl>
      <w:tblPr>
        <w:tblW w:w="0" w:type="auto"/>
        <w:tblInd w:w="250"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3544"/>
        <w:gridCol w:w="2835"/>
        <w:gridCol w:w="2551"/>
      </w:tblGrid>
      <w:tr w:rsidR="0019691F" w:rsidRPr="0019691F" w:rsidTr="00F84110">
        <w:tc>
          <w:tcPr>
            <w:tcW w:w="3544" w:type="dxa"/>
          </w:tcPr>
          <w:p w:rsidR="001274D5" w:rsidRPr="0019691F" w:rsidRDefault="001274D5" w:rsidP="001613DA">
            <w:pPr>
              <w:jc w:val="center"/>
              <w:rPr>
                <w:rFonts w:ascii="Arial" w:hAnsi="Arial" w:cs="Arial"/>
                <w:b/>
                <w:color w:val="7030A0"/>
              </w:rPr>
            </w:pPr>
            <w:r w:rsidRPr="0019691F">
              <w:rPr>
                <w:rFonts w:ascii="Arial" w:hAnsi="Arial" w:cs="Arial"/>
                <w:b/>
                <w:color w:val="7030A0"/>
                <w:sz w:val="22"/>
                <w:szCs w:val="22"/>
              </w:rPr>
              <w:t>KNJIŽNI FOND</w:t>
            </w:r>
          </w:p>
        </w:tc>
        <w:tc>
          <w:tcPr>
            <w:tcW w:w="2835" w:type="dxa"/>
            <w:vAlign w:val="center"/>
          </w:tcPr>
          <w:p w:rsidR="001274D5" w:rsidRPr="0019691F" w:rsidRDefault="001274D5" w:rsidP="001613DA">
            <w:pPr>
              <w:jc w:val="center"/>
              <w:rPr>
                <w:rFonts w:ascii="Arial" w:hAnsi="Arial" w:cs="Arial"/>
                <w:b/>
                <w:color w:val="7030A0"/>
              </w:rPr>
            </w:pPr>
            <w:r w:rsidRPr="0019691F">
              <w:rPr>
                <w:rFonts w:ascii="Arial" w:hAnsi="Arial" w:cs="Arial"/>
                <w:b/>
                <w:color w:val="7030A0"/>
                <w:sz w:val="22"/>
                <w:szCs w:val="22"/>
              </w:rPr>
              <w:t>STANJE</w:t>
            </w:r>
          </w:p>
        </w:tc>
        <w:tc>
          <w:tcPr>
            <w:tcW w:w="2551" w:type="dxa"/>
            <w:vAlign w:val="center"/>
          </w:tcPr>
          <w:p w:rsidR="001274D5" w:rsidRPr="0019691F" w:rsidRDefault="001274D5" w:rsidP="001613DA">
            <w:pPr>
              <w:jc w:val="center"/>
              <w:rPr>
                <w:rFonts w:ascii="Arial" w:hAnsi="Arial" w:cs="Arial"/>
                <w:b/>
                <w:color w:val="7030A0"/>
              </w:rPr>
            </w:pPr>
            <w:r w:rsidRPr="0019691F">
              <w:rPr>
                <w:rFonts w:ascii="Arial" w:hAnsi="Arial" w:cs="Arial"/>
                <w:b/>
                <w:color w:val="7030A0"/>
                <w:sz w:val="22"/>
                <w:szCs w:val="22"/>
              </w:rPr>
              <w:t>STANDARD</w:t>
            </w:r>
          </w:p>
        </w:tc>
      </w:tr>
      <w:tr w:rsidR="0019691F" w:rsidRPr="0019691F" w:rsidTr="00F84110">
        <w:tc>
          <w:tcPr>
            <w:tcW w:w="3544" w:type="dxa"/>
          </w:tcPr>
          <w:p w:rsidR="001274D5" w:rsidRPr="0019691F" w:rsidRDefault="001274D5" w:rsidP="001613DA">
            <w:pPr>
              <w:rPr>
                <w:rFonts w:ascii="Arial" w:hAnsi="Arial" w:cs="Arial"/>
                <w:color w:val="7030A0"/>
              </w:rPr>
            </w:pPr>
            <w:r w:rsidRPr="0019691F">
              <w:rPr>
                <w:rFonts w:ascii="Arial" w:hAnsi="Arial" w:cs="Arial"/>
                <w:color w:val="7030A0"/>
                <w:sz w:val="22"/>
                <w:szCs w:val="22"/>
              </w:rPr>
              <w:t>Lektirni naslovi (I. – IV. razred)</w:t>
            </w:r>
          </w:p>
        </w:tc>
        <w:tc>
          <w:tcPr>
            <w:tcW w:w="2835" w:type="dxa"/>
          </w:tcPr>
          <w:p w:rsidR="001274D5" w:rsidRPr="0019691F" w:rsidRDefault="0019691F" w:rsidP="0019691F">
            <w:pPr>
              <w:rPr>
                <w:rFonts w:ascii="Arial" w:hAnsi="Arial" w:cs="Arial"/>
                <w:color w:val="7030A0"/>
              </w:rPr>
            </w:pPr>
            <w:r w:rsidRPr="0019691F">
              <w:rPr>
                <w:rFonts w:ascii="Arial" w:hAnsi="Arial" w:cs="Arial"/>
                <w:color w:val="7030A0"/>
                <w:sz w:val="22"/>
                <w:szCs w:val="22"/>
              </w:rPr>
              <w:t>5</w:t>
            </w:r>
            <w:r w:rsidR="00FB69EA">
              <w:rPr>
                <w:rFonts w:ascii="Arial" w:hAnsi="Arial" w:cs="Arial"/>
                <w:color w:val="7030A0"/>
                <w:sz w:val="22"/>
                <w:szCs w:val="22"/>
              </w:rPr>
              <w:t>6</w:t>
            </w:r>
            <w:r w:rsidR="001274D5" w:rsidRPr="0019691F">
              <w:rPr>
                <w:rFonts w:ascii="Arial" w:hAnsi="Arial" w:cs="Arial"/>
                <w:color w:val="7030A0"/>
                <w:sz w:val="22"/>
                <w:szCs w:val="22"/>
              </w:rPr>
              <w:t xml:space="preserve"> naslova = 1</w:t>
            </w:r>
            <w:r w:rsidR="00FB69EA">
              <w:rPr>
                <w:rFonts w:ascii="Arial" w:hAnsi="Arial" w:cs="Arial"/>
                <w:color w:val="7030A0"/>
                <w:sz w:val="22"/>
                <w:szCs w:val="22"/>
              </w:rPr>
              <w:t>549</w:t>
            </w:r>
            <w:r w:rsidRPr="0019691F">
              <w:rPr>
                <w:rFonts w:ascii="Arial" w:hAnsi="Arial" w:cs="Arial"/>
                <w:color w:val="7030A0"/>
                <w:sz w:val="22"/>
                <w:szCs w:val="22"/>
              </w:rPr>
              <w:t xml:space="preserve"> knjiga</w:t>
            </w:r>
          </w:p>
        </w:tc>
        <w:tc>
          <w:tcPr>
            <w:tcW w:w="2551" w:type="dxa"/>
          </w:tcPr>
          <w:p w:rsidR="001274D5" w:rsidRPr="0019691F" w:rsidRDefault="001274D5" w:rsidP="007E4D41">
            <w:pPr>
              <w:jc w:val="center"/>
              <w:rPr>
                <w:rFonts w:ascii="Arial" w:hAnsi="Arial" w:cs="Arial"/>
                <w:color w:val="7030A0"/>
              </w:rPr>
            </w:pPr>
            <w:r w:rsidRPr="0019691F">
              <w:rPr>
                <w:rFonts w:ascii="Arial" w:hAnsi="Arial" w:cs="Arial"/>
                <w:color w:val="7030A0"/>
                <w:sz w:val="22"/>
                <w:szCs w:val="22"/>
              </w:rPr>
              <w:t>1</w:t>
            </w:r>
            <w:r w:rsidR="0019691F" w:rsidRPr="0019691F">
              <w:rPr>
                <w:rFonts w:ascii="Arial" w:hAnsi="Arial" w:cs="Arial"/>
                <w:color w:val="7030A0"/>
                <w:sz w:val="22"/>
                <w:szCs w:val="22"/>
              </w:rPr>
              <w:t>2</w:t>
            </w:r>
            <w:r w:rsidRPr="0019691F">
              <w:rPr>
                <w:rFonts w:ascii="Arial" w:hAnsi="Arial" w:cs="Arial"/>
                <w:color w:val="7030A0"/>
                <w:sz w:val="22"/>
                <w:szCs w:val="22"/>
              </w:rPr>
              <w:t xml:space="preserve"> knjiga po učeniku</w:t>
            </w:r>
          </w:p>
        </w:tc>
      </w:tr>
      <w:tr w:rsidR="0019691F" w:rsidRPr="0019691F" w:rsidTr="00F84110">
        <w:tc>
          <w:tcPr>
            <w:tcW w:w="3544" w:type="dxa"/>
          </w:tcPr>
          <w:p w:rsidR="001274D5" w:rsidRPr="0019691F" w:rsidRDefault="001274D5" w:rsidP="001613DA">
            <w:pPr>
              <w:rPr>
                <w:rFonts w:ascii="Arial" w:hAnsi="Arial" w:cs="Arial"/>
                <w:color w:val="7030A0"/>
              </w:rPr>
            </w:pPr>
            <w:r w:rsidRPr="0019691F">
              <w:rPr>
                <w:rFonts w:ascii="Arial" w:hAnsi="Arial" w:cs="Arial"/>
                <w:color w:val="7030A0"/>
                <w:sz w:val="22"/>
                <w:szCs w:val="22"/>
              </w:rPr>
              <w:t>Lektirni naslovi (V. – VIII. razred)</w:t>
            </w:r>
          </w:p>
        </w:tc>
        <w:tc>
          <w:tcPr>
            <w:tcW w:w="2835" w:type="dxa"/>
          </w:tcPr>
          <w:p w:rsidR="001274D5" w:rsidRPr="0019691F" w:rsidRDefault="0019691F" w:rsidP="005D5903">
            <w:pPr>
              <w:rPr>
                <w:rFonts w:ascii="Arial" w:hAnsi="Arial" w:cs="Arial"/>
                <w:color w:val="7030A0"/>
              </w:rPr>
            </w:pPr>
            <w:r w:rsidRPr="0019691F">
              <w:rPr>
                <w:rFonts w:ascii="Arial" w:hAnsi="Arial" w:cs="Arial"/>
                <w:color w:val="7030A0"/>
                <w:sz w:val="22"/>
                <w:szCs w:val="22"/>
              </w:rPr>
              <w:t>62</w:t>
            </w:r>
            <w:r w:rsidR="001274D5" w:rsidRPr="0019691F">
              <w:rPr>
                <w:rFonts w:ascii="Arial" w:hAnsi="Arial" w:cs="Arial"/>
                <w:color w:val="7030A0"/>
                <w:sz w:val="22"/>
                <w:szCs w:val="22"/>
              </w:rPr>
              <w:t xml:space="preserve"> naslova = 1</w:t>
            </w:r>
            <w:r w:rsidRPr="0019691F">
              <w:rPr>
                <w:rFonts w:ascii="Arial" w:hAnsi="Arial" w:cs="Arial"/>
                <w:color w:val="7030A0"/>
                <w:sz w:val="22"/>
                <w:szCs w:val="22"/>
              </w:rPr>
              <w:t>585</w:t>
            </w:r>
            <w:r w:rsidR="001274D5" w:rsidRPr="0019691F">
              <w:rPr>
                <w:rFonts w:ascii="Arial" w:hAnsi="Arial" w:cs="Arial"/>
                <w:color w:val="7030A0"/>
                <w:sz w:val="22"/>
                <w:szCs w:val="22"/>
              </w:rPr>
              <w:t xml:space="preserve"> knjiga</w:t>
            </w:r>
          </w:p>
        </w:tc>
        <w:tc>
          <w:tcPr>
            <w:tcW w:w="2551" w:type="dxa"/>
          </w:tcPr>
          <w:p w:rsidR="001274D5" w:rsidRPr="0019691F" w:rsidRDefault="001274D5" w:rsidP="007E4D41">
            <w:pPr>
              <w:jc w:val="center"/>
              <w:rPr>
                <w:rFonts w:ascii="Arial" w:hAnsi="Arial" w:cs="Arial"/>
                <w:color w:val="7030A0"/>
              </w:rPr>
            </w:pPr>
            <w:r w:rsidRPr="0019691F">
              <w:rPr>
                <w:rFonts w:ascii="Arial" w:hAnsi="Arial" w:cs="Arial"/>
                <w:color w:val="7030A0"/>
                <w:sz w:val="22"/>
                <w:szCs w:val="22"/>
              </w:rPr>
              <w:t>1</w:t>
            </w:r>
            <w:r w:rsidR="0019691F" w:rsidRPr="0019691F">
              <w:rPr>
                <w:rFonts w:ascii="Arial" w:hAnsi="Arial" w:cs="Arial"/>
                <w:color w:val="7030A0"/>
                <w:sz w:val="22"/>
                <w:szCs w:val="22"/>
              </w:rPr>
              <w:t>2</w:t>
            </w:r>
            <w:r w:rsidRPr="0019691F">
              <w:rPr>
                <w:rFonts w:ascii="Arial" w:hAnsi="Arial" w:cs="Arial"/>
                <w:color w:val="7030A0"/>
                <w:sz w:val="22"/>
                <w:szCs w:val="22"/>
              </w:rPr>
              <w:t xml:space="preserve"> knjiga po učeniku</w:t>
            </w:r>
          </w:p>
        </w:tc>
      </w:tr>
      <w:tr w:rsidR="0019691F" w:rsidRPr="0019691F" w:rsidTr="00F84110">
        <w:tc>
          <w:tcPr>
            <w:tcW w:w="3544" w:type="dxa"/>
          </w:tcPr>
          <w:p w:rsidR="001274D5" w:rsidRPr="0019691F" w:rsidRDefault="001274D5" w:rsidP="001613DA">
            <w:pPr>
              <w:rPr>
                <w:rFonts w:ascii="Arial" w:hAnsi="Arial" w:cs="Arial"/>
                <w:color w:val="7030A0"/>
              </w:rPr>
            </w:pPr>
            <w:r w:rsidRPr="0019691F">
              <w:rPr>
                <w:rFonts w:ascii="Arial" w:hAnsi="Arial" w:cs="Arial"/>
                <w:color w:val="7030A0"/>
                <w:sz w:val="22"/>
                <w:szCs w:val="22"/>
              </w:rPr>
              <w:t>Književna djela (ostalo)</w:t>
            </w:r>
          </w:p>
        </w:tc>
        <w:tc>
          <w:tcPr>
            <w:tcW w:w="2835" w:type="dxa"/>
          </w:tcPr>
          <w:p w:rsidR="001274D5" w:rsidRPr="0019691F" w:rsidRDefault="0019691F" w:rsidP="00F84110">
            <w:pPr>
              <w:jc w:val="center"/>
              <w:rPr>
                <w:rFonts w:ascii="Arial" w:hAnsi="Arial" w:cs="Arial"/>
                <w:color w:val="7030A0"/>
              </w:rPr>
            </w:pPr>
            <w:r w:rsidRPr="0019691F">
              <w:rPr>
                <w:rFonts w:ascii="Arial" w:hAnsi="Arial" w:cs="Arial"/>
                <w:color w:val="7030A0"/>
                <w:sz w:val="22"/>
                <w:szCs w:val="22"/>
              </w:rPr>
              <w:t>1242 knjige</w:t>
            </w:r>
          </w:p>
        </w:tc>
        <w:tc>
          <w:tcPr>
            <w:tcW w:w="2551" w:type="dxa"/>
          </w:tcPr>
          <w:p w:rsidR="001274D5" w:rsidRPr="0019691F" w:rsidRDefault="001274D5" w:rsidP="001613DA">
            <w:pPr>
              <w:jc w:val="center"/>
              <w:rPr>
                <w:rFonts w:ascii="Arial" w:hAnsi="Arial" w:cs="Arial"/>
                <w:color w:val="7030A0"/>
              </w:rPr>
            </w:pPr>
          </w:p>
        </w:tc>
      </w:tr>
      <w:tr w:rsidR="0019691F" w:rsidRPr="0019691F" w:rsidTr="00F84110">
        <w:tc>
          <w:tcPr>
            <w:tcW w:w="3544" w:type="dxa"/>
          </w:tcPr>
          <w:p w:rsidR="001274D5" w:rsidRPr="0019691F" w:rsidRDefault="001274D5" w:rsidP="001613DA">
            <w:pPr>
              <w:rPr>
                <w:rFonts w:ascii="Arial" w:hAnsi="Arial" w:cs="Arial"/>
                <w:color w:val="7030A0"/>
              </w:rPr>
            </w:pPr>
            <w:r w:rsidRPr="0019691F">
              <w:rPr>
                <w:rFonts w:ascii="Arial" w:hAnsi="Arial" w:cs="Arial"/>
                <w:color w:val="7030A0"/>
                <w:sz w:val="22"/>
                <w:szCs w:val="22"/>
              </w:rPr>
              <w:t>Stručna literatura za učitelje</w:t>
            </w:r>
          </w:p>
        </w:tc>
        <w:tc>
          <w:tcPr>
            <w:tcW w:w="2835" w:type="dxa"/>
          </w:tcPr>
          <w:p w:rsidR="001274D5" w:rsidRPr="0019691F" w:rsidRDefault="00FB69EA" w:rsidP="00F84110">
            <w:pPr>
              <w:jc w:val="center"/>
              <w:rPr>
                <w:rFonts w:ascii="Arial" w:hAnsi="Arial" w:cs="Arial"/>
                <w:color w:val="7030A0"/>
              </w:rPr>
            </w:pPr>
            <w:r>
              <w:rPr>
                <w:rFonts w:ascii="Arial" w:hAnsi="Arial" w:cs="Arial"/>
                <w:color w:val="7030A0"/>
                <w:sz w:val="22"/>
                <w:szCs w:val="22"/>
              </w:rPr>
              <w:t>1484</w:t>
            </w:r>
            <w:r w:rsidR="0019691F" w:rsidRPr="0019691F">
              <w:rPr>
                <w:rFonts w:ascii="Arial" w:hAnsi="Arial" w:cs="Arial"/>
                <w:color w:val="7030A0"/>
                <w:sz w:val="22"/>
                <w:szCs w:val="22"/>
              </w:rPr>
              <w:t xml:space="preserve"> knjige</w:t>
            </w:r>
          </w:p>
        </w:tc>
        <w:tc>
          <w:tcPr>
            <w:tcW w:w="2551" w:type="dxa"/>
          </w:tcPr>
          <w:p w:rsidR="001274D5" w:rsidRPr="0019691F" w:rsidRDefault="001274D5" w:rsidP="001613DA">
            <w:pPr>
              <w:jc w:val="center"/>
              <w:rPr>
                <w:rFonts w:ascii="Arial" w:hAnsi="Arial" w:cs="Arial"/>
                <w:color w:val="7030A0"/>
              </w:rPr>
            </w:pPr>
          </w:p>
        </w:tc>
      </w:tr>
      <w:tr w:rsidR="0019691F" w:rsidRPr="0019691F" w:rsidTr="00F84110">
        <w:tc>
          <w:tcPr>
            <w:tcW w:w="3544" w:type="dxa"/>
          </w:tcPr>
          <w:p w:rsidR="001274D5" w:rsidRPr="0019691F" w:rsidRDefault="001274D5" w:rsidP="001613DA">
            <w:pPr>
              <w:rPr>
                <w:rFonts w:ascii="Arial" w:hAnsi="Arial" w:cs="Arial"/>
                <w:color w:val="7030A0"/>
              </w:rPr>
            </w:pPr>
            <w:r w:rsidRPr="0019691F">
              <w:rPr>
                <w:rFonts w:ascii="Arial" w:hAnsi="Arial" w:cs="Arial"/>
                <w:color w:val="7030A0"/>
                <w:sz w:val="22"/>
                <w:szCs w:val="22"/>
              </w:rPr>
              <w:t>Ostalo (audio-vizualna građa)</w:t>
            </w:r>
          </w:p>
        </w:tc>
        <w:tc>
          <w:tcPr>
            <w:tcW w:w="2835" w:type="dxa"/>
          </w:tcPr>
          <w:p w:rsidR="001274D5" w:rsidRPr="0019691F" w:rsidRDefault="0019691F" w:rsidP="00F84110">
            <w:pPr>
              <w:jc w:val="center"/>
              <w:rPr>
                <w:rFonts w:ascii="Arial" w:hAnsi="Arial" w:cs="Arial"/>
                <w:color w:val="7030A0"/>
              </w:rPr>
            </w:pPr>
            <w:r w:rsidRPr="0019691F">
              <w:rPr>
                <w:rFonts w:ascii="Arial" w:hAnsi="Arial" w:cs="Arial"/>
                <w:color w:val="7030A0"/>
                <w:sz w:val="22"/>
                <w:szCs w:val="22"/>
              </w:rPr>
              <w:t>81</w:t>
            </w:r>
          </w:p>
        </w:tc>
        <w:tc>
          <w:tcPr>
            <w:tcW w:w="2551" w:type="dxa"/>
          </w:tcPr>
          <w:p w:rsidR="001274D5" w:rsidRPr="0019691F" w:rsidRDefault="001274D5" w:rsidP="001613DA">
            <w:pPr>
              <w:jc w:val="center"/>
              <w:rPr>
                <w:rFonts w:ascii="Arial" w:hAnsi="Arial" w:cs="Arial"/>
                <w:color w:val="7030A0"/>
              </w:rPr>
            </w:pPr>
          </w:p>
        </w:tc>
      </w:tr>
      <w:tr w:rsidR="001274D5" w:rsidRPr="0019691F" w:rsidTr="001613DA">
        <w:tc>
          <w:tcPr>
            <w:tcW w:w="6379" w:type="dxa"/>
            <w:gridSpan w:val="2"/>
          </w:tcPr>
          <w:p w:rsidR="001274D5" w:rsidRPr="0019691F" w:rsidRDefault="001274D5" w:rsidP="001613DA">
            <w:pPr>
              <w:jc w:val="center"/>
              <w:rPr>
                <w:rFonts w:ascii="Arial" w:hAnsi="Arial" w:cs="Arial"/>
                <w:b/>
                <w:color w:val="7030A0"/>
              </w:rPr>
            </w:pPr>
            <w:r w:rsidRPr="0019691F">
              <w:rPr>
                <w:rFonts w:ascii="Arial" w:hAnsi="Arial" w:cs="Arial"/>
                <w:b/>
                <w:color w:val="7030A0"/>
                <w:sz w:val="22"/>
                <w:szCs w:val="22"/>
              </w:rPr>
              <w:t>U K U P N O</w:t>
            </w:r>
          </w:p>
        </w:tc>
        <w:tc>
          <w:tcPr>
            <w:tcW w:w="2551" w:type="dxa"/>
          </w:tcPr>
          <w:p w:rsidR="001274D5" w:rsidRPr="0019691F" w:rsidRDefault="00FB69EA" w:rsidP="0019691F">
            <w:pPr>
              <w:rPr>
                <w:rFonts w:ascii="Arial" w:hAnsi="Arial" w:cs="Arial"/>
                <w:b/>
                <w:color w:val="7030A0"/>
              </w:rPr>
            </w:pPr>
            <w:r>
              <w:rPr>
                <w:rFonts w:ascii="Arial" w:hAnsi="Arial" w:cs="Arial"/>
                <w:b/>
                <w:color w:val="7030A0"/>
                <w:sz w:val="22"/>
                <w:szCs w:val="22"/>
              </w:rPr>
              <w:t xml:space="preserve">     5860</w:t>
            </w:r>
            <w:r w:rsidR="0019691F" w:rsidRPr="0019691F">
              <w:rPr>
                <w:rFonts w:ascii="Arial" w:hAnsi="Arial" w:cs="Arial"/>
                <w:b/>
                <w:color w:val="7030A0"/>
                <w:sz w:val="22"/>
                <w:szCs w:val="22"/>
              </w:rPr>
              <w:t xml:space="preserve"> knjiga + 81</w:t>
            </w:r>
          </w:p>
        </w:tc>
      </w:tr>
    </w:tbl>
    <w:p w:rsidR="001274D5" w:rsidRPr="0019691F" w:rsidRDefault="001274D5" w:rsidP="001274D5">
      <w:pPr>
        <w:rPr>
          <w:rFonts w:ascii="Arial" w:hAnsi="Arial" w:cs="Arial"/>
          <w:color w:val="7030A0"/>
        </w:rPr>
      </w:pPr>
    </w:p>
    <w:p w:rsidR="001274D5" w:rsidRPr="0019691F" w:rsidRDefault="001274D5" w:rsidP="001274D5">
      <w:pPr>
        <w:rPr>
          <w:rFonts w:ascii="Arial" w:hAnsi="Arial" w:cs="Arial"/>
          <w:color w:val="7030A0"/>
        </w:rPr>
      </w:pPr>
    </w:p>
    <w:p w:rsidR="000151A0" w:rsidRPr="000755A0" w:rsidRDefault="000151A0" w:rsidP="001274D5">
      <w:pPr>
        <w:rPr>
          <w:rFonts w:ascii="Arial" w:hAnsi="Arial" w:cs="Arial"/>
          <w:color w:val="9BBB59" w:themeColor="accent3"/>
        </w:rPr>
      </w:pPr>
    </w:p>
    <w:p w:rsidR="000151A0" w:rsidRPr="000755A0" w:rsidRDefault="000151A0" w:rsidP="001274D5">
      <w:pPr>
        <w:rPr>
          <w:rFonts w:ascii="Arial" w:hAnsi="Arial" w:cs="Arial"/>
          <w:color w:val="9BBB59" w:themeColor="accent3"/>
        </w:rPr>
      </w:pPr>
    </w:p>
    <w:p w:rsidR="001274D5" w:rsidRPr="00B1102F" w:rsidRDefault="001274D5" w:rsidP="001274D5">
      <w:pPr>
        <w:pStyle w:val="Naslov2"/>
        <w:ind w:firstLine="709"/>
        <w:rPr>
          <w:color w:val="7030A0"/>
        </w:rPr>
      </w:pPr>
      <w:bookmarkStart w:id="9" w:name="_Toc337046054"/>
      <w:r w:rsidRPr="00B1102F">
        <w:rPr>
          <w:color w:val="7030A0"/>
        </w:rPr>
        <w:t>1.5. Plan obnove i adaptacije</w:t>
      </w:r>
      <w:bookmarkEnd w:id="9"/>
    </w:p>
    <w:p w:rsidR="001274D5" w:rsidRPr="00B1102F" w:rsidRDefault="001274D5" w:rsidP="001274D5">
      <w:pPr>
        <w:jc w:val="both"/>
        <w:rPr>
          <w:rFonts w:ascii="Arial" w:hAnsi="Arial" w:cs="Arial"/>
          <w:b/>
          <w:color w:val="7030A0"/>
        </w:rPr>
      </w:pPr>
    </w:p>
    <w:tbl>
      <w:tblPr>
        <w:tblW w:w="10188" w:type="dxa"/>
        <w:tblInd w:w="-579"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3978"/>
        <w:gridCol w:w="1843"/>
        <w:gridCol w:w="4367"/>
      </w:tblGrid>
      <w:tr w:rsidR="00B1102F" w:rsidRPr="00B1102F" w:rsidTr="001613DA">
        <w:trPr>
          <w:trHeight w:val="284"/>
        </w:trPr>
        <w:tc>
          <w:tcPr>
            <w:tcW w:w="3978" w:type="dxa"/>
            <w:shd w:val="clear" w:color="0000FF" w:fill="FFFFFF"/>
          </w:tcPr>
          <w:p w:rsidR="001274D5" w:rsidRPr="00B1102F" w:rsidRDefault="001274D5" w:rsidP="001613DA">
            <w:pPr>
              <w:jc w:val="center"/>
              <w:rPr>
                <w:rFonts w:ascii="Arial" w:hAnsi="Arial" w:cs="Arial"/>
                <w:b/>
                <w:bCs/>
                <w:color w:val="7030A0"/>
              </w:rPr>
            </w:pPr>
            <w:r w:rsidRPr="00B1102F">
              <w:rPr>
                <w:rFonts w:ascii="Arial" w:hAnsi="Arial" w:cs="Arial"/>
                <w:b/>
                <w:bCs/>
                <w:color w:val="7030A0"/>
              </w:rPr>
              <w:t>Što se preuređuje ili obnavlja</w:t>
            </w:r>
          </w:p>
          <w:p w:rsidR="001274D5" w:rsidRPr="00B1102F" w:rsidRDefault="001274D5" w:rsidP="001613DA">
            <w:pPr>
              <w:jc w:val="center"/>
              <w:rPr>
                <w:rFonts w:ascii="Arial" w:hAnsi="Arial" w:cs="Arial"/>
                <w:b/>
                <w:bCs/>
                <w:color w:val="7030A0"/>
              </w:rPr>
            </w:pPr>
          </w:p>
        </w:tc>
        <w:tc>
          <w:tcPr>
            <w:tcW w:w="1843" w:type="dxa"/>
            <w:shd w:val="clear" w:color="0000FF" w:fill="FFFFFF"/>
          </w:tcPr>
          <w:p w:rsidR="001274D5" w:rsidRPr="00B1102F" w:rsidRDefault="001274D5" w:rsidP="001613DA">
            <w:pPr>
              <w:jc w:val="center"/>
              <w:rPr>
                <w:rFonts w:ascii="Arial" w:hAnsi="Arial" w:cs="Arial"/>
                <w:b/>
                <w:bCs/>
                <w:color w:val="7030A0"/>
              </w:rPr>
            </w:pPr>
            <w:r w:rsidRPr="00B1102F">
              <w:rPr>
                <w:rFonts w:ascii="Arial" w:hAnsi="Arial" w:cs="Arial"/>
                <w:b/>
                <w:bCs/>
                <w:color w:val="7030A0"/>
              </w:rPr>
              <w:t>Veličina u m</w:t>
            </w:r>
            <w:r w:rsidRPr="00B1102F">
              <w:rPr>
                <w:rFonts w:ascii="Arial" w:hAnsi="Arial" w:cs="Arial"/>
                <w:b/>
                <w:bCs/>
                <w:color w:val="7030A0"/>
                <w:vertAlign w:val="superscript"/>
              </w:rPr>
              <w:t>2</w:t>
            </w:r>
          </w:p>
        </w:tc>
        <w:tc>
          <w:tcPr>
            <w:tcW w:w="4367" w:type="dxa"/>
            <w:shd w:val="clear" w:color="0000FF" w:fill="FFFFFF"/>
          </w:tcPr>
          <w:p w:rsidR="001274D5" w:rsidRPr="00B1102F" w:rsidRDefault="001274D5" w:rsidP="001613DA">
            <w:pPr>
              <w:jc w:val="center"/>
              <w:rPr>
                <w:rFonts w:ascii="Arial" w:hAnsi="Arial" w:cs="Arial"/>
                <w:b/>
                <w:bCs/>
                <w:color w:val="7030A0"/>
              </w:rPr>
            </w:pPr>
            <w:r w:rsidRPr="00B1102F">
              <w:rPr>
                <w:rFonts w:ascii="Arial" w:hAnsi="Arial" w:cs="Arial"/>
                <w:b/>
                <w:bCs/>
                <w:color w:val="7030A0"/>
              </w:rPr>
              <w:t>Za koju namjenu</w:t>
            </w:r>
          </w:p>
        </w:tc>
      </w:tr>
      <w:tr w:rsidR="00B1102F" w:rsidRPr="00B1102F" w:rsidTr="001613DA">
        <w:trPr>
          <w:trHeight w:val="588"/>
        </w:trPr>
        <w:tc>
          <w:tcPr>
            <w:tcW w:w="3978" w:type="dxa"/>
          </w:tcPr>
          <w:p w:rsidR="001274D5" w:rsidRPr="00B1102F" w:rsidRDefault="001274D5" w:rsidP="00410EBE">
            <w:pPr>
              <w:jc w:val="center"/>
              <w:rPr>
                <w:rFonts w:ascii="Arial" w:hAnsi="Arial" w:cs="Arial"/>
                <w:bCs/>
                <w:color w:val="7030A0"/>
              </w:rPr>
            </w:pPr>
            <w:r w:rsidRPr="00B1102F">
              <w:rPr>
                <w:rFonts w:ascii="Arial" w:hAnsi="Arial" w:cs="Arial"/>
                <w:bCs/>
                <w:color w:val="7030A0"/>
              </w:rPr>
              <w:t>Učion</w:t>
            </w:r>
            <w:r w:rsidR="00B1102F" w:rsidRPr="00B1102F">
              <w:rPr>
                <w:rFonts w:ascii="Arial" w:hAnsi="Arial" w:cs="Arial"/>
                <w:bCs/>
                <w:color w:val="7030A0"/>
              </w:rPr>
              <w:t xml:space="preserve">ica matematike, promjena poda </w:t>
            </w:r>
          </w:p>
        </w:tc>
        <w:tc>
          <w:tcPr>
            <w:tcW w:w="1843" w:type="dxa"/>
          </w:tcPr>
          <w:p w:rsidR="001274D5" w:rsidRPr="00B1102F" w:rsidRDefault="001274D5" w:rsidP="001613DA">
            <w:pPr>
              <w:jc w:val="center"/>
              <w:rPr>
                <w:rFonts w:ascii="Arial" w:hAnsi="Arial" w:cs="Arial"/>
                <w:bCs/>
                <w:color w:val="7030A0"/>
              </w:rPr>
            </w:pPr>
            <w:r w:rsidRPr="00B1102F">
              <w:rPr>
                <w:rFonts w:ascii="Arial" w:hAnsi="Arial" w:cs="Arial"/>
                <w:bCs/>
                <w:color w:val="7030A0"/>
              </w:rPr>
              <w:t>60</w:t>
            </w:r>
          </w:p>
        </w:tc>
        <w:tc>
          <w:tcPr>
            <w:tcW w:w="4367" w:type="dxa"/>
          </w:tcPr>
          <w:p w:rsidR="001274D5" w:rsidRPr="00B1102F" w:rsidRDefault="001274D5" w:rsidP="001613DA">
            <w:pPr>
              <w:jc w:val="center"/>
              <w:rPr>
                <w:rFonts w:ascii="Arial" w:hAnsi="Arial" w:cs="Arial"/>
                <w:bCs/>
                <w:color w:val="7030A0"/>
              </w:rPr>
            </w:pPr>
            <w:r w:rsidRPr="00B1102F">
              <w:rPr>
                <w:rFonts w:ascii="Arial" w:hAnsi="Arial" w:cs="Arial"/>
                <w:bCs/>
                <w:color w:val="7030A0"/>
              </w:rPr>
              <w:t>Za nastavu matematike</w:t>
            </w:r>
          </w:p>
        </w:tc>
      </w:tr>
      <w:tr w:rsidR="00B1102F" w:rsidRPr="00B1102F" w:rsidTr="001613DA">
        <w:tc>
          <w:tcPr>
            <w:tcW w:w="3978" w:type="dxa"/>
          </w:tcPr>
          <w:p w:rsidR="001274D5" w:rsidRPr="00B1102F" w:rsidRDefault="001274D5" w:rsidP="001613DA">
            <w:pPr>
              <w:jc w:val="center"/>
              <w:rPr>
                <w:rFonts w:ascii="Arial" w:hAnsi="Arial" w:cs="Arial"/>
                <w:bCs/>
                <w:color w:val="7030A0"/>
              </w:rPr>
            </w:pPr>
            <w:r w:rsidRPr="00B1102F">
              <w:rPr>
                <w:rFonts w:ascii="Arial" w:hAnsi="Arial" w:cs="Arial"/>
                <w:bCs/>
                <w:color w:val="7030A0"/>
              </w:rPr>
              <w:t>Garaža, preurediti i prilagoditi potrebama kućnog majstora</w:t>
            </w:r>
          </w:p>
        </w:tc>
        <w:tc>
          <w:tcPr>
            <w:tcW w:w="1843" w:type="dxa"/>
          </w:tcPr>
          <w:p w:rsidR="001274D5" w:rsidRPr="00B1102F" w:rsidRDefault="001274D5" w:rsidP="001613DA">
            <w:pPr>
              <w:jc w:val="center"/>
              <w:rPr>
                <w:rFonts w:ascii="Arial" w:hAnsi="Arial" w:cs="Arial"/>
                <w:bCs/>
                <w:color w:val="7030A0"/>
              </w:rPr>
            </w:pPr>
            <w:r w:rsidRPr="00B1102F">
              <w:rPr>
                <w:rFonts w:ascii="Arial" w:hAnsi="Arial" w:cs="Arial"/>
                <w:bCs/>
                <w:color w:val="7030A0"/>
              </w:rPr>
              <w:t>30</w:t>
            </w:r>
          </w:p>
        </w:tc>
        <w:tc>
          <w:tcPr>
            <w:tcW w:w="4367" w:type="dxa"/>
          </w:tcPr>
          <w:p w:rsidR="001274D5" w:rsidRPr="00B1102F" w:rsidRDefault="001274D5" w:rsidP="001613DA">
            <w:pPr>
              <w:jc w:val="center"/>
              <w:rPr>
                <w:rFonts w:ascii="Arial" w:hAnsi="Arial" w:cs="Arial"/>
                <w:bCs/>
                <w:color w:val="7030A0"/>
              </w:rPr>
            </w:pPr>
            <w:r w:rsidRPr="00B1102F">
              <w:rPr>
                <w:rFonts w:ascii="Arial" w:hAnsi="Arial" w:cs="Arial"/>
                <w:bCs/>
                <w:color w:val="7030A0"/>
              </w:rPr>
              <w:t>Radionica za kućnog majstora</w:t>
            </w:r>
          </w:p>
        </w:tc>
      </w:tr>
      <w:tr w:rsidR="00B1102F" w:rsidRPr="00B1102F" w:rsidTr="001613DA">
        <w:tc>
          <w:tcPr>
            <w:tcW w:w="3978" w:type="dxa"/>
          </w:tcPr>
          <w:p w:rsidR="00760316" w:rsidRPr="00B1102F" w:rsidRDefault="00760316" w:rsidP="00760316">
            <w:pPr>
              <w:jc w:val="center"/>
              <w:rPr>
                <w:rFonts w:ascii="Arial" w:hAnsi="Arial" w:cs="Arial"/>
                <w:bCs/>
                <w:color w:val="7030A0"/>
              </w:rPr>
            </w:pPr>
            <w:r w:rsidRPr="00B1102F">
              <w:rPr>
                <w:rFonts w:ascii="Arial" w:hAnsi="Arial" w:cs="Arial"/>
                <w:bCs/>
                <w:color w:val="7030A0"/>
              </w:rPr>
              <w:t>Učionica informatike, promjena poda</w:t>
            </w:r>
          </w:p>
        </w:tc>
        <w:tc>
          <w:tcPr>
            <w:tcW w:w="1843" w:type="dxa"/>
          </w:tcPr>
          <w:p w:rsidR="00760316" w:rsidRPr="00B1102F" w:rsidRDefault="00760316" w:rsidP="001613DA">
            <w:pPr>
              <w:jc w:val="center"/>
              <w:rPr>
                <w:rFonts w:ascii="Arial" w:hAnsi="Arial" w:cs="Arial"/>
                <w:bCs/>
                <w:color w:val="7030A0"/>
              </w:rPr>
            </w:pPr>
            <w:r w:rsidRPr="00B1102F">
              <w:rPr>
                <w:rFonts w:ascii="Arial" w:hAnsi="Arial" w:cs="Arial"/>
                <w:bCs/>
                <w:color w:val="7030A0"/>
              </w:rPr>
              <w:t>30</w:t>
            </w:r>
          </w:p>
        </w:tc>
        <w:tc>
          <w:tcPr>
            <w:tcW w:w="4367" w:type="dxa"/>
          </w:tcPr>
          <w:p w:rsidR="00760316" w:rsidRPr="00B1102F" w:rsidRDefault="00760316" w:rsidP="001613DA">
            <w:pPr>
              <w:jc w:val="center"/>
              <w:rPr>
                <w:rFonts w:ascii="Arial" w:hAnsi="Arial" w:cs="Arial"/>
                <w:bCs/>
                <w:color w:val="7030A0"/>
              </w:rPr>
            </w:pPr>
            <w:r w:rsidRPr="00B1102F">
              <w:rPr>
                <w:rFonts w:ascii="Arial" w:hAnsi="Arial" w:cs="Arial"/>
                <w:bCs/>
                <w:color w:val="7030A0"/>
              </w:rPr>
              <w:t>Informatička učionica</w:t>
            </w:r>
          </w:p>
        </w:tc>
      </w:tr>
      <w:tr w:rsidR="00B1102F" w:rsidRPr="00B1102F" w:rsidTr="001613DA">
        <w:tc>
          <w:tcPr>
            <w:tcW w:w="3978" w:type="dxa"/>
          </w:tcPr>
          <w:p w:rsidR="001274D5" w:rsidRPr="00B1102F" w:rsidRDefault="001274D5" w:rsidP="00760316">
            <w:pPr>
              <w:jc w:val="center"/>
              <w:rPr>
                <w:rFonts w:ascii="Arial" w:hAnsi="Arial" w:cs="Arial"/>
                <w:bCs/>
                <w:color w:val="7030A0"/>
              </w:rPr>
            </w:pPr>
            <w:r w:rsidRPr="00B1102F">
              <w:rPr>
                <w:rFonts w:ascii="Arial" w:hAnsi="Arial" w:cs="Arial"/>
                <w:bCs/>
                <w:color w:val="7030A0"/>
              </w:rPr>
              <w:t>Arhiva, prema Zakonu, ono što nismo uspjeli u prošloj godini</w:t>
            </w:r>
          </w:p>
        </w:tc>
        <w:tc>
          <w:tcPr>
            <w:tcW w:w="1843" w:type="dxa"/>
          </w:tcPr>
          <w:p w:rsidR="001274D5" w:rsidRPr="00B1102F" w:rsidRDefault="001274D5" w:rsidP="001613DA">
            <w:pPr>
              <w:jc w:val="center"/>
              <w:rPr>
                <w:rFonts w:ascii="Arial" w:hAnsi="Arial" w:cs="Arial"/>
                <w:bCs/>
                <w:color w:val="7030A0"/>
              </w:rPr>
            </w:pPr>
            <w:r w:rsidRPr="00B1102F">
              <w:rPr>
                <w:rFonts w:ascii="Arial" w:hAnsi="Arial" w:cs="Arial"/>
                <w:bCs/>
                <w:color w:val="7030A0"/>
              </w:rPr>
              <w:t>20</w:t>
            </w:r>
          </w:p>
        </w:tc>
        <w:tc>
          <w:tcPr>
            <w:tcW w:w="4367" w:type="dxa"/>
          </w:tcPr>
          <w:p w:rsidR="001274D5" w:rsidRPr="00B1102F" w:rsidRDefault="001274D5" w:rsidP="001613DA">
            <w:pPr>
              <w:jc w:val="center"/>
              <w:rPr>
                <w:rFonts w:ascii="Arial" w:hAnsi="Arial" w:cs="Arial"/>
                <w:bCs/>
                <w:color w:val="7030A0"/>
              </w:rPr>
            </w:pPr>
            <w:r w:rsidRPr="00B1102F">
              <w:rPr>
                <w:rFonts w:ascii="Arial" w:hAnsi="Arial" w:cs="Arial"/>
                <w:bCs/>
                <w:color w:val="7030A0"/>
              </w:rPr>
              <w:t>Za arhivu</w:t>
            </w:r>
          </w:p>
        </w:tc>
      </w:tr>
      <w:tr w:rsidR="00B1102F" w:rsidRPr="00B1102F" w:rsidTr="001613DA">
        <w:tc>
          <w:tcPr>
            <w:tcW w:w="3978" w:type="dxa"/>
          </w:tcPr>
          <w:p w:rsidR="00B1102F" w:rsidRPr="00B1102F" w:rsidRDefault="00B1102F" w:rsidP="00B1102F">
            <w:pPr>
              <w:jc w:val="center"/>
              <w:rPr>
                <w:rFonts w:ascii="Arial" w:hAnsi="Arial" w:cs="Arial"/>
                <w:bCs/>
                <w:color w:val="7030A0"/>
              </w:rPr>
            </w:pPr>
            <w:r w:rsidRPr="00B1102F">
              <w:rPr>
                <w:rFonts w:ascii="Arial" w:hAnsi="Arial" w:cs="Arial"/>
                <w:bCs/>
                <w:color w:val="7030A0"/>
              </w:rPr>
              <w:t>Učionica 1.a razreda, promjena poda</w:t>
            </w:r>
          </w:p>
        </w:tc>
        <w:tc>
          <w:tcPr>
            <w:tcW w:w="1843" w:type="dxa"/>
          </w:tcPr>
          <w:p w:rsidR="00B1102F" w:rsidRPr="00B1102F" w:rsidRDefault="00B1102F" w:rsidP="00B1102F">
            <w:pPr>
              <w:jc w:val="center"/>
              <w:rPr>
                <w:rFonts w:ascii="Arial" w:hAnsi="Arial" w:cs="Arial"/>
                <w:bCs/>
                <w:color w:val="7030A0"/>
              </w:rPr>
            </w:pPr>
            <w:r w:rsidRPr="00B1102F">
              <w:rPr>
                <w:rFonts w:ascii="Arial" w:hAnsi="Arial" w:cs="Arial"/>
                <w:bCs/>
                <w:color w:val="7030A0"/>
              </w:rPr>
              <w:t>60</w:t>
            </w:r>
          </w:p>
        </w:tc>
        <w:tc>
          <w:tcPr>
            <w:tcW w:w="4367" w:type="dxa"/>
          </w:tcPr>
          <w:p w:rsidR="00B1102F" w:rsidRPr="00B1102F" w:rsidRDefault="00B1102F" w:rsidP="00B1102F">
            <w:pPr>
              <w:jc w:val="center"/>
              <w:rPr>
                <w:rFonts w:ascii="Arial" w:hAnsi="Arial" w:cs="Arial"/>
                <w:bCs/>
                <w:color w:val="7030A0"/>
              </w:rPr>
            </w:pPr>
            <w:r w:rsidRPr="00B1102F">
              <w:rPr>
                <w:rFonts w:ascii="Arial" w:hAnsi="Arial" w:cs="Arial"/>
                <w:bCs/>
                <w:color w:val="7030A0"/>
              </w:rPr>
              <w:t>Učionica 1. a rzareda</w:t>
            </w:r>
          </w:p>
        </w:tc>
      </w:tr>
      <w:tr w:rsidR="00B1102F" w:rsidRPr="00B1102F" w:rsidTr="001613DA">
        <w:tc>
          <w:tcPr>
            <w:tcW w:w="3978" w:type="dxa"/>
          </w:tcPr>
          <w:p w:rsidR="00B1102F" w:rsidRPr="00B1102F" w:rsidRDefault="00B1102F" w:rsidP="00B1102F">
            <w:pPr>
              <w:jc w:val="center"/>
              <w:rPr>
                <w:rFonts w:ascii="Arial" w:hAnsi="Arial" w:cs="Arial"/>
                <w:bCs/>
                <w:color w:val="7030A0"/>
              </w:rPr>
            </w:pPr>
            <w:r w:rsidRPr="00B1102F">
              <w:rPr>
                <w:rFonts w:ascii="Arial" w:hAnsi="Arial" w:cs="Arial"/>
                <w:bCs/>
                <w:color w:val="7030A0"/>
              </w:rPr>
              <w:t>Učionica 1.b razreda, promjena poda</w:t>
            </w:r>
          </w:p>
        </w:tc>
        <w:tc>
          <w:tcPr>
            <w:tcW w:w="1843" w:type="dxa"/>
          </w:tcPr>
          <w:p w:rsidR="00B1102F" w:rsidRPr="00B1102F" w:rsidRDefault="00B1102F" w:rsidP="00B1102F">
            <w:pPr>
              <w:jc w:val="center"/>
              <w:rPr>
                <w:rFonts w:ascii="Arial" w:hAnsi="Arial" w:cs="Arial"/>
                <w:bCs/>
                <w:color w:val="7030A0"/>
              </w:rPr>
            </w:pPr>
            <w:r w:rsidRPr="00B1102F">
              <w:rPr>
                <w:rFonts w:ascii="Arial" w:hAnsi="Arial" w:cs="Arial"/>
                <w:bCs/>
                <w:color w:val="7030A0"/>
              </w:rPr>
              <w:t>52</w:t>
            </w:r>
          </w:p>
        </w:tc>
        <w:tc>
          <w:tcPr>
            <w:tcW w:w="4367" w:type="dxa"/>
          </w:tcPr>
          <w:p w:rsidR="00B1102F" w:rsidRPr="00B1102F" w:rsidRDefault="00B1102F" w:rsidP="00B1102F">
            <w:pPr>
              <w:jc w:val="center"/>
              <w:rPr>
                <w:rFonts w:ascii="Arial" w:hAnsi="Arial" w:cs="Arial"/>
                <w:bCs/>
                <w:color w:val="7030A0"/>
              </w:rPr>
            </w:pPr>
            <w:r w:rsidRPr="00B1102F">
              <w:rPr>
                <w:rFonts w:ascii="Arial" w:hAnsi="Arial" w:cs="Arial"/>
                <w:bCs/>
                <w:color w:val="7030A0"/>
              </w:rPr>
              <w:t>Učionica 1. b razreda</w:t>
            </w:r>
          </w:p>
        </w:tc>
      </w:tr>
      <w:tr w:rsidR="00B1102F" w:rsidRPr="00B1102F" w:rsidTr="001613DA">
        <w:tc>
          <w:tcPr>
            <w:tcW w:w="3978" w:type="dxa"/>
          </w:tcPr>
          <w:p w:rsidR="00B1102F" w:rsidRPr="00B1102F" w:rsidRDefault="00B1102F" w:rsidP="00B1102F">
            <w:pPr>
              <w:jc w:val="center"/>
              <w:rPr>
                <w:rFonts w:ascii="Arial" w:hAnsi="Arial" w:cs="Arial"/>
                <w:bCs/>
                <w:color w:val="7030A0"/>
              </w:rPr>
            </w:pPr>
            <w:r w:rsidRPr="00B1102F">
              <w:rPr>
                <w:rFonts w:ascii="Arial" w:hAnsi="Arial" w:cs="Arial"/>
                <w:bCs/>
                <w:color w:val="7030A0"/>
              </w:rPr>
              <w:t>Osmisliti i urediti Atrij</w:t>
            </w:r>
          </w:p>
          <w:p w:rsidR="00B1102F" w:rsidRPr="00B1102F" w:rsidRDefault="00B1102F" w:rsidP="00B1102F">
            <w:pPr>
              <w:jc w:val="center"/>
              <w:rPr>
                <w:rFonts w:ascii="Arial" w:hAnsi="Arial" w:cs="Arial"/>
                <w:bCs/>
                <w:color w:val="7030A0"/>
              </w:rPr>
            </w:pPr>
          </w:p>
        </w:tc>
        <w:tc>
          <w:tcPr>
            <w:tcW w:w="1843" w:type="dxa"/>
          </w:tcPr>
          <w:p w:rsidR="00B1102F" w:rsidRPr="00B1102F" w:rsidRDefault="00B1102F" w:rsidP="00B1102F">
            <w:pPr>
              <w:jc w:val="center"/>
              <w:rPr>
                <w:rFonts w:ascii="Arial" w:hAnsi="Arial" w:cs="Arial"/>
                <w:bCs/>
                <w:color w:val="7030A0"/>
              </w:rPr>
            </w:pPr>
            <w:r w:rsidRPr="00B1102F">
              <w:rPr>
                <w:rFonts w:ascii="Arial" w:hAnsi="Arial" w:cs="Arial"/>
                <w:bCs/>
                <w:color w:val="7030A0"/>
              </w:rPr>
              <w:t>60</w:t>
            </w:r>
          </w:p>
        </w:tc>
        <w:tc>
          <w:tcPr>
            <w:tcW w:w="4367" w:type="dxa"/>
          </w:tcPr>
          <w:p w:rsidR="00B1102F" w:rsidRPr="00B1102F" w:rsidRDefault="00B1102F" w:rsidP="00B1102F">
            <w:pPr>
              <w:jc w:val="center"/>
              <w:rPr>
                <w:rFonts w:ascii="Arial" w:hAnsi="Arial" w:cs="Arial"/>
                <w:bCs/>
                <w:color w:val="7030A0"/>
              </w:rPr>
            </w:pPr>
            <w:r w:rsidRPr="00B1102F">
              <w:rPr>
                <w:rFonts w:ascii="Arial" w:hAnsi="Arial" w:cs="Arial"/>
                <w:bCs/>
                <w:color w:val="7030A0"/>
              </w:rPr>
              <w:t>Za aktivnosti na zraku</w:t>
            </w:r>
          </w:p>
        </w:tc>
      </w:tr>
      <w:tr w:rsidR="00B1102F" w:rsidRPr="00B1102F" w:rsidTr="001613DA">
        <w:tc>
          <w:tcPr>
            <w:tcW w:w="3978" w:type="dxa"/>
          </w:tcPr>
          <w:p w:rsidR="00B1102F" w:rsidRPr="00B1102F" w:rsidRDefault="00B1102F" w:rsidP="00B1102F">
            <w:pPr>
              <w:jc w:val="center"/>
              <w:rPr>
                <w:rFonts w:ascii="Arial" w:hAnsi="Arial" w:cs="Arial"/>
                <w:bCs/>
                <w:color w:val="7030A0"/>
              </w:rPr>
            </w:pPr>
            <w:r w:rsidRPr="00B1102F">
              <w:rPr>
                <w:rFonts w:ascii="Arial" w:hAnsi="Arial" w:cs="Arial"/>
                <w:bCs/>
                <w:color w:val="7030A0"/>
              </w:rPr>
              <w:t>Igralište iza škole</w:t>
            </w:r>
          </w:p>
          <w:p w:rsidR="00B1102F" w:rsidRPr="00B1102F" w:rsidRDefault="00B1102F" w:rsidP="00B1102F">
            <w:pPr>
              <w:jc w:val="center"/>
              <w:rPr>
                <w:rFonts w:ascii="Arial" w:hAnsi="Arial" w:cs="Arial"/>
                <w:bCs/>
                <w:color w:val="7030A0"/>
              </w:rPr>
            </w:pPr>
          </w:p>
        </w:tc>
        <w:tc>
          <w:tcPr>
            <w:tcW w:w="1843" w:type="dxa"/>
          </w:tcPr>
          <w:p w:rsidR="00B1102F" w:rsidRPr="00B1102F" w:rsidRDefault="00B1102F" w:rsidP="00B1102F">
            <w:pPr>
              <w:jc w:val="center"/>
              <w:rPr>
                <w:rFonts w:ascii="Arial" w:hAnsi="Arial" w:cs="Arial"/>
                <w:bCs/>
                <w:color w:val="7030A0"/>
              </w:rPr>
            </w:pPr>
            <w:r w:rsidRPr="00B1102F">
              <w:rPr>
                <w:rFonts w:ascii="Arial" w:hAnsi="Arial" w:cs="Arial"/>
                <w:bCs/>
                <w:color w:val="7030A0"/>
              </w:rPr>
              <w:t>100</w:t>
            </w:r>
          </w:p>
        </w:tc>
        <w:tc>
          <w:tcPr>
            <w:tcW w:w="4367" w:type="dxa"/>
          </w:tcPr>
          <w:p w:rsidR="00B1102F" w:rsidRPr="00B1102F" w:rsidRDefault="00B1102F" w:rsidP="00B1102F">
            <w:pPr>
              <w:jc w:val="center"/>
              <w:rPr>
                <w:rFonts w:ascii="Arial" w:hAnsi="Arial" w:cs="Arial"/>
                <w:bCs/>
                <w:color w:val="7030A0"/>
              </w:rPr>
            </w:pPr>
            <w:r w:rsidRPr="00B1102F">
              <w:rPr>
                <w:rFonts w:ascii="Arial" w:hAnsi="Arial" w:cs="Arial"/>
                <w:bCs/>
                <w:color w:val="7030A0"/>
              </w:rPr>
              <w:t>Za aktivnosti na zraku</w:t>
            </w:r>
          </w:p>
        </w:tc>
      </w:tr>
    </w:tbl>
    <w:p w:rsidR="001274D5" w:rsidRPr="00B1102F" w:rsidRDefault="001274D5" w:rsidP="001274D5">
      <w:pPr>
        <w:pStyle w:val="Naslov1"/>
        <w:jc w:val="center"/>
        <w:rPr>
          <w:rFonts w:cs="Arial"/>
          <w:color w:val="7030A0"/>
        </w:rPr>
      </w:pPr>
      <w:bookmarkStart w:id="10" w:name="_Toc337046055"/>
    </w:p>
    <w:p w:rsidR="001274D5" w:rsidRPr="00B1102F" w:rsidRDefault="001274D5" w:rsidP="001274D5">
      <w:pPr>
        <w:rPr>
          <w:rFonts w:ascii="Arial" w:hAnsi="Arial" w:cs="Arial"/>
          <w:color w:val="7030A0"/>
        </w:rPr>
      </w:pPr>
    </w:p>
    <w:p w:rsidR="006B3619" w:rsidRPr="00B1102F" w:rsidRDefault="006B3619" w:rsidP="001274D5">
      <w:pPr>
        <w:rPr>
          <w:rFonts w:ascii="Arial" w:hAnsi="Arial" w:cs="Arial"/>
          <w:color w:val="7030A0"/>
        </w:rPr>
      </w:pPr>
    </w:p>
    <w:p w:rsidR="006B3619" w:rsidRPr="00B1102F" w:rsidRDefault="006B3619" w:rsidP="001274D5">
      <w:pPr>
        <w:rPr>
          <w:rFonts w:ascii="Arial" w:hAnsi="Arial" w:cs="Arial"/>
          <w:color w:val="7030A0"/>
        </w:rPr>
      </w:pPr>
    </w:p>
    <w:p w:rsidR="006B3619" w:rsidRPr="00B1102F" w:rsidRDefault="006B3619" w:rsidP="001274D5">
      <w:pPr>
        <w:rPr>
          <w:rFonts w:ascii="Arial" w:hAnsi="Arial" w:cs="Arial"/>
          <w:color w:val="7030A0"/>
        </w:rPr>
      </w:pPr>
    </w:p>
    <w:p w:rsidR="006B3619" w:rsidRPr="00B1102F" w:rsidRDefault="006B3619" w:rsidP="001274D5">
      <w:pPr>
        <w:rPr>
          <w:rFonts w:ascii="Arial" w:hAnsi="Arial" w:cs="Arial"/>
          <w:color w:val="7030A0"/>
        </w:rPr>
      </w:pPr>
    </w:p>
    <w:p w:rsidR="006B3619" w:rsidRPr="00B1102F" w:rsidRDefault="006B3619" w:rsidP="001274D5">
      <w:pPr>
        <w:rPr>
          <w:rFonts w:ascii="Arial" w:hAnsi="Arial" w:cs="Arial"/>
          <w:color w:val="7030A0"/>
        </w:rPr>
      </w:pPr>
    </w:p>
    <w:p w:rsidR="00760316" w:rsidRDefault="00760316" w:rsidP="001274D5">
      <w:pPr>
        <w:rPr>
          <w:rFonts w:ascii="Arial" w:hAnsi="Arial" w:cs="Arial"/>
          <w:color w:val="9BBB59" w:themeColor="accent3"/>
        </w:rPr>
      </w:pPr>
    </w:p>
    <w:p w:rsidR="00760316" w:rsidRDefault="00760316" w:rsidP="001274D5">
      <w:pPr>
        <w:rPr>
          <w:rFonts w:ascii="Arial" w:hAnsi="Arial" w:cs="Arial"/>
          <w:color w:val="9BBB59" w:themeColor="accent3"/>
        </w:rPr>
      </w:pPr>
    </w:p>
    <w:p w:rsidR="00760316" w:rsidRDefault="00760316" w:rsidP="001274D5">
      <w:pPr>
        <w:rPr>
          <w:rFonts w:ascii="Arial" w:hAnsi="Arial" w:cs="Arial"/>
          <w:color w:val="9BBB59" w:themeColor="accent3"/>
        </w:rPr>
      </w:pPr>
    </w:p>
    <w:p w:rsidR="00760316" w:rsidRDefault="00760316" w:rsidP="001274D5">
      <w:pPr>
        <w:rPr>
          <w:rFonts w:ascii="Arial" w:hAnsi="Arial" w:cs="Arial"/>
          <w:color w:val="9BBB59" w:themeColor="accent3"/>
        </w:rPr>
      </w:pPr>
    </w:p>
    <w:p w:rsidR="00760316" w:rsidRDefault="00760316" w:rsidP="001274D5">
      <w:pPr>
        <w:rPr>
          <w:rFonts w:ascii="Arial" w:hAnsi="Arial" w:cs="Arial"/>
          <w:color w:val="9BBB59" w:themeColor="accent3"/>
        </w:rPr>
      </w:pPr>
    </w:p>
    <w:p w:rsidR="00760316" w:rsidRPr="000755A0" w:rsidRDefault="00760316" w:rsidP="001274D5">
      <w:pPr>
        <w:rPr>
          <w:rFonts w:ascii="Arial" w:hAnsi="Arial" w:cs="Arial"/>
          <w:color w:val="9BBB59" w:themeColor="accent3"/>
        </w:rPr>
      </w:pPr>
    </w:p>
    <w:p w:rsidR="006B3619" w:rsidRPr="000755A0" w:rsidRDefault="006B3619" w:rsidP="001274D5">
      <w:pPr>
        <w:rPr>
          <w:rFonts w:ascii="Arial" w:hAnsi="Arial" w:cs="Arial"/>
          <w:color w:val="9BBB59" w:themeColor="accent3"/>
        </w:rPr>
      </w:pPr>
    </w:p>
    <w:p w:rsidR="006B3619" w:rsidRPr="000755A0" w:rsidRDefault="006B3619" w:rsidP="001274D5">
      <w:pPr>
        <w:rPr>
          <w:rFonts w:ascii="Arial" w:hAnsi="Arial" w:cs="Arial"/>
          <w:color w:val="9BBB59" w:themeColor="accent3"/>
        </w:rPr>
      </w:pPr>
    </w:p>
    <w:p w:rsidR="001274D5" w:rsidRPr="00760316" w:rsidRDefault="001274D5" w:rsidP="001274D5">
      <w:pPr>
        <w:pStyle w:val="Naslov1"/>
        <w:rPr>
          <w:rFonts w:cs="Arial"/>
          <w:color w:val="7030A0"/>
        </w:rPr>
      </w:pPr>
      <w:r w:rsidRPr="0012204F">
        <w:rPr>
          <w:rFonts w:cs="Arial"/>
          <w:color w:val="7030A0"/>
        </w:rPr>
        <w:t>2.</w:t>
      </w:r>
      <w:r w:rsidRPr="00760316">
        <w:rPr>
          <w:rFonts w:cs="Arial"/>
          <w:color w:val="7030A0"/>
        </w:rPr>
        <w:t xml:space="preserve"> PODACI O IZVRŠITELJIMA POSLOVA I NJIHOVIM RADNIM ZADUŽENJIMA U</w:t>
      </w:r>
      <w:bookmarkEnd w:id="10"/>
    </w:p>
    <w:p w:rsidR="001274D5" w:rsidRPr="00760316" w:rsidRDefault="006B3619" w:rsidP="001274D5">
      <w:pPr>
        <w:pStyle w:val="Naslov1"/>
        <w:rPr>
          <w:rFonts w:cs="Arial"/>
          <w:color w:val="7030A0"/>
        </w:rPr>
      </w:pPr>
      <w:bookmarkStart w:id="11" w:name="_Toc337046056"/>
      <w:r w:rsidRPr="00760316">
        <w:rPr>
          <w:rFonts w:cs="Arial"/>
          <w:color w:val="7030A0"/>
        </w:rPr>
        <w:t>ŠKOLSKOJ GODINI   2017. / 2018</w:t>
      </w:r>
      <w:r w:rsidR="001274D5" w:rsidRPr="00760316">
        <w:rPr>
          <w:rFonts w:cs="Arial"/>
          <w:color w:val="7030A0"/>
        </w:rPr>
        <w:t>.</w:t>
      </w:r>
      <w:bookmarkEnd w:id="11"/>
    </w:p>
    <w:p w:rsidR="001274D5" w:rsidRPr="00760316" w:rsidRDefault="001274D5" w:rsidP="001274D5">
      <w:pPr>
        <w:rPr>
          <w:rFonts w:ascii="Arial" w:hAnsi="Arial" w:cs="Arial"/>
          <w:b/>
          <w:color w:val="7030A0"/>
        </w:rPr>
      </w:pPr>
    </w:p>
    <w:p w:rsidR="001274D5" w:rsidRPr="00760316" w:rsidRDefault="001274D5" w:rsidP="001274D5">
      <w:pPr>
        <w:pStyle w:val="Naslov2"/>
        <w:rPr>
          <w:color w:val="7030A0"/>
        </w:rPr>
      </w:pPr>
      <w:bookmarkStart w:id="12" w:name="_Toc337046057"/>
      <w:r w:rsidRPr="00760316">
        <w:rPr>
          <w:color w:val="7030A0"/>
        </w:rPr>
        <w:t>2.1. Podaci o odgojno-obrazovnim radnicima</w:t>
      </w:r>
      <w:bookmarkEnd w:id="12"/>
    </w:p>
    <w:p w:rsidR="001274D5" w:rsidRPr="00760316" w:rsidRDefault="001274D5" w:rsidP="001274D5">
      <w:pPr>
        <w:pStyle w:val="Naslov3"/>
        <w:rPr>
          <w:color w:val="7030A0"/>
        </w:rPr>
      </w:pPr>
      <w:bookmarkStart w:id="13" w:name="_Toc337046058"/>
      <w:r w:rsidRPr="00760316">
        <w:rPr>
          <w:color w:val="7030A0"/>
        </w:rPr>
        <w:t>2.1.1. Podaci o učiteljima razredne nastave</w:t>
      </w:r>
      <w:bookmarkEnd w:id="13"/>
    </w:p>
    <w:p w:rsidR="001274D5" w:rsidRPr="000755A0" w:rsidRDefault="001274D5" w:rsidP="001274D5">
      <w:pPr>
        <w:jc w:val="both"/>
        <w:rPr>
          <w:rFonts w:ascii="Arial" w:hAnsi="Arial" w:cs="Arial"/>
          <w:b/>
          <w:color w:val="9BBB59" w:themeColor="accent3"/>
        </w:rPr>
      </w:pPr>
    </w:p>
    <w:tbl>
      <w:tblPr>
        <w:tblW w:w="10440" w:type="dxa"/>
        <w:jc w:val="center"/>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643"/>
        <w:gridCol w:w="2417"/>
        <w:gridCol w:w="1080"/>
        <w:gridCol w:w="3060"/>
        <w:gridCol w:w="1080"/>
        <w:gridCol w:w="1080"/>
        <w:gridCol w:w="1080"/>
      </w:tblGrid>
      <w:tr w:rsidR="000755A0" w:rsidRPr="000755A0" w:rsidTr="000A16B1">
        <w:trPr>
          <w:jc w:val="center"/>
        </w:trPr>
        <w:tc>
          <w:tcPr>
            <w:tcW w:w="643" w:type="dxa"/>
            <w:vAlign w:val="center"/>
          </w:tcPr>
          <w:p w:rsidR="001274D5" w:rsidRPr="005F6FCF" w:rsidRDefault="001274D5" w:rsidP="000A16B1">
            <w:pPr>
              <w:ind w:left="-108" w:right="-108"/>
              <w:jc w:val="center"/>
              <w:rPr>
                <w:rFonts w:ascii="Arial" w:hAnsi="Arial" w:cs="Arial"/>
                <w:b/>
                <w:color w:val="7030A0"/>
              </w:rPr>
            </w:pPr>
            <w:r w:rsidRPr="005F6FCF">
              <w:rPr>
                <w:rFonts w:ascii="Arial" w:hAnsi="Arial" w:cs="Arial"/>
                <w:b/>
                <w:color w:val="7030A0"/>
                <w:sz w:val="22"/>
                <w:szCs w:val="22"/>
              </w:rPr>
              <w:t>Red. broj</w:t>
            </w:r>
          </w:p>
        </w:tc>
        <w:tc>
          <w:tcPr>
            <w:tcW w:w="2417" w:type="dxa"/>
            <w:vAlign w:val="center"/>
          </w:tcPr>
          <w:p w:rsidR="001274D5" w:rsidRPr="005F6FCF" w:rsidRDefault="001274D5" w:rsidP="000A16B1">
            <w:pPr>
              <w:jc w:val="center"/>
              <w:rPr>
                <w:rFonts w:ascii="Arial" w:hAnsi="Arial" w:cs="Arial"/>
                <w:b/>
                <w:color w:val="7030A0"/>
              </w:rPr>
            </w:pPr>
            <w:r w:rsidRPr="005F6FCF">
              <w:rPr>
                <w:rFonts w:ascii="Arial" w:hAnsi="Arial" w:cs="Arial"/>
                <w:b/>
                <w:color w:val="7030A0"/>
                <w:sz w:val="22"/>
                <w:szCs w:val="22"/>
              </w:rPr>
              <w:t>Ime i prezime</w:t>
            </w:r>
          </w:p>
        </w:tc>
        <w:tc>
          <w:tcPr>
            <w:tcW w:w="1080" w:type="dxa"/>
            <w:vAlign w:val="center"/>
          </w:tcPr>
          <w:p w:rsidR="001274D5" w:rsidRPr="005F6FCF" w:rsidRDefault="001274D5" w:rsidP="000A16B1">
            <w:pPr>
              <w:jc w:val="center"/>
              <w:rPr>
                <w:rFonts w:ascii="Arial" w:hAnsi="Arial" w:cs="Arial"/>
                <w:b/>
                <w:color w:val="7030A0"/>
              </w:rPr>
            </w:pPr>
            <w:r w:rsidRPr="005F6FCF">
              <w:rPr>
                <w:rFonts w:ascii="Arial" w:hAnsi="Arial" w:cs="Arial"/>
                <w:b/>
                <w:color w:val="7030A0"/>
                <w:sz w:val="22"/>
                <w:szCs w:val="22"/>
              </w:rPr>
              <w:t>Godina rođenja</w:t>
            </w:r>
          </w:p>
        </w:tc>
        <w:tc>
          <w:tcPr>
            <w:tcW w:w="3060" w:type="dxa"/>
            <w:vAlign w:val="center"/>
          </w:tcPr>
          <w:p w:rsidR="001274D5" w:rsidRPr="005F6FCF" w:rsidRDefault="001274D5" w:rsidP="000A16B1">
            <w:pPr>
              <w:jc w:val="center"/>
              <w:rPr>
                <w:rFonts w:ascii="Arial" w:hAnsi="Arial" w:cs="Arial"/>
                <w:b/>
                <w:color w:val="7030A0"/>
              </w:rPr>
            </w:pPr>
            <w:r w:rsidRPr="005F6FCF">
              <w:rPr>
                <w:rFonts w:ascii="Arial" w:hAnsi="Arial" w:cs="Arial"/>
                <w:b/>
                <w:color w:val="7030A0"/>
                <w:sz w:val="22"/>
                <w:szCs w:val="22"/>
              </w:rPr>
              <w:t>Zvanje</w:t>
            </w:r>
          </w:p>
        </w:tc>
        <w:tc>
          <w:tcPr>
            <w:tcW w:w="1080" w:type="dxa"/>
            <w:vAlign w:val="center"/>
          </w:tcPr>
          <w:p w:rsidR="001274D5" w:rsidRPr="005F6FCF" w:rsidRDefault="001274D5" w:rsidP="000A16B1">
            <w:pPr>
              <w:jc w:val="center"/>
              <w:rPr>
                <w:rFonts w:ascii="Arial" w:hAnsi="Arial" w:cs="Arial"/>
                <w:b/>
                <w:color w:val="7030A0"/>
              </w:rPr>
            </w:pPr>
            <w:r w:rsidRPr="005F6FCF">
              <w:rPr>
                <w:rFonts w:ascii="Arial" w:hAnsi="Arial" w:cs="Arial"/>
                <w:b/>
                <w:color w:val="7030A0"/>
                <w:sz w:val="22"/>
                <w:szCs w:val="22"/>
              </w:rPr>
              <w:t>Stupanj stručne</w:t>
            </w:r>
          </w:p>
          <w:p w:rsidR="001274D5" w:rsidRPr="005F6FCF" w:rsidRDefault="001274D5" w:rsidP="000A16B1">
            <w:pPr>
              <w:jc w:val="center"/>
              <w:rPr>
                <w:rFonts w:ascii="Arial" w:hAnsi="Arial" w:cs="Arial"/>
                <w:b/>
                <w:color w:val="7030A0"/>
              </w:rPr>
            </w:pPr>
            <w:r w:rsidRPr="005F6FCF">
              <w:rPr>
                <w:rFonts w:ascii="Arial" w:hAnsi="Arial" w:cs="Arial"/>
                <w:b/>
                <w:color w:val="7030A0"/>
                <w:sz w:val="22"/>
                <w:szCs w:val="22"/>
              </w:rPr>
              <w:t>spreme</w:t>
            </w:r>
          </w:p>
        </w:tc>
        <w:tc>
          <w:tcPr>
            <w:tcW w:w="1080" w:type="dxa"/>
          </w:tcPr>
          <w:p w:rsidR="001274D5" w:rsidRPr="005F6FCF" w:rsidRDefault="001274D5" w:rsidP="000A16B1">
            <w:pPr>
              <w:jc w:val="center"/>
              <w:rPr>
                <w:rFonts w:ascii="Arial" w:hAnsi="Arial" w:cs="Arial"/>
                <w:b/>
                <w:color w:val="7030A0"/>
                <w:sz w:val="20"/>
                <w:szCs w:val="20"/>
              </w:rPr>
            </w:pPr>
            <w:r w:rsidRPr="005F6FCF">
              <w:rPr>
                <w:rFonts w:ascii="Arial" w:hAnsi="Arial" w:cs="Arial"/>
                <w:b/>
                <w:color w:val="7030A0"/>
                <w:sz w:val="20"/>
                <w:szCs w:val="20"/>
              </w:rPr>
              <w:t>Mentor-savjetnik</w:t>
            </w:r>
          </w:p>
        </w:tc>
        <w:tc>
          <w:tcPr>
            <w:tcW w:w="1080" w:type="dxa"/>
            <w:vAlign w:val="center"/>
          </w:tcPr>
          <w:p w:rsidR="001274D5" w:rsidRPr="005F6FCF" w:rsidRDefault="001274D5" w:rsidP="000A16B1">
            <w:pPr>
              <w:jc w:val="center"/>
              <w:rPr>
                <w:rFonts w:ascii="Arial" w:hAnsi="Arial" w:cs="Arial"/>
                <w:b/>
                <w:color w:val="7030A0"/>
              </w:rPr>
            </w:pPr>
            <w:r w:rsidRPr="005F6FCF">
              <w:rPr>
                <w:rFonts w:ascii="Arial" w:hAnsi="Arial" w:cs="Arial"/>
                <w:b/>
                <w:color w:val="7030A0"/>
                <w:sz w:val="22"/>
                <w:szCs w:val="22"/>
              </w:rPr>
              <w:t>Godine</w:t>
            </w:r>
          </w:p>
          <w:p w:rsidR="001274D5" w:rsidRPr="005F6FCF" w:rsidRDefault="001274D5" w:rsidP="000A16B1">
            <w:pPr>
              <w:jc w:val="center"/>
              <w:rPr>
                <w:rFonts w:ascii="Arial" w:hAnsi="Arial" w:cs="Arial"/>
                <w:b/>
                <w:color w:val="7030A0"/>
              </w:rPr>
            </w:pPr>
            <w:r w:rsidRPr="005F6FCF">
              <w:rPr>
                <w:rFonts w:ascii="Arial" w:hAnsi="Arial" w:cs="Arial"/>
                <w:b/>
                <w:color w:val="7030A0"/>
                <w:sz w:val="22"/>
                <w:szCs w:val="22"/>
              </w:rPr>
              <w:t>staža</w:t>
            </w:r>
          </w:p>
        </w:tc>
      </w:tr>
      <w:tr w:rsidR="00760316" w:rsidRPr="000755A0" w:rsidTr="000A16B1">
        <w:trPr>
          <w:jc w:val="center"/>
        </w:trPr>
        <w:tc>
          <w:tcPr>
            <w:tcW w:w="643" w:type="dxa"/>
            <w:vAlign w:val="center"/>
          </w:tcPr>
          <w:p w:rsidR="00760316" w:rsidRPr="005F6FCF" w:rsidRDefault="00760316" w:rsidP="000A16B1">
            <w:pPr>
              <w:ind w:right="-108"/>
              <w:jc w:val="center"/>
              <w:rPr>
                <w:rFonts w:ascii="Arial" w:hAnsi="Arial" w:cs="Arial"/>
                <w:color w:val="7030A0"/>
              </w:rPr>
            </w:pPr>
            <w:r w:rsidRPr="005F6FCF">
              <w:rPr>
                <w:rFonts w:ascii="Arial" w:hAnsi="Arial" w:cs="Arial"/>
                <w:color w:val="7030A0"/>
                <w:sz w:val="22"/>
                <w:szCs w:val="22"/>
              </w:rPr>
              <w:t>1.</w:t>
            </w:r>
          </w:p>
          <w:p w:rsidR="00760316" w:rsidRPr="005F6FCF" w:rsidRDefault="00760316" w:rsidP="000A16B1">
            <w:pPr>
              <w:ind w:left="-108" w:right="-108"/>
              <w:jc w:val="center"/>
              <w:rPr>
                <w:rFonts w:ascii="Arial" w:hAnsi="Arial" w:cs="Arial"/>
                <w:color w:val="7030A0"/>
              </w:rPr>
            </w:pPr>
          </w:p>
        </w:tc>
        <w:tc>
          <w:tcPr>
            <w:tcW w:w="2417" w:type="dxa"/>
            <w:vAlign w:val="center"/>
          </w:tcPr>
          <w:p w:rsidR="00760316" w:rsidRPr="005F6FCF" w:rsidRDefault="00760316" w:rsidP="000A16B1">
            <w:pPr>
              <w:jc w:val="center"/>
              <w:rPr>
                <w:rFonts w:ascii="Arial" w:hAnsi="Arial" w:cs="Arial"/>
                <w:color w:val="7030A0"/>
              </w:rPr>
            </w:pPr>
            <w:r w:rsidRPr="005F6FCF">
              <w:rPr>
                <w:rFonts w:ascii="Arial" w:hAnsi="Arial" w:cs="Arial"/>
                <w:color w:val="7030A0"/>
                <w:sz w:val="22"/>
                <w:szCs w:val="22"/>
              </w:rPr>
              <w:t>TijanaMikoli - Celić</w:t>
            </w:r>
          </w:p>
        </w:tc>
        <w:tc>
          <w:tcPr>
            <w:tcW w:w="1080" w:type="dxa"/>
            <w:vAlign w:val="center"/>
          </w:tcPr>
          <w:p w:rsidR="00760316" w:rsidRPr="005F6FCF" w:rsidRDefault="00760316" w:rsidP="000A16B1">
            <w:pPr>
              <w:jc w:val="center"/>
              <w:rPr>
                <w:rFonts w:ascii="Arial" w:hAnsi="Arial" w:cs="Arial"/>
                <w:color w:val="7030A0"/>
              </w:rPr>
            </w:pPr>
          </w:p>
        </w:tc>
        <w:tc>
          <w:tcPr>
            <w:tcW w:w="3060" w:type="dxa"/>
            <w:vAlign w:val="center"/>
          </w:tcPr>
          <w:p w:rsidR="00760316" w:rsidRPr="005F6FCF" w:rsidRDefault="00760316" w:rsidP="000A16B1">
            <w:pPr>
              <w:jc w:val="center"/>
              <w:rPr>
                <w:rFonts w:ascii="Arial" w:hAnsi="Arial" w:cs="Arial"/>
                <w:b/>
                <w:color w:val="7030A0"/>
              </w:rPr>
            </w:pPr>
            <w:r w:rsidRPr="005F6FCF">
              <w:rPr>
                <w:rFonts w:ascii="Arial" w:hAnsi="Arial" w:cs="Arial"/>
                <w:color w:val="7030A0"/>
              </w:rPr>
              <w:t>Učiteljica razredne nastave</w:t>
            </w:r>
          </w:p>
        </w:tc>
        <w:tc>
          <w:tcPr>
            <w:tcW w:w="1080" w:type="dxa"/>
            <w:vAlign w:val="center"/>
          </w:tcPr>
          <w:p w:rsidR="00760316" w:rsidRPr="005F6FCF" w:rsidRDefault="00760316" w:rsidP="000A16B1">
            <w:pPr>
              <w:jc w:val="center"/>
              <w:rPr>
                <w:rFonts w:ascii="Arial" w:hAnsi="Arial" w:cs="Arial"/>
                <w:color w:val="7030A0"/>
              </w:rPr>
            </w:pPr>
          </w:p>
        </w:tc>
        <w:tc>
          <w:tcPr>
            <w:tcW w:w="1080" w:type="dxa"/>
          </w:tcPr>
          <w:p w:rsidR="00760316" w:rsidRPr="005F6FCF" w:rsidRDefault="00760316" w:rsidP="000A16B1">
            <w:pPr>
              <w:jc w:val="center"/>
              <w:rPr>
                <w:rFonts w:ascii="Arial" w:hAnsi="Arial" w:cs="Arial"/>
                <w:b/>
                <w:color w:val="7030A0"/>
                <w:sz w:val="20"/>
                <w:szCs w:val="20"/>
              </w:rPr>
            </w:pPr>
          </w:p>
        </w:tc>
        <w:tc>
          <w:tcPr>
            <w:tcW w:w="1080" w:type="dxa"/>
            <w:vAlign w:val="center"/>
          </w:tcPr>
          <w:p w:rsidR="00760316" w:rsidRPr="005F6FCF" w:rsidRDefault="00760316" w:rsidP="000A16B1">
            <w:pPr>
              <w:jc w:val="center"/>
              <w:rPr>
                <w:rFonts w:ascii="Arial" w:hAnsi="Arial" w:cs="Arial"/>
                <w:color w:val="7030A0"/>
              </w:rPr>
            </w:pPr>
          </w:p>
        </w:tc>
      </w:tr>
      <w:tr w:rsidR="00760316" w:rsidRPr="000755A0" w:rsidTr="000A16B1">
        <w:trPr>
          <w:jc w:val="center"/>
        </w:trPr>
        <w:tc>
          <w:tcPr>
            <w:tcW w:w="643" w:type="dxa"/>
            <w:vAlign w:val="center"/>
          </w:tcPr>
          <w:p w:rsidR="00760316" w:rsidRPr="005F6FCF" w:rsidRDefault="00760316" w:rsidP="000A16B1">
            <w:pPr>
              <w:ind w:right="-108"/>
              <w:jc w:val="center"/>
              <w:rPr>
                <w:rFonts w:ascii="Arial" w:hAnsi="Arial" w:cs="Arial"/>
                <w:color w:val="7030A0"/>
              </w:rPr>
            </w:pPr>
            <w:r w:rsidRPr="005F6FCF">
              <w:rPr>
                <w:rFonts w:ascii="Arial" w:hAnsi="Arial" w:cs="Arial"/>
                <w:color w:val="7030A0"/>
                <w:sz w:val="22"/>
                <w:szCs w:val="22"/>
              </w:rPr>
              <w:t>2.</w:t>
            </w:r>
          </w:p>
          <w:p w:rsidR="00760316" w:rsidRPr="005F6FCF" w:rsidRDefault="00760316" w:rsidP="000A16B1">
            <w:pPr>
              <w:ind w:right="-108"/>
              <w:jc w:val="center"/>
              <w:rPr>
                <w:rFonts w:ascii="Arial" w:hAnsi="Arial" w:cs="Arial"/>
                <w:color w:val="7030A0"/>
              </w:rPr>
            </w:pPr>
          </w:p>
        </w:tc>
        <w:tc>
          <w:tcPr>
            <w:tcW w:w="2417" w:type="dxa"/>
            <w:vAlign w:val="center"/>
          </w:tcPr>
          <w:p w:rsidR="008859AE" w:rsidRPr="005F6FCF" w:rsidRDefault="008859AE" w:rsidP="000A16B1">
            <w:pPr>
              <w:jc w:val="center"/>
              <w:rPr>
                <w:rFonts w:ascii="Arial" w:hAnsi="Arial" w:cs="Arial"/>
                <w:color w:val="7030A0"/>
              </w:rPr>
            </w:pPr>
            <w:r w:rsidRPr="005F6FCF">
              <w:rPr>
                <w:rFonts w:ascii="Arial" w:hAnsi="Arial" w:cs="Arial"/>
                <w:color w:val="7030A0"/>
              </w:rPr>
              <w:t>Jasna Đurđević</w:t>
            </w:r>
          </w:p>
          <w:p w:rsidR="00760316" w:rsidRPr="005F6FCF" w:rsidRDefault="00760316" w:rsidP="000A16B1">
            <w:pPr>
              <w:jc w:val="center"/>
              <w:rPr>
                <w:rFonts w:ascii="Arial" w:hAnsi="Arial" w:cs="Arial"/>
                <w:color w:val="7030A0"/>
              </w:rPr>
            </w:pPr>
          </w:p>
        </w:tc>
        <w:tc>
          <w:tcPr>
            <w:tcW w:w="1080" w:type="dxa"/>
            <w:vAlign w:val="center"/>
          </w:tcPr>
          <w:p w:rsidR="00760316" w:rsidRPr="005F6FCF" w:rsidRDefault="00760316" w:rsidP="000A16B1">
            <w:pPr>
              <w:jc w:val="center"/>
              <w:rPr>
                <w:rFonts w:ascii="Arial" w:hAnsi="Arial" w:cs="Arial"/>
                <w:color w:val="7030A0"/>
              </w:rPr>
            </w:pPr>
          </w:p>
        </w:tc>
        <w:tc>
          <w:tcPr>
            <w:tcW w:w="3060" w:type="dxa"/>
            <w:vAlign w:val="center"/>
          </w:tcPr>
          <w:p w:rsidR="00760316" w:rsidRPr="005F6FCF" w:rsidRDefault="008859AE" w:rsidP="000A16B1">
            <w:pPr>
              <w:jc w:val="center"/>
              <w:rPr>
                <w:rFonts w:ascii="Arial" w:hAnsi="Arial" w:cs="Arial"/>
                <w:color w:val="7030A0"/>
              </w:rPr>
            </w:pPr>
            <w:r w:rsidRPr="005F6FCF">
              <w:rPr>
                <w:rFonts w:ascii="Arial" w:hAnsi="Arial" w:cs="Arial"/>
                <w:color w:val="7030A0"/>
              </w:rPr>
              <w:t>Učiteljica razredne nastave</w:t>
            </w:r>
          </w:p>
        </w:tc>
        <w:tc>
          <w:tcPr>
            <w:tcW w:w="1080" w:type="dxa"/>
            <w:vAlign w:val="center"/>
          </w:tcPr>
          <w:p w:rsidR="00760316" w:rsidRPr="005F6FCF" w:rsidRDefault="00760316" w:rsidP="000A16B1">
            <w:pPr>
              <w:jc w:val="center"/>
              <w:rPr>
                <w:rFonts w:ascii="Arial" w:hAnsi="Arial" w:cs="Arial"/>
                <w:color w:val="7030A0"/>
              </w:rPr>
            </w:pPr>
          </w:p>
        </w:tc>
        <w:tc>
          <w:tcPr>
            <w:tcW w:w="1080" w:type="dxa"/>
          </w:tcPr>
          <w:p w:rsidR="00760316" w:rsidRPr="005F6FCF" w:rsidRDefault="00760316" w:rsidP="000A16B1">
            <w:pPr>
              <w:jc w:val="center"/>
              <w:rPr>
                <w:rFonts w:ascii="Arial" w:hAnsi="Arial" w:cs="Arial"/>
                <w:b/>
                <w:color w:val="7030A0"/>
                <w:sz w:val="20"/>
                <w:szCs w:val="20"/>
              </w:rPr>
            </w:pPr>
          </w:p>
        </w:tc>
        <w:tc>
          <w:tcPr>
            <w:tcW w:w="1080" w:type="dxa"/>
            <w:vAlign w:val="center"/>
          </w:tcPr>
          <w:p w:rsidR="00760316" w:rsidRPr="005F6FCF" w:rsidRDefault="00760316" w:rsidP="000A16B1">
            <w:pPr>
              <w:jc w:val="center"/>
              <w:rPr>
                <w:rFonts w:ascii="Arial" w:hAnsi="Arial" w:cs="Arial"/>
                <w:color w:val="7030A0"/>
              </w:rPr>
            </w:pPr>
          </w:p>
        </w:tc>
      </w:tr>
      <w:tr w:rsidR="000755A0" w:rsidRPr="000755A0" w:rsidTr="000A16B1">
        <w:trPr>
          <w:jc w:val="center"/>
        </w:trPr>
        <w:tc>
          <w:tcPr>
            <w:tcW w:w="643" w:type="dxa"/>
          </w:tcPr>
          <w:p w:rsidR="0096780C" w:rsidRPr="005F6FCF" w:rsidRDefault="008859AE" w:rsidP="000A16B1">
            <w:pPr>
              <w:ind w:right="-108"/>
              <w:jc w:val="center"/>
              <w:rPr>
                <w:rFonts w:ascii="Arial" w:hAnsi="Arial" w:cs="Arial"/>
                <w:color w:val="7030A0"/>
              </w:rPr>
            </w:pPr>
            <w:r w:rsidRPr="005F6FCF">
              <w:rPr>
                <w:rFonts w:ascii="Arial" w:hAnsi="Arial" w:cs="Arial"/>
                <w:color w:val="7030A0"/>
              </w:rPr>
              <w:t>3.</w:t>
            </w:r>
          </w:p>
        </w:tc>
        <w:tc>
          <w:tcPr>
            <w:tcW w:w="2417" w:type="dxa"/>
          </w:tcPr>
          <w:p w:rsidR="0096780C" w:rsidRPr="005F6FCF" w:rsidRDefault="0096780C" w:rsidP="000A16B1">
            <w:pPr>
              <w:jc w:val="center"/>
              <w:rPr>
                <w:rFonts w:ascii="Arial" w:hAnsi="Arial" w:cs="Arial"/>
                <w:color w:val="7030A0"/>
              </w:rPr>
            </w:pPr>
            <w:r w:rsidRPr="005F6FCF">
              <w:rPr>
                <w:rFonts w:ascii="Arial" w:hAnsi="Arial" w:cs="Arial"/>
                <w:color w:val="7030A0"/>
              </w:rPr>
              <w:t>Aleksandra Krt</w:t>
            </w:r>
          </w:p>
          <w:p w:rsidR="0096780C" w:rsidRPr="005F6FCF" w:rsidRDefault="0096780C" w:rsidP="000A16B1">
            <w:pPr>
              <w:jc w:val="center"/>
              <w:rPr>
                <w:rFonts w:ascii="Arial" w:hAnsi="Arial" w:cs="Arial"/>
                <w:color w:val="7030A0"/>
              </w:rPr>
            </w:pPr>
          </w:p>
        </w:tc>
        <w:tc>
          <w:tcPr>
            <w:tcW w:w="1080" w:type="dxa"/>
          </w:tcPr>
          <w:p w:rsidR="0096780C" w:rsidRPr="005F6FCF" w:rsidRDefault="0096780C" w:rsidP="000A16B1">
            <w:pPr>
              <w:jc w:val="center"/>
              <w:rPr>
                <w:rFonts w:ascii="Arial" w:hAnsi="Arial" w:cs="Arial"/>
                <w:color w:val="7030A0"/>
              </w:rPr>
            </w:pPr>
          </w:p>
        </w:tc>
        <w:tc>
          <w:tcPr>
            <w:tcW w:w="3060" w:type="dxa"/>
          </w:tcPr>
          <w:p w:rsidR="0096780C" w:rsidRPr="005F6FCF" w:rsidRDefault="0096780C" w:rsidP="000A16B1">
            <w:pPr>
              <w:jc w:val="center"/>
              <w:rPr>
                <w:rFonts w:ascii="Arial" w:hAnsi="Arial" w:cs="Arial"/>
                <w:color w:val="7030A0"/>
                <w:sz w:val="16"/>
              </w:rPr>
            </w:pPr>
            <w:r w:rsidRPr="005F6FCF">
              <w:rPr>
                <w:rFonts w:ascii="Arial" w:hAnsi="Arial" w:cs="Arial"/>
                <w:color w:val="7030A0"/>
              </w:rPr>
              <w:t>Učiteljica razredne nastave</w:t>
            </w:r>
          </w:p>
        </w:tc>
        <w:tc>
          <w:tcPr>
            <w:tcW w:w="1080" w:type="dxa"/>
          </w:tcPr>
          <w:p w:rsidR="0096780C" w:rsidRPr="005F6FCF" w:rsidRDefault="0096780C" w:rsidP="000A16B1">
            <w:pPr>
              <w:jc w:val="center"/>
              <w:rPr>
                <w:rFonts w:ascii="Arial" w:hAnsi="Arial" w:cs="Arial"/>
                <w:color w:val="7030A0"/>
                <w:sz w:val="16"/>
              </w:rPr>
            </w:pPr>
          </w:p>
        </w:tc>
        <w:tc>
          <w:tcPr>
            <w:tcW w:w="1080" w:type="dxa"/>
          </w:tcPr>
          <w:p w:rsidR="0096780C" w:rsidRPr="005F6FCF" w:rsidRDefault="0096780C" w:rsidP="000A16B1">
            <w:pPr>
              <w:jc w:val="center"/>
              <w:rPr>
                <w:rFonts w:ascii="Arial" w:hAnsi="Arial" w:cs="Arial"/>
                <w:color w:val="7030A0"/>
              </w:rPr>
            </w:pPr>
          </w:p>
        </w:tc>
        <w:tc>
          <w:tcPr>
            <w:tcW w:w="1080" w:type="dxa"/>
          </w:tcPr>
          <w:p w:rsidR="0096780C" w:rsidRPr="005F6FCF" w:rsidRDefault="0096780C" w:rsidP="000A16B1">
            <w:pPr>
              <w:jc w:val="center"/>
              <w:rPr>
                <w:rFonts w:ascii="Arial" w:hAnsi="Arial" w:cs="Arial"/>
                <w:color w:val="7030A0"/>
              </w:rPr>
            </w:pPr>
          </w:p>
        </w:tc>
      </w:tr>
      <w:tr w:rsidR="000755A0" w:rsidRPr="000755A0" w:rsidTr="000A16B1">
        <w:trPr>
          <w:jc w:val="center"/>
        </w:trPr>
        <w:tc>
          <w:tcPr>
            <w:tcW w:w="643" w:type="dxa"/>
          </w:tcPr>
          <w:p w:rsidR="0096780C" w:rsidRPr="005F6FCF" w:rsidRDefault="008859AE" w:rsidP="000A16B1">
            <w:pPr>
              <w:ind w:right="-108"/>
              <w:jc w:val="center"/>
              <w:rPr>
                <w:rFonts w:ascii="Arial" w:hAnsi="Arial" w:cs="Arial"/>
                <w:color w:val="7030A0"/>
              </w:rPr>
            </w:pPr>
            <w:r w:rsidRPr="005F6FCF">
              <w:rPr>
                <w:rFonts w:ascii="Arial" w:hAnsi="Arial" w:cs="Arial"/>
                <w:color w:val="7030A0"/>
              </w:rPr>
              <w:t>4.</w:t>
            </w:r>
          </w:p>
        </w:tc>
        <w:tc>
          <w:tcPr>
            <w:tcW w:w="2417" w:type="dxa"/>
          </w:tcPr>
          <w:p w:rsidR="0096780C" w:rsidRPr="005F6FCF" w:rsidRDefault="0096780C" w:rsidP="000A16B1">
            <w:pPr>
              <w:jc w:val="center"/>
              <w:rPr>
                <w:rFonts w:ascii="Arial" w:hAnsi="Arial" w:cs="Arial"/>
                <w:color w:val="7030A0"/>
              </w:rPr>
            </w:pPr>
            <w:r w:rsidRPr="005F6FCF">
              <w:rPr>
                <w:rFonts w:ascii="Arial" w:hAnsi="Arial" w:cs="Arial"/>
                <w:color w:val="7030A0"/>
              </w:rPr>
              <w:t>SabrinaSimonović</w:t>
            </w:r>
          </w:p>
          <w:p w:rsidR="0096780C" w:rsidRPr="005F6FCF" w:rsidRDefault="0096780C" w:rsidP="000A16B1">
            <w:pPr>
              <w:jc w:val="center"/>
              <w:rPr>
                <w:rFonts w:ascii="Arial" w:hAnsi="Arial" w:cs="Arial"/>
                <w:color w:val="7030A0"/>
              </w:rPr>
            </w:pPr>
          </w:p>
        </w:tc>
        <w:tc>
          <w:tcPr>
            <w:tcW w:w="1080" w:type="dxa"/>
          </w:tcPr>
          <w:p w:rsidR="0096780C" w:rsidRPr="005F6FCF" w:rsidRDefault="0096780C" w:rsidP="000A16B1">
            <w:pPr>
              <w:jc w:val="center"/>
              <w:rPr>
                <w:rFonts w:ascii="Arial" w:hAnsi="Arial" w:cs="Arial"/>
                <w:color w:val="7030A0"/>
              </w:rPr>
            </w:pPr>
          </w:p>
        </w:tc>
        <w:tc>
          <w:tcPr>
            <w:tcW w:w="3060" w:type="dxa"/>
          </w:tcPr>
          <w:p w:rsidR="0096780C" w:rsidRPr="005F6FCF" w:rsidRDefault="0096780C" w:rsidP="000A16B1">
            <w:pPr>
              <w:jc w:val="center"/>
              <w:rPr>
                <w:rFonts w:ascii="Arial" w:hAnsi="Arial" w:cs="Arial"/>
                <w:color w:val="7030A0"/>
                <w:sz w:val="16"/>
              </w:rPr>
            </w:pPr>
            <w:r w:rsidRPr="005F6FCF">
              <w:rPr>
                <w:rFonts w:ascii="Arial" w:hAnsi="Arial" w:cs="Arial"/>
                <w:color w:val="7030A0"/>
              </w:rPr>
              <w:t>Učiteljica razredne nastave</w:t>
            </w:r>
          </w:p>
        </w:tc>
        <w:tc>
          <w:tcPr>
            <w:tcW w:w="1080" w:type="dxa"/>
          </w:tcPr>
          <w:p w:rsidR="0096780C" w:rsidRPr="005F6FCF" w:rsidRDefault="0096780C" w:rsidP="000A16B1">
            <w:pPr>
              <w:jc w:val="center"/>
              <w:rPr>
                <w:rFonts w:ascii="Arial" w:hAnsi="Arial" w:cs="Arial"/>
                <w:color w:val="7030A0"/>
              </w:rPr>
            </w:pPr>
          </w:p>
        </w:tc>
        <w:tc>
          <w:tcPr>
            <w:tcW w:w="1080" w:type="dxa"/>
          </w:tcPr>
          <w:p w:rsidR="0096780C" w:rsidRPr="005F6FCF" w:rsidRDefault="0096780C" w:rsidP="000A16B1">
            <w:pPr>
              <w:jc w:val="center"/>
              <w:rPr>
                <w:rFonts w:ascii="Arial" w:hAnsi="Arial" w:cs="Arial"/>
                <w:color w:val="7030A0"/>
              </w:rPr>
            </w:pPr>
          </w:p>
        </w:tc>
        <w:tc>
          <w:tcPr>
            <w:tcW w:w="1080" w:type="dxa"/>
          </w:tcPr>
          <w:p w:rsidR="0096780C" w:rsidRPr="005F6FCF" w:rsidRDefault="0096780C" w:rsidP="000A16B1">
            <w:pPr>
              <w:jc w:val="center"/>
              <w:rPr>
                <w:rFonts w:ascii="Arial" w:hAnsi="Arial" w:cs="Arial"/>
                <w:color w:val="7030A0"/>
              </w:rPr>
            </w:pPr>
          </w:p>
        </w:tc>
      </w:tr>
      <w:tr w:rsidR="000755A0" w:rsidRPr="000755A0" w:rsidTr="000A16B1">
        <w:trPr>
          <w:jc w:val="center"/>
        </w:trPr>
        <w:tc>
          <w:tcPr>
            <w:tcW w:w="643" w:type="dxa"/>
          </w:tcPr>
          <w:p w:rsidR="0096780C" w:rsidRPr="005F6FCF" w:rsidRDefault="008859AE" w:rsidP="000A16B1">
            <w:pPr>
              <w:ind w:right="-108"/>
              <w:jc w:val="center"/>
              <w:rPr>
                <w:rFonts w:ascii="Arial" w:hAnsi="Arial" w:cs="Arial"/>
                <w:color w:val="7030A0"/>
              </w:rPr>
            </w:pPr>
            <w:r w:rsidRPr="005F6FCF">
              <w:rPr>
                <w:rFonts w:ascii="Arial" w:hAnsi="Arial" w:cs="Arial"/>
                <w:color w:val="7030A0"/>
              </w:rPr>
              <w:t>5.</w:t>
            </w:r>
          </w:p>
        </w:tc>
        <w:tc>
          <w:tcPr>
            <w:tcW w:w="2417" w:type="dxa"/>
          </w:tcPr>
          <w:p w:rsidR="008859AE" w:rsidRPr="005F6FCF" w:rsidRDefault="008859AE" w:rsidP="000A16B1">
            <w:pPr>
              <w:jc w:val="center"/>
              <w:rPr>
                <w:rFonts w:ascii="Arial" w:hAnsi="Arial" w:cs="Arial"/>
                <w:color w:val="7030A0"/>
              </w:rPr>
            </w:pPr>
            <w:r w:rsidRPr="005F6FCF">
              <w:rPr>
                <w:rFonts w:ascii="Arial" w:hAnsi="Arial" w:cs="Arial"/>
                <w:color w:val="7030A0"/>
              </w:rPr>
              <w:t>Morena Luk</w:t>
            </w:r>
          </w:p>
          <w:p w:rsidR="008859AE" w:rsidRPr="005F6FCF" w:rsidRDefault="008859AE" w:rsidP="000A16B1">
            <w:pPr>
              <w:jc w:val="center"/>
              <w:rPr>
                <w:rFonts w:ascii="Arial" w:hAnsi="Arial" w:cs="Arial"/>
                <w:color w:val="7030A0"/>
              </w:rPr>
            </w:pPr>
          </w:p>
        </w:tc>
        <w:tc>
          <w:tcPr>
            <w:tcW w:w="1080" w:type="dxa"/>
          </w:tcPr>
          <w:p w:rsidR="0096780C" w:rsidRPr="005F6FCF" w:rsidRDefault="0096780C" w:rsidP="000A16B1">
            <w:pPr>
              <w:jc w:val="center"/>
              <w:rPr>
                <w:rFonts w:ascii="Arial" w:hAnsi="Arial" w:cs="Arial"/>
                <w:color w:val="7030A0"/>
              </w:rPr>
            </w:pPr>
          </w:p>
        </w:tc>
        <w:tc>
          <w:tcPr>
            <w:tcW w:w="3060" w:type="dxa"/>
          </w:tcPr>
          <w:p w:rsidR="0096780C" w:rsidRPr="005F6FCF" w:rsidRDefault="008859AE" w:rsidP="000A16B1">
            <w:pPr>
              <w:jc w:val="center"/>
              <w:rPr>
                <w:rFonts w:ascii="Arial" w:hAnsi="Arial" w:cs="Arial"/>
                <w:color w:val="7030A0"/>
                <w:sz w:val="16"/>
              </w:rPr>
            </w:pPr>
            <w:r w:rsidRPr="005F6FCF">
              <w:rPr>
                <w:rFonts w:ascii="Arial" w:hAnsi="Arial" w:cs="Arial"/>
                <w:color w:val="7030A0"/>
              </w:rPr>
              <w:t>Učiteljica razredne nastave</w:t>
            </w:r>
          </w:p>
        </w:tc>
        <w:tc>
          <w:tcPr>
            <w:tcW w:w="1080" w:type="dxa"/>
          </w:tcPr>
          <w:p w:rsidR="0096780C" w:rsidRPr="005F6FCF" w:rsidRDefault="0096780C" w:rsidP="000A16B1">
            <w:pPr>
              <w:jc w:val="center"/>
              <w:rPr>
                <w:rFonts w:ascii="Arial" w:hAnsi="Arial" w:cs="Arial"/>
                <w:color w:val="7030A0"/>
              </w:rPr>
            </w:pPr>
          </w:p>
        </w:tc>
        <w:tc>
          <w:tcPr>
            <w:tcW w:w="1080" w:type="dxa"/>
          </w:tcPr>
          <w:p w:rsidR="0096780C" w:rsidRPr="005F6FCF" w:rsidRDefault="0096780C" w:rsidP="000A16B1">
            <w:pPr>
              <w:jc w:val="center"/>
              <w:rPr>
                <w:rFonts w:ascii="Arial" w:hAnsi="Arial" w:cs="Arial"/>
                <w:color w:val="7030A0"/>
              </w:rPr>
            </w:pPr>
          </w:p>
        </w:tc>
        <w:tc>
          <w:tcPr>
            <w:tcW w:w="1080" w:type="dxa"/>
          </w:tcPr>
          <w:p w:rsidR="0096780C" w:rsidRPr="005F6FCF" w:rsidRDefault="0096780C" w:rsidP="000A16B1">
            <w:pPr>
              <w:jc w:val="center"/>
              <w:rPr>
                <w:rFonts w:ascii="Arial" w:hAnsi="Arial" w:cs="Arial"/>
                <w:color w:val="7030A0"/>
              </w:rPr>
            </w:pPr>
          </w:p>
        </w:tc>
      </w:tr>
      <w:tr w:rsidR="000755A0" w:rsidRPr="000755A0" w:rsidTr="000A16B1">
        <w:trPr>
          <w:jc w:val="center"/>
        </w:trPr>
        <w:tc>
          <w:tcPr>
            <w:tcW w:w="643" w:type="dxa"/>
          </w:tcPr>
          <w:p w:rsidR="0096780C" w:rsidRPr="005F6FCF" w:rsidRDefault="008859AE" w:rsidP="000A16B1">
            <w:pPr>
              <w:ind w:left="-108" w:right="-108"/>
              <w:jc w:val="center"/>
              <w:rPr>
                <w:rFonts w:ascii="Arial" w:hAnsi="Arial" w:cs="Arial"/>
                <w:color w:val="7030A0"/>
              </w:rPr>
            </w:pPr>
            <w:r w:rsidRPr="005F6FCF">
              <w:rPr>
                <w:rFonts w:ascii="Arial" w:hAnsi="Arial" w:cs="Arial"/>
                <w:color w:val="7030A0"/>
              </w:rPr>
              <w:t>6.</w:t>
            </w:r>
          </w:p>
        </w:tc>
        <w:tc>
          <w:tcPr>
            <w:tcW w:w="2417" w:type="dxa"/>
          </w:tcPr>
          <w:p w:rsidR="0096780C" w:rsidRPr="005F6FCF" w:rsidRDefault="008859AE" w:rsidP="000A16B1">
            <w:pPr>
              <w:jc w:val="center"/>
              <w:rPr>
                <w:rFonts w:ascii="Arial" w:hAnsi="Arial" w:cs="Arial"/>
                <w:color w:val="7030A0"/>
              </w:rPr>
            </w:pPr>
            <w:r w:rsidRPr="005F6FCF">
              <w:rPr>
                <w:rFonts w:ascii="Arial" w:hAnsi="Arial" w:cs="Arial"/>
                <w:color w:val="7030A0"/>
              </w:rPr>
              <w:t>Jasna Andreašić</w:t>
            </w:r>
          </w:p>
          <w:p w:rsidR="0096780C" w:rsidRPr="005F6FCF" w:rsidRDefault="0096780C" w:rsidP="000A16B1">
            <w:pPr>
              <w:jc w:val="center"/>
              <w:rPr>
                <w:rFonts w:ascii="Arial" w:hAnsi="Arial" w:cs="Arial"/>
                <w:color w:val="7030A0"/>
              </w:rPr>
            </w:pPr>
          </w:p>
        </w:tc>
        <w:tc>
          <w:tcPr>
            <w:tcW w:w="1080" w:type="dxa"/>
          </w:tcPr>
          <w:p w:rsidR="0096780C" w:rsidRPr="005F6FCF" w:rsidRDefault="0096780C" w:rsidP="000A16B1">
            <w:pPr>
              <w:jc w:val="center"/>
              <w:rPr>
                <w:rFonts w:ascii="Arial" w:hAnsi="Arial" w:cs="Arial"/>
                <w:color w:val="7030A0"/>
              </w:rPr>
            </w:pPr>
          </w:p>
        </w:tc>
        <w:tc>
          <w:tcPr>
            <w:tcW w:w="3060" w:type="dxa"/>
          </w:tcPr>
          <w:p w:rsidR="0096780C" w:rsidRPr="005F6FCF" w:rsidRDefault="0096780C" w:rsidP="000A16B1">
            <w:pPr>
              <w:jc w:val="center"/>
              <w:rPr>
                <w:rFonts w:ascii="Arial" w:hAnsi="Arial" w:cs="Arial"/>
                <w:color w:val="7030A0"/>
                <w:sz w:val="16"/>
              </w:rPr>
            </w:pPr>
            <w:r w:rsidRPr="005F6FCF">
              <w:rPr>
                <w:rFonts w:ascii="Arial" w:hAnsi="Arial" w:cs="Arial"/>
                <w:color w:val="7030A0"/>
              </w:rPr>
              <w:t>Učiteljica razredne nastave</w:t>
            </w:r>
          </w:p>
        </w:tc>
        <w:tc>
          <w:tcPr>
            <w:tcW w:w="1080" w:type="dxa"/>
          </w:tcPr>
          <w:p w:rsidR="0096780C" w:rsidRPr="005F6FCF" w:rsidRDefault="0096780C" w:rsidP="000A16B1">
            <w:pPr>
              <w:jc w:val="center"/>
              <w:rPr>
                <w:rFonts w:ascii="Arial" w:hAnsi="Arial" w:cs="Arial"/>
                <w:color w:val="7030A0"/>
                <w:sz w:val="16"/>
              </w:rPr>
            </w:pPr>
          </w:p>
        </w:tc>
        <w:tc>
          <w:tcPr>
            <w:tcW w:w="1080" w:type="dxa"/>
          </w:tcPr>
          <w:p w:rsidR="0096780C" w:rsidRPr="005F6FCF" w:rsidRDefault="0096780C" w:rsidP="000A16B1">
            <w:pPr>
              <w:jc w:val="center"/>
              <w:rPr>
                <w:rFonts w:ascii="Arial" w:hAnsi="Arial" w:cs="Arial"/>
                <w:color w:val="7030A0"/>
              </w:rPr>
            </w:pPr>
          </w:p>
        </w:tc>
        <w:tc>
          <w:tcPr>
            <w:tcW w:w="1080" w:type="dxa"/>
          </w:tcPr>
          <w:p w:rsidR="0096780C" w:rsidRPr="005F6FCF" w:rsidRDefault="0096780C" w:rsidP="000A16B1">
            <w:pPr>
              <w:jc w:val="center"/>
              <w:rPr>
                <w:rFonts w:ascii="Arial" w:hAnsi="Arial" w:cs="Arial"/>
                <w:color w:val="7030A0"/>
              </w:rPr>
            </w:pPr>
          </w:p>
        </w:tc>
      </w:tr>
      <w:tr w:rsidR="000755A0" w:rsidRPr="000755A0" w:rsidTr="000A16B1">
        <w:trPr>
          <w:jc w:val="center"/>
        </w:trPr>
        <w:tc>
          <w:tcPr>
            <w:tcW w:w="643" w:type="dxa"/>
          </w:tcPr>
          <w:p w:rsidR="0096780C" w:rsidRPr="005F6FCF" w:rsidRDefault="008859AE" w:rsidP="000A16B1">
            <w:pPr>
              <w:ind w:left="-108" w:right="-108"/>
              <w:jc w:val="center"/>
              <w:rPr>
                <w:rFonts w:ascii="Arial" w:hAnsi="Arial" w:cs="Arial"/>
                <w:color w:val="7030A0"/>
              </w:rPr>
            </w:pPr>
            <w:r w:rsidRPr="005F6FCF">
              <w:rPr>
                <w:rFonts w:ascii="Arial" w:hAnsi="Arial" w:cs="Arial"/>
                <w:color w:val="7030A0"/>
              </w:rPr>
              <w:t>7.</w:t>
            </w:r>
          </w:p>
        </w:tc>
        <w:tc>
          <w:tcPr>
            <w:tcW w:w="2417" w:type="dxa"/>
          </w:tcPr>
          <w:p w:rsidR="0096780C" w:rsidRPr="005F6FCF" w:rsidRDefault="008859AE" w:rsidP="000A16B1">
            <w:pPr>
              <w:jc w:val="center"/>
              <w:rPr>
                <w:rFonts w:ascii="Arial" w:hAnsi="Arial" w:cs="Arial"/>
                <w:color w:val="7030A0"/>
              </w:rPr>
            </w:pPr>
            <w:r w:rsidRPr="005F6FCF">
              <w:rPr>
                <w:rFonts w:ascii="Arial" w:hAnsi="Arial" w:cs="Arial"/>
                <w:color w:val="7030A0"/>
              </w:rPr>
              <w:t>Marija Vratarić</w:t>
            </w:r>
          </w:p>
          <w:p w:rsidR="0096780C" w:rsidRPr="005F6FCF" w:rsidRDefault="0096780C" w:rsidP="000A16B1">
            <w:pPr>
              <w:jc w:val="center"/>
              <w:rPr>
                <w:rFonts w:ascii="Arial" w:hAnsi="Arial" w:cs="Arial"/>
                <w:color w:val="7030A0"/>
              </w:rPr>
            </w:pPr>
          </w:p>
        </w:tc>
        <w:tc>
          <w:tcPr>
            <w:tcW w:w="1080" w:type="dxa"/>
          </w:tcPr>
          <w:p w:rsidR="0096780C" w:rsidRPr="005F6FCF" w:rsidRDefault="0096780C" w:rsidP="000A16B1">
            <w:pPr>
              <w:jc w:val="center"/>
              <w:rPr>
                <w:rFonts w:ascii="Arial" w:hAnsi="Arial" w:cs="Arial"/>
                <w:color w:val="7030A0"/>
              </w:rPr>
            </w:pPr>
          </w:p>
        </w:tc>
        <w:tc>
          <w:tcPr>
            <w:tcW w:w="3060" w:type="dxa"/>
          </w:tcPr>
          <w:p w:rsidR="0096780C" w:rsidRPr="005F6FCF" w:rsidRDefault="0096780C" w:rsidP="000A16B1">
            <w:pPr>
              <w:jc w:val="center"/>
              <w:rPr>
                <w:rFonts w:ascii="Arial" w:hAnsi="Arial" w:cs="Arial"/>
                <w:color w:val="7030A0"/>
                <w:sz w:val="16"/>
              </w:rPr>
            </w:pPr>
            <w:r w:rsidRPr="005F6FCF">
              <w:rPr>
                <w:rFonts w:ascii="Arial" w:hAnsi="Arial" w:cs="Arial"/>
                <w:color w:val="7030A0"/>
              </w:rPr>
              <w:t>Učiteljica razredne nastave</w:t>
            </w:r>
          </w:p>
        </w:tc>
        <w:tc>
          <w:tcPr>
            <w:tcW w:w="1080" w:type="dxa"/>
          </w:tcPr>
          <w:p w:rsidR="0096780C" w:rsidRPr="005F6FCF" w:rsidRDefault="0096780C" w:rsidP="000A16B1">
            <w:pPr>
              <w:jc w:val="center"/>
              <w:rPr>
                <w:rFonts w:ascii="Arial" w:hAnsi="Arial" w:cs="Arial"/>
                <w:color w:val="7030A0"/>
                <w:sz w:val="16"/>
              </w:rPr>
            </w:pPr>
          </w:p>
        </w:tc>
        <w:tc>
          <w:tcPr>
            <w:tcW w:w="1080" w:type="dxa"/>
          </w:tcPr>
          <w:p w:rsidR="0096780C" w:rsidRPr="005F6FCF" w:rsidRDefault="0096780C" w:rsidP="000A16B1">
            <w:pPr>
              <w:jc w:val="center"/>
              <w:rPr>
                <w:rFonts w:ascii="Arial" w:hAnsi="Arial" w:cs="Arial"/>
                <w:color w:val="7030A0"/>
              </w:rPr>
            </w:pPr>
          </w:p>
        </w:tc>
        <w:tc>
          <w:tcPr>
            <w:tcW w:w="1080" w:type="dxa"/>
          </w:tcPr>
          <w:p w:rsidR="0096780C" w:rsidRPr="005F6FCF" w:rsidRDefault="0096780C" w:rsidP="000A16B1">
            <w:pPr>
              <w:jc w:val="center"/>
              <w:rPr>
                <w:rFonts w:ascii="Arial" w:hAnsi="Arial" w:cs="Arial"/>
                <w:color w:val="7030A0"/>
              </w:rPr>
            </w:pPr>
          </w:p>
        </w:tc>
      </w:tr>
      <w:tr w:rsidR="000755A0" w:rsidRPr="000755A0" w:rsidTr="000A16B1">
        <w:trPr>
          <w:jc w:val="center"/>
        </w:trPr>
        <w:tc>
          <w:tcPr>
            <w:tcW w:w="643" w:type="dxa"/>
          </w:tcPr>
          <w:p w:rsidR="0096780C" w:rsidRPr="005F6FCF" w:rsidRDefault="008859AE" w:rsidP="000A16B1">
            <w:pPr>
              <w:ind w:left="-108" w:right="-108"/>
              <w:jc w:val="center"/>
              <w:rPr>
                <w:rFonts w:ascii="Arial" w:hAnsi="Arial" w:cs="Arial"/>
                <w:color w:val="7030A0"/>
              </w:rPr>
            </w:pPr>
            <w:r w:rsidRPr="005F6FCF">
              <w:rPr>
                <w:rFonts w:ascii="Arial" w:hAnsi="Arial" w:cs="Arial"/>
                <w:color w:val="7030A0"/>
              </w:rPr>
              <w:t>8.</w:t>
            </w:r>
          </w:p>
        </w:tc>
        <w:tc>
          <w:tcPr>
            <w:tcW w:w="2417" w:type="dxa"/>
          </w:tcPr>
          <w:p w:rsidR="0096780C" w:rsidRPr="005F6FCF" w:rsidRDefault="0096780C" w:rsidP="000A16B1">
            <w:pPr>
              <w:jc w:val="center"/>
              <w:rPr>
                <w:rFonts w:ascii="Arial" w:hAnsi="Arial" w:cs="Arial"/>
                <w:color w:val="7030A0"/>
              </w:rPr>
            </w:pPr>
          </w:p>
          <w:p w:rsidR="008859AE" w:rsidRPr="005F6FCF" w:rsidRDefault="008859AE" w:rsidP="000A16B1">
            <w:pPr>
              <w:jc w:val="center"/>
              <w:rPr>
                <w:rFonts w:ascii="Arial" w:hAnsi="Arial" w:cs="Arial"/>
                <w:color w:val="7030A0"/>
              </w:rPr>
            </w:pPr>
            <w:r w:rsidRPr="005F6FCF">
              <w:rPr>
                <w:rFonts w:ascii="Arial" w:hAnsi="Arial" w:cs="Arial"/>
                <w:color w:val="7030A0"/>
              </w:rPr>
              <w:t>Ivanka Pruhar</w:t>
            </w:r>
          </w:p>
        </w:tc>
        <w:tc>
          <w:tcPr>
            <w:tcW w:w="1080" w:type="dxa"/>
          </w:tcPr>
          <w:p w:rsidR="0096780C" w:rsidRPr="005F6FCF" w:rsidRDefault="0096780C" w:rsidP="000A16B1">
            <w:pPr>
              <w:jc w:val="center"/>
              <w:rPr>
                <w:rFonts w:ascii="Arial" w:hAnsi="Arial" w:cs="Arial"/>
                <w:color w:val="7030A0"/>
              </w:rPr>
            </w:pPr>
          </w:p>
        </w:tc>
        <w:tc>
          <w:tcPr>
            <w:tcW w:w="3060" w:type="dxa"/>
          </w:tcPr>
          <w:p w:rsidR="0096780C" w:rsidRPr="005F6FCF" w:rsidRDefault="008859AE" w:rsidP="000A16B1">
            <w:pPr>
              <w:jc w:val="center"/>
              <w:rPr>
                <w:rFonts w:ascii="Arial" w:hAnsi="Arial" w:cs="Arial"/>
                <w:color w:val="7030A0"/>
              </w:rPr>
            </w:pPr>
            <w:r w:rsidRPr="005F6FCF">
              <w:rPr>
                <w:rFonts w:ascii="Arial" w:hAnsi="Arial" w:cs="Arial"/>
                <w:color w:val="7030A0"/>
              </w:rPr>
              <w:t>Učiteljica razredne nastave</w:t>
            </w:r>
          </w:p>
        </w:tc>
        <w:tc>
          <w:tcPr>
            <w:tcW w:w="1080" w:type="dxa"/>
          </w:tcPr>
          <w:p w:rsidR="0096780C" w:rsidRPr="005F6FCF" w:rsidRDefault="0096780C" w:rsidP="000A16B1">
            <w:pPr>
              <w:jc w:val="center"/>
              <w:rPr>
                <w:rFonts w:ascii="Arial" w:hAnsi="Arial" w:cs="Arial"/>
                <w:color w:val="7030A0"/>
              </w:rPr>
            </w:pPr>
          </w:p>
        </w:tc>
        <w:tc>
          <w:tcPr>
            <w:tcW w:w="1080" w:type="dxa"/>
          </w:tcPr>
          <w:p w:rsidR="0096780C" w:rsidRPr="005F6FCF" w:rsidRDefault="0096780C" w:rsidP="000A16B1">
            <w:pPr>
              <w:jc w:val="center"/>
              <w:rPr>
                <w:rFonts w:ascii="Arial" w:hAnsi="Arial" w:cs="Arial"/>
                <w:color w:val="7030A0"/>
              </w:rPr>
            </w:pPr>
          </w:p>
        </w:tc>
        <w:tc>
          <w:tcPr>
            <w:tcW w:w="1080" w:type="dxa"/>
          </w:tcPr>
          <w:p w:rsidR="0096780C" w:rsidRPr="005F6FCF" w:rsidRDefault="0096780C" w:rsidP="000A16B1">
            <w:pPr>
              <w:jc w:val="center"/>
              <w:rPr>
                <w:rFonts w:ascii="Arial" w:hAnsi="Arial" w:cs="Arial"/>
                <w:color w:val="7030A0"/>
              </w:rPr>
            </w:pPr>
          </w:p>
        </w:tc>
      </w:tr>
      <w:tr w:rsidR="000755A0" w:rsidRPr="000755A0" w:rsidTr="000A16B1">
        <w:trPr>
          <w:jc w:val="center"/>
        </w:trPr>
        <w:tc>
          <w:tcPr>
            <w:tcW w:w="643" w:type="dxa"/>
          </w:tcPr>
          <w:p w:rsidR="0096780C" w:rsidRPr="005F6FCF" w:rsidRDefault="008859AE" w:rsidP="000A16B1">
            <w:pPr>
              <w:ind w:left="-108" w:right="-108"/>
              <w:jc w:val="center"/>
              <w:rPr>
                <w:rFonts w:ascii="Arial" w:hAnsi="Arial" w:cs="Arial"/>
                <w:color w:val="7030A0"/>
              </w:rPr>
            </w:pPr>
            <w:r w:rsidRPr="005F6FCF">
              <w:rPr>
                <w:rFonts w:ascii="Arial" w:hAnsi="Arial" w:cs="Arial"/>
                <w:color w:val="7030A0"/>
              </w:rPr>
              <w:t>9.</w:t>
            </w:r>
          </w:p>
        </w:tc>
        <w:tc>
          <w:tcPr>
            <w:tcW w:w="2417" w:type="dxa"/>
          </w:tcPr>
          <w:p w:rsidR="008859AE" w:rsidRPr="005F6FCF" w:rsidRDefault="008859AE" w:rsidP="000A16B1">
            <w:pPr>
              <w:jc w:val="center"/>
              <w:rPr>
                <w:rFonts w:ascii="Arial" w:hAnsi="Arial" w:cs="Arial"/>
                <w:color w:val="7030A0"/>
              </w:rPr>
            </w:pPr>
            <w:r w:rsidRPr="005F6FCF">
              <w:rPr>
                <w:rFonts w:ascii="Arial" w:hAnsi="Arial" w:cs="Arial"/>
                <w:color w:val="7030A0"/>
              </w:rPr>
              <w:t>Boško Mileusnić</w:t>
            </w:r>
          </w:p>
        </w:tc>
        <w:tc>
          <w:tcPr>
            <w:tcW w:w="1080" w:type="dxa"/>
          </w:tcPr>
          <w:p w:rsidR="0096780C" w:rsidRPr="005F6FCF" w:rsidRDefault="0096780C" w:rsidP="000A16B1">
            <w:pPr>
              <w:jc w:val="center"/>
              <w:rPr>
                <w:rFonts w:ascii="Arial" w:hAnsi="Arial" w:cs="Arial"/>
                <w:color w:val="7030A0"/>
              </w:rPr>
            </w:pPr>
          </w:p>
        </w:tc>
        <w:tc>
          <w:tcPr>
            <w:tcW w:w="3060" w:type="dxa"/>
          </w:tcPr>
          <w:p w:rsidR="0096780C" w:rsidRPr="005F6FCF" w:rsidRDefault="008859AE" w:rsidP="000A16B1">
            <w:pPr>
              <w:jc w:val="center"/>
              <w:rPr>
                <w:rFonts w:ascii="Arial" w:hAnsi="Arial" w:cs="Arial"/>
                <w:color w:val="7030A0"/>
                <w:sz w:val="16"/>
              </w:rPr>
            </w:pPr>
            <w:r w:rsidRPr="005F6FCF">
              <w:rPr>
                <w:rFonts w:ascii="Arial" w:hAnsi="Arial" w:cs="Arial"/>
                <w:color w:val="7030A0"/>
              </w:rPr>
              <w:t>Učiteljica razredne nastave</w:t>
            </w:r>
          </w:p>
        </w:tc>
        <w:tc>
          <w:tcPr>
            <w:tcW w:w="1080" w:type="dxa"/>
          </w:tcPr>
          <w:p w:rsidR="0096780C" w:rsidRPr="005F6FCF" w:rsidRDefault="0096780C" w:rsidP="000A16B1">
            <w:pPr>
              <w:jc w:val="center"/>
              <w:rPr>
                <w:rFonts w:ascii="Arial" w:hAnsi="Arial" w:cs="Arial"/>
                <w:color w:val="7030A0"/>
              </w:rPr>
            </w:pPr>
          </w:p>
        </w:tc>
        <w:tc>
          <w:tcPr>
            <w:tcW w:w="1080" w:type="dxa"/>
          </w:tcPr>
          <w:p w:rsidR="0096780C" w:rsidRPr="005F6FCF" w:rsidRDefault="0096780C" w:rsidP="000A16B1">
            <w:pPr>
              <w:jc w:val="center"/>
              <w:rPr>
                <w:rFonts w:ascii="Arial" w:hAnsi="Arial" w:cs="Arial"/>
                <w:color w:val="7030A0"/>
              </w:rPr>
            </w:pPr>
          </w:p>
        </w:tc>
        <w:tc>
          <w:tcPr>
            <w:tcW w:w="1080" w:type="dxa"/>
          </w:tcPr>
          <w:p w:rsidR="0096780C" w:rsidRPr="005F6FCF" w:rsidRDefault="0096780C" w:rsidP="000A16B1">
            <w:pPr>
              <w:jc w:val="center"/>
              <w:rPr>
                <w:rFonts w:ascii="Arial" w:hAnsi="Arial" w:cs="Arial"/>
                <w:color w:val="7030A0"/>
              </w:rPr>
            </w:pPr>
          </w:p>
        </w:tc>
      </w:tr>
      <w:tr w:rsidR="000755A0" w:rsidRPr="000755A0" w:rsidTr="000A16B1">
        <w:trPr>
          <w:trHeight w:val="392"/>
          <w:jc w:val="center"/>
        </w:trPr>
        <w:tc>
          <w:tcPr>
            <w:tcW w:w="643" w:type="dxa"/>
          </w:tcPr>
          <w:p w:rsidR="0096780C" w:rsidRPr="005F6FCF" w:rsidRDefault="008859AE" w:rsidP="000A16B1">
            <w:pPr>
              <w:ind w:left="-108" w:right="-108"/>
              <w:jc w:val="center"/>
              <w:rPr>
                <w:rFonts w:ascii="Arial" w:hAnsi="Arial" w:cs="Arial"/>
                <w:color w:val="7030A0"/>
              </w:rPr>
            </w:pPr>
            <w:r w:rsidRPr="005F6FCF">
              <w:rPr>
                <w:rFonts w:ascii="Arial" w:hAnsi="Arial" w:cs="Arial"/>
                <w:color w:val="7030A0"/>
              </w:rPr>
              <w:t>10.</w:t>
            </w:r>
          </w:p>
        </w:tc>
        <w:tc>
          <w:tcPr>
            <w:tcW w:w="2417" w:type="dxa"/>
          </w:tcPr>
          <w:p w:rsidR="0096780C" w:rsidRPr="005F6FCF" w:rsidRDefault="008859AE" w:rsidP="000A16B1">
            <w:pPr>
              <w:jc w:val="center"/>
              <w:rPr>
                <w:rFonts w:ascii="Arial" w:hAnsi="Arial" w:cs="Arial"/>
                <w:color w:val="7030A0"/>
              </w:rPr>
            </w:pPr>
            <w:r w:rsidRPr="005F6FCF">
              <w:rPr>
                <w:rFonts w:ascii="Arial" w:hAnsi="Arial" w:cs="Arial"/>
                <w:color w:val="7030A0"/>
              </w:rPr>
              <w:t>Mirjana Radić</w:t>
            </w:r>
          </w:p>
        </w:tc>
        <w:tc>
          <w:tcPr>
            <w:tcW w:w="1080" w:type="dxa"/>
          </w:tcPr>
          <w:p w:rsidR="0096780C" w:rsidRPr="005F6FCF" w:rsidRDefault="0096780C" w:rsidP="000A16B1">
            <w:pPr>
              <w:jc w:val="center"/>
              <w:rPr>
                <w:rFonts w:ascii="Arial" w:hAnsi="Arial" w:cs="Arial"/>
                <w:color w:val="7030A0"/>
              </w:rPr>
            </w:pPr>
          </w:p>
        </w:tc>
        <w:tc>
          <w:tcPr>
            <w:tcW w:w="3060" w:type="dxa"/>
          </w:tcPr>
          <w:p w:rsidR="0096780C" w:rsidRPr="005F6FCF" w:rsidRDefault="0096780C" w:rsidP="000A16B1">
            <w:pPr>
              <w:jc w:val="center"/>
              <w:rPr>
                <w:rFonts w:ascii="Arial" w:hAnsi="Arial" w:cs="Arial"/>
                <w:color w:val="7030A0"/>
                <w:sz w:val="16"/>
              </w:rPr>
            </w:pPr>
            <w:r w:rsidRPr="005F6FCF">
              <w:rPr>
                <w:rFonts w:ascii="Arial" w:hAnsi="Arial" w:cs="Arial"/>
                <w:color w:val="7030A0"/>
              </w:rPr>
              <w:t>Učiteljica razredne nastave</w:t>
            </w:r>
          </w:p>
        </w:tc>
        <w:tc>
          <w:tcPr>
            <w:tcW w:w="1080" w:type="dxa"/>
          </w:tcPr>
          <w:p w:rsidR="0096780C" w:rsidRPr="005F6FCF" w:rsidRDefault="0096780C" w:rsidP="000A16B1">
            <w:pPr>
              <w:jc w:val="center"/>
              <w:rPr>
                <w:rFonts w:ascii="Arial" w:hAnsi="Arial" w:cs="Arial"/>
                <w:color w:val="7030A0"/>
                <w:sz w:val="16"/>
              </w:rPr>
            </w:pPr>
          </w:p>
        </w:tc>
        <w:tc>
          <w:tcPr>
            <w:tcW w:w="1080" w:type="dxa"/>
          </w:tcPr>
          <w:p w:rsidR="0096780C" w:rsidRPr="005F6FCF" w:rsidRDefault="0096780C" w:rsidP="000A16B1">
            <w:pPr>
              <w:jc w:val="center"/>
              <w:rPr>
                <w:rFonts w:ascii="Arial" w:hAnsi="Arial" w:cs="Arial"/>
                <w:color w:val="7030A0"/>
              </w:rPr>
            </w:pPr>
          </w:p>
        </w:tc>
        <w:tc>
          <w:tcPr>
            <w:tcW w:w="1080" w:type="dxa"/>
          </w:tcPr>
          <w:p w:rsidR="0096780C" w:rsidRPr="005F6FCF" w:rsidRDefault="0096780C" w:rsidP="000A16B1">
            <w:pPr>
              <w:jc w:val="center"/>
              <w:rPr>
                <w:rFonts w:ascii="Arial" w:hAnsi="Arial" w:cs="Arial"/>
                <w:color w:val="7030A0"/>
              </w:rPr>
            </w:pPr>
          </w:p>
        </w:tc>
      </w:tr>
      <w:tr w:rsidR="000755A0" w:rsidRPr="000755A0" w:rsidTr="000A16B1">
        <w:trPr>
          <w:jc w:val="center"/>
        </w:trPr>
        <w:tc>
          <w:tcPr>
            <w:tcW w:w="643" w:type="dxa"/>
          </w:tcPr>
          <w:p w:rsidR="0096780C" w:rsidRPr="009626B4" w:rsidRDefault="008859AE" w:rsidP="000A16B1">
            <w:pPr>
              <w:ind w:left="-108" w:right="-108"/>
              <w:jc w:val="center"/>
              <w:rPr>
                <w:rFonts w:ascii="Arial" w:hAnsi="Arial" w:cs="Arial"/>
                <w:color w:val="7030A0"/>
              </w:rPr>
            </w:pPr>
            <w:r w:rsidRPr="009626B4">
              <w:rPr>
                <w:rFonts w:ascii="Arial" w:hAnsi="Arial" w:cs="Arial"/>
                <w:color w:val="7030A0"/>
              </w:rPr>
              <w:t>11.</w:t>
            </w:r>
          </w:p>
        </w:tc>
        <w:tc>
          <w:tcPr>
            <w:tcW w:w="2417" w:type="dxa"/>
          </w:tcPr>
          <w:p w:rsidR="005F6FCF" w:rsidRPr="009626B4" w:rsidRDefault="0012204F" w:rsidP="000A16B1">
            <w:pPr>
              <w:jc w:val="center"/>
              <w:rPr>
                <w:rFonts w:ascii="Arial" w:hAnsi="Arial" w:cs="Arial"/>
                <w:color w:val="7030A0"/>
              </w:rPr>
            </w:pPr>
            <w:r w:rsidRPr="009626B4">
              <w:rPr>
                <w:rFonts w:ascii="Arial" w:hAnsi="Arial" w:cs="Arial"/>
                <w:color w:val="7030A0"/>
              </w:rPr>
              <w:t>Danijela Erlić</w:t>
            </w:r>
          </w:p>
          <w:p w:rsidR="0012204F" w:rsidRPr="009626B4" w:rsidRDefault="0012204F" w:rsidP="000A16B1">
            <w:pPr>
              <w:jc w:val="center"/>
              <w:rPr>
                <w:rFonts w:ascii="Arial" w:hAnsi="Arial" w:cs="Arial"/>
                <w:color w:val="7030A0"/>
              </w:rPr>
            </w:pPr>
          </w:p>
        </w:tc>
        <w:tc>
          <w:tcPr>
            <w:tcW w:w="1080" w:type="dxa"/>
          </w:tcPr>
          <w:p w:rsidR="0096780C" w:rsidRPr="009626B4" w:rsidRDefault="0096780C" w:rsidP="000A16B1">
            <w:pPr>
              <w:jc w:val="center"/>
              <w:rPr>
                <w:rFonts w:ascii="Arial" w:hAnsi="Arial" w:cs="Arial"/>
                <w:color w:val="7030A0"/>
              </w:rPr>
            </w:pPr>
          </w:p>
        </w:tc>
        <w:tc>
          <w:tcPr>
            <w:tcW w:w="3060" w:type="dxa"/>
          </w:tcPr>
          <w:p w:rsidR="0096780C" w:rsidRPr="009626B4" w:rsidRDefault="0012204F" w:rsidP="000A16B1">
            <w:pPr>
              <w:jc w:val="center"/>
              <w:rPr>
                <w:rFonts w:ascii="Arial" w:hAnsi="Arial" w:cs="Arial"/>
                <w:color w:val="7030A0"/>
              </w:rPr>
            </w:pPr>
            <w:r w:rsidRPr="009626B4">
              <w:rPr>
                <w:rFonts w:ascii="Arial" w:hAnsi="Arial" w:cs="Arial"/>
                <w:color w:val="7030A0"/>
              </w:rPr>
              <w:t>Učiteljica razredne nastave</w:t>
            </w:r>
          </w:p>
        </w:tc>
        <w:tc>
          <w:tcPr>
            <w:tcW w:w="1080" w:type="dxa"/>
          </w:tcPr>
          <w:p w:rsidR="0096780C" w:rsidRPr="009626B4" w:rsidRDefault="0096780C" w:rsidP="000A16B1">
            <w:pPr>
              <w:jc w:val="center"/>
              <w:rPr>
                <w:rFonts w:ascii="Arial" w:hAnsi="Arial" w:cs="Arial"/>
                <w:color w:val="7030A0"/>
              </w:rPr>
            </w:pPr>
          </w:p>
        </w:tc>
        <w:tc>
          <w:tcPr>
            <w:tcW w:w="1080" w:type="dxa"/>
          </w:tcPr>
          <w:p w:rsidR="0096780C" w:rsidRPr="009626B4" w:rsidRDefault="0096780C" w:rsidP="000A16B1">
            <w:pPr>
              <w:jc w:val="center"/>
              <w:rPr>
                <w:rFonts w:ascii="Arial" w:hAnsi="Arial" w:cs="Arial"/>
                <w:color w:val="7030A0"/>
              </w:rPr>
            </w:pPr>
          </w:p>
        </w:tc>
        <w:tc>
          <w:tcPr>
            <w:tcW w:w="1080" w:type="dxa"/>
          </w:tcPr>
          <w:p w:rsidR="0096780C" w:rsidRPr="00194890" w:rsidRDefault="0096780C" w:rsidP="000A16B1">
            <w:pPr>
              <w:jc w:val="center"/>
              <w:rPr>
                <w:rFonts w:ascii="Arial" w:hAnsi="Arial" w:cs="Arial"/>
                <w:color w:val="7030A0"/>
              </w:rPr>
            </w:pPr>
          </w:p>
        </w:tc>
      </w:tr>
    </w:tbl>
    <w:p w:rsidR="001274D5" w:rsidRPr="000755A0" w:rsidRDefault="001274D5" w:rsidP="001274D5">
      <w:pPr>
        <w:rPr>
          <w:rFonts w:ascii="Arial" w:hAnsi="Arial" w:cs="Arial"/>
          <w:color w:val="9BBB59" w:themeColor="accent3"/>
        </w:rPr>
      </w:pPr>
    </w:p>
    <w:p w:rsidR="001274D5" w:rsidRPr="000755A0" w:rsidRDefault="001274D5" w:rsidP="001274D5">
      <w:pPr>
        <w:jc w:val="both"/>
        <w:rPr>
          <w:rFonts w:ascii="Arial" w:hAnsi="Arial" w:cs="Arial"/>
          <w:b/>
          <w:color w:val="9BBB59" w:themeColor="accent3"/>
        </w:rPr>
      </w:pPr>
    </w:p>
    <w:p w:rsidR="001274D5" w:rsidRDefault="001274D5" w:rsidP="001274D5">
      <w:pPr>
        <w:pStyle w:val="Naslov3"/>
        <w:rPr>
          <w:color w:val="7030A0"/>
        </w:rPr>
      </w:pPr>
      <w:bookmarkStart w:id="14" w:name="_Toc337046059"/>
      <w:r w:rsidRPr="005F6FCF">
        <w:rPr>
          <w:color w:val="7030A0"/>
        </w:rPr>
        <w:t>2.1.2. Podaci o učiteljima predmetne nastave</w:t>
      </w:r>
      <w:bookmarkEnd w:id="14"/>
    </w:p>
    <w:p w:rsidR="00AE7D49" w:rsidRPr="00AE7D49" w:rsidRDefault="00AE7D49" w:rsidP="00AE7D49"/>
    <w:tbl>
      <w:tblPr>
        <w:tblW w:w="10749" w:type="dxa"/>
        <w:jc w:val="center"/>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697"/>
        <w:gridCol w:w="2672"/>
        <w:gridCol w:w="1058"/>
        <w:gridCol w:w="22"/>
        <w:gridCol w:w="1800"/>
        <w:gridCol w:w="1068"/>
        <w:gridCol w:w="12"/>
        <w:gridCol w:w="1307"/>
        <w:gridCol w:w="1134"/>
        <w:gridCol w:w="979"/>
      </w:tblGrid>
      <w:tr w:rsidR="000755A0" w:rsidRPr="005F6FCF" w:rsidTr="00134E09">
        <w:trPr>
          <w:trHeight w:val="744"/>
          <w:jc w:val="center"/>
        </w:trPr>
        <w:tc>
          <w:tcPr>
            <w:tcW w:w="697" w:type="dxa"/>
            <w:vAlign w:val="center"/>
          </w:tcPr>
          <w:p w:rsidR="001274D5" w:rsidRPr="005F6FCF" w:rsidRDefault="001274D5" w:rsidP="000A16B1">
            <w:pPr>
              <w:ind w:left="-108" w:right="-51"/>
              <w:jc w:val="center"/>
              <w:rPr>
                <w:rFonts w:ascii="Arial" w:hAnsi="Arial" w:cs="Arial"/>
                <w:b/>
                <w:color w:val="7030A0"/>
              </w:rPr>
            </w:pPr>
            <w:r w:rsidRPr="005F6FCF">
              <w:rPr>
                <w:rFonts w:ascii="Arial" w:hAnsi="Arial" w:cs="Arial"/>
                <w:b/>
                <w:color w:val="7030A0"/>
                <w:sz w:val="22"/>
                <w:szCs w:val="22"/>
              </w:rPr>
              <w:t>Red. broj</w:t>
            </w:r>
          </w:p>
        </w:tc>
        <w:tc>
          <w:tcPr>
            <w:tcW w:w="2672" w:type="dxa"/>
            <w:vAlign w:val="center"/>
          </w:tcPr>
          <w:p w:rsidR="001274D5" w:rsidRPr="005F6FCF" w:rsidRDefault="001274D5" w:rsidP="000A16B1">
            <w:pPr>
              <w:jc w:val="center"/>
              <w:rPr>
                <w:rFonts w:ascii="Arial" w:hAnsi="Arial" w:cs="Arial"/>
                <w:b/>
                <w:color w:val="7030A0"/>
              </w:rPr>
            </w:pPr>
            <w:r w:rsidRPr="005F6FCF">
              <w:rPr>
                <w:rFonts w:ascii="Arial" w:hAnsi="Arial" w:cs="Arial"/>
                <w:b/>
                <w:color w:val="7030A0"/>
                <w:sz w:val="22"/>
                <w:szCs w:val="22"/>
              </w:rPr>
              <w:t>Ime i prezime</w:t>
            </w:r>
          </w:p>
        </w:tc>
        <w:tc>
          <w:tcPr>
            <w:tcW w:w="1058" w:type="dxa"/>
            <w:vAlign w:val="center"/>
          </w:tcPr>
          <w:p w:rsidR="001274D5" w:rsidRPr="005F6FCF" w:rsidRDefault="001274D5" w:rsidP="000A16B1">
            <w:pPr>
              <w:jc w:val="center"/>
              <w:rPr>
                <w:rFonts w:ascii="Arial" w:hAnsi="Arial" w:cs="Arial"/>
                <w:b/>
                <w:color w:val="7030A0"/>
              </w:rPr>
            </w:pPr>
            <w:r w:rsidRPr="005F6FCF">
              <w:rPr>
                <w:rFonts w:ascii="Arial" w:hAnsi="Arial" w:cs="Arial"/>
                <w:b/>
                <w:color w:val="7030A0"/>
                <w:sz w:val="22"/>
                <w:szCs w:val="22"/>
              </w:rPr>
              <w:t>Godina rođenja</w:t>
            </w:r>
          </w:p>
        </w:tc>
        <w:tc>
          <w:tcPr>
            <w:tcW w:w="1822" w:type="dxa"/>
            <w:gridSpan w:val="2"/>
            <w:vAlign w:val="center"/>
          </w:tcPr>
          <w:p w:rsidR="001274D5" w:rsidRPr="005F6FCF" w:rsidRDefault="001274D5" w:rsidP="000A16B1">
            <w:pPr>
              <w:jc w:val="center"/>
              <w:rPr>
                <w:rFonts w:ascii="Arial" w:hAnsi="Arial" w:cs="Arial"/>
                <w:b/>
                <w:color w:val="7030A0"/>
              </w:rPr>
            </w:pPr>
            <w:r w:rsidRPr="005F6FCF">
              <w:rPr>
                <w:rFonts w:ascii="Arial" w:hAnsi="Arial" w:cs="Arial"/>
                <w:b/>
                <w:color w:val="7030A0"/>
                <w:sz w:val="22"/>
                <w:szCs w:val="22"/>
              </w:rPr>
              <w:t>Zvanje</w:t>
            </w:r>
          </w:p>
        </w:tc>
        <w:tc>
          <w:tcPr>
            <w:tcW w:w="1068" w:type="dxa"/>
            <w:vAlign w:val="center"/>
          </w:tcPr>
          <w:p w:rsidR="001274D5" w:rsidRPr="005F6FCF" w:rsidRDefault="001274D5" w:rsidP="000A16B1">
            <w:pPr>
              <w:ind w:left="-108" w:right="-51"/>
              <w:jc w:val="center"/>
              <w:rPr>
                <w:rFonts w:ascii="Arial" w:hAnsi="Arial" w:cs="Arial"/>
                <w:b/>
                <w:color w:val="7030A0"/>
              </w:rPr>
            </w:pPr>
            <w:r w:rsidRPr="005F6FCF">
              <w:rPr>
                <w:rFonts w:ascii="Arial" w:hAnsi="Arial" w:cs="Arial"/>
                <w:b/>
                <w:color w:val="7030A0"/>
                <w:sz w:val="22"/>
                <w:szCs w:val="22"/>
              </w:rPr>
              <w:t>Stupanj stručne</w:t>
            </w:r>
          </w:p>
          <w:p w:rsidR="001274D5" w:rsidRPr="005F6FCF" w:rsidRDefault="001274D5" w:rsidP="000A16B1">
            <w:pPr>
              <w:ind w:left="-108" w:right="-51"/>
              <w:jc w:val="center"/>
              <w:rPr>
                <w:rFonts w:ascii="Arial" w:hAnsi="Arial" w:cs="Arial"/>
                <w:b/>
                <w:color w:val="7030A0"/>
              </w:rPr>
            </w:pPr>
            <w:r w:rsidRPr="005F6FCF">
              <w:rPr>
                <w:rFonts w:ascii="Arial" w:hAnsi="Arial" w:cs="Arial"/>
                <w:b/>
                <w:color w:val="7030A0"/>
                <w:sz w:val="22"/>
                <w:szCs w:val="22"/>
              </w:rPr>
              <w:t>spreme</w:t>
            </w:r>
          </w:p>
        </w:tc>
        <w:tc>
          <w:tcPr>
            <w:tcW w:w="1319" w:type="dxa"/>
            <w:gridSpan w:val="2"/>
            <w:vAlign w:val="center"/>
          </w:tcPr>
          <w:p w:rsidR="001274D5" w:rsidRPr="005F6FCF" w:rsidRDefault="001274D5" w:rsidP="000A16B1">
            <w:pPr>
              <w:jc w:val="center"/>
              <w:rPr>
                <w:rFonts w:ascii="Arial" w:hAnsi="Arial" w:cs="Arial"/>
                <w:b/>
                <w:color w:val="7030A0"/>
              </w:rPr>
            </w:pPr>
            <w:r w:rsidRPr="005F6FCF">
              <w:rPr>
                <w:rFonts w:ascii="Arial" w:hAnsi="Arial" w:cs="Arial"/>
                <w:b/>
                <w:color w:val="7030A0"/>
                <w:sz w:val="22"/>
                <w:szCs w:val="22"/>
              </w:rPr>
              <w:t>Predmet-i koji-e predaje</w:t>
            </w:r>
          </w:p>
        </w:tc>
        <w:tc>
          <w:tcPr>
            <w:tcW w:w="1134" w:type="dxa"/>
          </w:tcPr>
          <w:p w:rsidR="001274D5" w:rsidRPr="005F6FCF" w:rsidRDefault="001274D5" w:rsidP="000A16B1">
            <w:pPr>
              <w:ind w:left="-73" w:right="-57"/>
              <w:jc w:val="center"/>
              <w:rPr>
                <w:rFonts w:ascii="Arial" w:hAnsi="Arial" w:cs="Arial"/>
                <w:b/>
                <w:color w:val="7030A0"/>
              </w:rPr>
            </w:pPr>
            <w:r w:rsidRPr="005F6FCF">
              <w:rPr>
                <w:rFonts w:ascii="Arial" w:hAnsi="Arial" w:cs="Arial"/>
                <w:b/>
                <w:color w:val="7030A0"/>
                <w:sz w:val="22"/>
                <w:szCs w:val="22"/>
              </w:rPr>
              <w:t>Mentor-savjetnik</w:t>
            </w:r>
          </w:p>
        </w:tc>
        <w:tc>
          <w:tcPr>
            <w:tcW w:w="979" w:type="dxa"/>
          </w:tcPr>
          <w:p w:rsidR="001274D5" w:rsidRPr="005F6FCF" w:rsidRDefault="001274D5" w:rsidP="000A16B1">
            <w:pPr>
              <w:jc w:val="center"/>
              <w:rPr>
                <w:rFonts w:ascii="Arial" w:hAnsi="Arial" w:cs="Arial"/>
                <w:b/>
                <w:color w:val="7030A0"/>
              </w:rPr>
            </w:pPr>
            <w:r w:rsidRPr="005F6FCF">
              <w:rPr>
                <w:rFonts w:ascii="Arial" w:hAnsi="Arial" w:cs="Arial"/>
                <w:b/>
                <w:color w:val="7030A0"/>
                <w:sz w:val="22"/>
                <w:szCs w:val="22"/>
              </w:rPr>
              <w:t>Godine</w:t>
            </w:r>
          </w:p>
          <w:p w:rsidR="001274D5" w:rsidRPr="005F6FCF" w:rsidRDefault="001274D5" w:rsidP="000A16B1">
            <w:pPr>
              <w:jc w:val="center"/>
              <w:rPr>
                <w:rFonts w:ascii="Arial" w:hAnsi="Arial" w:cs="Arial"/>
                <w:b/>
                <w:color w:val="7030A0"/>
              </w:rPr>
            </w:pPr>
            <w:r w:rsidRPr="005F6FCF">
              <w:rPr>
                <w:rFonts w:ascii="Arial" w:hAnsi="Arial" w:cs="Arial"/>
                <w:b/>
                <w:color w:val="7030A0"/>
                <w:sz w:val="22"/>
                <w:szCs w:val="22"/>
              </w:rPr>
              <w:t>staža</w:t>
            </w:r>
          </w:p>
        </w:tc>
      </w:tr>
      <w:tr w:rsidR="000755A0" w:rsidRPr="005F6FCF" w:rsidTr="00134E09">
        <w:trPr>
          <w:trHeight w:val="238"/>
          <w:jc w:val="center"/>
        </w:trPr>
        <w:tc>
          <w:tcPr>
            <w:tcW w:w="697"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1.</w:t>
            </w:r>
          </w:p>
        </w:tc>
        <w:tc>
          <w:tcPr>
            <w:tcW w:w="2672"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Gabrijela Debelić</w:t>
            </w:r>
          </w:p>
          <w:p w:rsidR="0096780C" w:rsidRPr="005F6FCF" w:rsidRDefault="0096780C" w:rsidP="000A16B1">
            <w:pPr>
              <w:jc w:val="center"/>
              <w:rPr>
                <w:rFonts w:ascii="Arial" w:hAnsi="Arial" w:cs="Arial"/>
                <w:color w:val="7030A0"/>
              </w:rPr>
            </w:pPr>
          </w:p>
        </w:tc>
        <w:tc>
          <w:tcPr>
            <w:tcW w:w="1080" w:type="dxa"/>
            <w:gridSpan w:val="2"/>
          </w:tcPr>
          <w:p w:rsidR="0096780C" w:rsidRPr="005F6FCF" w:rsidRDefault="0096780C" w:rsidP="000A16B1">
            <w:pPr>
              <w:jc w:val="center"/>
              <w:rPr>
                <w:rFonts w:ascii="Arial" w:hAnsi="Arial" w:cs="Arial"/>
                <w:color w:val="7030A0"/>
              </w:rPr>
            </w:pPr>
          </w:p>
        </w:tc>
        <w:tc>
          <w:tcPr>
            <w:tcW w:w="1800"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Prof.  HJ</w:t>
            </w:r>
          </w:p>
        </w:tc>
        <w:tc>
          <w:tcPr>
            <w:tcW w:w="1080" w:type="dxa"/>
            <w:gridSpan w:val="2"/>
          </w:tcPr>
          <w:p w:rsidR="0096780C" w:rsidRPr="005F6FCF" w:rsidRDefault="0096780C" w:rsidP="000A16B1">
            <w:pPr>
              <w:ind w:left="-108" w:right="-51"/>
              <w:jc w:val="center"/>
              <w:rPr>
                <w:rFonts w:ascii="Arial" w:hAnsi="Arial" w:cs="Arial"/>
                <w:color w:val="7030A0"/>
              </w:rPr>
            </w:pPr>
          </w:p>
        </w:tc>
        <w:tc>
          <w:tcPr>
            <w:tcW w:w="1307"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HJ</w:t>
            </w:r>
          </w:p>
        </w:tc>
        <w:tc>
          <w:tcPr>
            <w:tcW w:w="1134" w:type="dxa"/>
          </w:tcPr>
          <w:p w:rsidR="0096780C" w:rsidRPr="005F6FCF" w:rsidRDefault="0096780C" w:rsidP="000A16B1">
            <w:pPr>
              <w:ind w:left="-73" w:right="-57"/>
              <w:jc w:val="center"/>
              <w:rPr>
                <w:rFonts w:ascii="Arial" w:hAnsi="Arial" w:cs="Arial"/>
                <w:color w:val="7030A0"/>
              </w:rPr>
            </w:pPr>
            <w:r w:rsidRPr="005F6FCF">
              <w:rPr>
                <w:rFonts w:ascii="Arial" w:hAnsi="Arial" w:cs="Arial"/>
                <w:color w:val="7030A0"/>
              </w:rPr>
              <w:t>-</w:t>
            </w:r>
          </w:p>
        </w:tc>
        <w:tc>
          <w:tcPr>
            <w:tcW w:w="979" w:type="dxa"/>
          </w:tcPr>
          <w:p w:rsidR="0096780C" w:rsidRPr="005F6FCF" w:rsidRDefault="0096780C" w:rsidP="000A16B1">
            <w:pPr>
              <w:jc w:val="center"/>
              <w:rPr>
                <w:rFonts w:ascii="Arial" w:hAnsi="Arial" w:cs="Arial"/>
                <w:color w:val="7030A0"/>
              </w:rPr>
            </w:pPr>
          </w:p>
        </w:tc>
      </w:tr>
      <w:tr w:rsidR="000755A0" w:rsidRPr="005F6FCF" w:rsidTr="00134E09">
        <w:trPr>
          <w:trHeight w:val="253"/>
          <w:jc w:val="center"/>
        </w:trPr>
        <w:tc>
          <w:tcPr>
            <w:tcW w:w="697"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2.</w:t>
            </w:r>
          </w:p>
        </w:tc>
        <w:tc>
          <w:tcPr>
            <w:tcW w:w="2672"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Gorana Grgurević</w:t>
            </w:r>
          </w:p>
          <w:p w:rsidR="0096780C" w:rsidRPr="005F6FCF" w:rsidRDefault="0096780C" w:rsidP="000A16B1">
            <w:pPr>
              <w:jc w:val="center"/>
              <w:rPr>
                <w:rFonts w:ascii="Arial" w:hAnsi="Arial" w:cs="Arial"/>
                <w:color w:val="7030A0"/>
              </w:rPr>
            </w:pPr>
          </w:p>
        </w:tc>
        <w:tc>
          <w:tcPr>
            <w:tcW w:w="1080" w:type="dxa"/>
            <w:gridSpan w:val="2"/>
          </w:tcPr>
          <w:p w:rsidR="0096780C" w:rsidRPr="005F6FCF" w:rsidRDefault="0096780C" w:rsidP="000A16B1">
            <w:pPr>
              <w:jc w:val="center"/>
              <w:rPr>
                <w:rFonts w:ascii="Arial" w:hAnsi="Arial" w:cs="Arial"/>
                <w:color w:val="7030A0"/>
              </w:rPr>
            </w:pPr>
          </w:p>
        </w:tc>
        <w:tc>
          <w:tcPr>
            <w:tcW w:w="1800"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Prof. HJ</w:t>
            </w:r>
          </w:p>
        </w:tc>
        <w:tc>
          <w:tcPr>
            <w:tcW w:w="1080" w:type="dxa"/>
            <w:gridSpan w:val="2"/>
          </w:tcPr>
          <w:p w:rsidR="0096780C" w:rsidRPr="005F6FCF" w:rsidRDefault="0096780C" w:rsidP="000A16B1">
            <w:pPr>
              <w:ind w:left="-108" w:right="-51"/>
              <w:jc w:val="center"/>
              <w:rPr>
                <w:rFonts w:ascii="Arial" w:hAnsi="Arial" w:cs="Arial"/>
                <w:color w:val="7030A0"/>
              </w:rPr>
            </w:pPr>
          </w:p>
        </w:tc>
        <w:tc>
          <w:tcPr>
            <w:tcW w:w="1307"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HJ</w:t>
            </w:r>
          </w:p>
        </w:tc>
        <w:tc>
          <w:tcPr>
            <w:tcW w:w="1134" w:type="dxa"/>
          </w:tcPr>
          <w:p w:rsidR="0096780C" w:rsidRPr="005F6FCF" w:rsidRDefault="0096780C" w:rsidP="000A16B1">
            <w:pPr>
              <w:ind w:left="-73" w:right="-57"/>
              <w:jc w:val="center"/>
              <w:rPr>
                <w:rFonts w:ascii="Arial" w:hAnsi="Arial" w:cs="Arial"/>
                <w:color w:val="7030A0"/>
              </w:rPr>
            </w:pPr>
            <w:r w:rsidRPr="005F6FCF">
              <w:rPr>
                <w:rFonts w:ascii="Arial" w:hAnsi="Arial" w:cs="Arial"/>
                <w:color w:val="7030A0"/>
              </w:rPr>
              <w:t>-</w:t>
            </w:r>
          </w:p>
        </w:tc>
        <w:tc>
          <w:tcPr>
            <w:tcW w:w="979" w:type="dxa"/>
          </w:tcPr>
          <w:p w:rsidR="0096780C" w:rsidRPr="005F6FCF" w:rsidRDefault="0096780C" w:rsidP="000A16B1">
            <w:pPr>
              <w:jc w:val="center"/>
              <w:rPr>
                <w:rFonts w:ascii="Arial" w:hAnsi="Arial" w:cs="Arial"/>
                <w:color w:val="7030A0"/>
              </w:rPr>
            </w:pPr>
          </w:p>
        </w:tc>
      </w:tr>
      <w:tr w:rsidR="000755A0" w:rsidRPr="005F6FCF" w:rsidTr="00134E09">
        <w:trPr>
          <w:trHeight w:val="238"/>
          <w:jc w:val="center"/>
        </w:trPr>
        <w:tc>
          <w:tcPr>
            <w:tcW w:w="697"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3.</w:t>
            </w:r>
          </w:p>
        </w:tc>
        <w:tc>
          <w:tcPr>
            <w:tcW w:w="2672" w:type="dxa"/>
          </w:tcPr>
          <w:p w:rsidR="0096780C" w:rsidRDefault="0096780C" w:rsidP="000A16B1">
            <w:pPr>
              <w:jc w:val="center"/>
              <w:rPr>
                <w:rFonts w:ascii="Arial" w:hAnsi="Arial" w:cs="Arial"/>
                <w:color w:val="7030A0"/>
              </w:rPr>
            </w:pPr>
            <w:r w:rsidRPr="005F6FCF">
              <w:rPr>
                <w:rFonts w:ascii="Arial" w:hAnsi="Arial" w:cs="Arial"/>
                <w:color w:val="7030A0"/>
                <w:sz w:val="22"/>
                <w:szCs w:val="22"/>
              </w:rPr>
              <w:t>AlicaJugovac</w:t>
            </w:r>
          </w:p>
          <w:p w:rsidR="00BA3460" w:rsidRPr="005F6FCF" w:rsidRDefault="00BA3460" w:rsidP="000A16B1">
            <w:pPr>
              <w:jc w:val="center"/>
              <w:rPr>
                <w:rFonts w:ascii="Arial" w:hAnsi="Arial" w:cs="Arial"/>
                <w:color w:val="7030A0"/>
              </w:rPr>
            </w:pPr>
          </w:p>
        </w:tc>
        <w:tc>
          <w:tcPr>
            <w:tcW w:w="1080" w:type="dxa"/>
            <w:gridSpan w:val="2"/>
          </w:tcPr>
          <w:p w:rsidR="0096780C" w:rsidRPr="005F6FCF" w:rsidRDefault="0096780C" w:rsidP="000A16B1">
            <w:pPr>
              <w:jc w:val="center"/>
              <w:rPr>
                <w:rFonts w:ascii="Arial" w:hAnsi="Arial" w:cs="Arial"/>
                <w:color w:val="7030A0"/>
              </w:rPr>
            </w:pPr>
          </w:p>
        </w:tc>
        <w:tc>
          <w:tcPr>
            <w:tcW w:w="1800"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Prof. NJ.J. i E.J.</w:t>
            </w:r>
          </w:p>
        </w:tc>
        <w:tc>
          <w:tcPr>
            <w:tcW w:w="1080" w:type="dxa"/>
            <w:gridSpan w:val="2"/>
          </w:tcPr>
          <w:p w:rsidR="0096780C" w:rsidRPr="005F6FCF" w:rsidRDefault="0096780C" w:rsidP="000A16B1">
            <w:pPr>
              <w:ind w:left="-108" w:right="-51"/>
              <w:jc w:val="center"/>
              <w:rPr>
                <w:rFonts w:ascii="Arial" w:hAnsi="Arial" w:cs="Arial"/>
                <w:color w:val="7030A0"/>
              </w:rPr>
            </w:pPr>
          </w:p>
        </w:tc>
        <w:tc>
          <w:tcPr>
            <w:tcW w:w="1307"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E.J. i NJ.J.</w:t>
            </w:r>
          </w:p>
        </w:tc>
        <w:tc>
          <w:tcPr>
            <w:tcW w:w="1134" w:type="dxa"/>
          </w:tcPr>
          <w:p w:rsidR="0096780C" w:rsidRPr="005F6FCF" w:rsidRDefault="0096780C" w:rsidP="000A16B1">
            <w:pPr>
              <w:ind w:left="-73" w:right="-57"/>
              <w:jc w:val="center"/>
              <w:rPr>
                <w:rFonts w:ascii="Arial" w:hAnsi="Arial" w:cs="Arial"/>
                <w:color w:val="7030A0"/>
              </w:rPr>
            </w:pPr>
            <w:r w:rsidRPr="005F6FCF">
              <w:rPr>
                <w:rFonts w:ascii="Arial" w:hAnsi="Arial" w:cs="Arial"/>
                <w:color w:val="7030A0"/>
              </w:rPr>
              <w:t>-</w:t>
            </w:r>
          </w:p>
        </w:tc>
        <w:tc>
          <w:tcPr>
            <w:tcW w:w="979" w:type="dxa"/>
          </w:tcPr>
          <w:p w:rsidR="0096780C" w:rsidRPr="005F6FCF" w:rsidRDefault="0096780C" w:rsidP="000A16B1">
            <w:pPr>
              <w:jc w:val="center"/>
              <w:rPr>
                <w:rFonts w:ascii="Arial" w:hAnsi="Arial" w:cs="Arial"/>
                <w:color w:val="7030A0"/>
              </w:rPr>
            </w:pPr>
          </w:p>
        </w:tc>
      </w:tr>
      <w:tr w:rsidR="000755A0" w:rsidRPr="005F6FCF" w:rsidTr="00134E09">
        <w:trPr>
          <w:trHeight w:val="253"/>
          <w:jc w:val="center"/>
        </w:trPr>
        <w:tc>
          <w:tcPr>
            <w:tcW w:w="697"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4.</w:t>
            </w:r>
          </w:p>
        </w:tc>
        <w:tc>
          <w:tcPr>
            <w:tcW w:w="2672" w:type="dxa"/>
          </w:tcPr>
          <w:p w:rsidR="0096780C" w:rsidRPr="005F6FCF" w:rsidRDefault="0096780C" w:rsidP="000A16B1">
            <w:pPr>
              <w:pStyle w:val="Podnoje"/>
              <w:tabs>
                <w:tab w:val="clear" w:pos="4153"/>
                <w:tab w:val="clear" w:pos="8306"/>
              </w:tabs>
              <w:jc w:val="center"/>
              <w:rPr>
                <w:rFonts w:ascii="Arial" w:hAnsi="Arial" w:cs="Arial"/>
                <w:color w:val="7030A0"/>
                <w:sz w:val="22"/>
                <w:szCs w:val="22"/>
                <w:lang w:val="hr-HR"/>
              </w:rPr>
            </w:pPr>
            <w:r w:rsidRPr="005F6FCF">
              <w:rPr>
                <w:rFonts w:ascii="Arial" w:hAnsi="Arial" w:cs="Arial"/>
                <w:color w:val="7030A0"/>
                <w:sz w:val="22"/>
                <w:szCs w:val="22"/>
                <w:lang w:val="hr-HR"/>
              </w:rPr>
              <w:t>Snježana Kulišić</w:t>
            </w:r>
          </w:p>
          <w:p w:rsidR="0096780C" w:rsidRPr="005F6FCF" w:rsidRDefault="0096780C" w:rsidP="000A16B1">
            <w:pPr>
              <w:pStyle w:val="Podnoje"/>
              <w:tabs>
                <w:tab w:val="clear" w:pos="4153"/>
                <w:tab w:val="clear" w:pos="8306"/>
              </w:tabs>
              <w:jc w:val="center"/>
              <w:rPr>
                <w:rFonts w:ascii="Arial" w:hAnsi="Arial" w:cs="Arial"/>
                <w:color w:val="7030A0"/>
                <w:sz w:val="22"/>
                <w:szCs w:val="22"/>
                <w:lang w:val="hr-HR"/>
              </w:rPr>
            </w:pPr>
          </w:p>
        </w:tc>
        <w:tc>
          <w:tcPr>
            <w:tcW w:w="1080" w:type="dxa"/>
            <w:gridSpan w:val="2"/>
          </w:tcPr>
          <w:p w:rsidR="0096780C" w:rsidRPr="005F6FCF" w:rsidRDefault="0096780C" w:rsidP="000A16B1">
            <w:pPr>
              <w:jc w:val="center"/>
              <w:rPr>
                <w:rFonts w:ascii="Arial" w:hAnsi="Arial" w:cs="Arial"/>
                <w:color w:val="7030A0"/>
              </w:rPr>
            </w:pPr>
          </w:p>
        </w:tc>
        <w:tc>
          <w:tcPr>
            <w:tcW w:w="1800"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Prof. E.J. i T.J.</w:t>
            </w:r>
          </w:p>
        </w:tc>
        <w:tc>
          <w:tcPr>
            <w:tcW w:w="1080" w:type="dxa"/>
            <w:gridSpan w:val="2"/>
          </w:tcPr>
          <w:p w:rsidR="0096780C" w:rsidRPr="005F6FCF" w:rsidRDefault="0096780C" w:rsidP="000A16B1">
            <w:pPr>
              <w:ind w:left="-108" w:right="-51"/>
              <w:jc w:val="center"/>
              <w:rPr>
                <w:rFonts w:ascii="Arial" w:hAnsi="Arial" w:cs="Arial"/>
                <w:color w:val="7030A0"/>
              </w:rPr>
            </w:pPr>
          </w:p>
        </w:tc>
        <w:tc>
          <w:tcPr>
            <w:tcW w:w="1307"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E.J. i T.J.</w:t>
            </w:r>
          </w:p>
        </w:tc>
        <w:tc>
          <w:tcPr>
            <w:tcW w:w="1134" w:type="dxa"/>
          </w:tcPr>
          <w:p w:rsidR="0096780C" w:rsidRPr="005F6FCF" w:rsidRDefault="0096780C" w:rsidP="000A16B1">
            <w:pPr>
              <w:ind w:left="-73" w:right="-57"/>
              <w:jc w:val="center"/>
              <w:rPr>
                <w:rFonts w:ascii="Arial" w:hAnsi="Arial" w:cs="Arial"/>
                <w:color w:val="7030A0"/>
              </w:rPr>
            </w:pPr>
            <w:r w:rsidRPr="005F6FCF">
              <w:rPr>
                <w:rFonts w:ascii="Arial" w:hAnsi="Arial" w:cs="Arial"/>
                <w:color w:val="7030A0"/>
              </w:rPr>
              <w:t>-</w:t>
            </w:r>
          </w:p>
        </w:tc>
        <w:tc>
          <w:tcPr>
            <w:tcW w:w="979" w:type="dxa"/>
          </w:tcPr>
          <w:p w:rsidR="0096780C" w:rsidRPr="005F6FCF" w:rsidRDefault="0096780C" w:rsidP="000A16B1">
            <w:pPr>
              <w:jc w:val="center"/>
              <w:rPr>
                <w:rFonts w:ascii="Arial" w:hAnsi="Arial" w:cs="Arial"/>
                <w:color w:val="7030A0"/>
              </w:rPr>
            </w:pPr>
          </w:p>
        </w:tc>
      </w:tr>
      <w:tr w:rsidR="000755A0" w:rsidRPr="005F6FCF" w:rsidTr="00134E09">
        <w:trPr>
          <w:trHeight w:val="253"/>
          <w:jc w:val="center"/>
        </w:trPr>
        <w:tc>
          <w:tcPr>
            <w:tcW w:w="697"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5.</w:t>
            </w:r>
          </w:p>
        </w:tc>
        <w:tc>
          <w:tcPr>
            <w:tcW w:w="2672"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Jelena Hanzl</w:t>
            </w:r>
          </w:p>
          <w:p w:rsidR="0096780C" w:rsidRPr="005F6FCF" w:rsidRDefault="0096780C" w:rsidP="000A16B1">
            <w:pPr>
              <w:jc w:val="center"/>
              <w:rPr>
                <w:rFonts w:ascii="Arial" w:hAnsi="Arial" w:cs="Arial"/>
                <w:color w:val="7030A0"/>
              </w:rPr>
            </w:pPr>
          </w:p>
        </w:tc>
        <w:tc>
          <w:tcPr>
            <w:tcW w:w="1080" w:type="dxa"/>
            <w:gridSpan w:val="2"/>
          </w:tcPr>
          <w:p w:rsidR="0096780C" w:rsidRPr="005F6FCF" w:rsidRDefault="0096780C" w:rsidP="000A16B1">
            <w:pPr>
              <w:jc w:val="center"/>
              <w:rPr>
                <w:rFonts w:ascii="Arial" w:hAnsi="Arial" w:cs="Arial"/>
                <w:color w:val="7030A0"/>
              </w:rPr>
            </w:pPr>
          </w:p>
        </w:tc>
        <w:tc>
          <w:tcPr>
            <w:tcW w:w="1800"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Prof. E.J. i F.J.</w:t>
            </w:r>
          </w:p>
        </w:tc>
        <w:tc>
          <w:tcPr>
            <w:tcW w:w="1080" w:type="dxa"/>
            <w:gridSpan w:val="2"/>
          </w:tcPr>
          <w:p w:rsidR="0096780C" w:rsidRPr="005F6FCF" w:rsidRDefault="0096780C" w:rsidP="000A16B1">
            <w:pPr>
              <w:ind w:left="-108" w:right="-51"/>
              <w:jc w:val="center"/>
              <w:rPr>
                <w:rFonts w:ascii="Arial" w:hAnsi="Arial" w:cs="Arial"/>
                <w:color w:val="7030A0"/>
              </w:rPr>
            </w:pPr>
          </w:p>
        </w:tc>
        <w:tc>
          <w:tcPr>
            <w:tcW w:w="1307"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E.J.</w:t>
            </w:r>
          </w:p>
        </w:tc>
        <w:tc>
          <w:tcPr>
            <w:tcW w:w="1134" w:type="dxa"/>
          </w:tcPr>
          <w:p w:rsidR="0096780C" w:rsidRPr="005F6FCF" w:rsidRDefault="0096780C" w:rsidP="000A16B1">
            <w:pPr>
              <w:ind w:left="-73" w:right="-57"/>
              <w:jc w:val="center"/>
              <w:rPr>
                <w:rFonts w:ascii="Arial" w:hAnsi="Arial" w:cs="Arial"/>
                <w:color w:val="7030A0"/>
              </w:rPr>
            </w:pPr>
            <w:r w:rsidRPr="005F6FCF">
              <w:rPr>
                <w:rFonts w:ascii="Arial" w:hAnsi="Arial" w:cs="Arial"/>
                <w:color w:val="7030A0"/>
              </w:rPr>
              <w:t>-</w:t>
            </w:r>
          </w:p>
        </w:tc>
        <w:tc>
          <w:tcPr>
            <w:tcW w:w="979" w:type="dxa"/>
          </w:tcPr>
          <w:p w:rsidR="0096780C" w:rsidRPr="005F6FCF" w:rsidRDefault="0096780C" w:rsidP="000A16B1">
            <w:pPr>
              <w:jc w:val="center"/>
              <w:rPr>
                <w:rFonts w:ascii="Arial" w:hAnsi="Arial" w:cs="Arial"/>
                <w:color w:val="7030A0"/>
              </w:rPr>
            </w:pPr>
          </w:p>
        </w:tc>
      </w:tr>
      <w:tr w:rsidR="000755A0" w:rsidRPr="005F6FCF" w:rsidTr="00134E09">
        <w:trPr>
          <w:trHeight w:val="253"/>
          <w:jc w:val="center"/>
        </w:trPr>
        <w:tc>
          <w:tcPr>
            <w:tcW w:w="697"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6.</w:t>
            </w:r>
          </w:p>
          <w:p w:rsidR="0096780C" w:rsidRPr="005F6FCF" w:rsidRDefault="0096780C" w:rsidP="000A16B1">
            <w:pPr>
              <w:jc w:val="center"/>
              <w:rPr>
                <w:rFonts w:ascii="Arial" w:hAnsi="Arial" w:cs="Arial"/>
                <w:color w:val="7030A0"/>
              </w:rPr>
            </w:pPr>
          </w:p>
        </w:tc>
        <w:tc>
          <w:tcPr>
            <w:tcW w:w="2672" w:type="dxa"/>
          </w:tcPr>
          <w:p w:rsidR="0096780C" w:rsidRDefault="0012204F" w:rsidP="000A16B1">
            <w:pPr>
              <w:jc w:val="center"/>
              <w:rPr>
                <w:rFonts w:ascii="Arial" w:hAnsi="Arial" w:cs="Arial"/>
                <w:color w:val="7030A0"/>
              </w:rPr>
            </w:pPr>
            <w:r w:rsidRPr="00394000">
              <w:rPr>
                <w:rFonts w:ascii="Arial" w:hAnsi="Arial" w:cs="Arial"/>
                <w:color w:val="7030A0"/>
                <w:sz w:val="22"/>
                <w:szCs w:val="22"/>
              </w:rPr>
              <w:t>Petra Katanić</w:t>
            </w:r>
          </w:p>
          <w:p w:rsidR="009626B4" w:rsidRPr="00394000" w:rsidRDefault="009626B4" w:rsidP="000A16B1">
            <w:pPr>
              <w:jc w:val="center"/>
              <w:rPr>
                <w:rFonts w:ascii="Arial" w:hAnsi="Arial" w:cs="Arial"/>
                <w:color w:val="7030A0"/>
              </w:rPr>
            </w:pPr>
            <w:r>
              <w:rPr>
                <w:rFonts w:ascii="Arial" w:hAnsi="Arial" w:cs="Arial"/>
                <w:color w:val="7030A0"/>
                <w:sz w:val="22"/>
                <w:szCs w:val="22"/>
              </w:rPr>
              <w:t>(zamjena)</w:t>
            </w:r>
          </w:p>
        </w:tc>
        <w:tc>
          <w:tcPr>
            <w:tcW w:w="1080" w:type="dxa"/>
            <w:gridSpan w:val="2"/>
          </w:tcPr>
          <w:p w:rsidR="0096780C" w:rsidRPr="005F6FCF" w:rsidRDefault="0096780C" w:rsidP="000A16B1">
            <w:pPr>
              <w:jc w:val="center"/>
              <w:rPr>
                <w:rFonts w:ascii="Arial" w:hAnsi="Arial" w:cs="Arial"/>
                <w:color w:val="7030A0"/>
              </w:rPr>
            </w:pPr>
          </w:p>
        </w:tc>
        <w:tc>
          <w:tcPr>
            <w:tcW w:w="1800" w:type="dxa"/>
          </w:tcPr>
          <w:p w:rsidR="0096780C" w:rsidRPr="0012204F" w:rsidRDefault="0096780C" w:rsidP="000A16B1">
            <w:pPr>
              <w:jc w:val="center"/>
              <w:rPr>
                <w:rFonts w:ascii="Arial" w:hAnsi="Arial" w:cs="Arial"/>
                <w:color w:val="7030A0"/>
                <w:sz w:val="18"/>
                <w:szCs w:val="18"/>
              </w:rPr>
            </w:pPr>
            <w:r w:rsidRPr="0012204F">
              <w:rPr>
                <w:rFonts w:ascii="Arial" w:hAnsi="Arial" w:cs="Arial"/>
                <w:color w:val="7030A0"/>
                <w:sz w:val="18"/>
                <w:szCs w:val="18"/>
              </w:rPr>
              <w:t xml:space="preserve">Mag. </w:t>
            </w:r>
            <w:r w:rsidR="0012204F" w:rsidRPr="0012204F">
              <w:rPr>
                <w:rFonts w:ascii="Arial" w:hAnsi="Arial" w:cs="Arial"/>
                <w:color w:val="7030A0"/>
                <w:sz w:val="18"/>
                <w:szCs w:val="18"/>
              </w:rPr>
              <w:t>Portugalskog jezika i književnosti</w:t>
            </w:r>
            <w:r w:rsidRPr="0012204F">
              <w:rPr>
                <w:rFonts w:ascii="Arial" w:hAnsi="Arial" w:cs="Arial"/>
                <w:color w:val="7030A0"/>
                <w:sz w:val="18"/>
                <w:szCs w:val="18"/>
              </w:rPr>
              <w:t xml:space="preserve"> i</w:t>
            </w:r>
            <w:r w:rsidR="0012204F" w:rsidRPr="0012204F">
              <w:rPr>
                <w:rFonts w:ascii="Arial" w:hAnsi="Arial" w:cs="Arial"/>
                <w:color w:val="7030A0"/>
                <w:sz w:val="18"/>
                <w:szCs w:val="18"/>
              </w:rPr>
              <w:t>mag. Edukacije filozofije</w:t>
            </w:r>
          </w:p>
        </w:tc>
        <w:tc>
          <w:tcPr>
            <w:tcW w:w="1080" w:type="dxa"/>
            <w:gridSpan w:val="2"/>
          </w:tcPr>
          <w:p w:rsidR="0096780C" w:rsidRPr="0012204F" w:rsidRDefault="0096780C" w:rsidP="000A16B1">
            <w:pPr>
              <w:ind w:left="-108" w:right="-51"/>
              <w:jc w:val="center"/>
              <w:rPr>
                <w:rFonts w:ascii="Arial" w:hAnsi="Arial" w:cs="Arial"/>
                <w:color w:val="7030A0"/>
              </w:rPr>
            </w:pPr>
          </w:p>
        </w:tc>
        <w:tc>
          <w:tcPr>
            <w:tcW w:w="1307" w:type="dxa"/>
          </w:tcPr>
          <w:p w:rsidR="0096780C" w:rsidRPr="0012204F" w:rsidRDefault="0096780C" w:rsidP="000A16B1">
            <w:pPr>
              <w:jc w:val="center"/>
              <w:rPr>
                <w:rFonts w:ascii="Arial" w:hAnsi="Arial" w:cs="Arial"/>
                <w:color w:val="7030A0"/>
              </w:rPr>
            </w:pPr>
            <w:r w:rsidRPr="0012204F">
              <w:rPr>
                <w:rFonts w:ascii="Arial" w:hAnsi="Arial" w:cs="Arial"/>
                <w:color w:val="7030A0"/>
              </w:rPr>
              <w:t>E.J.</w:t>
            </w:r>
          </w:p>
        </w:tc>
        <w:tc>
          <w:tcPr>
            <w:tcW w:w="1134" w:type="dxa"/>
          </w:tcPr>
          <w:p w:rsidR="0096780C" w:rsidRPr="005F6FCF" w:rsidRDefault="0096780C" w:rsidP="000A16B1">
            <w:pPr>
              <w:ind w:left="-73" w:right="-57"/>
              <w:jc w:val="center"/>
              <w:rPr>
                <w:rFonts w:ascii="Arial" w:hAnsi="Arial" w:cs="Arial"/>
                <w:color w:val="FF0000"/>
              </w:rPr>
            </w:pPr>
            <w:r w:rsidRPr="005F6FCF">
              <w:rPr>
                <w:rFonts w:ascii="Arial" w:hAnsi="Arial" w:cs="Arial"/>
                <w:color w:val="FF0000"/>
              </w:rPr>
              <w:t>-</w:t>
            </w:r>
          </w:p>
        </w:tc>
        <w:tc>
          <w:tcPr>
            <w:tcW w:w="979" w:type="dxa"/>
          </w:tcPr>
          <w:p w:rsidR="0096780C" w:rsidRPr="005F6FCF" w:rsidRDefault="0096780C" w:rsidP="000A16B1">
            <w:pPr>
              <w:jc w:val="center"/>
              <w:rPr>
                <w:rFonts w:ascii="Arial" w:hAnsi="Arial" w:cs="Arial"/>
                <w:color w:val="7030A0"/>
              </w:rPr>
            </w:pPr>
          </w:p>
        </w:tc>
      </w:tr>
      <w:tr w:rsidR="000755A0" w:rsidRPr="005F6FCF" w:rsidTr="00134E09">
        <w:trPr>
          <w:trHeight w:val="253"/>
          <w:jc w:val="center"/>
        </w:trPr>
        <w:tc>
          <w:tcPr>
            <w:tcW w:w="697"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7.</w:t>
            </w:r>
          </w:p>
        </w:tc>
        <w:tc>
          <w:tcPr>
            <w:tcW w:w="2672" w:type="dxa"/>
          </w:tcPr>
          <w:p w:rsidR="0096780C" w:rsidRPr="005F6FCF" w:rsidRDefault="00394000" w:rsidP="000A16B1">
            <w:pPr>
              <w:jc w:val="center"/>
              <w:rPr>
                <w:rFonts w:ascii="Arial" w:hAnsi="Arial" w:cs="Arial"/>
                <w:color w:val="7030A0"/>
              </w:rPr>
            </w:pPr>
            <w:r>
              <w:rPr>
                <w:rFonts w:ascii="Arial" w:hAnsi="Arial" w:cs="Arial"/>
                <w:color w:val="7030A0"/>
                <w:sz w:val="22"/>
                <w:szCs w:val="22"/>
              </w:rPr>
              <w:t>Andrea Anić</w:t>
            </w:r>
          </w:p>
          <w:p w:rsidR="0096780C" w:rsidRPr="005F6FCF" w:rsidRDefault="0096780C" w:rsidP="000A16B1">
            <w:pPr>
              <w:jc w:val="center"/>
              <w:rPr>
                <w:rFonts w:ascii="Arial" w:hAnsi="Arial" w:cs="Arial"/>
                <w:color w:val="7030A0"/>
              </w:rPr>
            </w:pPr>
          </w:p>
        </w:tc>
        <w:tc>
          <w:tcPr>
            <w:tcW w:w="1080" w:type="dxa"/>
            <w:gridSpan w:val="2"/>
          </w:tcPr>
          <w:p w:rsidR="0096780C" w:rsidRPr="005F6FCF" w:rsidRDefault="0096780C" w:rsidP="000A16B1">
            <w:pPr>
              <w:jc w:val="center"/>
              <w:rPr>
                <w:rFonts w:ascii="Arial" w:hAnsi="Arial" w:cs="Arial"/>
                <w:color w:val="7030A0"/>
              </w:rPr>
            </w:pPr>
          </w:p>
        </w:tc>
        <w:tc>
          <w:tcPr>
            <w:tcW w:w="1800" w:type="dxa"/>
          </w:tcPr>
          <w:p w:rsidR="0096780C" w:rsidRPr="005F6FCF" w:rsidRDefault="00394000" w:rsidP="000A16B1">
            <w:pPr>
              <w:jc w:val="center"/>
              <w:rPr>
                <w:rFonts w:ascii="Arial" w:hAnsi="Arial" w:cs="Arial"/>
                <w:color w:val="7030A0"/>
              </w:rPr>
            </w:pPr>
            <w:r>
              <w:rPr>
                <w:rFonts w:ascii="Arial" w:hAnsi="Arial" w:cs="Arial"/>
                <w:color w:val="7030A0"/>
              </w:rPr>
              <w:t>Prof. tal. jezika</w:t>
            </w:r>
          </w:p>
        </w:tc>
        <w:tc>
          <w:tcPr>
            <w:tcW w:w="1080" w:type="dxa"/>
            <w:gridSpan w:val="2"/>
          </w:tcPr>
          <w:p w:rsidR="0096780C" w:rsidRPr="005F6FCF" w:rsidRDefault="0096780C" w:rsidP="000A16B1">
            <w:pPr>
              <w:ind w:left="-108" w:right="-51"/>
              <w:jc w:val="center"/>
              <w:rPr>
                <w:rFonts w:ascii="Arial" w:hAnsi="Arial" w:cs="Arial"/>
                <w:color w:val="7030A0"/>
              </w:rPr>
            </w:pPr>
          </w:p>
        </w:tc>
        <w:tc>
          <w:tcPr>
            <w:tcW w:w="1307" w:type="dxa"/>
          </w:tcPr>
          <w:p w:rsidR="0096780C" w:rsidRPr="005F6FCF" w:rsidRDefault="00394000" w:rsidP="000A16B1">
            <w:pPr>
              <w:jc w:val="center"/>
              <w:rPr>
                <w:rFonts w:ascii="Arial" w:hAnsi="Arial" w:cs="Arial"/>
                <w:color w:val="7030A0"/>
              </w:rPr>
            </w:pPr>
            <w:r>
              <w:rPr>
                <w:rFonts w:ascii="Arial" w:hAnsi="Arial" w:cs="Arial"/>
                <w:color w:val="7030A0"/>
              </w:rPr>
              <w:t>Tal. jezik</w:t>
            </w:r>
          </w:p>
        </w:tc>
        <w:tc>
          <w:tcPr>
            <w:tcW w:w="1134" w:type="dxa"/>
          </w:tcPr>
          <w:p w:rsidR="0096780C" w:rsidRPr="005F6FCF" w:rsidRDefault="0096780C" w:rsidP="000A16B1">
            <w:pPr>
              <w:ind w:left="-73" w:right="-57"/>
              <w:jc w:val="center"/>
              <w:rPr>
                <w:rFonts w:ascii="Arial" w:hAnsi="Arial" w:cs="Arial"/>
                <w:color w:val="7030A0"/>
              </w:rPr>
            </w:pPr>
            <w:r w:rsidRPr="005F6FCF">
              <w:rPr>
                <w:rFonts w:ascii="Arial" w:hAnsi="Arial" w:cs="Arial"/>
                <w:color w:val="7030A0"/>
              </w:rPr>
              <w:t>-</w:t>
            </w:r>
          </w:p>
        </w:tc>
        <w:tc>
          <w:tcPr>
            <w:tcW w:w="979" w:type="dxa"/>
          </w:tcPr>
          <w:p w:rsidR="0096780C" w:rsidRPr="005F6FCF" w:rsidRDefault="0096780C" w:rsidP="000A16B1">
            <w:pPr>
              <w:jc w:val="center"/>
              <w:rPr>
                <w:rFonts w:ascii="Arial" w:hAnsi="Arial" w:cs="Arial"/>
                <w:color w:val="7030A0"/>
              </w:rPr>
            </w:pPr>
          </w:p>
        </w:tc>
      </w:tr>
      <w:tr w:rsidR="000755A0" w:rsidRPr="005F6FCF" w:rsidTr="00134E09">
        <w:trPr>
          <w:trHeight w:val="253"/>
          <w:jc w:val="center"/>
        </w:trPr>
        <w:tc>
          <w:tcPr>
            <w:tcW w:w="697"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8.</w:t>
            </w:r>
          </w:p>
          <w:p w:rsidR="0096780C" w:rsidRPr="005F6FCF" w:rsidRDefault="0096780C" w:rsidP="000A16B1">
            <w:pPr>
              <w:jc w:val="center"/>
              <w:rPr>
                <w:rFonts w:ascii="Arial" w:hAnsi="Arial" w:cs="Arial"/>
                <w:color w:val="7030A0"/>
              </w:rPr>
            </w:pPr>
          </w:p>
        </w:tc>
        <w:tc>
          <w:tcPr>
            <w:tcW w:w="2672" w:type="dxa"/>
          </w:tcPr>
          <w:p w:rsidR="00394000" w:rsidRPr="005F6FCF" w:rsidRDefault="00394000" w:rsidP="000A16B1">
            <w:pPr>
              <w:jc w:val="center"/>
              <w:rPr>
                <w:rFonts w:ascii="Arial" w:hAnsi="Arial" w:cs="Arial"/>
                <w:color w:val="7030A0"/>
              </w:rPr>
            </w:pPr>
            <w:r w:rsidRPr="005F6FCF">
              <w:rPr>
                <w:rFonts w:ascii="Arial" w:hAnsi="Arial" w:cs="Arial"/>
                <w:color w:val="7030A0"/>
                <w:sz w:val="22"/>
                <w:szCs w:val="22"/>
              </w:rPr>
              <w:t>Ivana Lešina</w:t>
            </w:r>
          </w:p>
          <w:p w:rsidR="0096780C" w:rsidRPr="005F6FCF" w:rsidRDefault="0096780C" w:rsidP="000A16B1">
            <w:pPr>
              <w:jc w:val="center"/>
              <w:rPr>
                <w:rFonts w:ascii="Arial" w:hAnsi="Arial" w:cs="Arial"/>
                <w:color w:val="7030A0"/>
              </w:rPr>
            </w:pPr>
          </w:p>
        </w:tc>
        <w:tc>
          <w:tcPr>
            <w:tcW w:w="1080" w:type="dxa"/>
            <w:gridSpan w:val="2"/>
          </w:tcPr>
          <w:p w:rsidR="0096780C" w:rsidRPr="005F6FCF" w:rsidRDefault="0096780C" w:rsidP="000A16B1">
            <w:pPr>
              <w:jc w:val="center"/>
              <w:rPr>
                <w:rFonts w:ascii="Arial" w:hAnsi="Arial" w:cs="Arial"/>
                <w:color w:val="7030A0"/>
              </w:rPr>
            </w:pPr>
          </w:p>
        </w:tc>
        <w:tc>
          <w:tcPr>
            <w:tcW w:w="1800" w:type="dxa"/>
          </w:tcPr>
          <w:p w:rsidR="0096780C" w:rsidRPr="005F6FCF" w:rsidRDefault="00394000" w:rsidP="000A16B1">
            <w:pPr>
              <w:jc w:val="center"/>
              <w:rPr>
                <w:rFonts w:ascii="Arial" w:hAnsi="Arial" w:cs="Arial"/>
                <w:color w:val="7030A0"/>
              </w:rPr>
            </w:pPr>
            <w:r w:rsidRPr="005F6FCF">
              <w:rPr>
                <w:rFonts w:ascii="Arial" w:hAnsi="Arial" w:cs="Arial"/>
                <w:color w:val="7030A0"/>
                <w:sz w:val="22"/>
                <w:szCs w:val="22"/>
              </w:rPr>
              <w:t>Prof. Bio.iKem</w:t>
            </w:r>
          </w:p>
        </w:tc>
        <w:tc>
          <w:tcPr>
            <w:tcW w:w="1080" w:type="dxa"/>
            <w:gridSpan w:val="2"/>
          </w:tcPr>
          <w:p w:rsidR="0096780C" w:rsidRPr="005F6FCF" w:rsidRDefault="0096780C" w:rsidP="000A16B1">
            <w:pPr>
              <w:ind w:left="-108" w:right="-51"/>
              <w:jc w:val="center"/>
              <w:rPr>
                <w:rFonts w:ascii="Arial" w:hAnsi="Arial" w:cs="Arial"/>
                <w:color w:val="7030A0"/>
              </w:rPr>
            </w:pPr>
          </w:p>
        </w:tc>
        <w:tc>
          <w:tcPr>
            <w:tcW w:w="1307" w:type="dxa"/>
          </w:tcPr>
          <w:p w:rsidR="0096780C" w:rsidRPr="005F6FCF" w:rsidRDefault="00394000" w:rsidP="000A16B1">
            <w:pPr>
              <w:jc w:val="center"/>
              <w:rPr>
                <w:rFonts w:ascii="Arial" w:hAnsi="Arial" w:cs="Arial"/>
                <w:color w:val="7030A0"/>
              </w:rPr>
            </w:pPr>
            <w:r w:rsidRPr="005F6FCF">
              <w:rPr>
                <w:rFonts w:ascii="Arial" w:hAnsi="Arial" w:cs="Arial"/>
                <w:color w:val="7030A0"/>
                <w:sz w:val="22"/>
                <w:szCs w:val="22"/>
              </w:rPr>
              <w:t>Pr.,Bi. i Ke.</w:t>
            </w:r>
          </w:p>
        </w:tc>
        <w:tc>
          <w:tcPr>
            <w:tcW w:w="1134" w:type="dxa"/>
          </w:tcPr>
          <w:p w:rsidR="0096780C" w:rsidRPr="005F6FCF" w:rsidRDefault="0096780C" w:rsidP="000A16B1">
            <w:pPr>
              <w:ind w:left="-73" w:right="-57"/>
              <w:jc w:val="center"/>
              <w:rPr>
                <w:rFonts w:ascii="Arial" w:hAnsi="Arial" w:cs="Arial"/>
                <w:color w:val="7030A0"/>
              </w:rPr>
            </w:pPr>
          </w:p>
        </w:tc>
        <w:tc>
          <w:tcPr>
            <w:tcW w:w="979" w:type="dxa"/>
          </w:tcPr>
          <w:p w:rsidR="0096780C" w:rsidRPr="005F6FCF" w:rsidRDefault="0096780C" w:rsidP="000A16B1">
            <w:pPr>
              <w:jc w:val="center"/>
              <w:rPr>
                <w:rFonts w:ascii="Arial" w:hAnsi="Arial" w:cs="Arial"/>
                <w:color w:val="7030A0"/>
              </w:rPr>
            </w:pPr>
          </w:p>
        </w:tc>
      </w:tr>
      <w:tr w:rsidR="000755A0" w:rsidRPr="005F6FCF" w:rsidTr="00134E09">
        <w:trPr>
          <w:trHeight w:val="238"/>
          <w:jc w:val="center"/>
        </w:trPr>
        <w:tc>
          <w:tcPr>
            <w:tcW w:w="697"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9.</w:t>
            </w:r>
          </w:p>
        </w:tc>
        <w:tc>
          <w:tcPr>
            <w:tcW w:w="2672"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Vesna Levstek</w:t>
            </w:r>
          </w:p>
          <w:p w:rsidR="0096780C" w:rsidRPr="005F6FCF" w:rsidRDefault="0096780C" w:rsidP="000A16B1">
            <w:pPr>
              <w:jc w:val="center"/>
              <w:rPr>
                <w:rFonts w:ascii="Arial" w:hAnsi="Arial" w:cs="Arial"/>
                <w:color w:val="7030A0"/>
              </w:rPr>
            </w:pPr>
          </w:p>
        </w:tc>
        <w:tc>
          <w:tcPr>
            <w:tcW w:w="1080" w:type="dxa"/>
            <w:gridSpan w:val="2"/>
          </w:tcPr>
          <w:p w:rsidR="0096780C" w:rsidRPr="005F6FCF" w:rsidRDefault="0096780C" w:rsidP="000A16B1">
            <w:pPr>
              <w:jc w:val="center"/>
              <w:rPr>
                <w:rFonts w:ascii="Arial" w:hAnsi="Arial" w:cs="Arial"/>
                <w:color w:val="7030A0"/>
              </w:rPr>
            </w:pPr>
          </w:p>
        </w:tc>
        <w:tc>
          <w:tcPr>
            <w:tcW w:w="1800"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Prof. M. i F.</w:t>
            </w:r>
          </w:p>
        </w:tc>
        <w:tc>
          <w:tcPr>
            <w:tcW w:w="1080" w:type="dxa"/>
            <w:gridSpan w:val="2"/>
          </w:tcPr>
          <w:p w:rsidR="0096780C" w:rsidRPr="005F6FCF" w:rsidRDefault="0096780C" w:rsidP="000A16B1">
            <w:pPr>
              <w:ind w:left="-108" w:right="-51"/>
              <w:jc w:val="center"/>
              <w:rPr>
                <w:rFonts w:ascii="Arial" w:hAnsi="Arial" w:cs="Arial"/>
                <w:color w:val="7030A0"/>
              </w:rPr>
            </w:pPr>
          </w:p>
        </w:tc>
        <w:tc>
          <w:tcPr>
            <w:tcW w:w="1307"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Mat. i Fiz.</w:t>
            </w:r>
          </w:p>
        </w:tc>
        <w:tc>
          <w:tcPr>
            <w:tcW w:w="1134" w:type="dxa"/>
          </w:tcPr>
          <w:p w:rsidR="0096780C" w:rsidRPr="005F6FCF" w:rsidRDefault="0096780C" w:rsidP="000A16B1">
            <w:pPr>
              <w:ind w:left="-73" w:right="-57"/>
              <w:jc w:val="center"/>
              <w:rPr>
                <w:rFonts w:ascii="Arial" w:hAnsi="Arial" w:cs="Arial"/>
                <w:color w:val="7030A0"/>
              </w:rPr>
            </w:pPr>
            <w:r w:rsidRPr="005F6FCF">
              <w:rPr>
                <w:rFonts w:ascii="Arial" w:hAnsi="Arial" w:cs="Arial"/>
                <w:color w:val="7030A0"/>
              </w:rPr>
              <w:t>-</w:t>
            </w:r>
          </w:p>
        </w:tc>
        <w:tc>
          <w:tcPr>
            <w:tcW w:w="979" w:type="dxa"/>
          </w:tcPr>
          <w:p w:rsidR="0096780C" w:rsidRPr="005F6FCF" w:rsidRDefault="0096780C" w:rsidP="000A16B1">
            <w:pPr>
              <w:jc w:val="center"/>
              <w:rPr>
                <w:rFonts w:ascii="Arial" w:hAnsi="Arial" w:cs="Arial"/>
                <w:color w:val="7030A0"/>
              </w:rPr>
            </w:pPr>
          </w:p>
        </w:tc>
      </w:tr>
      <w:tr w:rsidR="000755A0" w:rsidRPr="005F6FCF" w:rsidTr="00134E09">
        <w:trPr>
          <w:trHeight w:val="253"/>
          <w:jc w:val="center"/>
        </w:trPr>
        <w:tc>
          <w:tcPr>
            <w:tcW w:w="697"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10.</w:t>
            </w:r>
          </w:p>
        </w:tc>
        <w:tc>
          <w:tcPr>
            <w:tcW w:w="2672"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CamenTučić</w:t>
            </w:r>
          </w:p>
          <w:p w:rsidR="0096780C" w:rsidRPr="005F6FCF" w:rsidRDefault="0096780C" w:rsidP="000A16B1">
            <w:pPr>
              <w:jc w:val="center"/>
              <w:rPr>
                <w:rFonts w:ascii="Arial" w:hAnsi="Arial" w:cs="Arial"/>
                <w:color w:val="7030A0"/>
              </w:rPr>
            </w:pPr>
          </w:p>
        </w:tc>
        <w:tc>
          <w:tcPr>
            <w:tcW w:w="1080" w:type="dxa"/>
            <w:gridSpan w:val="2"/>
          </w:tcPr>
          <w:p w:rsidR="0096780C" w:rsidRPr="005F6FCF" w:rsidRDefault="0096780C" w:rsidP="000A16B1">
            <w:pPr>
              <w:jc w:val="center"/>
              <w:rPr>
                <w:rFonts w:ascii="Arial" w:hAnsi="Arial" w:cs="Arial"/>
                <w:color w:val="7030A0"/>
              </w:rPr>
            </w:pPr>
          </w:p>
        </w:tc>
        <w:tc>
          <w:tcPr>
            <w:tcW w:w="1800"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Prof. M. i Inf.</w:t>
            </w:r>
          </w:p>
        </w:tc>
        <w:tc>
          <w:tcPr>
            <w:tcW w:w="1080" w:type="dxa"/>
            <w:gridSpan w:val="2"/>
          </w:tcPr>
          <w:p w:rsidR="0096780C" w:rsidRPr="005F6FCF" w:rsidRDefault="0096780C" w:rsidP="000A16B1">
            <w:pPr>
              <w:ind w:left="-108" w:right="-51"/>
              <w:jc w:val="center"/>
              <w:rPr>
                <w:rFonts w:ascii="Arial" w:hAnsi="Arial" w:cs="Arial"/>
                <w:color w:val="7030A0"/>
              </w:rPr>
            </w:pPr>
          </w:p>
        </w:tc>
        <w:tc>
          <w:tcPr>
            <w:tcW w:w="1307"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Mat.</w:t>
            </w:r>
          </w:p>
        </w:tc>
        <w:tc>
          <w:tcPr>
            <w:tcW w:w="1134" w:type="dxa"/>
          </w:tcPr>
          <w:p w:rsidR="0096780C" w:rsidRPr="005F6FCF" w:rsidRDefault="0096780C" w:rsidP="000A16B1">
            <w:pPr>
              <w:ind w:left="-73" w:right="-57"/>
              <w:jc w:val="center"/>
              <w:rPr>
                <w:rFonts w:ascii="Arial" w:hAnsi="Arial" w:cs="Arial"/>
                <w:color w:val="7030A0"/>
              </w:rPr>
            </w:pPr>
            <w:r w:rsidRPr="005F6FCF">
              <w:rPr>
                <w:rFonts w:ascii="Arial" w:hAnsi="Arial" w:cs="Arial"/>
                <w:color w:val="7030A0"/>
              </w:rPr>
              <w:t>-</w:t>
            </w:r>
          </w:p>
        </w:tc>
        <w:tc>
          <w:tcPr>
            <w:tcW w:w="979" w:type="dxa"/>
          </w:tcPr>
          <w:p w:rsidR="0096780C" w:rsidRPr="005F6FCF" w:rsidRDefault="0096780C" w:rsidP="000A16B1">
            <w:pPr>
              <w:jc w:val="center"/>
              <w:rPr>
                <w:rFonts w:ascii="Arial" w:hAnsi="Arial" w:cs="Arial"/>
                <w:color w:val="7030A0"/>
              </w:rPr>
            </w:pPr>
          </w:p>
        </w:tc>
      </w:tr>
      <w:tr w:rsidR="000755A0" w:rsidRPr="005F6FCF" w:rsidTr="00134E09">
        <w:trPr>
          <w:trHeight w:val="253"/>
          <w:jc w:val="center"/>
        </w:trPr>
        <w:tc>
          <w:tcPr>
            <w:tcW w:w="697"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11.</w:t>
            </w:r>
          </w:p>
        </w:tc>
        <w:tc>
          <w:tcPr>
            <w:tcW w:w="2672"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RozanaBrezac-Radović</w:t>
            </w:r>
          </w:p>
        </w:tc>
        <w:tc>
          <w:tcPr>
            <w:tcW w:w="1080" w:type="dxa"/>
            <w:gridSpan w:val="2"/>
          </w:tcPr>
          <w:p w:rsidR="0096780C" w:rsidRPr="005F6FCF" w:rsidRDefault="0096780C" w:rsidP="000A16B1">
            <w:pPr>
              <w:jc w:val="center"/>
              <w:rPr>
                <w:rFonts w:ascii="Arial" w:hAnsi="Arial" w:cs="Arial"/>
                <w:color w:val="7030A0"/>
              </w:rPr>
            </w:pPr>
          </w:p>
        </w:tc>
        <w:tc>
          <w:tcPr>
            <w:tcW w:w="1800"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Prof. geog. i pov.</w:t>
            </w:r>
          </w:p>
        </w:tc>
        <w:tc>
          <w:tcPr>
            <w:tcW w:w="1080" w:type="dxa"/>
            <w:gridSpan w:val="2"/>
          </w:tcPr>
          <w:p w:rsidR="0096780C" w:rsidRPr="005F6FCF" w:rsidRDefault="0096780C" w:rsidP="000A16B1">
            <w:pPr>
              <w:ind w:left="-108" w:right="-51"/>
              <w:jc w:val="center"/>
              <w:rPr>
                <w:rFonts w:ascii="Arial" w:hAnsi="Arial" w:cs="Arial"/>
                <w:color w:val="7030A0"/>
              </w:rPr>
            </w:pPr>
          </w:p>
        </w:tc>
        <w:tc>
          <w:tcPr>
            <w:tcW w:w="1307"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Pov. i geog.</w:t>
            </w:r>
          </w:p>
        </w:tc>
        <w:tc>
          <w:tcPr>
            <w:tcW w:w="1134" w:type="dxa"/>
          </w:tcPr>
          <w:p w:rsidR="0096780C" w:rsidRPr="005F6FCF" w:rsidRDefault="0096780C" w:rsidP="000A16B1">
            <w:pPr>
              <w:ind w:left="-73" w:right="-57"/>
              <w:jc w:val="center"/>
              <w:rPr>
                <w:rFonts w:ascii="Arial" w:hAnsi="Arial" w:cs="Arial"/>
                <w:color w:val="7030A0"/>
              </w:rPr>
            </w:pPr>
            <w:r w:rsidRPr="005F6FCF">
              <w:rPr>
                <w:rFonts w:ascii="Arial" w:hAnsi="Arial" w:cs="Arial"/>
                <w:color w:val="7030A0"/>
              </w:rPr>
              <w:t>-</w:t>
            </w:r>
          </w:p>
        </w:tc>
        <w:tc>
          <w:tcPr>
            <w:tcW w:w="979" w:type="dxa"/>
          </w:tcPr>
          <w:p w:rsidR="0096780C" w:rsidRPr="005F6FCF" w:rsidRDefault="0096780C" w:rsidP="000A16B1">
            <w:pPr>
              <w:jc w:val="center"/>
              <w:rPr>
                <w:rFonts w:ascii="Arial" w:hAnsi="Arial" w:cs="Arial"/>
                <w:color w:val="7030A0"/>
              </w:rPr>
            </w:pPr>
          </w:p>
        </w:tc>
      </w:tr>
      <w:tr w:rsidR="000755A0" w:rsidRPr="005F6FCF" w:rsidTr="00134E09">
        <w:trPr>
          <w:trHeight w:val="238"/>
          <w:jc w:val="center"/>
        </w:trPr>
        <w:tc>
          <w:tcPr>
            <w:tcW w:w="697" w:type="dxa"/>
            <w:vAlign w:val="center"/>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12.</w:t>
            </w:r>
          </w:p>
        </w:tc>
        <w:tc>
          <w:tcPr>
            <w:tcW w:w="2672" w:type="dxa"/>
            <w:vAlign w:val="center"/>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RasimMandžuka</w:t>
            </w:r>
          </w:p>
        </w:tc>
        <w:tc>
          <w:tcPr>
            <w:tcW w:w="1080" w:type="dxa"/>
            <w:gridSpan w:val="2"/>
            <w:vAlign w:val="center"/>
          </w:tcPr>
          <w:p w:rsidR="0096780C" w:rsidRPr="005F6FCF" w:rsidRDefault="0096780C" w:rsidP="000A16B1">
            <w:pPr>
              <w:jc w:val="center"/>
              <w:rPr>
                <w:rFonts w:ascii="Arial" w:hAnsi="Arial" w:cs="Arial"/>
                <w:color w:val="7030A0"/>
              </w:rPr>
            </w:pPr>
          </w:p>
        </w:tc>
        <w:tc>
          <w:tcPr>
            <w:tcW w:w="1800" w:type="dxa"/>
            <w:vAlign w:val="center"/>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Prof. geog. i pov</w:t>
            </w:r>
          </w:p>
        </w:tc>
        <w:tc>
          <w:tcPr>
            <w:tcW w:w="1080" w:type="dxa"/>
            <w:gridSpan w:val="2"/>
            <w:vAlign w:val="center"/>
          </w:tcPr>
          <w:p w:rsidR="0096780C" w:rsidRPr="005F6FCF" w:rsidRDefault="0096780C" w:rsidP="000A16B1">
            <w:pPr>
              <w:ind w:left="-108" w:right="-51"/>
              <w:jc w:val="center"/>
              <w:rPr>
                <w:rFonts w:ascii="Arial" w:hAnsi="Arial" w:cs="Arial"/>
                <w:color w:val="7030A0"/>
              </w:rPr>
            </w:pPr>
          </w:p>
        </w:tc>
        <w:tc>
          <w:tcPr>
            <w:tcW w:w="1307" w:type="dxa"/>
            <w:vAlign w:val="center"/>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Povijest</w:t>
            </w:r>
          </w:p>
        </w:tc>
        <w:tc>
          <w:tcPr>
            <w:tcW w:w="1134" w:type="dxa"/>
            <w:vAlign w:val="center"/>
          </w:tcPr>
          <w:p w:rsidR="0096780C" w:rsidRPr="005F6FCF" w:rsidRDefault="0096780C" w:rsidP="000A16B1">
            <w:pPr>
              <w:ind w:left="-73" w:right="-57"/>
              <w:jc w:val="center"/>
              <w:rPr>
                <w:rFonts w:ascii="Arial" w:hAnsi="Arial" w:cs="Arial"/>
                <w:color w:val="7030A0"/>
              </w:rPr>
            </w:pPr>
            <w:r w:rsidRPr="005F6FCF">
              <w:rPr>
                <w:rFonts w:ascii="Arial" w:hAnsi="Arial" w:cs="Arial"/>
                <w:color w:val="7030A0"/>
              </w:rPr>
              <w:t>-</w:t>
            </w:r>
          </w:p>
        </w:tc>
        <w:tc>
          <w:tcPr>
            <w:tcW w:w="979" w:type="dxa"/>
          </w:tcPr>
          <w:p w:rsidR="0096780C" w:rsidRPr="005F6FCF" w:rsidRDefault="0096780C" w:rsidP="000A16B1">
            <w:pPr>
              <w:jc w:val="center"/>
              <w:rPr>
                <w:rFonts w:ascii="Arial" w:hAnsi="Arial" w:cs="Arial"/>
                <w:color w:val="7030A0"/>
              </w:rPr>
            </w:pPr>
          </w:p>
        </w:tc>
      </w:tr>
      <w:tr w:rsidR="000755A0" w:rsidRPr="005F6FCF" w:rsidTr="00134E09">
        <w:trPr>
          <w:trHeight w:val="253"/>
          <w:jc w:val="center"/>
        </w:trPr>
        <w:tc>
          <w:tcPr>
            <w:tcW w:w="697"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13.</w:t>
            </w:r>
          </w:p>
        </w:tc>
        <w:tc>
          <w:tcPr>
            <w:tcW w:w="2672"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Marina Galić</w:t>
            </w:r>
          </w:p>
        </w:tc>
        <w:tc>
          <w:tcPr>
            <w:tcW w:w="1080" w:type="dxa"/>
            <w:gridSpan w:val="2"/>
          </w:tcPr>
          <w:p w:rsidR="0096780C" w:rsidRPr="005F6FCF" w:rsidRDefault="0096780C" w:rsidP="000A16B1">
            <w:pPr>
              <w:jc w:val="center"/>
              <w:rPr>
                <w:rFonts w:ascii="Arial" w:hAnsi="Arial" w:cs="Arial"/>
                <w:color w:val="7030A0"/>
              </w:rPr>
            </w:pPr>
          </w:p>
        </w:tc>
        <w:tc>
          <w:tcPr>
            <w:tcW w:w="1800"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Prof. T.Z.K.</w:t>
            </w:r>
          </w:p>
        </w:tc>
        <w:tc>
          <w:tcPr>
            <w:tcW w:w="1080" w:type="dxa"/>
            <w:gridSpan w:val="2"/>
          </w:tcPr>
          <w:p w:rsidR="0096780C" w:rsidRPr="005F6FCF" w:rsidRDefault="0096780C" w:rsidP="000A16B1">
            <w:pPr>
              <w:ind w:left="-108" w:right="-51"/>
              <w:jc w:val="center"/>
              <w:rPr>
                <w:rFonts w:ascii="Arial" w:hAnsi="Arial" w:cs="Arial"/>
                <w:color w:val="7030A0"/>
              </w:rPr>
            </w:pPr>
          </w:p>
        </w:tc>
        <w:tc>
          <w:tcPr>
            <w:tcW w:w="1307"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Tjelesna kul.</w:t>
            </w:r>
          </w:p>
        </w:tc>
        <w:tc>
          <w:tcPr>
            <w:tcW w:w="1134" w:type="dxa"/>
          </w:tcPr>
          <w:p w:rsidR="0096780C" w:rsidRPr="005F6FCF" w:rsidRDefault="0096780C" w:rsidP="000A16B1">
            <w:pPr>
              <w:ind w:left="-73" w:right="-57"/>
              <w:jc w:val="center"/>
              <w:rPr>
                <w:rFonts w:ascii="Arial" w:hAnsi="Arial" w:cs="Arial"/>
                <w:color w:val="7030A0"/>
              </w:rPr>
            </w:pPr>
            <w:r w:rsidRPr="005F6FCF">
              <w:rPr>
                <w:rFonts w:ascii="Arial" w:hAnsi="Arial" w:cs="Arial"/>
                <w:color w:val="7030A0"/>
              </w:rPr>
              <w:t>-</w:t>
            </w:r>
          </w:p>
        </w:tc>
        <w:tc>
          <w:tcPr>
            <w:tcW w:w="979" w:type="dxa"/>
          </w:tcPr>
          <w:p w:rsidR="0096780C" w:rsidRPr="005F6FCF" w:rsidRDefault="0096780C" w:rsidP="000A16B1">
            <w:pPr>
              <w:jc w:val="center"/>
              <w:rPr>
                <w:rFonts w:ascii="Arial" w:hAnsi="Arial" w:cs="Arial"/>
                <w:color w:val="7030A0"/>
              </w:rPr>
            </w:pPr>
          </w:p>
        </w:tc>
      </w:tr>
      <w:tr w:rsidR="000755A0" w:rsidRPr="005F6FCF" w:rsidTr="00134E09">
        <w:trPr>
          <w:trHeight w:val="253"/>
          <w:jc w:val="center"/>
        </w:trPr>
        <w:tc>
          <w:tcPr>
            <w:tcW w:w="697"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14.</w:t>
            </w:r>
          </w:p>
        </w:tc>
        <w:tc>
          <w:tcPr>
            <w:tcW w:w="2672" w:type="dxa"/>
          </w:tcPr>
          <w:p w:rsidR="0096780C" w:rsidRPr="00134E09" w:rsidRDefault="00394000" w:rsidP="000A16B1">
            <w:pPr>
              <w:jc w:val="center"/>
              <w:rPr>
                <w:rFonts w:ascii="Arial" w:hAnsi="Arial" w:cs="Arial"/>
                <w:color w:val="7030A0"/>
              </w:rPr>
            </w:pPr>
            <w:r w:rsidRPr="00134E09">
              <w:rPr>
                <w:rFonts w:ascii="Arial" w:hAnsi="Arial" w:cs="Arial"/>
                <w:color w:val="7030A0"/>
                <w:sz w:val="22"/>
                <w:szCs w:val="22"/>
              </w:rPr>
              <w:t>Sanja Pilat</w:t>
            </w:r>
          </w:p>
          <w:p w:rsidR="00394000" w:rsidRPr="005F6FCF" w:rsidRDefault="00394000" w:rsidP="000A16B1">
            <w:pPr>
              <w:jc w:val="center"/>
              <w:rPr>
                <w:rFonts w:ascii="Arial" w:hAnsi="Arial" w:cs="Arial"/>
                <w:color w:val="7030A0"/>
              </w:rPr>
            </w:pPr>
          </w:p>
        </w:tc>
        <w:tc>
          <w:tcPr>
            <w:tcW w:w="1080" w:type="dxa"/>
            <w:gridSpan w:val="2"/>
          </w:tcPr>
          <w:p w:rsidR="0096780C" w:rsidRPr="005F6FCF" w:rsidRDefault="0096780C" w:rsidP="000A16B1">
            <w:pPr>
              <w:jc w:val="center"/>
              <w:rPr>
                <w:rFonts w:ascii="Arial" w:hAnsi="Arial" w:cs="Arial"/>
                <w:color w:val="7030A0"/>
              </w:rPr>
            </w:pPr>
          </w:p>
        </w:tc>
        <w:tc>
          <w:tcPr>
            <w:tcW w:w="1800" w:type="dxa"/>
          </w:tcPr>
          <w:p w:rsidR="0096780C" w:rsidRPr="00394000" w:rsidRDefault="00394000" w:rsidP="000A16B1">
            <w:pPr>
              <w:jc w:val="center"/>
              <w:rPr>
                <w:rFonts w:ascii="Arial" w:hAnsi="Arial" w:cs="Arial"/>
                <w:color w:val="7030A0"/>
              </w:rPr>
            </w:pPr>
            <w:r w:rsidRPr="00394000">
              <w:rPr>
                <w:rFonts w:ascii="Arial" w:hAnsi="Arial" w:cs="Arial"/>
                <w:color w:val="7030A0"/>
                <w:sz w:val="22"/>
                <w:szCs w:val="22"/>
              </w:rPr>
              <w:t xml:space="preserve">RN s </w:t>
            </w:r>
            <w:r w:rsidR="00134E09">
              <w:rPr>
                <w:rFonts w:ascii="Arial" w:hAnsi="Arial" w:cs="Arial"/>
                <w:color w:val="7030A0"/>
                <w:sz w:val="22"/>
                <w:szCs w:val="22"/>
              </w:rPr>
              <w:t xml:space="preserve">pojačan. </w:t>
            </w:r>
            <w:r w:rsidRPr="00394000">
              <w:rPr>
                <w:rFonts w:ascii="Arial" w:hAnsi="Arial" w:cs="Arial"/>
                <w:color w:val="7030A0"/>
                <w:sz w:val="22"/>
                <w:szCs w:val="22"/>
              </w:rPr>
              <w:t>Informatikom</w:t>
            </w:r>
          </w:p>
        </w:tc>
        <w:tc>
          <w:tcPr>
            <w:tcW w:w="1080" w:type="dxa"/>
            <w:gridSpan w:val="2"/>
          </w:tcPr>
          <w:p w:rsidR="0096780C" w:rsidRPr="005F6FCF" w:rsidRDefault="0096780C" w:rsidP="000A16B1">
            <w:pPr>
              <w:ind w:left="-108" w:right="-51"/>
              <w:jc w:val="center"/>
              <w:rPr>
                <w:rFonts w:ascii="Arial" w:hAnsi="Arial" w:cs="Arial"/>
                <w:color w:val="7030A0"/>
              </w:rPr>
            </w:pPr>
          </w:p>
        </w:tc>
        <w:tc>
          <w:tcPr>
            <w:tcW w:w="1307" w:type="dxa"/>
          </w:tcPr>
          <w:p w:rsidR="0096780C" w:rsidRPr="00394000" w:rsidRDefault="00394000" w:rsidP="000A16B1">
            <w:pPr>
              <w:jc w:val="center"/>
              <w:rPr>
                <w:rFonts w:ascii="Arial" w:hAnsi="Arial" w:cs="Arial"/>
                <w:color w:val="7030A0"/>
                <w:sz w:val="20"/>
                <w:szCs w:val="20"/>
              </w:rPr>
            </w:pPr>
            <w:r w:rsidRPr="00394000">
              <w:rPr>
                <w:rFonts w:ascii="Arial" w:hAnsi="Arial" w:cs="Arial"/>
                <w:color w:val="7030A0"/>
                <w:sz w:val="20"/>
                <w:szCs w:val="20"/>
              </w:rPr>
              <w:t>Informatika</w:t>
            </w:r>
          </w:p>
        </w:tc>
        <w:tc>
          <w:tcPr>
            <w:tcW w:w="1134" w:type="dxa"/>
          </w:tcPr>
          <w:p w:rsidR="0096780C" w:rsidRPr="005F6FCF" w:rsidRDefault="00394000" w:rsidP="000A16B1">
            <w:pPr>
              <w:ind w:left="-73" w:right="-57"/>
              <w:jc w:val="center"/>
              <w:rPr>
                <w:rFonts w:ascii="Arial" w:hAnsi="Arial" w:cs="Arial"/>
                <w:color w:val="7030A0"/>
              </w:rPr>
            </w:pPr>
            <w:r>
              <w:rPr>
                <w:rFonts w:ascii="Arial" w:hAnsi="Arial" w:cs="Arial"/>
                <w:color w:val="7030A0"/>
              </w:rPr>
              <w:t>-</w:t>
            </w:r>
          </w:p>
        </w:tc>
        <w:tc>
          <w:tcPr>
            <w:tcW w:w="979" w:type="dxa"/>
          </w:tcPr>
          <w:p w:rsidR="0096780C" w:rsidRPr="005F6FCF" w:rsidRDefault="0096780C" w:rsidP="000A16B1">
            <w:pPr>
              <w:jc w:val="center"/>
              <w:rPr>
                <w:rFonts w:ascii="Arial" w:hAnsi="Arial" w:cs="Arial"/>
                <w:color w:val="7030A0"/>
              </w:rPr>
            </w:pPr>
          </w:p>
        </w:tc>
      </w:tr>
      <w:tr w:rsidR="000755A0" w:rsidRPr="005F6FCF" w:rsidTr="00134E09">
        <w:trPr>
          <w:trHeight w:val="253"/>
          <w:jc w:val="center"/>
        </w:trPr>
        <w:tc>
          <w:tcPr>
            <w:tcW w:w="697"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15.</w:t>
            </w:r>
          </w:p>
        </w:tc>
        <w:tc>
          <w:tcPr>
            <w:tcW w:w="2672"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Ljiljana Matijević</w:t>
            </w:r>
          </w:p>
          <w:p w:rsidR="0096780C" w:rsidRPr="005F6FCF" w:rsidRDefault="0096780C" w:rsidP="000A16B1">
            <w:pPr>
              <w:jc w:val="center"/>
              <w:rPr>
                <w:rFonts w:ascii="Arial" w:hAnsi="Arial" w:cs="Arial"/>
                <w:color w:val="7030A0"/>
              </w:rPr>
            </w:pPr>
          </w:p>
        </w:tc>
        <w:tc>
          <w:tcPr>
            <w:tcW w:w="1080" w:type="dxa"/>
            <w:gridSpan w:val="2"/>
          </w:tcPr>
          <w:p w:rsidR="0096780C" w:rsidRPr="005F6FCF" w:rsidRDefault="0096780C" w:rsidP="000A16B1">
            <w:pPr>
              <w:jc w:val="center"/>
              <w:rPr>
                <w:rFonts w:ascii="Arial" w:hAnsi="Arial" w:cs="Arial"/>
                <w:color w:val="7030A0"/>
              </w:rPr>
            </w:pPr>
          </w:p>
        </w:tc>
        <w:tc>
          <w:tcPr>
            <w:tcW w:w="1800"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Vjeroučiteljica</w:t>
            </w:r>
          </w:p>
        </w:tc>
        <w:tc>
          <w:tcPr>
            <w:tcW w:w="1080" w:type="dxa"/>
            <w:gridSpan w:val="2"/>
          </w:tcPr>
          <w:p w:rsidR="0096780C" w:rsidRPr="005F6FCF" w:rsidRDefault="0096780C" w:rsidP="000A16B1">
            <w:pPr>
              <w:ind w:left="-108" w:right="-51"/>
              <w:jc w:val="center"/>
              <w:rPr>
                <w:rFonts w:ascii="Arial" w:hAnsi="Arial" w:cs="Arial"/>
                <w:color w:val="7030A0"/>
              </w:rPr>
            </w:pPr>
          </w:p>
        </w:tc>
        <w:tc>
          <w:tcPr>
            <w:tcW w:w="1307"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Vjeronauk</w:t>
            </w:r>
          </w:p>
        </w:tc>
        <w:tc>
          <w:tcPr>
            <w:tcW w:w="1134" w:type="dxa"/>
          </w:tcPr>
          <w:p w:rsidR="0096780C" w:rsidRPr="005F6FCF" w:rsidRDefault="0096780C" w:rsidP="000A16B1">
            <w:pPr>
              <w:ind w:left="-73" w:right="-57"/>
              <w:jc w:val="center"/>
              <w:rPr>
                <w:rFonts w:ascii="Arial" w:hAnsi="Arial" w:cs="Arial"/>
                <w:color w:val="7030A0"/>
              </w:rPr>
            </w:pPr>
            <w:r w:rsidRPr="005F6FCF">
              <w:rPr>
                <w:rFonts w:ascii="Arial" w:hAnsi="Arial" w:cs="Arial"/>
                <w:color w:val="7030A0"/>
              </w:rPr>
              <w:t>-</w:t>
            </w:r>
          </w:p>
        </w:tc>
        <w:tc>
          <w:tcPr>
            <w:tcW w:w="979" w:type="dxa"/>
          </w:tcPr>
          <w:p w:rsidR="0096780C" w:rsidRPr="005F6FCF" w:rsidRDefault="0096780C" w:rsidP="000A16B1">
            <w:pPr>
              <w:jc w:val="center"/>
              <w:rPr>
                <w:rFonts w:ascii="Arial" w:hAnsi="Arial" w:cs="Arial"/>
                <w:color w:val="7030A0"/>
              </w:rPr>
            </w:pPr>
          </w:p>
        </w:tc>
      </w:tr>
      <w:tr w:rsidR="000755A0" w:rsidRPr="005F6FCF" w:rsidTr="00134E09">
        <w:trPr>
          <w:trHeight w:val="253"/>
          <w:jc w:val="center"/>
        </w:trPr>
        <w:tc>
          <w:tcPr>
            <w:tcW w:w="697"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16.</w:t>
            </w:r>
          </w:p>
        </w:tc>
        <w:tc>
          <w:tcPr>
            <w:tcW w:w="2672"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Ivan Kisegi</w:t>
            </w:r>
          </w:p>
          <w:p w:rsidR="0096780C" w:rsidRPr="005F6FCF" w:rsidRDefault="0096780C" w:rsidP="000A16B1">
            <w:pPr>
              <w:jc w:val="center"/>
              <w:rPr>
                <w:rFonts w:ascii="Arial" w:hAnsi="Arial" w:cs="Arial"/>
                <w:color w:val="7030A0"/>
              </w:rPr>
            </w:pPr>
          </w:p>
        </w:tc>
        <w:tc>
          <w:tcPr>
            <w:tcW w:w="1080" w:type="dxa"/>
            <w:gridSpan w:val="2"/>
          </w:tcPr>
          <w:p w:rsidR="0096780C" w:rsidRPr="005F6FCF" w:rsidRDefault="0096780C" w:rsidP="000A16B1">
            <w:pPr>
              <w:jc w:val="center"/>
              <w:rPr>
                <w:rFonts w:ascii="Arial" w:hAnsi="Arial" w:cs="Arial"/>
                <w:color w:val="7030A0"/>
              </w:rPr>
            </w:pPr>
          </w:p>
        </w:tc>
        <w:tc>
          <w:tcPr>
            <w:tcW w:w="1800"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Vjeroučitelj</w:t>
            </w:r>
          </w:p>
        </w:tc>
        <w:tc>
          <w:tcPr>
            <w:tcW w:w="1080" w:type="dxa"/>
            <w:gridSpan w:val="2"/>
          </w:tcPr>
          <w:p w:rsidR="0096780C" w:rsidRPr="005F6FCF" w:rsidRDefault="0096780C" w:rsidP="000A16B1">
            <w:pPr>
              <w:ind w:left="-108" w:right="-51"/>
              <w:jc w:val="center"/>
              <w:rPr>
                <w:rFonts w:ascii="Arial" w:hAnsi="Arial" w:cs="Arial"/>
                <w:color w:val="7030A0"/>
              </w:rPr>
            </w:pPr>
          </w:p>
        </w:tc>
        <w:tc>
          <w:tcPr>
            <w:tcW w:w="1307"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Vjeronauk</w:t>
            </w:r>
          </w:p>
        </w:tc>
        <w:tc>
          <w:tcPr>
            <w:tcW w:w="1134" w:type="dxa"/>
          </w:tcPr>
          <w:p w:rsidR="0096780C" w:rsidRPr="005F6FCF" w:rsidRDefault="0096780C" w:rsidP="000A16B1">
            <w:pPr>
              <w:ind w:left="-73" w:right="-57"/>
              <w:jc w:val="center"/>
              <w:rPr>
                <w:rFonts w:ascii="Arial" w:hAnsi="Arial" w:cs="Arial"/>
                <w:color w:val="7030A0"/>
              </w:rPr>
            </w:pPr>
            <w:r w:rsidRPr="005F6FCF">
              <w:rPr>
                <w:rFonts w:ascii="Arial" w:hAnsi="Arial" w:cs="Arial"/>
                <w:color w:val="7030A0"/>
              </w:rPr>
              <w:t>-</w:t>
            </w:r>
          </w:p>
        </w:tc>
        <w:tc>
          <w:tcPr>
            <w:tcW w:w="979" w:type="dxa"/>
          </w:tcPr>
          <w:p w:rsidR="0096780C" w:rsidRPr="005F6FCF" w:rsidRDefault="0096780C" w:rsidP="000A16B1">
            <w:pPr>
              <w:jc w:val="center"/>
              <w:rPr>
                <w:rFonts w:ascii="Arial" w:hAnsi="Arial" w:cs="Arial"/>
                <w:color w:val="7030A0"/>
              </w:rPr>
            </w:pPr>
          </w:p>
        </w:tc>
      </w:tr>
      <w:tr w:rsidR="000755A0" w:rsidRPr="005F6FCF" w:rsidTr="00134E09">
        <w:trPr>
          <w:trHeight w:val="253"/>
          <w:jc w:val="center"/>
        </w:trPr>
        <w:tc>
          <w:tcPr>
            <w:tcW w:w="697"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17.</w:t>
            </w:r>
          </w:p>
        </w:tc>
        <w:tc>
          <w:tcPr>
            <w:tcW w:w="2672"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Roberto Cimador</w:t>
            </w:r>
          </w:p>
          <w:p w:rsidR="0096780C" w:rsidRPr="005F6FCF" w:rsidRDefault="0096780C" w:rsidP="000A16B1">
            <w:pPr>
              <w:jc w:val="center"/>
              <w:rPr>
                <w:rFonts w:ascii="Arial" w:hAnsi="Arial" w:cs="Arial"/>
                <w:color w:val="7030A0"/>
              </w:rPr>
            </w:pPr>
          </w:p>
        </w:tc>
        <w:tc>
          <w:tcPr>
            <w:tcW w:w="1080" w:type="dxa"/>
            <w:gridSpan w:val="2"/>
          </w:tcPr>
          <w:p w:rsidR="0096780C" w:rsidRPr="005F6FCF" w:rsidRDefault="0096780C" w:rsidP="000A16B1">
            <w:pPr>
              <w:jc w:val="center"/>
              <w:rPr>
                <w:rFonts w:ascii="Arial" w:hAnsi="Arial" w:cs="Arial"/>
                <w:color w:val="7030A0"/>
              </w:rPr>
            </w:pPr>
          </w:p>
        </w:tc>
        <w:tc>
          <w:tcPr>
            <w:tcW w:w="1800"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Prof. L.K.</w:t>
            </w:r>
          </w:p>
        </w:tc>
        <w:tc>
          <w:tcPr>
            <w:tcW w:w="1080" w:type="dxa"/>
            <w:gridSpan w:val="2"/>
          </w:tcPr>
          <w:p w:rsidR="0096780C" w:rsidRPr="005F6FCF" w:rsidRDefault="0096780C" w:rsidP="000A16B1">
            <w:pPr>
              <w:ind w:left="-108" w:right="-51"/>
              <w:jc w:val="center"/>
              <w:rPr>
                <w:rFonts w:ascii="Arial" w:hAnsi="Arial" w:cs="Arial"/>
                <w:color w:val="7030A0"/>
              </w:rPr>
            </w:pPr>
          </w:p>
        </w:tc>
        <w:tc>
          <w:tcPr>
            <w:tcW w:w="1307"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Lik. kult.</w:t>
            </w:r>
          </w:p>
        </w:tc>
        <w:tc>
          <w:tcPr>
            <w:tcW w:w="1134" w:type="dxa"/>
          </w:tcPr>
          <w:p w:rsidR="0096780C" w:rsidRPr="005F6FCF" w:rsidRDefault="0096780C" w:rsidP="000A16B1">
            <w:pPr>
              <w:ind w:left="-73" w:right="-57"/>
              <w:jc w:val="center"/>
              <w:rPr>
                <w:rFonts w:ascii="Arial" w:hAnsi="Arial" w:cs="Arial"/>
                <w:color w:val="7030A0"/>
              </w:rPr>
            </w:pPr>
            <w:r w:rsidRPr="005F6FCF">
              <w:rPr>
                <w:rFonts w:ascii="Arial" w:hAnsi="Arial" w:cs="Arial"/>
                <w:color w:val="7030A0"/>
              </w:rPr>
              <w:t>-</w:t>
            </w:r>
          </w:p>
        </w:tc>
        <w:tc>
          <w:tcPr>
            <w:tcW w:w="979" w:type="dxa"/>
          </w:tcPr>
          <w:p w:rsidR="0096780C" w:rsidRPr="005F6FCF" w:rsidRDefault="0096780C" w:rsidP="000A16B1">
            <w:pPr>
              <w:jc w:val="center"/>
              <w:rPr>
                <w:rFonts w:ascii="Arial" w:hAnsi="Arial" w:cs="Arial"/>
                <w:color w:val="7030A0"/>
              </w:rPr>
            </w:pPr>
          </w:p>
        </w:tc>
      </w:tr>
      <w:tr w:rsidR="000755A0" w:rsidRPr="005F6FCF" w:rsidTr="00134E09">
        <w:trPr>
          <w:trHeight w:val="253"/>
          <w:jc w:val="center"/>
        </w:trPr>
        <w:tc>
          <w:tcPr>
            <w:tcW w:w="697"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18.</w:t>
            </w:r>
          </w:p>
        </w:tc>
        <w:tc>
          <w:tcPr>
            <w:tcW w:w="2672"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Nataša Blašković</w:t>
            </w:r>
          </w:p>
        </w:tc>
        <w:tc>
          <w:tcPr>
            <w:tcW w:w="1080" w:type="dxa"/>
            <w:gridSpan w:val="2"/>
          </w:tcPr>
          <w:p w:rsidR="0096780C" w:rsidRPr="005F6FCF" w:rsidRDefault="0096780C" w:rsidP="000A16B1">
            <w:pPr>
              <w:jc w:val="center"/>
              <w:rPr>
                <w:rFonts w:ascii="Arial" w:hAnsi="Arial" w:cs="Arial"/>
                <w:color w:val="7030A0"/>
              </w:rPr>
            </w:pPr>
          </w:p>
        </w:tc>
        <w:tc>
          <w:tcPr>
            <w:tcW w:w="1800"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Prof. G.K.</w:t>
            </w:r>
          </w:p>
        </w:tc>
        <w:tc>
          <w:tcPr>
            <w:tcW w:w="1080" w:type="dxa"/>
            <w:gridSpan w:val="2"/>
          </w:tcPr>
          <w:p w:rsidR="0096780C" w:rsidRPr="005F6FCF" w:rsidRDefault="0096780C" w:rsidP="000A16B1">
            <w:pPr>
              <w:ind w:left="-108" w:right="-51"/>
              <w:jc w:val="center"/>
              <w:rPr>
                <w:rFonts w:ascii="Arial" w:hAnsi="Arial" w:cs="Arial"/>
                <w:color w:val="7030A0"/>
              </w:rPr>
            </w:pPr>
          </w:p>
        </w:tc>
        <w:tc>
          <w:tcPr>
            <w:tcW w:w="1307"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Glazb. kult.</w:t>
            </w:r>
          </w:p>
        </w:tc>
        <w:tc>
          <w:tcPr>
            <w:tcW w:w="1134" w:type="dxa"/>
          </w:tcPr>
          <w:p w:rsidR="0096780C" w:rsidRPr="005F6FCF" w:rsidRDefault="0096780C" w:rsidP="000A16B1">
            <w:pPr>
              <w:ind w:left="-73" w:right="-57"/>
              <w:jc w:val="center"/>
              <w:rPr>
                <w:rFonts w:ascii="Arial" w:hAnsi="Arial" w:cs="Arial"/>
                <w:color w:val="7030A0"/>
              </w:rPr>
            </w:pPr>
            <w:r w:rsidRPr="005F6FCF">
              <w:rPr>
                <w:rFonts w:ascii="Arial" w:hAnsi="Arial" w:cs="Arial"/>
                <w:color w:val="7030A0"/>
              </w:rPr>
              <w:t>-</w:t>
            </w:r>
          </w:p>
        </w:tc>
        <w:tc>
          <w:tcPr>
            <w:tcW w:w="979" w:type="dxa"/>
          </w:tcPr>
          <w:p w:rsidR="0096780C" w:rsidRPr="005F6FCF" w:rsidRDefault="0096780C" w:rsidP="000A16B1">
            <w:pPr>
              <w:jc w:val="center"/>
              <w:rPr>
                <w:rFonts w:ascii="Arial" w:hAnsi="Arial" w:cs="Arial"/>
                <w:color w:val="7030A0"/>
              </w:rPr>
            </w:pPr>
          </w:p>
        </w:tc>
      </w:tr>
      <w:tr w:rsidR="000755A0" w:rsidRPr="005F6FCF" w:rsidTr="00134E09">
        <w:trPr>
          <w:trHeight w:val="253"/>
          <w:jc w:val="center"/>
        </w:trPr>
        <w:tc>
          <w:tcPr>
            <w:tcW w:w="697" w:type="dxa"/>
          </w:tcPr>
          <w:p w:rsidR="0096780C" w:rsidRPr="005F6FCF" w:rsidRDefault="00134E09" w:rsidP="000A16B1">
            <w:pPr>
              <w:jc w:val="center"/>
              <w:rPr>
                <w:rFonts w:ascii="Arial" w:hAnsi="Arial" w:cs="Arial"/>
                <w:color w:val="7030A0"/>
              </w:rPr>
            </w:pPr>
            <w:r>
              <w:rPr>
                <w:rFonts w:ascii="Arial" w:hAnsi="Arial" w:cs="Arial"/>
                <w:color w:val="7030A0"/>
                <w:sz w:val="22"/>
                <w:szCs w:val="22"/>
              </w:rPr>
              <w:t>19</w:t>
            </w:r>
            <w:r w:rsidR="0096780C" w:rsidRPr="005F6FCF">
              <w:rPr>
                <w:rFonts w:ascii="Arial" w:hAnsi="Arial" w:cs="Arial"/>
                <w:color w:val="7030A0"/>
                <w:sz w:val="22"/>
                <w:szCs w:val="22"/>
              </w:rPr>
              <w:t>.</w:t>
            </w:r>
          </w:p>
        </w:tc>
        <w:tc>
          <w:tcPr>
            <w:tcW w:w="2672"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Ilija Babić</w:t>
            </w:r>
          </w:p>
          <w:p w:rsidR="0096780C" w:rsidRPr="005F6FCF" w:rsidRDefault="0096780C" w:rsidP="000A16B1">
            <w:pPr>
              <w:jc w:val="center"/>
              <w:rPr>
                <w:rFonts w:ascii="Arial" w:hAnsi="Arial" w:cs="Arial"/>
                <w:color w:val="7030A0"/>
              </w:rPr>
            </w:pPr>
          </w:p>
        </w:tc>
        <w:tc>
          <w:tcPr>
            <w:tcW w:w="1080" w:type="dxa"/>
            <w:gridSpan w:val="2"/>
          </w:tcPr>
          <w:p w:rsidR="0096780C" w:rsidRPr="005F6FCF" w:rsidRDefault="0096780C" w:rsidP="000A16B1">
            <w:pPr>
              <w:jc w:val="center"/>
              <w:rPr>
                <w:rFonts w:ascii="Arial" w:hAnsi="Arial" w:cs="Arial"/>
                <w:color w:val="7030A0"/>
              </w:rPr>
            </w:pPr>
          </w:p>
        </w:tc>
        <w:tc>
          <w:tcPr>
            <w:tcW w:w="1800"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Učitelj tehničke kulture</w:t>
            </w:r>
          </w:p>
        </w:tc>
        <w:tc>
          <w:tcPr>
            <w:tcW w:w="1080" w:type="dxa"/>
            <w:gridSpan w:val="2"/>
          </w:tcPr>
          <w:p w:rsidR="0096780C" w:rsidRPr="005F6FCF" w:rsidRDefault="0096780C" w:rsidP="000A16B1">
            <w:pPr>
              <w:ind w:left="-108" w:right="-51"/>
              <w:jc w:val="center"/>
              <w:rPr>
                <w:rFonts w:ascii="Arial" w:hAnsi="Arial" w:cs="Arial"/>
                <w:color w:val="7030A0"/>
              </w:rPr>
            </w:pPr>
          </w:p>
        </w:tc>
        <w:tc>
          <w:tcPr>
            <w:tcW w:w="1307"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Tehnička  kulturai</w:t>
            </w:r>
          </w:p>
        </w:tc>
        <w:tc>
          <w:tcPr>
            <w:tcW w:w="1134" w:type="dxa"/>
          </w:tcPr>
          <w:p w:rsidR="0096780C" w:rsidRPr="005F6FCF" w:rsidRDefault="0096780C" w:rsidP="000A16B1">
            <w:pPr>
              <w:ind w:left="-73" w:right="-57"/>
              <w:jc w:val="center"/>
              <w:rPr>
                <w:rFonts w:ascii="Arial" w:hAnsi="Arial" w:cs="Arial"/>
                <w:color w:val="7030A0"/>
              </w:rPr>
            </w:pPr>
            <w:r w:rsidRPr="005F6FCF">
              <w:rPr>
                <w:rFonts w:ascii="Arial" w:hAnsi="Arial" w:cs="Arial"/>
                <w:color w:val="7030A0"/>
              </w:rPr>
              <w:t>-</w:t>
            </w:r>
          </w:p>
        </w:tc>
        <w:tc>
          <w:tcPr>
            <w:tcW w:w="979" w:type="dxa"/>
          </w:tcPr>
          <w:p w:rsidR="0096780C" w:rsidRPr="005F6FCF" w:rsidRDefault="0096780C" w:rsidP="000A16B1">
            <w:pPr>
              <w:jc w:val="center"/>
              <w:rPr>
                <w:rFonts w:ascii="Arial" w:hAnsi="Arial" w:cs="Arial"/>
                <w:color w:val="7030A0"/>
              </w:rPr>
            </w:pPr>
          </w:p>
        </w:tc>
      </w:tr>
      <w:tr w:rsidR="000755A0" w:rsidRPr="005F6FCF" w:rsidTr="00134E09">
        <w:trPr>
          <w:trHeight w:val="253"/>
          <w:jc w:val="center"/>
        </w:trPr>
        <w:tc>
          <w:tcPr>
            <w:tcW w:w="697" w:type="dxa"/>
          </w:tcPr>
          <w:p w:rsidR="0096780C" w:rsidRPr="005F6FCF" w:rsidRDefault="00134E09" w:rsidP="000A16B1">
            <w:pPr>
              <w:jc w:val="center"/>
              <w:rPr>
                <w:rFonts w:ascii="Arial" w:hAnsi="Arial" w:cs="Arial"/>
                <w:color w:val="7030A0"/>
              </w:rPr>
            </w:pPr>
            <w:r>
              <w:rPr>
                <w:rFonts w:ascii="Arial" w:hAnsi="Arial" w:cs="Arial"/>
                <w:color w:val="7030A0"/>
                <w:sz w:val="22"/>
                <w:szCs w:val="22"/>
              </w:rPr>
              <w:t>20</w:t>
            </w:r>
            <w:r w:rsidR="0096780C" w:rsidRPr="005F6FCF">
              <w:rPr>
                <w:rFonts w:ascii="Arial" w:hAnsi="Arial" w:cs="Arial"/>
                <w:color w:val="7030A0"/>
                <w:sz w:val="22"/>
                <w:szCs w:val="22"/>
              </w:rPr>
              <w:t>.</w:t>
            </w:r>
          </w:p>
        </w:tc>
        <w:tc>
          <w:tcPr>
            <w:tcW w:w="2672"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SvetlanaModrušan</w:t>
            </w:r>
          </w:p>
        </w:tc>
        <w:tc>
          <w:tcPr>
            <w:tcW w:w="1080" w:type="dxa"/>
            <w:gridSpan w:val="2"/>
          </w:tcPr>
          <w:p w:rsidR="0096780C" w:rsidRPr="005F6FCF" w:rsidRDefault="0096780C" w:rsidP="000A16B1">
            <w:pPr>
              <w:jc w:val="center"/>
              <w:rPr>
                <w:rFonts w:ascii="Arial" w:hAnsi="Arial" w:cs="Arial"/>
                <w:color w:val="7030A0"/>
              </w:rPr>
            </w:pPr>
          </w:p>
        </w:tc>
        <w:tc>
          <w:tcPr>
            <w:tcW w:w="1800" w:type="dxa"/>
          </w:tcPr>
          <w:p w:rsidR="0096780C" w:rsidRDefault="00134E09" w:rsidP="000A16B1">
            <w:pPr>
              <w:jc w:val="center"/>
              <w:rPr>
                <w:rFonts w:ascii="Arial" w:hAnsi="Arial" w:cs="Arial"/>
                <w:color w:val="7030A0"/>
              </w:rPr>
            </w:pPr>
            <w:r>
              <w:rPr>
                <w:rFonts w:ascii="Arial" w:hAnsi="Arial" w:cs="Arial"/>
                <w:color w:val="7030A0"/>
                <w:sz w:val="22"/>
                <w:szCs w:val="22"/>
              </w:rPr>
              <w:t>Prof. žičanih instrumenata</w:t>
            </w:r>
          </w:p>
          <w:p w:rsidR="00134E09" w:rsidRPr="005F6FCF" w:rsidRDefault="00134E09" w:rsidP="000A16B1">
            <w:pPr>
              <w:jc w:val="center"/>
              <w:rPr>
                <w:rFonts w:ascii="Arial" w:hAnsi="Arial" w:cs="Arial"/>
                <w:color w:val="7030A0"/>
              </w:rPr>
            </w:pPr>
          </w:p>
        </w:tc>
        <w:tc>
          <w:tcPr>
            <w:tcW w:w="1080" w:type="dxa"/>
            <w:gridSpan w:val="2"/>
          </w:tcPr>
          <w:p w:rsidR="0096780C" w:rsidRPr="005F6FCF" w:rsidRDefault="0096780C" w:rsidP="000A16B1">
            <w:pPr>
              <w:ind w:left="-108" w:right="-51"/>
              <w:jc w:val="center"/>
              <w:rPr>
                <w:rFonts w:ascii="Arial" w:hAnsi="Arial" w:cs="Arial"/>
                <w:color w:val="7030A0"/>
              </w:rPr>
            </w:pPr>
          </w:p>
        </w:tc>
        <w:tc>
          <w:tcPr>
            <w:tcW w:w="1307"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OGŠ git. I mandolina</w:t>
            </w:r>
          </w:p>
        </w:tc>
        <w:tc>
          <w:tcPr>
            <w:tcW w:w="1134" w:type="dxa"/>
          </w:tcPr>
          <w:p w:rsidR="0096780C" w:rsidRPr="005F6FCF" w:rsidRDefault="0096780C" w:rsidP="000A16B1">
            <w:pPr>
              <w:ind w:left="-73" w:right="-57"/>
              <w:jc w:val="center"/>
              <w:rPr>
                <w:rFonts w:ascii="Arial" w:hAnsi="Arial" w:cs="Arial"/>
                <w:color w:val="7030A0"/>
              </w:rPr>
            </w:pPr>
            <w:r w:rsidRPr="005F6FCF">
              <w:rPr>
                <w:rFonts w:ascii="Arial" w:hAnsi="Arial" w:cs="Arial"/>
                <w:color w:val="7030A0"/>
              </w:rPr>
              <w:t>-</w:t>
            </w:r>
          </w:p>
        </w:tc>
        <w:tc>
          <w:tcPr>
            <w:tcW w:w="979" w:type="dxa"/>
          </w:tcPr>
          <w:p w:rsidR="0096780C" w:rsidRPr="005F6FCF" w:rsidRDefault="0096780C" w:rsidP="000A16B1">
            <w:pPr>
              <w:jc w:val="center"/>
              <w:rPr>
                <w:rFonts w:ascii="Arial" w:hAnsi="Arial" w:cs="Arial"/>
                <w:color w:val="7030A0"/>
              </w:rPr>
            </w:pPr>
          </w:p>
        </w:tc>
      </w:tr>
      <w:tr w:rsidR="000755A0" w:rsidRPr="005F6FCF" w:rsidTr="00134E09">
        <w:trPr>
          <w:trHeight w:val="253"/>
          <w:jc w:val="center"/>
        </w:trPr>
        <w:tc>
          <w:tcPr>
            <w:tcW w:w="697" w:type="dxa"/>
          </w:tcPr>
          <w:p w:rsidR="0096780C" w:rsidRPr="005F6FCF" w:rsidRDefault="00134E09" w:rsidP="000A16B1">
            <w:pPr>
              <w:jc w:val="center"/>
              <w:rPr>
                <w:rFonts w:ascii="Arial" w:hAnsi="Arial" w:cs="Arial"/>
                <w:color w:val="7030A0"/>
              </w:rPr>
            </w:pPr>
            <w:r>
              <w:rPr>
                <w:rFonts w:ascii="Arial" w:hAnsi="Arial" w:cs="Arial"/>
                <w:color w:val="7030A0"/>
                <w:sz w:val="22"/>
                <w:szCs w:val="22"/>
              </w:rPr>
              <w:t>21</w:t>
            </w:r>
            <w:r w:rsidR="0096780C" w:rsidRPr="005F6FCF">
              <w:rPr>
                <w:rFonts w:ascii="Arial" w:hAnsi="Arial" w:cs="Arial"/>
                <w:color w:val="7030A0"/>
                <w:sz w:val="22"/>
                <w:szCs w:val="22"/>
              </w:rPr>
              <w:t>.</w:t>
            </w:r>
          </w:p>
        </w:tc>
        <w:tc>
          <w:tcPr>
            <w:tcW w:w="2672" w:type="dxa"/>
          </w:tcPr>
          <w:p w:rsidR="00394000" w:rsidRPr="00847E32" w:rsidRDefault="0012204F" w:rsidP="000A16B1">
            <w:pPr>
              <w:jc w:val="center"/>
              <w:rPr>
                <w:rFonts w:ascii="Arial" w:hAnsi="Arial" w:cs="Arial"/>
                <w:color w:val="7030A0"/>
              </w:rPr>
            </w:pPr>
            <w:r w:rsidRPr="00847E32">
              <w:rPr>
                <w:rFonts w:ascii="Arial" w:hAnsi="Arial" w:cs="Arial"/>
                <w:color w:val="7030A0"/>
                <w:sz w:val="22"/>
                <w:szCs w:val="22"/>
              </w:rPr>
              <w:t>DiegoVitasović</w:t>
            </w:r>
          </w:p>
        </w:tc>
        <w:tc>
          <w:tcPr>
            <w:tcW w:w="1080" w:type="dxa"/>
            <w:gridSpan w:val="2"/>
          </w:tcPr>
          <w:p w:rsidR="0096780C" w:rsidRPr="005F6FCF" w:rsidRDefault="0096780C" w:rsidP="000A16B1">
            <w:pPr>
              <w:jc w:val="center"/>
              <w:rPr>
                <w:rFonts w:ascii="Arial" w:hAnsi="Arial" w:cs="Arial"/>
                <w:color w:val="7030A0"/>
              </w:rPr>
            </w:pPr>
          </w:p>
        </w:tc>
        <w:tc>
          <w:tcPr>
            <w:tcW w:w="1800" w:type="dxa"/>
          </w:tcPr>
          <w:p w:rsidR="0096780C" w:rsidRPr="0012204F" w:rsidRDefault="0012204F" w:rsidP="000A16B1">
            <w:pPr>
              <w:jc w:val="center"/>
              <w:rPr>
                <w:rFonts w:ascii="Arial" w:hAnsi="Arial" w:cs="Arial"/>
                <w:color w:val="7030A0"/>
              </w:rPr>
            </w:pPr>
            <w:r w:rsidRPr="0012204F">
              <w:rPr>
                <w:rFonts w:ascii="Arial" w:hAnsi="Arial" w:cs="Arial"/>
                <w:color w:val="7030A0"/>
                <w:sz w:val="22"/>
                <w:szCs w:val="22"/>
              </w:rPr>
              <w:t>Sveuč</w:t>
            </w:r>
            <w:r w:rsidR="00394000">
              <w:rPr>
                <w:rFonts w:ascii="Arial" w:hAnsi="Arial" w:cs="Arial"/>
                <w:color w:val="7030A0"/>
                <w:sz w:val="22"/>
                <w:szCs w:val="22"/>
              </w:rPr>
              <w:t>. Prvost. m</w:t>
            </w:r>
            <w:r w:rsidRPr="0012204F">
              <w:rPr>
                <w:rFonts w:ascii="Arial" w:hAnsi="Arial" w:cs="Arial"/>
                <w:color w:val="7030A0"/>
                <w:sz w:val="22"/>
                <w:szCs w:val="22"/>
              </w:rPr>
              <w:t>uzike</w:t>
            </w:r>
          </w:p>
        </w:tc>
        <w:tc>
          <w:tcPr>
            <w:tcW w:w="1080" w:type="dxa"/>
            <w:gridSpan w:val="2"/>
          </w:tcPr>
          <w:p w:rsidR="0096780C" w:rsidRPr="005F6FCF" w:rsidRDefault="0096780C" w:rsidP="000A16B1">
            <w:pPr>
              <w:ind w:left="-108" w:right="-51"/>
              <w:jc w:val="center"/>
              <w:rPr>
                <w:rFonts w:ascii="Arial" w:hAnsi="Arial" w:cs="Arial"/>
                <w:color w:val="7030A0"/>
              </w:rPr>
            </w:pPr>
          </w:p>
        </w:tc>
        <w:tc>
          <w:tcPr>
            <w:tcW w:w="1307" w:type="dxa"/>
          </w:tcPr>
          <w:p w:rsidR="0096780C" w:rsidRPr="00394000" w:rsidRDefault="0012204F" w:rsidP="000A16B1">
            <w:pPr>
              <w:jc w:val="center"/>
              <w:rPr>
                <w:rFonts w:ascii="Arial" w:hAnsi="Arial" w:cs="Arial"/>
                <w:color w:val="7030A0"/>
              </w:rPr>
            </w:pPr>
            <w:r w:rsidRPr="00394000">
              <w:rPr>
                <w:rFonts w:ascii="Arial" w:hAnsi="Arial" w:cs="Arial"/>
                <w:color w:val="7030A0"/>
                <w:sz w:val="22"/>
                <w:szCs w:val="22"/>
              </w:rPr>
              <w:t>harmonika</w:t>
            </w:r>
          </w:p>
        </w:tc>
        <w:tc>
          <w:tcPr>
            <w:tcW w:w="1134" w:type="dxa"/>
          </w:tcPr>
          <w:p w:rsidR="0096780C" w:rsidRPr="005F6FCF" w:rsidRDefault="0096780C" w:rsidP="000A16B1">
            <w:pPr>
              <w:ind w:left="-73" w:right="-57"/>
              <w:jc w:val="center"/>
              <w:rPr>
                <w:rFonts w:ascii="Arial" w:hAnsi="Arial" w:cs="Arial"/>
                <w:color w:val="7030A0"/>
              </w:rPr>
            </w:pPr>
            <w:r w:rsidRPr="005F6FCF">
              <w:rPr>
                <w:rFonts w:ascii="Arial" w:hAnsi="Arial" w:cs="Arial"/>
                <w:color w:val="7030A0"/>
              </w:rPr>
              <w:t>-</w:t>
            </w:r>
          </w:p>
        </w:tc>
        <w:tc>
          <w:tcPr>
            <w:tcW w:w="979" w:type="dxa"/>
          </w:tcPr>
          <w:p w:rsidR="0096780C" w:rsidRPr="005F6FCF" w:rsidRDefault="0096780C" w:rsidP="000A16B1">
            <w:pPr>
              <w:jc w:val="center"/>
              <w:rPr>
                <w:rFonts w:ascii="Arial" w:hAnsi="Arial" w:cs="Arial"/>
                <w:color w:val="7030A0"/>
              </w:rPr>
            </w:pPr>
          </w:p>
        </w:tc>
      </w:tr>
      <w:tr w:rsidR="000755A0" w:rsidRPr="005F6FCF" w:rsidTr="00134E09">
        <w:trPr>
          <w:trHeight w:val="253"/>
          <w:jc w:val="center"/>
        </w:trPr>
        <w:tc>
          <w:tcPr>
            <w:tcW w:w="697" w:type="dxa"/>
          </w:tcPr>
          <w:p w:rsidR="0096780C" w:rsidRPr="003058D6" w:rsidRDefault="00134E09" w:rsidP="000A16B1">
            <w:pPr>
              <w:jc w:val="center"/>
              <w:rPr>
                <w:rFonts w:ascii="Arial" w:hAnsi="Arial" w:cs="Arial"/>
                <w:color w:val="7030A0"/>
              </w:rPr>
            </w:pPr>
            <w:r w:rsidRPr="003058D6">
              <w:rPr>
                <w:rFonts w:ascii="Arial" w:hAnsi="Arial" w:cs="Arial"/>
                <w:color w:val="7030A0"/>
                <w:sz w:val="22"/>
                <w:szCs w:val="22"/>
              </w:rPr>
              <w:t>22</w:t>
            </w:r>
            <w:r w:rsidR="0096780C" w:rsidRPr="003058D6">
              <w:rPr>
                <w:rFonts w:ascii="Arial" w:hAnsi="Arial" w:cs="Arial"/>
                <w:color w:val="7030A0"/>
                <w:sz w:val="22"/>
                <w:szCs w:val="22"/>
              </w:rPr>
              <w:t>.</w:t>
            </w:r>
          </w:p>
        </w:tc>
        <w:tc>
          <w:tcPr>
            <w:tcW w:w="2672" w:type="dxa"/>
          </w:tcPr>
          <w:p w:rsidR="0096780C" w:rsidRPr="00847E32" w:rsidRDefault="00394000" w:rsidP="000A16B1">
            <w:pPr>
              <w:jc w:val="center"/>
              <w:rPr>
                <w:rFonts w:ascii="Arial" w:hAnsi="Arial" w:cs="Arial"/>
                <w:color w:val="7030A0"/>
              </w:rPr>
            </w:pPr>
            <w:r w:rsidRPr="00847E32">
              <w:rPr>
                <w:rFonts w:ascii="Arial" w:hAnsi="Arial" w:cs="Arial"/>
                <w:color w:val="7030A0"/>
                <w:sz w:val="22"/>
                <w:szCs w:val="22"/>
              </w:rPr>
              <w:t>Ivan Šuran</w:t>
            </w:r>
          </w:p>
          <w:p w:rsidR="005F6FCF" w:rsidRPr="00847E32" w:rsidRDefault="005F6FCF" w:rsidP="000A16B1">
            <w:pPr>
              <w:jc w:val="center"/>
              <w:rPr>
                <w:rFonts w:ascii="Arial" w:hAnsi="Arial" w:cs="Arial"/>
                <w:color w:val="7030A0"/>
              </w:rPr>
            </w:pPr>
          </w:p>
        </w:tc>
        <w:tc>
          <w:tcPr>
            <w:tcW w:w="1080" w:type="dxa"/>
            <w:gridSpan w:val="2"/>
          </w:tcPr>
          <w:p w:rsidR="0096780C" w:rsidRPr="005F6FCF" w:rsidRDefault="0096780C" w:rsidP="000A16B1">
            <w:pPr>
              <w:jc w:val="center"/>
              <w:rPr>
                <w:rFonts w:ascii="Arial" w:hAnsi="Arial" w:cs="Arial"/>
                <w:color w:val="7030A0"/>
              </w:rPr>
            </w:pPr>
          </w:p>
        </w:tc>
        <w:tc>
          <w:tcPr>
            <w:tcW w:w="1800" w:type="dxa"/>
          </w:tcPr>
          <w:p w:rsidR="0096780C" w:rsidRPr="005F6FCF" w:rsidRDefault="006921BA" w:rsidP="000A16B1">
            <w:pPr>
              <w:jc w:val="center"/>
              <w:rPr>
                <w:rFonts w:ascii="Arial" w:hAnsi="Arial" w:cs="Arial"/>
                <w:color w:val="7030A0"/>
              </w:rPr>
            </w:pPr>
            <w:r>
              <w:rPr>
                <w:rFonts w:ascii="Arial" w:hAnsi="Arial" w:cs="Arial"/>
                <w:color w:val="7030A0"/>
              </w:rPr>
              <w:t>Diploma dipianoforte</w:t>
            </w:r>
          </w:p>
        </w:tc>
        <w:tc>
          <w:tcPr>
            <w:tcW w:w="1080" w:type="dxa"/>
            <w:gridSpan w:val="2"/>
          </w:tcPr>
          <w:p w:rsidR="0096780C" w:rsidRPr="005F6FCF" w:rsidRDefault="0096780C" w:rsidP="000A16B1">
            <w:pPr>
              <w:ind w:left="-108" w:right="-51"/>
              <w:jc w:val="center"/>
              <w:rPr>
                <w:rFonts w:ascii="Arial" w:hAnsi="Arial" w:cs="Arial"/>
                <w:color w:val="7030A0"/>
              </w:rPr>
            </w:pPr>
          </w:p>
        </w:tc>
        <w:tc>
          <w:tcPr>
            <w:tcW w:w="1307" w:type="dxa"/>
          </w:tcPr>
          <w:p w:rsidR="0096780C" w:rsidRPr="005F6FCF" w:rsidRDefault="006921BA" w:rsidP="000A16B1">
            <w:pPr>
              <w:jc w:val="center"/>
              <w:rPr>
                <w:rFonts w:ascii="Arial" w:hAnsi="Arial" w:cs="Arial"/>
                <w:color w:val="7030A0"/>
              </w:rPr>
            </w:pPr>
            <w:r>
              <w:rPr>
                <w:rFonts w:ascii="Arial" w:hAnsi="Arial" w:cs="Arial"/>
                <w:color w:val="7030A0"/>
              </w:rPr>
              <w:t>klavir</w:t>
            </w:r>
          </w:p>
        </w:tc>
        <w:tc>
          <w:tcPr>
            <w:tcW w:w="1134" w:type="dxa"/>
          </w:tcPr>
          <w:p w:rsidR="0096780C" w:rsidRPr="005F6FCF" w:rsidRDefault="003058D6" w:rsidP="000A16B1">
            <w:pPr>
              <w:ind w:left="-73" w:right="-57"/>
              <w:jc w:val="center"/>
              <w:rPr>
                <w:rFonts w:ascii="Arial" w:hAnsi="Arial" w:cs="Arial"/>
                <w:color w:val="7030A0"/>
              </w:rPr>
            </w:pPr>
            <w:r>
              <w:rPr>
                <w:rFonts w:ascii="Arial" w:hAnsi="Arial" w:cs="Arial"/>
                <w:color w:val="7030A0"/>
              </w:rPr>
              <w:t>-</w:t>
            </w:r>
          </w:p>
        </w:tc>
        <w:tc>
          <w:tcPr>
            <w:tcW w:w="979" w:type="dxa"/>
          </w:tcPr>
          <w:p w:rsidR="0096780C" w:rsidRPr="005F6FCF" w:rsidRDefault="0096780C" w:rsidP="000A16B1">
            <w:pPr>
              <w:jc w:val="center"/>
              <w:rPr>
                <w:rFonts w:ascii="Arial" w:hAnsi="Arial" w:cs="Arial"/>
                <w:color w:val="7030A0"/>
              </w:rPr>
            </w:pPr>
          </w:p>
        </w:tc>
      </w:tr>
      <w:tr w:rsidR="000755A0" w:rsidRPr="005F6FCF" w:rsidTr="00134E09">
        <w:trPr>
          <w:trHeight w:val="253"/>
          <w:jc w:val="center"/>
        </w:trPr>
        <w:tc>
          <w:tcPr>
            <w:tcW w:w="697" w:type="dxa"/>
          </w:tcPr>
          <w:p w:rsidR="0096780C" w:rsidRPr="005F6FCF" w:rsidRDefault="00134E09" w:rsidP="000A16B1">
            <w:pPr>
              <w:jc w:val="center"/>
              <w:rPr>
                <w:rFonts w:ascii="Arial" w:hAnsi="Arial" w:cs="Arial"/>
                <w:color w:val="7030A0"/>
              </w:rPr>
            </w:pPr>
            <w:r>
              <w:rPr>
                <w:rFonts w:ascii="Arial" w:hAnsi="Arial" w:cs="Arial"/>
                <w:color w:val="7030A0"/>
                <w:sz w:val="22"/>
                <w:szCs w:val="22"/>
              </w:rPr>
              <w:t>23</w:t>
            </w:r>
            <w:r w:rsidR="0096780C" w:rsidRPr="005F6FCF">
              <w:rPr>
                <w:rFonts w:ascii="Arial" w:hAnsi="Arial" w:cs="Arial"/>
                <w:color w:val="7030A0"/>
                <w:sz w:val="22"/>
                <w:szCs w:val="22"/>
              </w:rPr>
              <w:t>.</w:t>
            </w:r>
          </w:p>
          <w:p w:rsidR="0096780C" w:rsidRPr="005F6FCF" w:rsidRDefault="0096780C" w:rsidP="000A16B1">
            <w:pPr>
              <w:jc w:val="center"/>
              <w:rPr>
                <w:rFonts w:ascii="Arial" w:hAnsi="Arial" w:cs="Arial"/>
                <w:color w:val="7030A0"/>
              </w:rPr>
            </w:pPr>
          </w:p>
        </w:tc>
        <w:tc>
          <w:tcPr>
            <w:tcW w:w="2672" w:type="dxa"/>
          </w:tcPr>
          <w:p w:rsidR="0096780C" w:rsidRPr="00847E32" w:rsidRDefault="0096780C" w:rsidP="00847E32">
            <w:pPr>
              <w:jc w:val="center"/>
              <w:rPr>
                <w:rFonts w:ascii="Arial" w:hAnsi="Arial" w:cs="Arial"/>
                <w:color w:val="7030A0"/>
              </w:rPr>
            </w:pPr>
            <w:r w:rsidRPr="00847E32">
              <w:rPr>
                <w:rFonts w:ascii="Arial" w:hAnsi="Arial" w:cs="Arial"/>
                <w:color w:val="7030A0"/>
                <w:sz w:val="22"/>
                <w:szCs w:val="22"/>
              </w:rPr>
              <w:t xml:space="preserve">Ivana </w:t>
            </w:r>
            <w:r w:rsidR="00847E32" w:rsidRPr="00847E32">
              <w:rPr>
                <w:rFonts w:ascii="Arial" w:hAnsi="Arial" w:cs="Arial"/>
                <w:color w:val="7030A0"/>
                <w:sz w:val="22"/>
                <w:szCs w:val="22"/>
              </w:rPr>
              <w:t>Katunar</w:t>
            </w:r>
          </w:p>
        </w:tc>
        <w:tc>
          <w:tcPr>
            <w:tcW w:w="1080" w:type="dxa"/>
            <w:gridSpan w:val="2"/>
          </w:tcPr>
          <w:p w:rsidR="0096780C" w:rsidRPr="005F6FCF" w:rsidRDefault="0096780C" w:rsidP="000A16B1">
            <w:pPr>
              <w:jc w:val="center"/>
              <w:rPr>
                <w:rFonts w:ascii="Arial" w:hAnsi="Arial" w:cs="Arial"/>
                <w:color w:val="7030A0"/>
              </w:rPr>
            </w:pPr>
          </w:p>
        </w:tc>
        <w:tc>
          <w:tcPr>
            <w:tcW w:w="1800"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Prof. klavira</w:t>
            </w:r>
          </w:p>
        </w:tc>
        <w:tc>
          <w:tcPr>
            <w:tcW w:w="1080" w:type="dxa"/>
            <w:gridSpan w:val="2"/>
          </w:tcPr>
          <w:p w:rsidR="0096780C" w:rsidRPr="005F6FCF" w:rsidRDefault="0096780C" w:rsidP="000A16B1">
            <w:pPr>
              <w:ind w:left="-108" w:right="-51"/>
              <w:jc w:val="center"/>
              <w:rPr>
                <w:rFonts w:ascii="Arial" w:hAnsi="Arial" w:cs="Arial"/>
                <w:color w:val="7030A0"/>
              </w:rPr>
            </w:pPr>
          </w:p>
        </w:tc>
        <w:tc>
          <w:tcPr>
            <w:tcW w:w="1307"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OGŠ klavir</w:t>
            </w:r>
          </w:p>
        </w:tc>
        <w:tc>
          <w:tcPr>
            <w:tcW w:w="1134" w:type="dxa"/>
          </w:tcPr>
          <w:p w:rsidR="0096780C" w:rsidRPr="005F6FCF" w:rsidRDefault="0096780C" w:rsidP="000A16B1">
            <w:pPr>
              <w:ind w:left="-73" w:right="-57"/>
              <w:jc w:val="center"/>
              <w:rPr>
                <w:rFonts w:ascii="Arial" w:hAnsi="Arial" w:cs="Arial"/>
                <w:color w:val="7030A0"/>
              </w:rPr>
            </w:pPr>
            <w:r w:rsidRPr="005F6FCF">
              <w:rPr>
                <w:rFonts w:ascii="Arial" w:hAnsi="Arial" w:cs="Arial"/>
                <w:color w:val="7030A0"/>
              </w:rPr>
              <w:t>-</w:t>
            </w:r>
          </w:p>
        </w:tc>
        <w:tc>
          <w:tcPr>
            <w:tcW w:w="979" w:type="dxa"/>
          </w:tcPr>
          <w:p w:rsidR="0096780C" w:rsidRPr="005F6FCF" w:rsidRDefault="0096780C" w:rsidP="000A16B1">
            <w:pPr>
              <w:jc w:val="center"/>
              <w:rPr>
                <w:rFonts w:ascii="Arial" w:hAnsi="Arial" w:cs="Arial"/>
                <w:color w:val="7030A0"/>
              </w:rPr>
            </w:pPr>
          </w:p>
        </w:tc>
      </w:tr>
      <w:tr w:rsidR="000755A0" w:rsidRPr="005F6FCF" w:rsidTr="00134E09">
        <w:trPr>
          <w:trHeight w:val="253"/>
          <w:jc w:val="center"/>
        </w:trPr>
        <w:tc>
          <w:tcPr>
            <w:tcW w:w="697"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25.</w:t>
            </w:r>
          </w:p>
          <w:p w:rsidR="0096780C" w:rsidRPr="005F6FCF" w:rsidRDefault="0096780C" w:rsidP="000A16B1">
            <w:pPr>
              <w:jc w:val="center"/>
              <w:rPr>
                <w:rFonts w:ascii="Arial" w:hAnsi="Arial" w:cs="Arial"/>
                <w:color w:val="7030A0"/>
              </w:rPr>
            </w:pPr>
          </w:p>
        </w:tc>
        <w:tc>
          <w:tcPr>
            <w:tcW w:w="2672"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Kristijan Ontl</w:t>
            </w:r>
          </w:p>
        </w:tc>
        <w:tc>
          <w:tcPr>
            <w:tcW w:w="1080" w:type="dxa"/>
            <w:gridSpan w:val="2"/>
          </w:tcPr>
          <w:p w:rsidR="0096780C" w:rsidRPr="005F6FCF" w:rsidRDefault="0096780C" w:rsidP="000A16B1">
            <w:pPr>
              <w:jc w:val="center"/>
              <w:rPr>
                <w:rFonts w:ascii="Arial" w:hAnsi="Arial" w:cs="Arial"/>
                <w:color w:val="7030A0"/>
              </w:rPr>
            </w:pPr>
          </w:p>
        </w:tc>
        <w:tc>
          <w:tcPr>
            <w:tcW w:w="1800"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Prvostupnik gl. ped.</w:t>
            </w:r>
          </w:p>
        </w:tc>
        <w:tc>
          <w:tcPr>
            <w:tcW w:w="1080" w:type="dxa"/>
            <w:gridSpan w:val="2"/>
          </w:tcPr>
          <w:p w:rsidR="0096780C" w:rsidRPr="005F6FCF" w:rsidRDefault="0096780C" w:rsidP="000A16B1">
            <w:pPr>
              <w:ind w:left="-108" w:right="-51"/>
              <w:jc w:val="center"/>
              <w:rPr>
                <w:rFonts w:ascii="Arial" w:hAnsi="Arial" w:cs="Arial"/>
                <w:color w:val="7030A0"/>
              </w:rPr>
            </w:pPr>
          </w:p>
        </w:tc>
        <w:tc>
          <w:tcPr>
            <w:tcW w:w="1307" w:type="dxa"/>
          </w:tcPr>
          <w:p w:rsidR="0096780C" w:rsidRPr="005F6FCF" w:rsidRDefault="0096780C" w:rsidP="000A16B1">
            <w:pPr>
              <w:jc w:val="center"/>
              <w:rPr>
                <w:rFonts w:ascii="Arial" w:hAnsi="Arial" w:cs="Arial"/>
                <w:color w:val="7030A0"/>
              </w:rPr>
            </w:pPr>
            <w:r w:rsidRPr="005F6FCF">
              <w:rPr>
                <w:rFonts w:ascii="Arial" w:hAnsi="Arial" w:cs="Arial"/>
                <w:color w:val="7030A0"/>
                <w:sz w:val="22"/>
                <w:szCs w:val="22"/>
              </w:rPr>
              <w:t>OGŠ klavir</w:t>
            </w:r>
          </w:p>
        </w:tc>
        <w:tc>
          <w:tcPr>
            <w:tcW w:w="1134" w:type="dxa"/>
          </w:tcPr>
          <w:p w:rsidR="0096780C" w:rsidRPr="005F6FCF" w:rsidRDefault="0096780C" w:rsidP="000A16B1">
            <w:pPr>
              <w:ind w:left="-73" w:right="-57"/>
              <w:jc w:val="center"/>
              <w:rPr>
                <w:rFonts w:ascii="Arial" w:hAnsi="Arial" w:cs="Arial"/>
                <w:color w:val="7030A0"/>
              </w:rPr>
            </w:pPr>
            <w:r w:rsidRPr="005F6FCF">
              <w:rPr>
                <w:rFonts w:ascii="Arial" w:hAnsi="Arial" w:cs="Arial"/>
                <w:color w:val="7030A0"/>
              </w:rPr>
              <w:t>-</w:t>
            </w:r>
          </w:p>
        </w:tc>
        <w:tc>
          <w:tcPr>
            <w:tcW w:w="979" w:type="dxa"/>
          </w:tcPr>
          <w:p w:rsidR="0096780C" w:rsidRPr="005F6FCF" w:rsidRDefault="0096780C" w:rsidP="000A16B1">
            <w:pPr>
              <w:jc w:val="center"/>
              <w:rPr>
                <w:rFonts w:ascii="Arial" w:hAnsi="Arial" w:cs="Arial"/>
                <w:color w:val="7030A0"/>
              </w:rPr>
            </w:pPr>
          </w:p>
        </w:tc>
      </w:tr>
    </w:tbl>
    <w:p w:rsidR="000C32C9" w:rsidRPr="000755A0" w:rsidRDefault="000C32C9" w:rsidP="001274D5">
      <w:pPr>
        <w:jc w:val="both"/>
        <w:rPr>
          <w:rFonts w:ascii="Arial" w:hAnsi="Arial" w:cs="Arial"/>
          <w:b/>
          <w:color w:val="9BBB59" w:themeColor="accent3"/>
        </w:rPr>
      </w:pPr>
    </w:p>
    <w:p w:rsidR="00AE7D49" w:rsidRDefault="00AE7D49" w:rsidP="001274D5">
      <w:pPr>
        <w:jc w:val="both"/>
        <w:rPr>
          <w:rFonts w:ascii="Arial" w:hAnsi="Arial" w:cs="Arial"/>
          <w:b/>
          <w:color w:val="9BBB59" w:themeColor="accent3"/>
        </w:rPr>
      </w:pPr>
    </w:p>
    <w:p w:rsidR="001274D5" w:rsidRPr="00AE7D49" w:rsidRDefault="001274D5" w:rsidP="000A16B1">
      <w:pPr>
        <w:jc w:val="both"/>
        <w:rPr>
          <w:rFonts w:ascii="Arial" w:hAnsi="Arial" w:cs="Arial"/>
          <w:color w:val="7030A0"/>
        </w:rPr>
      </w:pPr>
      <w:r w:rsidRPr="00AE7D49">
        <w:rPr>
          <w:rFonts w:ascii="Arial" w:hAnsi="Arial" w:cs="Arial"/>
          <w:b/>
          <w:color w:val="7030A0"/>
        </w:rPr>
        <w:t xml:space="preserve">Napomena: </w:t>
      </w:r>
      <w:r w:rsidRPr="00AE7D49">
        <w:rPr>
          <w:rFonts w:ascii="Arial" w:hAnsi="Arial" w:cs="Arial"/>
          <w:color w:val="7030A0"/>
        </w:rPr>
        <w:t xml:space="preserve">Učitelji SvetlanaModrušan, </w:t>
      </w:r>
      <w:r w:rsidR="0012204F" w:rsidRPr="00AE7D49">
        <w:rPr>
          <w:rFonts w:ascii="Arial" w:hAnsi="Arial" w:cs="Arial"/>
          <w:color w:val="7030A0"/>
        </w:rPr>
        <w:t>Ivan Šuran</w:t>
      </w:r>
      <w:r w:rsidRPr="00AE7D49">
        <w:rPr>
          <w:rFonts w:ascii="Arial" w:hAnsi="Arial" w:cs="Arial"/>
          <w:color w:val="7030A0"/>
        </w:rPr>
        <w:t xml:space="preserve">, </w:t>
      </w:r>
      <w:r w:rsidR="00134E09" w:rsidRPr="00AE7D49">
        <w:rPr>
          <w:rFonts w:ascii="Arial" w:hAnsi="Arial" w:cs="Arial"/>
          <w:color w:val="7030A0"/>
        </w:rPr>
        <w:t>DiegoVitasović,</w:t>
      </w:r>
      <w:r w:rsidR="00847E32">
        <w:rPr>
          <w:rFonts w:ascii="Arial" w:hAnsi="Arial" w:cs="Arial"/>
          <w:color w:val="7030A0"/>
        </w:rPr>
        <w:t>Ivana Katunar</w:t>
      </w:r>
      <w:r w:rsidR="0007148E" w:rsidRPr="00847E32">
        <w:rPr>
          <w:rFonts w:ascii="Arial" w:hAnsi="Arial" w:cs="Arial"/>
          <w:color w:val="7030A0"/>
        </w:rPr>
        <w:t>,</w:t>
      </w:r>
      <w:r w:rsidR="00134E09" w:rsidRPr="00AE7D49">
        <w:rPr>
          <w:rFonts w:ascii="Arial" w:hAnsi="Arial" w:cs="Arial"/>
          <w:color w:val="7030A0"/>
        </w:rPr>
        <w:t>rodiljni</w:t>
      </w:r>
      <w:r w:rsidR="0007148E" w:rsidRPr="00AE7D49">
        <w:rPr>
          <w:rFonts w:ascii="Arial" w:hAnsi="Arial" w:cs="Arial"/>
          <w:color w:val="7030A0"/>
        </w:rPr>
        <w:t xml:space="preserve"> dopust / zamjena Kristijan Ontl</w:t>
      </w:r>
      <w:r w:rsidRPr="00AE7D49">
        <w:rPr>
          <w:rFonts w:ascii="Arial" w:hAnsi="Arial" w:cs="Arial"/>
          <w:color w:val="7030A0"/>
        </w:rPr>
        <w:t xml:space="preserve"> rade u </w:t>
      </w:r>
      <w:r w:rsidR="00BD7955" w:rsidRPr="00AE7D49">
        <w:rPr>
          <w:rFonts w:ascii="Arial" w:hAnsi="Arial" w:cs="Arial"/>
          <w:color w:val="7030A0"/>
        </w:rPr>
        <w:t>Glazbenom odjelu koji</w:t>
      </w:r>
      <w:r w:rsidR="00EE2540" w:rsidRPr="00AE7D49">
        <w:rPr>
          <w:rFonts w:ascii="Arial" w:hAnsi="Arial" w:cs="Arial"/>
          <w:color w:val="7030A0"/>
        </w:rPr>
        <w:t xml:space="preserve">djeluje pri </w:t>
      </w:r>
      <w:r w:rsidR="00BD7955" w:rsidRPr="00AE7D49">
        <w:rPr>
          <w:rFonts w:ascii="Arial" w:hAnsi="Arial" w:cs="Arial"/>
          <w:color w:val="7030A0"/>
        </w:rPr>
        <w:t>OŠ-SE RIVARELA Novigrad-Cittanova.</w:t>
      </w:r>
    </w:p>
    <w:p w:rsidR="00134E09" w:rsidRPr="00AE7D49" w:rsidRDefault="00134E09" w:rsidP="000A16B1">
      <w:pPr>
        <w:jc w:val="both"/>
        <w:rPr>
          <w:rFonts w:ascii="Arial" w:hAnsi="Arial" w:cs="Arial"/>
          <w:color w:val="7030A0"/>
        </w:rPr>
      </w:pPr>
      <w:r w:rsidRPr="00AE7D49">
        <w:rPr>
          <w:rFonts w:ascii="Arial" w:hAnsi="Arial" w:cs="Arial"/>
          <w:color w:val="7030A0"/>
        </w:rPr>
        <w:t>Učiteljica Petra Katanić zamjenjuje Jelenu Hanzl koja je na rodiljnom</w:t>
      </w:r>
      <w:r w:rsidR="00AE7D49" w:rsidRPr="00AE7D49">
        <w:rPr>
          <w:rFonts w:ascii="Arial" w:hAnsi="Arial" w:cs="Arial"/>
          <w:color w:val="7030A0"/>
        </w:rPr>
        <w:t>dopustu.</w:t>
      </w:r>
    </w:p>
    <w:p w:rsidR="00AE7D49" w:rsidRPr="00AE7D49" w:rsidRDefault="00AE7D49" w:rsidP="000A16B1">
      <w:pPr>
        <w:jc w:val="both"/>
        <w:rPr>
          <w:rFonts w:ascii="Arial" w:hAnsi="Arial" w:cs="Arial"/>
          <w:color w:val="7030A0"/>
        </w:rPr>
      </w:pPr>
      <w:r w:rsidRPr="00AE7D49">
        <w:rPr>
          <w:rFonts w:ascii="Arial" w:hAnsi="Arial" w:cs="Arial"/>
          <w:color w:val="7030A0"/>
        </w:rPr>
        <w:t>Pedagoginja Maja Manzin zamje</w:t>
      </w:r>
      <w:r w:rsidR="003058D6">
        <w:rPr>
          <w:rFonts w:ascii="Arial" w:hAnsi="Arial" w:cs="Arial"/>
          <w:color w:val="7030A0"/>
        </w:rPr>
        <w:t>njuje Dolores Fabris koja je na bolovanju</w:t>
      </w:r>
      <w:r w:rsidRPr="00AE7D49">
        <w:rPr>
          <w:rFonts w:ascii="Arial" w:hAnsi="Arial" w:cs="Arial"/>
          <w:color w:val="7030A0"/>
        </w:rPr>
        <w:t>.</w:t>
      </w:r>
    </w:p>
    <w:p w:rsidR="00AE7D49" w:rsidRPr="00AE7D49" w:rsidRDefault="00AE7D49" w:rsidP="001274D5">
      <w:pPr>
        <w:jc w:val="both"/>
        <w:rPr>
          <w:rFonts w:ascii="Arial" w:hAnsi="Arial" w:cs="Arial"/>
          <w:color w:val="7030A0"/>
        </w:rPr>
      </w:pPr>
    </w:p>
    <w:p w:rsidR="001274D5" w:rsidRPr="00AE7D49" w:rsidRDefault="001274D5" w:rsidP="001274D5">
      <w:pPr>
        <w:pStyle w:val="Naslov3"/>
        <w:rPr>
          <w:color w:val="7030A0"/>
        </w:rPr>
      </w:pPr>
      <w:bookmarkStart w:id="15" w:name="_Toc337046060"/>
      <w:r w:rsidRPr="00AE7D49">
        <w:rPr>
          <w:color w:val="7030A0"/>
        </w:rPr>
        <w:t>2.1.3. Podaci o ravnatelju i stručnim suradnicima</w:t>
      </w:r>
      <w:bookmarkEnd w:id="15"/>
    </w:p>
    <w:p w:rsidR="001274D5" w:rsidRPr="000755A0" w:rsidRDefault="001274D5" w:rsidP="001274D5">
      <w:pPr>
        <w:rPr>
          <w:rFonts w:ascii="Arial" w:hAnsi="Arial" w:cs="Arial"/>
          <w:color w:val="9BBB59" w:themeColor="accent3"/>
        </w:rPr>
      </w:pPr>
    </w:p>
    <w:tbl>
      <w:tblPr>
        <w:tblW w:w="10440" w:type="dxa"/>
        <w:jc w:val="center"/>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540"/>
        <w:gridCol w:w="2520"/>
        <w:gridCol w:w="1168"/>
        <w:gridCol w:w="1712"/>
        <w:gridCol w:w="1068"/>
        <w:gridCol w:w="12"/>
        <w:gridCol w:w="1420"/>
        <w:gridCol w:w="709"/>
        <w:gridCol w:w="1291"/>
      </w:tblGrid>
      <w:tr w:rsidR="000755A0" w:rsidRPr="000755A0" w:rsidTr="00E13A5F">
        <w:trPr>
          <w:trHeight w:val="744"/>
          <w:jc w:val="center"/>
        </w:trPr>
        <w:tc>
          <w:tcPr>
            <w:tcW w:w="540" w:type="dxa"/>
            <w:vAlign w:val="center"/>
          </w:tcPr>
          <w:p w:rsidR="001274D5" w:rsidRPr="00AE7D49" w:rsidRDefault="001274D5" w:rsidP="000A16B1">
            <w:pPr>
              <w:ind w:left="-108" w:right="-51"/>
              <w:jc w:val="center"/>
              <w:rPr>
                <w:rFonts w:ascii="Arial" w:hAnsi="Arial" w:cs="Arial"/>
                <w:b/>
                <w:color w:val="7030A0"/>
              </w:rPr>
            </w:pPr>
            <w:r w:rsidRPr="00AE7D49">
              <w:rPr>
                <w:rFonts w:ascii="Arial" w:hAnsi="Arial" w:cs="Arial"/>
                <w:b/>
                <w:color w:val="7030A0"/>
                <w:sz w:val="22"/>
                <w:szCs w:val="22"/>
              </w:rPr>
              <w:t>Red. broj</w:t>
            </w:r>
          </w:p>
        </w:tc>
        <w:tc>
          <w:tcPr>
            <w:tcW w:w="2520" w:type="dxa"/>
            <w:vAlign w:val="center"/>
          </w:tcPr>
          <w:p w:rsidR="001274D5" w:rsidRPr="00AE7D49" w:rsidRDefault="001274D5" w:rsidP="000A16B1">
            <w:pPr>
              <w:jc w:val="center"/>
              <w:rPr>
                <w:rFonts w:ascii="Arial" w:hAnsi="Arial" w:cs="Arial"/>
                <w:b/>
                <w:color w:val="7030A0"/>
              </w:rPr>
            </w:pPr>
            <w:r w:rsidRPr="00AE7D49">
              <w:rPr>
                <w:rFonts w:ascii="Arial" w:hAnsi="Arial" w:cs="Arial"/>
                <w:b/>
                <w:color w:val="7030A0"/>
                <w:sz w:val="22"/>
                <w:szCs w:val="22"/>
              </w:rPr>
              <w:t>Ime i prezime</w:t>
            </w:r>
          </w:p>
        </w:tc>
        <w:tc>
          <w:tcPr>
            <w:tcW w:w="1168" w:type="dxa"/>
            <w:vAlign w:val="center"/>
          </w:tcPr>
          <w:p w:rsidR="001274D5" w:rsidRPr="00AE7D49" w:rsidRDefault="001274D5" w:rsidP="000A16B1">
            <w:pPr>
              <w:jc w:val="center"/>
              <w:rPr>
                <w:rFonts w:ascii="Arial" w:hAnsi="Arial" w:cs="Arial"/>
                <w:b/>
                <w:color w:val="7030A0"/>
              </w:rPr>
            </w:pPr>
            <w:r w:rsidRPr="00AE7D49">
              <w:rPr>
                <w:rFonts w:ascii="Arial" w:hAnsi="Arial" w:cs="Arial"/>
                <w:b/>
                <w:color w:val="7030A0"/>
                <w:sz w:val="22"/>
                <w:szCs w:val="22"/>
              </w:rPr>
              <w:t>Godina rođenja</w:t>
            </w:r>
          </w:p>
        </w:tc>
        <w:tc>
          <w:tcPr>
            <w:tcW w:w="1712" w:type="dxa"/>
            <w:vAlign w:val="center"/>
          </w:tcPr>
          <w:p w:rsidR="001274D5" w:rsidRPr="00AE7D49" w:rsidRDefault="001274D5" w:rsidP="000A16B1">
            <w:pPr>
              <w:jc w:val="center"/>
              <w:rPr>
                <w:rFonts w:ascii="Arial" w:hAnsi="Arial" w:cs="Arial"/>
                <w:b/>
                <w:color w:val="7030A0"/>
              </w:rPr>
            </w:pPr>
            <w:r w:rsidRPr="00AE7D49">
              <w:rPr>
                <w:rFonts w:ascii="Arial" w:hAnsi="Arial" w:cs="Arial"/>
                <w:b/>
                <w:color w:val="7030A0"/>
                <w:sz w:val="22"/>
                <w:szCs w:val="22"/>
              </w:rPr>
              <w:t>Zvanje</w:t>
            </w:r>
          </w:p>
        </w:tc>
        <w:tc>
          <w:tcPr>
            <w:tcW w:w="1068" w:type="dxa"/>
            <w:vAlign w:val="center"/>
          </w:tcPr>
          <w:p w:rsidR="001274D5" w:rsidRPr="00AE7D49" w:rsidRDefault="001274D5" w:rsidP="000A16B1">
            <w:pPr>
              <w:ind w:left="-108" w:right="-51"/>
              <w:jc w:val="center"/>
              <w:rPr>
                <w:rFonts w:ascii="Arial" w:hAnsi="Arial" w:cs="Arial"/>
                <w:b/>
                <w:color w:val="7030A0"/>
              </w:rPr>
            </w:pPr>
            <w:r w:rsidRPr="00AE7D49">
              <w:rPr>
                <w:rFonts w:ascii="Arial" w:hAnsi="Arial" w:cs="Arial"/>
                <w:b/>
                <w:color w:val="7030A0"/>
                <w:sz w:val="22"/>
                <w:szCs w:val="22"/>
              </w:rPr>
              <w:t>Stupanj stručne</w:t>
            </w:r>
          </w:p>
          <w:p w:rsidR="001274D5" w:rsidRPr="00AE7D49" w:rsidRDefault="001274D5" w:rsidP="000A16B1">
            <w:pPr>
              <w:ind w:left="-108" w:right="-51"/>
              <w:jc w:val="center"/>
              <w:rPr>
                <w:rFonts w:ascii="Arial" w:hAnsi="Arial" w:cs="Arial"/>
                <w:b/>
                <w:color w:val="7030A0"/>
              </w:rPr>
            </w:pPr>
            <w:r w:rsidRPr="00AE7D49">
              <w:rPr>
                <w:rFonts w:ascii="Arial" w:hAnsi="Arial" w:cs="Arial"/>
                <w:b/>
                <w:color w:val="7030A0"/>
                <w:sz w:val="22"/>
                <w:szCs w:val="22"/>
              </w:rPr>
              <w:t>spreme</w:t>
            </w:r>
          </w:p>
        </w:tc>
        <w:tc>
          <w:tcPr>
            <w:tcW w:w="1432" w:type="dxa"/>
            <w:gridSpan w:val="2"/>
            <w:vAlign w:val="center"/>
          </w:tcPr>
          <w:p w:rsidR="001274D5" w:rsidRPr="00AE7D49" w:rsidRDefault="001274D5" w:rsidP="000A16B1">
            <w:pPr>
              <w:jc w:val="center"/>
              <w:rPr>
                <w:rFonts w:ascii="Arial" w:hAnsi="Arial" w:cs="Arial"/>
                <w:b/>
                <w:color w:val="7030A0"/>
              </w:rPr>
            </w:pPr>
            <w:r w:rsidRPr="00AE7D49">
              <w:rPr>
                <w:rFonts w:ascii="Arial" w:hAnsi="Arial" w:cs="Arial"/>
                <w:b/>
                <w:color w:val="7030A0"/>
                <w:sz w:val="22"/>
                <w:szCs w:val="22"/>
              </w:rPr>
              <w:t>Radno mjesto</w:t>
            </w:r>
          </w:p>
        </w:tc>
        <w:tc>
          <w:tcPr>
            <w:tcW w:w="709" w:type="dxa"/>
          </w:tcPr>
          <w:p w:rsidR="001274D5" w:rsidRPr="00AE7D49" w:rsidRDefault="001274D5" w:rsidP="000A16B1">
            <w:pPr>
              <w:ind w:left="-73" w:right="-57"/>
              <w:jc w:val="center"/>
              <w:rPr>
                <w:rFonts w:ascii="Arial" w:hAnsi="Arial" w:cs="Arial"/>
                <w:b/>
                <w:color w:val="7030A0"/>
              </w:rPr>
            </w:pPr>
            <w:r w:rsidRPr="00AE7D49">
              <w:rPr>
                <w:rFonts w:ascii="Arial" w:hAnsi="Arial" w:cs="Arial"/>
                <w:b/>
                <w:color w:val="7030A0"/>
                <w:sz w:val="22"/>
                <w:szCs w:val="22"/>
              </w:rPr>
              <w:t>Mentor-savjetnik</w:t>
            </w:r>
          </w:p>
        </w:tc>
        <w:tc>
          <w:tcPr>
            <w:tcW w:w="1291" w:type="dxa"/>
          </w:tcPr>
          <w:p w:rsidR="001274D5" w:rsidRPr="00AE7D49" w:rsidRDefault="001274D5" w:rsidP="000A16B1">
            <w:pPr>
              <w:jc w:val="center"/>
              <w:rPr>
                <w:rFonts w:ascii="Arial" w:hAnsi="Arial" w:cs="Arial"/>
                <w:b/>
                <w:color w:val="7030A0"/>
              </w:rPr>
            </w:pPr>
            <w:r w:rsidRPr="00AE7D49">
              <w:rPr>
                <w:rFonts w:ascii="Arial" w:hAnsi="Arial" w:cs="Arial"/>
                <w:b/>
                <w:color w:val="7030A0"/>
                <w:sz w:val="22"/>
                <w:szCs w:val="22"/>
              </w:rPr>
              <w:t>Godine</w:t>
            </w:r>
          </w:p>
          <w:p w:rsidR="001274D5" w:rsidRPr="00AE7D49" w:rsidRDefault="001274D5" w:rsidP="000A16B1">
            <w:pPr>
              <w:jc w:val="center"/>
              <w:rPr>
                <w:rFonts w:ascii="Arial" w:hAnsi="Arial" w:cs="Arial"/>
                <w:b/>
                <w:color w:val="7030A0"/>
              </w:rPr>
            </w:pPr>
            <w:r w:rsidRPr="00AE7D49">
              <w:rPr>
                <w:rFonts w:ascii="Arial" w:hAnsi="Arial" w:cs="Arial"/>
                <w:b/>
                <w:color w:val="7030A0"/>
                <w:sz w:val="22"/>
                <w:szCs w:val="22"/>
              </w:rPr>
              <w:t>staža</w:t>
            </w:r>
          </w:p>
        </w:tc>
      </w:tr>
      <w:tr w:rsidR="000755A0" w:rsidRPr="000755A0" w:rsidTr="00E13A5F">
        <w:trPr>
          <w:trHeight w:val="238"/>
          <w:jc w:val="center"/>
        </w:trPr>
        <w:tc>
          <w:tcPr>
            <w:tcW w:w="540" w:type="dxa"/>
          </w:tcPr>
          <w:p w:rsidR="0096780C" w:rsidRPr="00AE7D49" w:rsidRDefault="0096780C" w:rsidP="000A16B1">
            <w:pPr>
              <w:jc w:val="center"/>
              <w:rPr>
                <w:rFonts w:ascii="Arial" w:hAnsi="Arial" w:cs="Arial"/>
                <w:color w:val="7030A0"/>
              </w:rPr>
            </w:pPr>
            <w:r w:rsidRPr="00AE7D49">
              <w:rPr>
                <w:rFonts w:ascii="Arial" w:hAnsi="Arial" w:cs="Arial"/>
                <w:color w:val="7030A0"/>
                <w:sz w:val="22"/>
                <w:szCs w:val="22"/>
              </w:rPr>
              <w:t>1.</w:t>
            </w:r>
          </w:p>
        </w:tc>
        <w:tc>
          <w:tcPr>
            <w:tcW w:w="2520" w:type="dxa"/>
          </w:tcPr>
          <w:p w:rsidR="0096780C" w:rsidRPr="00AE7D49" w:rsidRDefault="0096780C" w:rsidP="000A16B1">
            <w:pPr>
              <w:jc w:val="center"/>
              <w:rPr>
                <w:rFonts w:ascii="Arial" w:hAnsi="Arial" w:cs="Arial"/>
                <w:color w:val="7030A0"/>
              </w:rPr>
            </w:pPr>
            <w:r w:rsidRPr="00AE7D49">
              <w:rPr>
                <w:rFonts w:ascii="Arial" w:hAnsi="Arial" w:cs="Arial"/>
                <w:color w:val="7030A0"/>
                <w:sz w:val="22"/>
                <w:szCs w:val="22"/>
              </w:rPr>
              <w:t>Davorka Parmač</w:t>
            </w:r>
          </w:p>
        </w:tc>
        <w:tc>
          <w:tcPr>
            <w:tcW w:w="1168" w:type="dxa"/>
          </w:tcPr>
          <w:p w:rsidR="0096780C" w:rsidRPr="00AE7D49" w:rsidRDefault="0096780C" w:rsidP="000A16B1">
            <w:pPr>
              <w:jc w:val="center"/>
              <w:rPr>
                <w:rFonts w:ascii="Arial" w:hAnsi="Arial" w:cs="Arial"/>
                <w:color w:val="7030A0"/>
              </w:rPr>
            </w:pPr>
          </w:p>
        </w:tc>
        <w:tc>
          <w:tcPr>
            <w:tcW w:w="1712" w:type="dxa"/>
          </w:tcPr>
          <w:p w:rsidR="0096780C" w:rsidRPr="00467F93" w:rsidRDefault="0096780C" w:rsidP="000A16B1">
            <w:pPr>
              <w:jc w:val="center"/>
              <w:rPr>
                <w:rFonts w:ascii="Arial" w:hAnsi="Arial" w:cs="Arial"/>
                <w:color w:val="7030A0"/>
              </w:rPr>
            </w:pPr>
            <w:r w:rsidRPr="00467F93">
              <w:rPr>
                <w:rFonts w:ascii="Arial" w:hAnsi="Arial" w:cs="Arial"/>
                <w:color w:val="7030A0"/>
                <w:sz w:val="22"/>
                <w:szCs w:val="22"/>
              </w:rPr>
              <w:t>Prof. ped. i soc.</w:t>
            </w:r>
          </w:p>
        </w:tc>
        <w:tc>
          <w:tcPr>
            <w:tcW w:w="1080" w:type="dxa"/>
            <w:gridSpan w:val="2"/>
          </w:tcPr>
          <w:p w:rsidR="0096780C" w:rsidRPr="00AE7D49" w:rsidRDefault="0096780C" w:rsidP="000A16B1">
            <w:pPr>
              <w:ind w:left="-108" w:right="-51"/>
              <w:jc w:val="center"/>
              <w:rPr>
                <w:rFonts w:ascii="Arial" w:hAnsi="Arial" w:cs="Arial"/>
                <w:color w:val="7030A0"/>
              </w:rPr>
            </w:pPr>
          </w:p>
        </w:tc>
        <w:tc>
          <w:tcPr>
            <w:tcW w:w="1420" w:type="dxa"/>
          </w:tcPr>
          <w:p w:rsidR="0096780C" w:rsidRPr="00AE7D49" w:rsidRDefault="0096780C" w:rsidP="000A16B1">
            <w:pPr>
              <w:jc w:val="center"/>
              <w:rPr>
                <w:rFonts w:ascii="Arial" w:hAnsi="Arial" w:cs="Arial"/>
                <w:color w:val="7030A0"/>
                <w:sz w:val="20"/>
                <w:szCs w:val="20"/>
              </w:rPr>
            </w:pPr>
            <w:r w:rsidRPr="00AE7D49">
              <w:rPr>
                <w:rFonts w:ascii="Arial" w:hAnsi="Arial" w:cs="Arial"/>
                <w:color w:val="7030A0"/>
                <w:sz w:val="20"/>
                <w:szCs w:val="20"/>
              </w:rPr>
              <w:t>Ravnateljica</w:t>
            </w:r>
          </w:p>
        </w:tc>
        <w:tc>
          <w:tcPr>
            <w:tcW w:w="709" w:type="dxa"/>
          </w:tcPr>
          <w:p w:rsidR="0096780C" w:rsidRPr="00AE7D49" w:rsidRDefault="0096780C" w:rsidP="000A16B1">
            <w:pPr>
              <w:ind w:left="-73" w:right="-57"/>
              <w:jc w:val="center"/>
              <w:rPr>
                <w:rFonts w:ascii="Arial" w:hAnsi="Arial" w:cs="Arial"/>
                <w:color w:val="7030A0"/>
              </w:rPr>
            </w:pPr>
            <w:r w:rsidRPr="00AE7D49">
              <w:rPr>
                <w:rFonts w:ascii="Arial" w:hAnsi="Arial" w:cs="Arial"/>
                <w:color w:val="7030A0"/>
              </w:rPr>
              <w:t>-</w:t>
            </w:r>
          </w:p>
        </w:tc>
        <w:tc>
          <w:tcPr>
            <w:tcW w:w="1291" w:type="dxa"/>
          </w:tcPr>
          <w:p w:rsidR="0096780C" w:rsidRPr="00AE7D49" w:rsidRDefault="0096780C" w:rsidP="000A16B1">
            <w:pPr>
              <w:jc w:val="center"/>
              <w:rPr>
                <w:rFonts w:ascii="Arial" w:hAnsi="Arial" w:cs="Arial"/>
                <w:color w:val="7030A0"/>
              </w:rPr>
            </w:pPr>
          </w:p>
        </w:tc>
      </w:tr>
      <w:tr w:rsidR="000755A0" w:rsidRPr="000755A0" w:rsidTr="00E13A5F">
        <w:trPr>
          <w:trHeight w:val="238"/>
          <w:jc w:val="center"/>
        </w:trPr>
        <w:tc>
          <w:tcPr>
            <w:tcW w:w="540" w:type="dxa"/>
          </w:tcPr>
          <w:p w:rsidR="0096780C" w:rsidRPr="00AE7D49" w:rsidRDefault="0096780C" w:rsidP="000A16B1">
            <w:pPr>
              <w:jc w:val="center"/>
              <w:rPr>
                <w:rFonts w:ascii="Arial" w:hAnsi="Arial" w:cs="Arial"/>
                <w:color w:val="7030A0"/>
              </w:rPr>
            </w:pPr>
            <w:r w:rsidRPr="00AE7D49">
              <w:rPr>
                <w:rFonts w:ascii="Arial" w:hAnsi="Arial" w:cs="Arial"/>
                <w:color w:val="7030A0"/>
                <w:sz w:val="22"/>
                <w:szCs w:val="22"/>
              </w:rPr>
              <w:t>2.</w:t>
            </w:r>
          </w:p>
        </w:tc>
        <w:tc>
          <w:tcPr>
            <w:tcW w:w="2520" w:type="dxa"/>
          </w:tcPr>
          <w:p w:rsidR="0096780C" w:rsidRPr="00AE7D49" w:rsidRDefault="0096780C" w:rsidP="000A16B1">
            <w:pPr>
              <w:jc w:val="center"/>
              <w:rPr>
                <w:rFonts w:ascii="Arial" w:hAnsi="Arial" w:cs="Arial"/>
                <w:color w:val="7030A0"/>
              </w:rPr>
            </w:pPr>
            <w:r w:rsidRPr="00AE7D49">
              <w:rPr>
                <w:rFonts w:ascii="Arial" w:hAnsi="Arial" w:cs="Arial"/>
                <w:color w:val="7030A0"/>
                <w:sz w:val="22"/>
                <w:szCs w:val="22"/>
              </w:rPr>
              <w:t>Dolores Fabris</w:t>
            </w:r>
          </w:p>
        </w:tc>
        <w:tc>
          <w:tcPr>
            <w:tcW w:w="1168" w:type="dxa"/>
          </w:tcPr>
          <w:p w:rsidR="0096780C" w:rsidRPr="00AE7D49" w:rsidRDefault="0096780C" w:rsidP="000A16B1">
            <w:pPr>
              <w:jc w:val="center"/>
              <w:rPr>
                <w:rFonts w:ascii="Arial" w:hAnsi="Arial" w:cs="Arial"/>
                <w:color w:val="7030A0"/>
              </w:rPr>
            </w:pPr>
          </w:p>
        </w:tc>
        <w:tc>
          <w:tcPr>
            <w:tcW w:w="1712" w:type="dxa"/>
          </w:tcPr>
          <w:p w:rsidR="0096780C" w:rsidRPr="00467F93" w:rsidRDefault="0096780C" w:rsidP="000A16B1">
            <w:pPr>
              <w:jc w:val="center"/>
              <w:rPr>
                <w:rFonts w:ascii="Arial" w:hAnsi="Arial" w:cs="Arial"/>
                <w:color w:val="7030A0"/>
              </w:rPr>
            </w:pPr>
            <w:r w:rsidRPr="00467F93">
              <w:rPr>
                <w:rFonts w:ascii="Arial" w:hAnsi="Arial" w:cs="Arial"/>
                <w:color w:val="7030A0"/>
                <w:sz w:val="22"/>
                <w:szCs w:val="22"/>
              </w:rPr>
              <w:t>Prof. pov. i ped.</w:t>
            </w:r>
          </w:p>
        </w:tc>
        <w:tc>
          <w:tcPr>
            <w:tcW w:w="1080" w:type="dxa"/>
            <w:gridSpan w:val="2"/>
          </w:tcPr>
          <w:p w:rsidR="0096780C" w:rsidRPr="00AE7D49" w:rsidRDefault="0096780C" w:rsidP="000A16B1">
            <w:pPr>
              <w:ind w:left="-108" w:right="-51"/>
              <w:jc w:val="center"/>
              <w:rPr>
                <w:rFonts w:ascii="Arial" w:hAnsi="Arial" w:cs="Arial"/>
                <w:color w:val="7030A0"/>
              </w:rPr>
            </w:pPr>
          </w:p>
        </w:tc>
        <w:tc>
          <w:tcPr>
            <w:tcW w:w="1420" w:type="dxa"/>
          </w:tcPr>
          <w:p w:rsidR="0096780C" w:rsidRPr="00AE7D49" w:rsidRDefault="0096780C" w:rsidP="000A16B1">
            <w:pPr>
              <w:jc w:val="center"/>
              <w:rPr>
                <w:rFonts w:ascii="Arial" w:hAnsi="Arial" w:cs="Arial"/>
                <w:color w:val="7030A0"/>
              </w:rPr>
            </w:pPr>
            <w:r w:rsidRPr="00AE7D49">
              <w:rPr>
                <w:rFonts w:ascii="Arial" w:hAnsi="Arial" w:cs="Arial"/>
                <w:color w:val="7030A0"/>
                <w:sz w:val="20"/>
                <w:szCs w:val="20"/>
              </w:rPr>
              <w:t>Pedagoginja</w:t>
            </w:r>
            <w:r w:rsidR="00AE7D49" w:rsidRPr="00AE7D49">
              <w:rPr>
                <w:rFonts w:ascii="Arial" w:hAnsi="Arial" w:cs="Arial"/>
                <w:color w:val="7030A0"/>
                <w:sz w:val="22"/>
                <w:szCs w:val="22"/>
              </w:rPr>
              <w:t>(porodiljni)</w:t>
            </w:r>
          </w:p>
        </w:tc>
        <w:tc>
          <w:tcPr>
            <w:tcW w:w="709" w:type="dxa"/>
          </w:tcPr>
          <w:p w:rsidR="0096780C" w:rsidRPr="00AE7D49" w:rsidRDefault="0096780C" w:rsidP="000A16B1">
            <w:pPr>
              <w:ind w:left="-73" w:right="-57"/>
              <w:jc w:val="center"/>
              <w:rPr>
                <w:rFonts w:ascii="Arial" w:hAnsi="Arial" w:cs="Arial"/>
                <w:color w:val="7030A0"/>
              </w:rPr>
            </w:pPr>
            <w:r w:rsidRPr="00AE7D49">
              <w:rPr>
                <w:rFonts w:ascii="Arial" w:hAnsi="Arial" w:cs="Arial"/>
                <w:color w:val="7030A0"/>
              </w:rPr>
              <w:t>-</w:t>
            </w:r>
          </w:p>
        </w:tc>
        <w:tc>
          <w:tcPr>
            <w:tcW w:w="1291" w:type="dxa"/>
          </w:tcPr>
          <w:p w:rsidR="0096780C" w:rsidRPr="00AE7D49" w:rsidRDefault="0096780C" w:rsidP="000A16B1">
            <w:pPr>
              <w:jc w:val="center"/>
              <w:rPr>
                <w:rFonts w:ascii="Arial" w:hAnsi="Arial" w:cs="Arial"/>
                <w:color w:val="7030A0"/>
              </w:rPr>
            </w:pPr>
          </w:p>
        </w:tc>
      </w:tr>
      <w:tr w:rsidR="005F6FCF" w:rsidRPr="000755A0" w:rsidTr="00E13A5F">
        <w:trPr>
          <w:trHeight w:val="238"/>
          <w:jc w:val="center"/>
        </w:trPr>
        <w:tc>
          <w:tcPr>
            <w:tcW w:w="540" w:type="dxa"/>
          </w:tcPr>
          <w:p w:rsidR="005F6FCF" w:rsidRPr="00AE7D49" w:rsidRDefault="005F6FCF" w:rsidP="000A16B1">
            <w:pPr>
              <w:jc w:val="center"/>
              <w:rPr>
                <w:rFonts w:ascii="Arial" w:hAnsi="Arial" w:cs="Arial"/>
                <w:color w:val="7030A0"/>
              </w:rPr>
            </w:pPr>
            <w:r w:rsidRPr="00AE7D49">
              <w:rPr>
                <w:rFonts w:ascii="Arial" w:hAnsi="Arial" w:cs="Arial"/>
                <w:color w:val="7030A0"/>
                <w:sz w:val="22"/>
                <w:szCs w:val="22"/>
              </w:rPr>
              <w:t>3.</w:t>
            </w:r>
          </w:p>
          <w:p w:rsidR="005F6FCF" w:rsidRPr="00AE7D49" w:rsidRDefault="005F6FCF" w:rsidP="000A16B1">
            <w:pPr>
              <w:jc w:val="center"/>
              <w:rPr>
                <w:rFonts w:ascii="Arial" w:hAnsi="Arial" w:cs="Arial"/>
                <w:color w:val="7030A0"/>
              </w:rPr>
            </w:pPr>
          </w:p>
        </w:tc>
        <w:tc>
          <w:tcPr>
            <w:tcW w:w="2520" w:type="dxa"/>
          </w:tcPr>
          <w:p w:rsidR="005F6FCF" w:rsidRPr="00AE7D49" w:rsidRDefault="005F6FCF" w:rsidP="000A16B1">
            <w:pPr>
              <w:jc w:val="center"/>
              <w:rPr>
                <w:rFonts w:ascii="Arial" w:hAnsi="Arial" w:cs="Arial"/>
                <w:color w:val="7030A0"/>
              </w:rPr>
            </w:pPr>
            <w:r w:rsidRPr="00AE7D49">
              <w:rPr>
                <w:rFonts w:ascii="Arial" w:hAnsi="Arial" w:cs="Arial"/>
                <w:color w:val="7030A0"/>
                <w:sz w:val="22"/>
                <w:szCs w:val="22"/>
              </w:rPr>
              <w:t>Maja</w:t>
            </w:r>
            <w:r w:rsidR="0012204F" w:rsidRPr="00AE7D49">
              <w:rPr>
                <w:rFonts w:ascii="Arial" w:hAnsi="Arial" w:cs="Arial"/>
                <w:color w:val="7030A0"/>
                <w:sz w:val="22"/>
                <w:szCs w:val="22"/>
              </w:rPr>
              <w:t>Manzin</w:t>
            </w:r>
          </w:p>
        </w:tc>
        <w:tc>
          <w:tcPr>
            <w:tcW w:w="1168" w:type="dxa"/>
          </w:tcPr>
          <w:p w:rsidR="005F6FCF" w:rsidRPr="0027305F" w:rsidRDefault="005F6FCF" w:rsidP="000A16B1">
            <w:pPr>
              <w:jc w:val="center"/>
              <w:rPr>
                <w:rFonts w:ascii="Arial" w:hAnsi="Arial" w:cs="Arial"/>
                <w:color w:val="7030A0"/>
              </w:rPr>
            </w:pPr>
          </w:p>
        </w:tc>
        <w:tc>
          <w:tcPr>
            <w:tcW w:w="1712" w:type="dxa"/>
          </w:tcPr>
          <w:p w:rsidR="005F6FCF" w:rsidRPr="00467F93" w:rsidRDefault="00467F93" w:rsidP="000A16B1">
            <w:pPr>
              <w:jc w:val="center"/>
              <w:rPr>
                <w:rFonts w:ascii="Arial" w:hAnsi="Arial" w:cs="Arial"/>
                <w:color w:val="7030A0"/>
              </w:rPr>
            </w:pPr>
            <w:r w:rsidRPr="00467F93">
              <w:rPr>
                <w:rFonts w:ascii="Arial" w:hAnsi="Arial" w:cs="Arial"/>
                <w:color w:val="7030A0"/>
                <w:sz w:val="22"/>
                <w:szCs w:val="22"/>
              </w:rPr>
              <w:t>Magistra</w:t>
            </w:r>
            <w:r w:rsidR="0012204F" w:rsidRPr="00467F93">
              <w:rPr>
                <w:rFonts w:ascii="Arial" w:hAnsi="Arial" w:cs="Arial"/>
                <w:color w:val="7030A0"/>
                <w:sz w:val="22"/>
                <w:szCs w:val="22"/>
              </w:rPr>
              <w:t xml:space="preserve"> pedagogije</w:t>
            </w:r>
          </w:p>
        </w:tc>
        <w:tc>
          <w:tcPr>
            <w:tcW w:w="1080" w:type="dxa"/>
            <w:gridSpan w:val="2"/>
          </w:tcPr>
          <w:p w:rsidR="00797893" w:rsidRPr="00797893" w:rsidRDefault="00797893" w:rsidP="000A16B1">
            <w:pPr>
              <w:ind w:left="-108" w:right="-51"/>
              <w:jc w:val="center"/>
              <w:rPr>
                <w:rFonts w:ascii="Arial" w:hAnsi="Arial" w:cs="Arial"/>
                <w:color w:val="7030A0"/>
              </w:rPr>
            </w:pPr>
          </w:p>
        </w:tc>
        <w:tc>
          <w:tcPr>
            <w:tcW w:w="1420" w:type="dxa"/>
          </w:tcPr>
          <w:p w:rsidR="005F6FCF" w:rsidRPr="00AE7D49" w:rsidRDefault="0012204F" w:rsidP="000A16B1">
            <w:pPr>
              <w:jc w:val="center"/>
              <w:rPr>
                <w:rFonts w:ascii="Arial" w:hAnsi="Arial" w:cs="Arial"/>
                <w:color w:val="7030A0"/>
                <w:sz w:val="20"/>
                <w:szCs w:val="20"/>
              </w:rPr>
            </w:pPr>
            <w:r w:rsidRPr="00AE7D49">
              <w:rPr>
                <w:rFonts w:ascii="Arial" w:hAnsi="Arial" w:cs="Arial"/>
                <w:color w:val="7030A0"/>
                <w:sz w:val="20"/>
                <w:szCs w:val="20"/>
              </w:rPr>
              <w:t>Pedagoginja</w:t>
            </w:r>
          </w:p>
        </w:tc>
        <w:tc>
          <w:tcPr>
            <w:tcW w:w="709" w:type="dxa"/>
          </w:tcPr>
          <w:p w:rsidR="005F6FCF" w:rsidRPr="00AE7D49" w:rsidRDefault="00690C46" w:rsidP="000A16B1">
            <w:pPr>
              <w:ind w:left="-73" w:right="-57"/>
              <w:jc w:val="center"/>
              <w:rPr>
                <w:rFonts w:ascii="Arial" w:hAnsi="Arial" w:cs="Arial"/>
                <w:color w:val="7030A0"/>
              </w:rPr>
            </w:pPr>
            <w:r>
              <w:rPr>
                <w:rFonts w:ascii="Arial" w:hAnsi="Arial" w:cs="Arial"/>
                <w:color w:val="7030A0"/>
              </w:rPr>
              <w:t>-</w:t>
            </w:r>
          </w:p>
        </w:tc>
        <w:tc>
          <w:tcPr>
            <w:tcW w:w="1291" w:type="dxa"/>
          </w:tcPr>
          <w:p w:rsidR="005F6FCF" w:rsidRPr="00AE7D49" w:rsidRDefault="005F6FCF" w:rsidP="000A16B1">
            <w:pPr>
              <w:jc w:val="center"/>
              <w:rPr>
                <w:rFonts w:ascii="Arial" w:hAnsi="Arial" w:cs="Arial"/>
                <w:color w:val="7030A0"/>
              </w:rPr>
            </w:pPr>
          </w:p>
        </w:tc>
      </w:tr>
      <w:tr w:rsidR="000755A0" w:rsidRPr="000755A0" w:rsidTr="00E13A5F">
        <w:trPr>
          <w:trHeight w:val="253"/>
          <w:jc w:val="center"/>
        </w:trPr>
        <w:tc>
          <w:tcPr>
            <w:tcW w:w="540" w:type="dxa"/>
          </w:tcPr>
          <w:p w:rsidR="0096780C" w:rsidRPr="00797893" w:rsidRDefault="0096780C" w:rsidP="000A16B1">
            <w:pPr>
              <w:jc w:val="center"/>
              <w:rPr>
                <w:rFonts w:ascii="Arial" w:hAnsi="Arial" w:cs="Arial"/>
                <w:color w:val="7030A0"/>
              </w:rPr>
            </w:pPr>
            <w:r w:rsidRPr="00797893">
              <w:rPr>
                <w:rFonts w:ascii="Arial" w:hAnsi="Arial" w:cs="Arial"/>
                <w:color w:val="7030A0"/>
              </w:rPr>
              <w:t>4.</w:t>
            </w:r>
          </w:p>
          <w:p w:rsidR="0096780C" w:rsidRPr="00797893" w:rsidRDefault="0096780C" w:rsidP="000A16B1">
            <w:pPr>
              <w:jc w:val="center"/>
              <w:rPr>
                <w:rFonts w:ascii="Arial" w:hAnsi="Arial" w:cs="Arial"/>
                <w:color w:val="7030A0"/>
              </w:rPr>
            </w:pPr>
          </w:p>
        </w:tc>
        <w:tc>
          <w:tcPr>
            <w:tcW w:w="2520" w:type="dxa"/>
          </w:tcPr>
          <w:p w:rsidR="0096780C" w:rsidRPr="00797893" w:rsidRDefault="005F6FCF" w:rsidP="000A16B1">
            <w:pPr>
              <w:pStyle w:val="Podnoje"/>
              <w:tabs>
                <w:tab w:val="clear" w:pos="4153"/>
                <w:tab w:val="clear" w:pos="8306"/>
              </w:tabs>
              <w:jc w:val="center"/>
              <w:rPr>
                <w:rFonts w:ascii="Arial" w:hAnsi="Arial" w:cs="Arial"/>
                <w:color w:val="7030A0"/>
                <w:sz w:val="22"/>
                <w:szCs w:val="22"/>
                <w:lang w:val="hr-HR"/>
              </w:rPr>
            </w:pPr>
            <w:r w:rsidRPr="00797893">
              <w:rPr>
                <w:rFonts w:ascii="Arial" w:hAnsi="Arial" w:cs="Arial"/>
                <w:color w:val="7030A0"/>
                <w:sz w:val="22"/>
                <w:szCs w:val="22"/>
                <w:lang w:val="hr-HR"/>
              </w:rPr>
              <w:t>Jelena Golubičić</w:t>
            </w:r>
          </w:p>
        </w:tc>
        <w:tc>
          <w:tcPr>
            <w:tcW w:w="1168" w:type="dxa"/>
          </w:tcPr>
          <w:p w:rsidR="0096780C" w:rsidRPr="00797893" w:rsidRDefault="0096780C" w:rsidP="000A16B1">
            <w:pPr>
              <w:jc w:val="center"/>
              <w:rPr>
                <w:rFonts w:ascii="Arial" w:hAnsi="Arial" w:cs="Arial"/>
                <w:color w:val="7030A0"/>
              </w:rPr>
            </w:pPr>
          </w:p>
        </w:tc>
        <w:tc>
          <w:tcPr>
            <w:tcW w:w="1712" w:type="dxa"/>
          </w:tcPr>
          <w:p w:rsidR="0096780C" w:rsidRPr="00467F93" w:rsidRDefault="00797893" w:rsidP="000A16B1">
            <w:pPr>
              <w:jc w:val="center"/>
              <w:rPr>
                <w:rFonts w:ascii="Arial" w:hAnsi="Arial" w:cs="Arial"/>
                <w:color w:val="7030A0"/>
              </w:rPr>
            </w:pPr>
            <w:r w:rsidRPr="00467F93">
              <w:rPr>
                <w:rFonts w:ascii="Arial" w:hAnsi="Arial" w:cs="Arial"/>
                <w:color w:val="7030A0"/>
                <w:sz w:val="22"/>
                <w:szCs w:val="22"/>
              </w:rPr>
              <w:t>Magistra logopedije</w:t>
            </w:r>
          </w:p>
        </w:tc>
        <w:tc>
          <w:tcPr>
            <w:tcW w:w="1080" w:type="dxa"/>
            <w:gridSpan w:val="2"/>
          </w:tcPr>
          <w:p w:rsidR="00797893" w:rsidRPr="00690C46" w:rsidRDefault="00797893" w:rsidP="000A16B1">
            <w:pPr>
              <w:ind w:left="-108" w:right="-51"/>
              <w:jc w:val="center"/>
              <w:rPr>
                <w:rFonts w:ascii="Arial" w:hAnsi="Arial" w:cs="Arial"/>
                <w:color w:val="7030A0"/>
              </w:rPr>
            </w:pPr>
          </w:p>
        </w:tc>
        <w:tc>
          <w:tcPr>
            <w:tcW w:w="1420" w:type="dxa"/>
          </w:tcPr>
          <w:p w:rsidR="0096780C" w:rsidRPr="00690C46" w:rsidRDefault="00690C46" w:rsidP="000A16B1">
            <w:pPr>
              <w:jc w:val="center"/>
              <w:rPr>
                <w:rFonts w:ascii="Arial" w:hAnsi="Arial" w:cs="Arial"/>
                <w:color w:val="7030A0"/>
              </w:rPr>
            </w:pPr>
            <w:r w:rsidRPr="00690C46">
              <w:rPr>
                <w:rFonts w:ascii="Arial" w:hAnsi="Arial" w:cs="Arial"/>
                <w:color w:val="7030A0"/>
                <w:sz w:val="22"/>
                <w:szCs w:val="22"/>
              </w:rPr>
              <w:t>Logopedinja</w:t>
            </w:r>
          </w:p>
        </w:tc>
        <w:tc>
          <w:tcPr>
            <w:tcW w:w="709" w:type="dxa"/>
          </w:tcPr>
          <w:p w:rsidR="0096780C" w:rsidRPr="00690C46" w:rsidRDefault="00690C46" w:rsidP="000A16B1">
            <w:pPr>
              <w:ind w:left="-73" w:right="-57"/>
              <w:jc w:val="center"/>
              <w:rPr>
                <w:rFonts w:ascii="Arial" w:hAnsi="Arial" w:cs="Arial"/>
                <w:color w:val="7030A0"/>
              </w:rPr>
            </w:pPr>
            <w:r w:rsidRPr="00690C46">
              <w:rPr>
                <w:rFonts w:ascii="Arial" w:hAnsi="Arial" w:cs="Arial"/>
                <w:color w:val="7030A0"/>
              </w:rPr>
              <w:t>-</w:t>
            </w:r>
          </w:p>
        </w:tc>
        <w:tc>
          <w:tcPr>
            <w:tcW w:w="1291" w:type="dxa"/>
          </w:tcPr>
          <w:p w:rsidR="0096780C" w:rsidRPr="00AE7D49" w:rsidRDefault="0096780C" w:rsidP="000A16B1">
            <w:pPr>
              <w:jc w:val="center"/>
              <w:rPr>
                <w:rFonts w:ascii="Arial" w:hAnsi="Arial" w:cs="Arial"/>
                <w:color w:val="7030A0"/>
              </w:rPr>
            </w:pPr>
          </w:p>
        </w:tc>
      </w:tr>
      <w:tr w:rsidR="00AE7D49" w:rsidRPr="00AE7D49" w:rsidTr="00E13A5F">
        <w:trPr>
          <w:trHeight w:val="614"/>
          <w:jc w:val="center"/>
        </w:trPr>
        <w:tc>
          <w:tcPr>
            <w:tcW w:w="540" w:type="dxa"/>
          </w:tcPr>
          <w:p w:rsidR="0096780C" w:rsidRPr="00AE7D49" w:rsidRDefault="0096780C" w:rsidP="000A16B1">
            <w:pPr>
              <w:jc w:val="center"/>
              <w:rPr>
                <w:rFonts w:ascii="Arial" w:hAnsi="Arial" w:cs="Arial"/>
                <w:color w:val="7030A0"/>
              </w:rPr>
            </w:pPr>
            <w:r w:rsidRPr="00AE7D49">
              <w:rPr>
                <w:rFonts w:ascii="Arial" w:hAnsi="Arial" w:cs="Arial"/>
                <w:color w:val="7030A0"/>
                <w:sz w:val="22"/>
                <w:szCs w:val="22"/>
              </w:rPr>
              <w:t>5.</w:t>
            </w:r>
          </w:p>
        </w:tc>
        <w:tc>
          <w:tcPr>
            <w:tcW w:w="2520" w:type="dxa"/>
          </w:tcPr>
          <w:p w:rsidR="0096780C" w:rsidRPr="00AE7D49" w:rsidRDefault="0096780C" w:rsidP="000A16B1">
            <w:pPr>
              <w:jc w:val="center"/>
              <w:rPr>
                <w:rFonts w:ascii="Arial" w:hAnsi="Arial" w:cs="Arial"/>
                <w:color w:val="7030A0"/>
              </w:rPr>
            </w:pPr>
            <w:r w:rsidRPr="00AE7D49">
              <w:rPr>
                <w:rFonts w:ascii="Arial" w:hAnsi="Arial" w:cs="Arial"/>
                <w:color w:val="7030A0"/>
                <w:sz w:val="22"/>
                <w:szCs w:val="22"/>
              </w:rPr>
              <w:t>Ljiljana Kostić</w:t>
            </w:r>
          </w:p>
        </w:tc>
        <w:tc>
          <w:tcPr>
            <w:tcW w:w="1168" w:type="dxa"/>
          </w:tcPr>
          <w:p w:rsidR="0096780C" w:rsidRPr="00AE7D49" w:rsidRDefault="0096780C" w:rsidP="000A16B1">
            <w:pPr>
              <w:jc w:val="center"/>
              <w:rPr>
                <w:rFonts w:ascii="Arial" w:hAnsi="Arial" w:cs="Arial"/>
                <w:color w:val="7030A0"/>
              </w:rPr>
            </w:pPr>
          </w:p>
        </w:tc>
        <w:tc>
          <w:tcPr>
            <w:tcW w:w="1712" w:type="dxa"/>
          </w:tcPr>
          <w:p w:rsidR="0096780C" w:rsidRPr="00467F93" w:rsidRDefault="0096780C" w:rsidP="000A16B1">
            <w:pPr>
              <w:jc w:val="center"/>
              <w:rPr>
                <w:rFonts w:ascii="Arial" w:hAnsi="Arial" w:cs="Arial"/>
                <w:color w:val="7030A0"/>
              </w:rPr>
            </w:pPr>
            <w:r w:rsidRPr="00467F93">
              <w:rPr>
                <w:rFonts w:ascii="Arial" w:hAnsi="Arial" w:cs="Arial"/>
                <w:color w:val="7030A0"/>
                <w:sz w:val="22"/>
                <w:szCs w:val="22"/>
              </w:rPr>
              <w:t>M</w:t>
            </w:r>
            <w:r w:rsidR="00C15268">
              <w:rPr>
                <w:rFonts w:ascii="Arial" w:hAnsi="Arial" w:cs="Arial"/>
                <w:color w:val="7030A0"/>
                <w:sz w:val="22"/>
                <w:szCs w:val="22"/>
              </w:rPr>
              <w:t xml:space="preserve">ag.bibl.; </w:t>
            </w:r>
            <w:r w:rsidR="00C15268" w:rsidRPr="00C15268">
              <w:rPr>
                <w:rFonts w:ascii="Arial" w:hAnsi="Arial"/>
                <w:color w:val="7030A0"/>
                <w:sz w:val="22"/>
                <w:szCs w:val="22"/>
              </w:rPr>
              <w:t>univ</w:t>
            </w:r>
            <w:r w:rsidR="00C15268" w:rsidRPr="00C15268">
              <w:rPr>
                <w:rFonts w:ascii="Arial" w:hAnsi="Arial" w:cs="Arial"/>
                <w:color w:val="7030A0"/>
                <w:sz w:val="22"/>
                <w:szCs w:val="22"/>
              </w:rPr>
              <w:t>. </w:t>
            </w:r>
            <w:r w:rsidR="00C15268" w:rsidRPr="00C15268">
              <w:rPr>
                <w:rFonts w:ascii="Arial" w:hAnsi="Arial"/>
                <w:color w:val="7030A0"/>
                <w:sz w:val="22"/>
                <w:szCs w:val="22"/>
              </w:rPr>
              <w:t>bacc</w:t>
            </w:r>
            <w:r w:rsidR="00C15268" w:rsidRPr="00C15268">
              <w:rPr>
                <w:rFonts w:ascii="Arial" w:hAnsi="Arial" w:cs="Arial"/>
                <w:color w:val="7030A0"/>
                <w:sz w:val="22"/>
                <w:szCs w:val="22"/>
              </w:rPr>
              <w:t>. litt. </w:t>
            </w:r>
            <w:r w:rsidR="00C15268" w:rsidRPr="00C15268">
              <w:rPr>
                <w:rFonts w:ascii="Arial" w:hAnsi="Arial"/>
                <w:color w:val="7030A0"/>
                <w:sz w:val="22"/>
                <w:szCs w:val="22"/>
              </w:rPr>
              <w:t>comp</w:t>
            </w:r>
            <w:r w:rsidR="00C15268" w:rsidRPr="00C15268">
              <w:rPr>
                <w:rFonts w:ascii="Arial" w:hAnsi="Arial" w:cs="Arial"/>
                <w:color w:val="7030A0"/>
                <w:sz w:val="22"/>
                <w:szCs w:val="22"/>
              </w:rPr>
              <w:t>.</w:t>
            </w:r>
            <w:r w:rsidR="00C15268">
              <w:rPr>
                <w:rFonts w:ascii="Arial" w:hAnsi="Arial" w:cs="Arial"/>
                <w:color w:val="545454"/>
                <w:shd w:val="clear" w:color="auto" w:fill="FFFFFF"/>
              </w:rPr>
              <w:t> </w:t>
            </w:r>
          </w:p>
        </w:tc>
        <w:tc>
          <w:tcPr>
            <w:tcW w:w="1080" w:type="dxa"/>
            <w:gridSpan w:val="2"/>
          </w:tcPr>
          <w:p w:rsidR="0096780C" w:rsidRPr="00AE7D49" w:rsidRDefault="0096780C" w:rsidP="000A16B1">
            <w:pPr>
              <w:ind w:left="-108" w:right="-51"/>
              <w:jc w:val="center"/>
              <w:rPr>
                <w:rFonts w:ascii="Arial" w:hAnsi="Arial" w:cs="Arial"/>
                <w:color w:val="7030A0"/>
              </w:rPr>
            </w:pPr>
          </w:p>
        </w:tc>
        <w:tc>
          <w:tcPr>
            <w:tcW w:w="1420" w:type="dxa"/>
          </w:tcPr>
          <w:p w:rsidR="0096780C" w:rsidRPr="00AE7D49" w:rsidRDefault="0096780C" w:rsidP="000A16B1">
            <w:pPr>
              <w:jc w:val="center"/>
              <w:rPr>
                <w:rFonts w:ascii="Arial" w:hAnsi="Arial" w:cs="Arial"/>
                <w:color w:val="7030A0"/>
                <w:sz w:val="20"/>
                <w:szCs w:val="20"/>
              </w:rPr>
            </w:pPr>
            <w:r w:rsidRPr="00AE7D49">
              <w:rPr>
                <w:rFonts w:ascii="Arial" w:hAnsi="Arial" w:cs="Arial"/>
                <w:color w:val="7030A0"/>
                <w:sz w:val="20"/>
                <w:szCs w:val="20"/>
              </w:rPr>
              <w:t>Knjižničarka</w:t>
            </w:r>
          </w:p>
        </w:tc>
        <w:tc>
          <w:tcPr>
            <w:tcW w:w="709" w:type="dxa"/>
          </w:tcPr>
          <w:p w:rsidR="0096780C" w:rsidRPr="00AE7D49" w:rsidRDefault="0096780C" w:rsidP="000A16B1">
            <w:pPr>
              <w:ind w:left="-73" w:right="-57"/>
              <w:jc w:val="center"/>
              <w:rPr>
                <w:rFonts w:ascii="Arial" w:hAnsi="Arial" w:cs="Arial"/>
                <w:color w:val="7030A0"/>
              </w:rPr>
            </w:pPr>
            <w:r w:rsidRPr="00AE7D49">
              <w:rPr>
                <w:rFonts w:ascii="Arial" w:hAnsi="Arial" w:cs="Arial"/>
                <w:color w:val="7030A0"/>
              </w:rPr>
              <w:t>-</w:t>
            </w:r>
          </w:p>
        </w:tc>
        <w:tc>
          <w:tcPr>
            <w:tcW w:w="1291" w:type="dxa"/>
          </w:tcPr>
          <w:p w:rsidR="0096780C" w:rsidRPr="00AE7D49" w:rsidRDefault="0096780C" w:rsidP="000A16B1">
            <w:pPr>
              <w:jc w:val="center"/>
              <w:rPr>
                <w:rFonts w:ascii="Arial" w:hAnsi="Arial" w:cs="Arial"/>
                <w:color w:val="7030A0"/>
              </w:rPr>
            </w:pPr>
          </w:p>
        </w:tc>
      </w:tr>
      <w:tr w:rsidR="000755A0" w:rsidRPr="000755A0" w:rsidTr="00E13A5F">
        <w:trPr>
          <w:trHeight w:val="253"/>
          <w:jc w:val="center"/>
        </w:trPr>
        <w:tc>
          <w:tcPr>
            <w:tcW w:w="540" w:type="dxa"/>
          </w:tcPr>
          <w:p w:rsidR="0096780C" w:rsidRPr="00AE7D49" w:rsidRDefault="0096780C" w:rsidP="000A16B1">
            <w:pPr>
              <w:jc w:val="center"/>
              <w:rPr>
                <w:rFonts w:ascii="Arial" w:hAnsi="Arial" w:cs="Arial"/>
                <w:color w:val="7030A0"/>
              </w:rPr>
            </w:pPr>
            <w:r w:rsidRPr="00AE7D49">
              <w:rPr>
                <w:rFonts w:ascii="Arial" w:hAnsi="Arial" w:cs="Arial"/>
                <w:color w:val="7030A0"/>
                <w:sz w:val="22"/>
                <w:szCs w:val="22"/>
              </w:rPr>
              <w:t>6.</w:t>
            </w:r>
          </w:p>
        </w:tc>
        <w:tc>
          <w:tcPr>
            <w:tcW w:w="2520" w:type="dxa"/>
          </w:tcPr>
          <w:p w:rsidR="0096780C" w:rsidRPr="00AE7D49" w:rsidRDefault="0096780C" w:rsidP="000A16B1">
            <w:pPr>
              <w:jc w:val="center"/>
              <w:rPr>
                <w:rFonts w:ascii="Arial" w:hAnsi="Arial" w:cs="Arial"/>
                <w:color w:val="7030A0"/>
              </w:rPr>
            </w:pPr>
            <w:r w:rsidRPr="00AE7D49">
              <w:rPr>
                <w:rFonts w:ascii="Arial" w:hAnsi="Arial" w:cs="Arial"/>
                <w:color w:val="7030A0"/>
                <w:sz w:val="22"/>
                <w:szCs w:val="22"/>
              </w:rPr>
              <w:t>Sara Findrik</w:t>
            </w:r>
          </w:p>
        </w:tc>
        <w:tc>
          <w:tcPr>
            <w:tcW w:w="1168" w:type="dxa"/>
          </w:tcPr>
          <w:p w:rsidR="0096780C" w:rsidRPr="00AE7D49" w:rsidRDefault="0096780C" w:rsidP="000A16B1">
            <w:pPr>
              <w:jc w:val="center"/>
              <w:rPr>
                <w:rFonts w:ascii="Arial" w:hAnsi="Arial" w:cs="Arial"/>
                <w:color w:val="7030A0"/>
              </w:rPr>
            </w:pPr>
          </w:p>
        </w:tc>
        <w:tc>
          <w:tcPr>
            <w:tcW w:w="1712" w:type="dxa"/>
          </w:tcPr>
          <w:p w:rsidR="0096780C" w:rsidRPr="00467F93" w:rsidRDefault="0096780C" w:rsidP="000A16B1">
            <w:pPr>
              <w:jc w:val="center"/>
              <w:rPr>
                <w:rFonts w:ascii="Arial" w:hAnsi="Arial" w:cs="Arial"/>
                <w:color w:val="7030A0"/>
              </w:rPr>
            </w:pPr>
            <w:r w:rsidRPr="00467F93">
              <w:rPr>
                <w:rFonts w:ascii="Arial" w:hAnsi="Arial" w:cs="Arial"/>
                <w:color w:val="7030A0"/>
                <w:sz w:val="22"/>
                <w:szCs w:val="22"/>
              </w:rPr>
              <w:t>Magistra psihologije</w:t>
            </w:r>
          </w:p>
        </w:tc>
        <w:tc>
          <w:tcPr>
            <w:tcW w:w="1080" w:type="dxa"/>
            <w:gridSpan w:val="2"/>
          </w:tcPr>
          <w:p w:rsidR="0096780C" w:rsidRPr="00AE7D49" w:rsidRDefault="0096780C" w:rsidP="000A16B1">
            <w:pPr>
              <w:ind w:left="-108" w:right="-51"/>
              <w:jc w:val="center"/>
              <w:rPr>
                <w:rFonts w:ascii="Arial" w:hAnsi="Arial" w:cs="Arial"/>
                <w:color w:val="7030A0"/>
              </w:rPr>
            </w:pPr>
          </w:p>
        </w:tc>
        <w:tc>
          <w:tcPr>
            <w:tcW w:w="1420" w:type="dxa"/>
          </w:tcPr>
          <w:p w:rsidR="0096780C" w:rsidRPr="00AE7D49" w:rsidRDefault="0096780C" w:rsidP="000A16B1">
            <w:pPr>
              <w:jc w:val="center"/>
              <w:rPr>
                <w:rFonts w:ascii="Arial" w:hAnsi="Arial" w:cs="Arial"/>
                <w:color w:val="7030A0"/>
                <w:sz w:val="20"/>
                <w:szCs w:val="20"/>
              </w:rPr>
            </w:pPr>
            <w:r w:rsidRPr="00AE7D49">
              <w:rPr>
                <w:rFonts w:ascii="Arial" w:hAnsi="Arial" w:cs="Arial"/>
                <w:color w:val="7030A0"/>
                <w:sz w:val="20"/>
                <w:szCs w:val="20"/>
              </w:rPr>
              <w:t>Psihologinja</w:t>
            </w:r>
          </w:p>
        </w:tc>
        <w:tc>
          <w:tcPr>
            <w:tcW w:w="709" w:type="dxa"/>
          </w:tcPr>
          <w:p w:rsidR="0096780C" w:rsidRPr="00AE7D49" w:rsidRDefault="0096780C" w:rsidP="000A16B1">
            <w:pPr>
              <w:ind w:left="-73" w:right="-57"/>
              <w:jc w:val="center"/>
              <w:rPr>
                <w:rFonts w:ascii="Arial" w:hAnsi="Arial" w:cs="Arial"/>
                <w:color w:val="7030A0"/>
              </w:rPr>
            </w:pPr>
            <w:r w:rsidRPr="00AE7D49">
              <w:rPr>
                <w:rFonts w:ascii="Arial" w:hAnsi="Arial" w:cs="Arial"/>
                <w:color w:val="7030A0"/>
              </w:rPr>
              <w:t>-</w:t>
            </w:r>
          </w:p>
        </w:tc>
        <w:tc>
          <w:tcPr>
            <w:tcW w:w="1291" w:type="dxa"/>
          </w:tcPr>
          <w:p w:rsidR="0096780C" w:rsidRPr="00AE7D49" w:rsidRDefault="0096780C" w:rsidP="000A16B1">
            <w:pPr>
              <w:jc w:val="center"/>
              <w:rPr>
                <w:rFonts w:ascii="Arial" w:hAnsi="Arial" w:cs="Arial"/>
                <w:color w:val="7030A0"/>
              </w:rPr>
            </w:pPr>
          </w:p>
        </w:tc>
      </w:tr>
    </w:tbl>
    <w:p w:rsidR="00AE7D49" w:rsidRDefault="00AE7D49" w:rsidP="001274D5">
      <w:pPr>
        <w:pStyle w:val="Naslov3"/>
        <w:rPr>
          <w:color w:val="7030A0"/>
        </w:rPr>
      </w:pPr>
      <w:bookmarkStart w:id="16" w:name="_Toc337046062"/>
    </w:p>
    <w:p w:rsidR="001274D5" w:rsidRPr="00AE7D49" w:rsidRDefault="001274D5" w:rsidP="001274D5">
      <w:pPr>
        <w:pStyle w:val="Naslov3"/>
        <w:rPr>
          <w:color w:val="7030A0"/>
        </w:rPr>
      </w:pPr>
      <w:r w:rsidRPr="00AE7D49">
        <w:rPr>
          <w:color w:val="7030A0"/>
        </w:rPr>
        <w:t>2.1.4. Podaci o ostalim radnicima škole</w:t>
      </w:r>
      <w:bookmarkEnd w:id="16"/>
    </w:p>
    <w:p w:rsidR="00AE7D49" w:rsidRPr="00AE7D49" w:rsidRDefault="00AE7D49" w:rsidP="00AE7D49">
      <w:pPr>
        <w:rPr>
          <w:color w:val="7030A0"/>
        </w:rPr>
      </w:pPr>
    </w:p>
    <w:p w:rsidR="001274D5" w:rsidRPr="00AE7D49" w:rsidRDefault="001274D5" w:rsidP="001274D5">
      <w:pPr>
        <w:rPr>
          <w:rFonts w:ascii="Arial" w:hAnsi="Arial" w:cs="Arial"/>
          <w:b/>
          <w:color w:val="7030A0"/>
        </w:rPr>
      </w:pPr>
    </w:p>
    <w:tbl>
      <w:tblPr>
        <w:tblW w:w="10440" w:type="dxa"/>
        <w:jc w:val="center"/>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720"/>
        <w:gridCol w:w="2446"/>
        <w:gridCol w:w="974"/>
        <w:gridCol w:w="2160"/>
        <w:gridCol w:w="1260"/>
        <w:gridCol w:w="1620"/>
        <w:gridCol w:w="1260"/>
      </w:tblGrid>
      <w:tr w:rsidR="00AE7D49" w:rsidRPr="00AE7D49" w:rsidTr="001613DA">
        <w:trPr>
          <w:jc w:val="center"/>
        </w:trPr>
        <w:tc>
          <w:tcPr>
            <w:tcW w:w="720" w:type="dxa"/>
            <w:vAlign w:val="center"/>
          </w:tcPr>
          <w:p w:rsidR="001274D5" w:rsidRPr="00AE7D49" w:rsidRDefault="001274D5" w:rsidP="000A16B1">
            <w:pPr>
              <w:jc w:val="center"/>
              <w:rPr>
                <w:rFonts w:ascii="Arial" w:hAnsi="Arial" w:cs="Arial"/>
                <w:b/>
                <w:color w:val="7030A0"/>
              </w:rPr>
            </w:pPr>
            <w:r w:rsidRPr="00AE7D49">
              <w:rPr>
                <w:rFonts w:ascii="Arial" w:hAnsi="Arial" w:cs="Arial"/>
                <w:b/>
                <w:color w:val="7030A0"/>
                <w:sz w:val="22"/>
                <w:szCs w:val="22"/>
              </w:rPr>
              <w:t>Red. broj</w:t>
            </w:r>
          </w:p>
        </w:tc>
        <w:tc>
          <w:tcPr>
            <w:tcW w:w="2446" w:type="dxa"/>
            <w:vAlign w:val="center"/>
          </w:tcPr>
          <w:p w:rsidR="001274D5" w:rsidRPr="00AE7D49" w:rsidRDefault="001274D5" w:rsidP="000A16B1">
            <w:pPr>
              <w:jc w:val="center"/>
              <w:rPr>
                <w:rFonts w:ascii="Arial" w:hAnsi="Arial" w:cs="Arial"/>
                <w:b/>
                <w:color w:val="7030A0"/>
              </w:rPr>
            </w:pPr>
            <w:r w:rsidRPr="00AE7D49">
              <w:rPr>
                <w:rFonts w:ascii="Arial" w:hAnsi="Arial" w:cs="Arial"/>
                <w:b/>
                <w:color w:val="7030A0"/>
                <w:sz w:val="22"/>
                <w:szCs w:val="22"/>
              </w:rPr>
              <w:t>Ime i prezime</w:t>
            </w:r>
          </w:p>
        </w:tc>
        <w:tc>
          <w:tcPr>
            <w:tcW w:w="974" w:type="dxa"/>
            <w:vAlign w:val="center"/>
          </w:tcPr>
          <w:p w:rsidR="001274D5" w:rsidRPr="00AE7D49" w:rsidRDefault="001274D5" w:rsidP="000A16B1">
            <w:pPr>
              <w:jc w:val="center"/>
              <w:rPr>
                <w:rFonts w:ascii="Arial" w:hAnsi="Arial" w:cs="Arial"/>
                <w:b/>
                <w:color w:val="7030A0"/>
                <w:sz w:val="20"/>
                <w:szCs w:val="20"/>
              </w:rPr>
            </w:pPr>
            <w:r w:rsidRPr="00AE7D49">
              <w:rPr>
                <w:rFonts w:ascii="Arial" w:hAnsi="Arial" w:cs="Arial"/>
                <w:b/>
                <w:color w:val="7030A0"/>
                <w:sz w:val="20"/>
                <w:szCs w:val="20"/>
              </w:rPr>
              <w:t>Godina rođenja</w:t>
            </w:r>
          </w:p>
        </w:tc>
        <w:tc>
          <w:tcPr>
            <w:tcW w:w="2160" w:type="dxa"/>
            <w:vAlign w:val="center"/>
          </w:tcPr>
          <w:p w:rsidR="001274D5" w:rsidRPr="00AE7D49" w:rsidRDefault="001274D5" w:rsidP="000A16B1">
            <w:pPr>
              <w:jc w:val="center"/>
              <w:rPr>
                <w:rFonts w:ascii="Arial" w:hAnsi="Arial" w:cs="Arial"/>
                <w:b/>
                <w:color w:val="7030A0"/>
              </w:rPr>
            </w:pPr>
            <w:r w:rsidRPr="00AE7D49">
              <w:rPr>
                <w:rFonts w:ascii="Arial" w:hAnsi="Arial" w:cs="Arial"/>
                <w:b/>
                <w:color w:val="7030A0"/>
                <w:sz w:val="22"/>
                <w:szCs w:val="22"/>
              </w:rPr>
              <w:t>Zvanje</w:t>
            </w:r>
          </w:p>
        </w:tc>
        <w:tc>
          <w:tcPr>
            <w:tcW w:w="1260" w:type="dxa"/>
            <w:vAlign w:val="center"/>
          </w:tcPr>
          <w:p w:rsidR="001274D5" w:rsidRPr="00AE7D49" w:rsidRDefault="001274D5" w:rsidP="000A16B1">
            <w:pPr>
              <w:ind w:left="-108" w:right="-108"/>
              <w:jc w:val="center"/>
              <w:rPr>
                <w:rFonts w:ascii="Arial" w:hAnsi="Arial" w:cs="Arial"/>
                <w:b/>
                <w:color w:val="7030A0"/>
              </w:rPr>
            </w:pPr>
            <w:r w:rsidRPr="00AE7D49">
              <w:rPr>
                <w:rFonts w:ascii="Arial" w:hAnsi="Arial" w:cs="Arial"/>
                <w:b/>
                <w:color w:val="7030A0"/>
                <w:sz w:val="22"/>
                <w:szCs w:val="22"/>
              </w:rPr>
              <w:t>Stupanj</w:t>
            </w:r>
          </w:p>
          <w:p w:rsidR="001274D5" w:rsidRPr="00AE7D49" w:rsidRDefault="001274D5" w:rsidP="000A16B1">
            <w:pPr>
              <w:ind w:left="-108" w:right="-108"/>
              <w:jc w:val="center"/>
              <w:rPr>
                <w:rFonts w:ascii="Arial" w:hAnsi="Arial" w:cs="Arial"/>
                <w:b/>
                <w:color w:val="7030A0"/>
              </w:rPr>
            </w:pPr>
            <w:r w:rsidRPr="00AE7D49">
              <w:rPr>
                <w:rFonts w:ascii="Arial" w:hAnsi="Arial" w:cs="Arial"/>
                <w:b/>
                <w:color w:val="7030A0"/>
                <w:sz w:val="22"/>
                <w:szCs w:val="22"/>
              </w:rPr>
              <w:t>str.spreme</w:t>
            </w:r>
          </w:p>
        </w:tc>
        <w:tc>
          <w:tcPr>
            <w:tcW w:w="1620" w:type="dxa"/>
            <w:vAlign w:val="center"/>
          </w:tcPr>
          <w:p w:rsidR="001274D5" w:rsidRPr="00AE7D49" w:rsidRDefault="001274D5" w:rsidP="000A16B1">
            <w:pPr>
              <w:jc w:val="center"/>
              <w:rPr>
                <w:rFonts w:ascii="Arial" w:hAnsi="Arial" w:cs="Arial"/>
                <w:b/>
                <w:color w:val="7030A0"/>
              </w:rPr>
            </w:pPr>
            <w:r w:rsidRPr="00AE7D49">
              <w:rPr>
                <w:rFonts w:ascii="Arial" w:hAnsi="Arial" w:cs="Arial"/>
                <w:b/>
                <w:color w:val="7030A0"/>
                <w:sz w:val="22"/>
                <w:szCs w:val="22"/>
              </w:rPr>
              <w:t>Radno mjesto</w:t>
            </w:r>
          </w:p>
        </w:tc>
        <w:tc>
          <w:tcPr>
            <w:tcW w:w="1260" w:type="dxa"/>
            <w:vAlign w:val="center"/>
          </w:tcPr>
          <w:p w:rsidR="001274D5" w:rsidRPr="00AE7D49" w:rsidRDefault="001274D5" w:rsidP="000A16B1">
            <w:pPr>
              <w:ind w:left="-108" w:right="-108"/>
              <w:jc w:val="center"/>
              <w:rPr>
                <w:rFonts w:ascii="Arial" w:hAnsi="Arial" w:cs="Arial"/>
                <w:b/>
                <w:color w:val="7030A0"/>
              </w:rPr>
            </w:pPr>
            <w:r w:rsidRPr="00AE7D49">
              <w:rPr>
                <w:rFonts w:ascii="Arial" w:hAnsi="Arial" w:cs="Arial"/>
                <w:b/>
                <w:color w:val="7030A0"/>
                <w:sz w:val="22"/>
                <w:szCs w:val="22"/>
              </w:rPr>
              <w:t>Godine</w:t>
            </w:r>
          </w:p>
          <w:p w:rsidR="001274D5" w:rsidRPr="00AE7D49" w:rsidRDefault="001274D5" w:rsidP="000A16B1">
            <w:pPr>
              <w:ind w:left="-108" w:right="-108"/>
              <w:jc w:val="center"/>
              <w:rPr>
                <w:rFonts w:ascii="Arial" w:hAnsi="Arial" w:cs="Arial"/>
                <w:b/>
                <w:color w:val="7030A0"/>
              </w:rPr>
            </w:pPr>
            <w:r w:rsidRPr="00AE7D49">
              <w:rPr>
                <w:rFonts w:ascii="Arial" w:hAnsi="Arial" w:cs="Arial"/>
                <w:b/>
                <w:color w:val="7030A0"/>
                <w:sz w:val="22"/>
                <w:szCs w:val="22"/>
              </w:rPr>
              <w:t>staža</w:t>
            </w:r>
          </w:p>
        </w:tc>
      </w:tr>
      <w:tr w:rsidR="00AE7D49" w:rsidRPr="00AE7D49" w:rsidTr="001613DA">
        <w:trPr>
          <w:trHeight w:val="297"/>
          <w:jc w:val="center"/>
        </w:trPr>
        <w:tc>
          <w:tcPr>
            <w:tcW w:w="720" w:type="dxa"/>
            <w:vAlign w:val="center"/>
          </w:tcPr>
          <w:p w:rsidR="0096780C" w:rsidRPr="00AE7D49" w:rsidRDefault="0096780C" w:rsidP="000A16B1">
            <w:pPr>
              <w:jc w:val="center"/>
              <w:rPr>
                <w:rFonts w:ascii="Arial" w:hAnsi="Arial" w:cs="Arial"/>
                <w:color w:val="7030A0"/>
              </w:rPr>
            </w:pPr>
            <w:r w:rsidRPr="00AE7D49">
              <w:rPr>
                <w:rFonts w:ascii="Arial" w:hAnsi="Arial" w:cs="Arial"/>
                <w:color w:val="7030A0"/>
                <w:sz w:val="22"/>
                <w:szCs w:val="22"/>
              </w:rPr>
              <w:t>1.</w:t>
            </w:r>
          </w:p>
        </w:tc>
        <w:tc>
          <w:tcPr>
            <w:tcW w:w="2446" w:type="dxa"/>
            <w:vAlign w:val="center"/>
          </w:tcPr>
          <w:p w:rsidR="0096780C" w:rsidRPr="00AE7D49" w:rsidRDefault="0096780C" w:rsidP="000A16B1">
            <w:pPr>
              <w:jc w:val="center"/>
              <w:rPr>
                <w:rFonts w:ascii="Arial" w:hAnsi="Arial" w:cs="Arial"/>
                <w:color w:val="7030A0"/>
              </w:rPr>
            </w:pPr>
            <w:r w:rsidRPr="00AE7D49">
              <w:rPr>
                <w:rFonts w:ascii="Arial" w:hAnsi="Arial" w:cs="Arial"/>
                <w:color w:val="7030A0"/>
                <w:sz w:val="22"/>
                <w:szCs w:val="22"/>
              </w:rPr>
              <w:t>Eva Bačić</w:t>
            </w:r>
          </w:p>
          <w:p w:rsidR="0096780C" w:rsidRPr="00AE7D49" w:rsidRDefault="0096780C" w:rsidP="000A16B1">
            <w:pPr>
              <w:jc w:val="center"/>
              <w:rPr>
                <w:rFonts w:ascii="Arial" w:hAnsi="Arial" w:cs="Arial"/>
                <w:color w:val="7030A0"/>
              </w:rPr>
            </w:pPr>
          </w:p>
        </w:tc>
        <w:tc>
          <w:tcPr>
            <w:tcW w:w="974" w:type="dxa"/>
            <w:vAlign w:val="center"/>
          </w:tcPr>
          <w:p w:rsidR="0096780C" w:rsidRPr="00AE7D49" w:rsidRDefault="0096780C" w:rsidP="000A16B1">
            <w:pPr>
              <w:jc w:val="center"/>
              <w:rPr>
                <w:rFonts w:ascii="Arial" w:hAnsi="Arial" w:cs="Arial"/>
                <w:color w:val="7030A0"/>
              </w:rPr>
            </w:pPr>
          </w:p>
        </w:tc>
        <w:tc>
          <w:tcPr>
            <w:tcW w:w="2160" w:type="dxa"/>
            <w:vAlign w:val="center"/>
          </w:tcPr>
          <w:p w:rsidR="0096780C" w:rsidRPr="00AE7D49" w:rsidRDefault="0096780C" w:rsidP="000A16B1">
            <w:pPr>
              <w:jc w:val="center"/>
              <w:rPr>
                <w:rFonts w:ascii="Arial" w:hAnsi="Arial" w:cs="Arial"/>
                <w:color w:val="7030A0"/>
              </w:rPr>
            </w:pPr>
            <w:r w:rsidRPr="00AE7D49">
              <w:rPr>
                <w:rFonts w:ascii="Arial" w:hAnsi="Arial" w:cs="Arial"/>
                <w:color w:val="7030A0"/>
                <w:sz w:val="22"/>
                <w:szCs w:val="22"/>
              </w:rPr>
              <w:t>Upravni pravnik</w:t>
            </w:r>
          </w:p>
        </w:tc>
        <w:tc>
          <w:tcPr>
            <w:tcW w:w="1260" w:type="dxa"/>
            <w:vAlign w:val="center"/>
          </w:tcPr>
          <w:p w:rsidR="0096780C" w:rsidRPr="00AE7D49" w:rsidRDefault="0096780C" w:rsidP="000A16B1">
            <w:pPr>
              <w:ind w:right="-108"/>
              <w:jc w:val="center"/>
              <w:rPr>
                <w:rFonts w:ascii="Arial" w:hAnsi="Arial" w:cs="Arial"/>
                <w:color w:val="7030A0"/>
              </w:rPr>
            </w:pPr>
          </w:p>
        </w:tc>
        <w:tc>
          <w:tcPr>
            <w:tcW w:w="1620" w:type="dxa"/>
            <w:vAlign w:val="center"/>
          </w:tcPr>
          <w:p w:rsidR="0096780C" w:rsidRPr="00AE7D49" w:rsidRDefault="0096780C" w:rsidP="000A16B1">
            <w:pPr>
              <w:jc w:val="center"/>
              <w:rPr>
                <w:rFonts w:ascii="Arial" w:hAnsi="Arial" w:cs="Arial"/>
                <w:color w:val="7030A0"/>
              </w:rPr>
            </w:pPr>
            <w:r w:rsidRPr="00AE7D49">
              <w:rPr>
                <w:rFonts w:ascii="Arial" w:hAnsi="Arial" w:cs="Arial"/>
                <w:color w:val="7030A0"/>
                <w:sz w:val="22"/>
                <w:szCs w:val="22"/>
              </w:rPr>
              <w:t>Tajnica</w:t>
            </w:r>
          </w:p>
        </w:tc>
        <w:tc>
          <w:tcPr>
            <w:tcW w:w="1260" w:type="dxa"/>
            <w:vAlign w:val="center"/>
          </w:tcPr>
          <w:p w:rsidR="0096780C" w:rsidRPr="00AE7D49" w:rsidRDefault="0096780C" w:rsidP="000A16B1">
            <w:pPr>
              <w:ind w:right="-250"/>
              <w:jc w:val="center"/>
              <w:rPr>
                <w:rFonts w:ascii="Arial" w:hAnsi="Arial" w:cs="Arial"/>
                <w:color w:val="7030A0"/>
              </w:rPr>
            </w:pPr>
          </w:p>
        </w:tc>
      </w:tr>
      <w:tr w:rsidR="00AE7D49" w:rsidRPr="00AE7D49" w:rsidTr="001613DA">
        <w:trPr>
          <w:jc w:val="center"/>
        </w:trPr>
        <w:tc>
          <w:tcPr>
            <w:tcW w:w="720" w:type="dxa"/>
            <w:vAlign w:val="center"/>
          </w:tcPr>
          <w:p w:rsidR="0096780C" w:rsidRPr="00AE7D49" w:rsidRDefault="0096780C" w:rsidP="000A16B1">
            <w:pPr>
              <w:jc w:val="center"/>
              <w:rPr>
                <w:rFonts w:ascii="Arial" w:hAnsi="Arial" w:cs="Arial"/>
                <w:color w:val="7030A0"/>
              </w:rPr>
            </w:pPr>
            <w:r w:rsidRPr="00AE7D49">
              <w:rPr>
                <w:rFonts w:ascii="Arial" w:hAnsi="Arial" w:cs="Arial"/>
                <w:color w:val="7030A0"/>
                <w:sz w:val="22"/>
                <w:szCs w:val="22"/>
              </w:rPr>
              <w:t>2.</w:t>
            </w:r>
          </w:p>
        </w:tc>
        <w:tc>
          <w:tcPr>
            <w:tcW w:w="2446" w:type="dxa"/>
            <w:vAlign w:val="center"/>
          </w:tcPr>
          <w:p w:rsidR="0096780C" w:rsidRPr="00AE7D49" w:rsidRDefault="0096780C" w:rsidP="000A16B1">
            <w:pPr>
              <w:jc w:val="center"/>
              <w:rPr>
                <w:rFonts w:ascii="Arial" w:hAnsi="Arial" w:cs="Arial"/>
                <w:color w:val="7030A0"/>
              </w:rPr>
            </w:pPr>
            <w:r w:rsidRPr="00AE7D49">
              <w:rPr>
                <w:rFonts w:ascii="Arial" w:hAnsi="Arial" w:cs="Arial"/>
                <w:color w:val="7030A0"/>
                <w:sz w:val="22"/>
                <w:szCs w:val="22"/>
              </w:rPr>
              <w:t>Dražen Ćupić</w:t>
            </w:r>
          </w:p>
          <w:p w:rsidR="0096780C" w:rsidRPr="00AE7D49" w:rsidRDefault="0096780C" w:rsidP="000A16B1">
            <w:pPr>
              <w:jc w:val="center"/>
              <w:rPr>
                <w:rFonts w:ascii="Arial" w:hAnsi="Arial" w:cs="Arial"/>
                <w:color w:val="7030A0"/>
              </w:rPr>
            </w:pPr>
          </w:p>
        </w:tc>
        <w:tc>
          <w:tcPr>
            <w:tcW w:w="974" w:type="dxa"/>
            <w:vAlign w:val="center"/>
          </w:tcPr>
          <w:p w:rsidR="0096780C" w:rsidRPr="00AE7D49" w:rsidRDefault="0096780C" w:rsidP="000A16B1">
            <w:pPr>
              <w:jc w:val="center"/>
              <w:rPr>
                <w:rFonts w:ascii="Arial" w:hAnsi="Arial" w:cs="Arial"/>
                <w:color w:val="7030A0"/>
              </w:rPr>
            </w:pPr>
          </w:p>
        </w:tc>
        <w:tc>
          <w:tcPr>
            <w:tcW w:w="2160" w:type="dxa"/>
            <w:vAlign w:val="center"/>
          </w:tcPr>
          <w:p w:rsidR="0096780C" w:rsidRPr="00AE7D49" w:rsidRDefault="0096780C" w:rsidP="000A16B1">
            <w:pPr>
              <w:jc w:val="center"/>
              <w:rPr>
                <w:rFonts w:ascii="Arial" w:hAnsi="Arial" w:cs="Arial"/>
                <w:color w:val="7030A0"/>
              </w:rPr>
            </w:pPr>
            <w:r w:rsidRPr="00AE7D49">
              <w:rPr>
                <w:rFonts w:ascii="Arial" w:hAnsi="Arial" w:cs="Arial"/>
                <w:color w:val="7030A0"/>
                <w:sz w:val="22"/>
                <w:szCs w:val="22"/>
              </w:rPr>
              <w:t>Dipl. ekonomist</w:t>
            </w:r>
          </w:p>
        </w:tc>
        <w:tc>
          <w:tcPr>
            <w:tcW w:w="1260" w:type="dxa"/>
            <w:vAlign w:val="center"/>
          </w:tcPr>
          <w:p w:rsidR="0096780C" w:rsidRPr="00AE7D49" w:rsidRDefault="0096780C" w:rsidP="000A16B1">
            <w:pPr>
              <w:ind w:right="-108"/>
              <w:jc w:val="center"/>
              <w:rPr>
                <w:rFonts w:ascii="Arial" w:hAnsi="Arial" w:cs="Arial"/>
                <w:color w:val="7030A0"/>
              </w:rPr>
            </w:pPr>
          </w:p>
        </w:tc>
        <w:tc>
          <w:tcPr>
            <w:tcW w:w="1620" w:type="dxa"/>
            <w:vAlign w:val="center"/>
          </w:tcPr>
          <w:p w:rsidR="0096780C" w:rsidRPr="00AE7D49" w:rsidRDefault="0096780C" w:rsidP="000A16B1">
            <w:pPr>
              <w:jc w:val="center"/>
              <w:rPr>
                <w:rFonts w:ascii="Arial" w:hAnsi="Arial" w:cs="Arial"/>
                <w:color w:val="7030A0"/>
              </w:rPr>
            </w:pPr>
            <w:r w:rsidRPr="00AE7D49">
              <w:rPr>
                <w:rFonts w:ascii="Arial" w:hAnsi="Arial" w:cs="Arial"/>
                <w:color w:val="7030A0"/>
                <w:sz w:val="22"/>
                <w:szCs w:val="22"/>
              </w:rPr>
              <w:t>Računovođa</w:t>
            </w:r>
          </w:p>
        </w:tc>
        <w:tc>
          <w:tcPr>
            <w:tcW w:w="1260" w:type="dxa"/>
            <w:vAlign w:val="center"/>
          </w:tcPr>
          <w:p w:rsidR="0096780C" w:rsidRPr="00AE7D49" w:rsidRDefault="0096780C" w:rsidP="000A16B1">
            <w:pPr>
              <w:ind w:right="-250"/>
              <w:jc w:val="center"/>
              <w:rPr>
                <w:rFonts w:ascii="Arial" w:hAnsi="Arial" w:cs="Arial"/>
                <w:color w:val="7030A0"/>
              </w:rPr>
            </w:pPr>
          </w:p>
        </w:tc>
      </w:tr>
      <w:tr w:rsidR="00AE7D49" w:rsidRPr="00AE7D49" w:rsidTr="001613DA">
        <w:trPr>
          <w:jc w:val="center"/>
        </w:trPr>
        <w:tc>
          <w:tcPr>
            <w:tcW w:w="720" w:type="dxa"/>
            <w:vAlign w:val="center"/>
          </w:tcPr>
          <w:p w:rsidR="0096780C" w:rsidRPr="00AE7D49" w:rsidRDefault="0096780C" w:rsidP="000A16B1">
            <w:pPr>
              <w:jc w:val="center"/>
              <w:rPr>
                <w:rFonts w:ascii="Arial" w:hAnsi="Arial" w:cs="Arial"/>
                <w:color w:val="7030A0"/>
              </w:rPr>
            </w:pPr>
            <w:r w:rsidRPr="00AE7D49">
              <w:rPr>
                <w:rFonts w:ascii="Arial" w:hAnsi="Arial" w:cs="Arial"/>
                <w:color w:val="7030A0"/>
                <w:sz w:val="22"/>
                <w:szCs w:val="22"/>
              </w:rPr>
              <w:t>3.</w:t>
            </w:r>
          </w:p>
        </w:tc>
        <w:tc>
          <w:tcPr>
            <w:tcW w:w="2446" w:type="dxa"/>
            <w:vAlign w:val="center"/>
          </w:tcPr>
          <w:p w:rsidR="0096780C" w:rsidRPr="00AE7D49" w:rsidRDefault="0096780C" w:rsidP="000A16B1">
            <w:pPr>
              <w:jc w:val="center"/>
              <w:rPr>
                <w:rFonts w:ascii="Arial" w:hAnsi="Arial" w:cs="Arial"/>
                <w:color w:val="7030A0"/>
              </w:rPr>
            </w:pPr>
            <w:r w:rsidRPr="00AE7D49">
              <w:rPr>
                <w:rFonts w:ascii="Arial" w:hAnsi="Arial" w:cs="Arial"/>
                <w:color w:val="7030A0"/>
                <w:sz w:val="22"/>
                <w:szCs w:val="22"/>
              </w:rPr>
              <w:t>Sandra Miani</w:t>
            </w:r>
          </w:p>
          <w:p w:rsidR="0096780C" w:rsidRPr="00AE7D49" w:rsidRDefault="0096780C" w:rsidP="000A16B1">
            <w:pPr>
              <w:jc w:val="center"/>
              <w:rPr>
                <w:rFonts w:ascii="Arial" w:hAnsi="Arial" w:cs="Arial"/>
                <w:color w:val="7030A0"/>
              </w:rPr>
            </w:pPr>
          </w:p>
        </w:tc>
        <w:tc>
          <w:tcPr>
            <w:tcW w:w="974" w:type="dxa"/>
            <w:vAlign w:val="center"/>
          </w:tcPr>
          <w:p w:rsidR="0096780C" w:rsidRPr="00AE7D49" w:rsidRDefault="0096780C" w:rsidP="000A16B1">
            <w:pPr>
              <w:jc w:val="center"/>
              <w:rPr>
                <w:rFonts w:ascii="Arial" w:hAnsi="Arial" w:cs="Arial"/>
                <w:color w:val="7030A0"/>
              </w:rPr>
            </w:pPr>
          </w:p>
        </w:tc>
        <w:tc>
          <w:tcPr>
            <w:tcW w:w="2160" w:type="dxa"/>
            <w:vAlign w:val="center"/>
          </w:tcPr>
          <w:p w:rsidR="0096780C" w:rsidRPr="00AE7D49" w:rsidRDefault="0096780C" w:rsidP="000A16B1">
            <w:pPr>
              <w:jc w:val="center"/>
              <w:rPr>
                <w:rFonts w:ascii="Arial" w:hAnsi="Arial" w:cs="Arial"/>
                <w:color w:val="7030A0"/>
              </w:rPr>
            </w:pPr>
            <w:r w:rsidRPr="00AE7D49">
              <w:rPr>
                <w:rFonts w:ascii="Arial" w:hAnsi="Arial" w:cs="Arial"/>
                <w:color w:val="7030A0"/>
                <w:sz w:val="22"/>
                <w:szCs w:val="22"/>
              </w:rPr>
              <w:t>Ekonomist</w:t>
            </w:r>
          </w:p>
        </w:tc>
        <w:tc>
          <w:tcPr>
            <w:tcW w:w="1260" w:type="dxa"/>
            <w:vAlign w:val="center"/>
          </w:tcPr>
          <w:p w:rsidR="0096780C" w:rsidRPr="00AE7D49" w:rsidRDefault="0096780C" w:rsidP="000A16B1">
            <w:pPr>
              <w:ind w:right="-108"/>
              <w:jc w:val="center"/>
              <w:rPr>
                <w:rFonts w:ascii="Arial" w:hAnsi="Arial" w:cs="Arial"/>
                <w:color w:val="7030A0"/>
              </w:rPr>
            </w:pPr>
          </w:p>
        </w:tc>
        <w:tc>
          <w:tcPr>
            <w:tcW w:w="1620" w:type="dxa"/>
            <w:vAlign w:val="center"/>
          </w:tcPr>
          <w:p w:rsidR="0096780C" w:rsidRPr="00AE7D49" w:rsidRDefault="0096780C" w:rsidP="000A16B1">
            <w:pPr>
              <w:jc w:val="center"/>
              <w:rPr>
                <w:rFonts w:ascii="Arial" w:hAnsi="Arial" w:cs="Arial"/>
                <w:color w:val="7030A0"/>
              </w:rPr>
            </w:pPr>
            <w:r w:rsidRPr="00AE7D49">
              <w:rPr>
                <w:rFonts w:ascii="Arial" w:hAnsi="Arial" w:cs="Arial"/>
                <w:color w:val="7030A0"/>
                <w:sz w:val="22"/>
                <w:szCs w:val="22"/>
              </w:rPr>
              <w:t>Računovođa</w:t>
            </w:r>
          </w:p>
        </w:tc>
        <w:tc>
          <w:tcPr>
            <w:tcW w:w="1260" w:type="dxa"/>
            <w:vAlign w:val="center"/>
          </w:tcPr>
          <w:p w:rsidR="0096780C" w:rsidRPr="00AE7D49" w:rsidRDefault="0096780C" w:rsidP="000A16B1">
            <w:pPr>
              <w:ind w:right="-250"/>
              <w:jc w:val="center"/>
              <w:rPr>
                <w:rFonts w:ascii="Arial" w:hAnsi="Arial" w:cs="Arial"/>
                <w:color w:val="7030A0"/>
              </w:rPr>
            </w:pPr>
          </w:p>
        </w:tc>
      </w:tr>
      <w:tr w:rsidR="00AE7D49" w:rsidRPr="00AE7D49" w:rsidTr="001613DA">
        <w:trPr>
          <w:jc w:val="center"/>
        </w:trPr>
        <w:tc>
          <w:tcPr>
            <w:tcW w:w="720" w:type="dxa"/>
            <w:vAlign w:val="center"/>
          </w:tcPr>
          <w:p w:rsidR="0096780C" w:rsidRPr="00AE7D49" w:rsidRDefault="0096780C" w:rsidP="000A16B1">
            <w:pPr>
              <w:jc w:val="center"/>
              <w:rPr>
                <w:rFonts w:ascii="Arial" w:hAnsi="Arial" w:cs="Arial"/>
                <w:color w:val="7030A0"/>
              </w:rPr>
            </w:pPr>
            <w:r w:rsidRPr="00AE7D49">
              <w:rPr>
                <w:rFonts w:ascii="Arial" w:hAnsi="Arial" w:cs="Arial"/>
                <w:color w:val="7030A0"/>
                <w:sz w:val="22"/>
                <w:szCs w:val="22"/>
              </w:rPr>
              <w:t>4.</w:t>
            </w:r>
          </w:p>
        </w:tc>
        <w:tc>
          <w:tcPr>
            <w:tcW w:w="2446" w:type="dxa"/>
            <w:vAlign w:val="center"/>
          </w:tcPr>
          <w:p w:rsidR="0096780C" w:rsidRPr="00AE7D49" w:rsidRDefault="0096780C" w:rsidP="000A16B1">
            <w:pPr>
              <w:jc w:val="center"/>
              <w:rPr>
                <w:rFonts w:ascii="Arial" w:hAnsi="Arial" w:cs="Arial"/>
                <w:color w:val="7030A0"/>
              </w:rPr>
            </w:pPr>
            <w:r w:rsidRPr="00AE7D49">
              <w:rPr>
                <w:rFonts w:ascii="Arial" w:hAnsi="Arial" w:cs="Arial"/>
                <w:color w:val="7030A0"/>
                <w:sz w:val="22"/>
                <w:szCs w:val="22"/>
              </w:rPr>
              <w:t>Božica Bratanović</w:t>
            </w:r>
          </w:p>
          <w:p w:rsidR="0096780C" w:rsidRPr="00AE7D49" w:rsidRDefault="0096780C" w:rsidP="000A16B1">
            <w:pPr>
              <w:jc w:val="center"/>
              <w:rPr>
                <w:rFonts w:ascii="Arial" w:hAnsi="Arial" w:cs="Arial"/>
                <w:color w:val="7030A0"/>
              </w:rPr>
            </w:pPr>
          </w:p>
        </w:tc>
        <w:tc>
          <w:tcPr>
            <w:tcW w:w="974" w:type="dxa"/>
            <w:vAlign w:val="center"/>
          </w:tcPr>
          <w:p w:rsidR="0096780C" w:rsidRPr="00AE7D49" w:rsidRDefault="0096780C" w:rsidP="000A16B1">
            <w:pPr>
              <w:jc w:val="center"/>
              <w:rPr>
                <w:rFonts w:ascii="Arial" w:hAnsi="Arial" w:cs="Arial"/>
                <w:color w:val="7030A0"/>
              </w:rPr>
            </w:pPr>
          </w:p>
        </w:tc>
        <w:tc>
          <w:tcPr>
            <w:tcW w:w="2160" w:type="dxa"/>
            <w:vAlign w:val="center"/>
          </w:tcPr>
          <w:p w:rsidR="0096780C" w:rsidRPr="00AE7D49" w:rsidRDefault="0096780C" w:rsidP="000A16B1">
            <w:pPr>
              <w:jc w:val="center"/>
              <w:rPr>
                <w:rFonts w:ascii="Arial" w:hAnsi="Arial" w:cs="Arial"/>
                <w:color w:val="7030A0"/>
              </w:rPr>
            </w:pPr>
            <w:r w:rsidRPr="00AE7D49">
              <w:rPr>
                <w:rFonts w:ascii="Arial" w:hAnsi="Arial" w:cs="Arial"/>
                <w:color w:val="7030A0"/>
                <w:sz w:val="22"/>
                <w:szCs w:val="22"/>
              </w:rPr>
              <w:t>Kuharica</w:t>
            </w:r>
          </w:p>
        </w:tc>
        <w:tc>
          <w:tcPr>
            <w:tcW w:w="1260" w:type="dxa"/>
            <w:vAlign w:val="center"/>
          </w:tcPr>
          <w:p w:rsidR="0096780C" w:rsidRPr="00AE7D49" w:rsidRDefault="0096780C" w:rsidP="000A16B1">
            <w:pPr>
              <w:ind w:right="-108"/>
              <w:jc w:val="center"/>
              <w:rPr>
                <w:rFonts w:ascii="Arial" w:hAnsi="Arial" w:cs="Arial"/>
                <w:color w:val="7030A0"/>
              </w:rPr>
            </w:pPr>
          </w:p>
        </w:tc>
        <w:tc>
          <w:tcPr>
            <w:tcW w:w="1620" w:type="dxa"/>
            <w:vAlign w:val="center"/>
          </w:tcPr>
          <w:p w:rsidR="0096780C" w:rsidRPr="00AE7D49" w:rsidRDefault="0096780C" w:rsidP="000A16B1">
            <w:pPr>
              <w:jc w:val="center"/>
              <w:rPr>
                <w:rFonts w:ascii="Arial" w:hAnsi="Arial" w:cs="Arial"/>
                <w:color w:val="7030A0"/>
              </w:rPr>
            </w:pPr>
            <w:r w:rsidRPr="00AE7D49">
              <w:rPr>
                <w:rFonts w:ascii="Arial" w:hAnsi="Arial" w:cs="Arial"/>
                <w:color w:val="7030A0"/>
                <w:sz w:val="22"/>
                <w:szCs w:val="22"/>
              </w:rPr>
              <w:t>Kuharica</w:t>
            </w:r>
          </w:p>
        </w:tc>
        <w:tc>
          <w:tcPr>
            <w:tcW w:w="1260" w:type="dxa"/>
            <w:vAlign w:val="center"/>
          </w:tcPr>
          <w:p w:rsidR="0096780C" w:rsidRPr="00AE7D49" w:rsidRDefault="0096780C" w:rsidP="000A16B1">
            <w:pPr>
              <w:ind w:right="-250"/>
              <w:jc w:val="center"/>
              <w:rPr>
                <w:rFonts w:ascii="Arial" w:hAnsi="Arial" w:cs="Arial"/>
                <w:color w:val="7030A0"/>
              </w:rPr>
            </w:pPr>
          </w:p>
        </w:tc>
      </w:tr>
      <w:tr w:rsidR="00AE7D49" w:rsidRPr="00AE7D49" w:rsidTr="001613DA">
        <w:trPr>
          <w:jc w:val="center"/>
        </w:trPr>
        <w:tc>
          <w:tcPr>
            <w:tcW w:w="720" w:type="dxa"/>
            <w:vAlign w:val="center"/>
          </w:tcPr>
          <w:p w:rsidR="0096780C" w:rsidRPr="00AE7D49" w:rsidRDefault="0096780C" w:rsidP="000A16B1">
            <w:pPr>
              <w:jc w:val="center"/>
              <w:rPr>
                <w:rFonts w:ascii="Arial" w:hAnsi="Arial" w:cs="Arial"/>
                <w:color w:val="7030A0"/>
              </w:rPr>
            </w:pPr>
            <w:r w:rsidRPr="00AE7D49">
              <w:rPr>
                <w:rFonts w:ascii="Arial" w:hAnsi="Arial" w:cs="Arial"/>
                <w:color w:val="7030A0"/>
                <w:sz w:val="22"/>
                <w:szCs w:val="22"/>
              </w:rPr>
              <w:t>5.</w:t>
            </w:r>
          </w:p>
        </w:tc>
        <w:tc>
          <w:tcPr>
            <w:tcW w:w="2446" w:type="dxa"/>
            <w:vAlign w:val="center"/>
          </w:tcPr>
          <w:p w:rsidR="0096780C" w:rsidRDefault="0096780C" w:rsidP="000A16B1">
            <w:pPr>
              <w:jc w:val="center"/>
              <w:rPr>
                <w:rFonts w:ascii="Arial" w:hAnsi="Arial" w:cs="Arial"/>
                <w:color w:val="7030A0"/>
              </w:rPr>
            </w:pPr>
            <w:r w:rsidRPr="00AE7D49">
              <w:rPr>
                <w:rFonts w:ascii="Arial" w:hAnsi="Arial" w:cs="Arial"/>
                <w:color w:val="7030A0"/>
                <w:sz w:val="22"/>
                <w:szCs w:val="22"/>
              </w:rPr>
              <w:t>Ljiljana Ograjšak</w:t>
            </w:r>
          </w:p>
          <w:p w:rsidR="00A0570A" w:rsidRPr="00AE7D49" w:rsidRDefault="00A0570A" w:rsidP="000A16B1">
            <w:pPr>
              <w:jc w:val="center"/>
              <w:rPr>
                <w:rFonts w:ascii="Arial" w:hAnsi="Arial" w:cs="Arial"/>
                <w:color w:val="7030A0"/>
              </w:rPr>
            </w:pPr>
          </w:p>
        </w:tc>
        <w:tc>
          <w:tcPr>
            <w:tcW w:w="974" w:type="dxa"/>
            <w:vAlign w:val="center"/>
          </w:tcPr>
          <w:p w:rsidR="0096780C" w:rsidRPr="00AE7D49" w:rsidRDefault="0096780C" w:rsidP="000A16B1">
            <w:pPr>
              <w:jc w:val="center"/>
              <w:rPr>
                <w:rFonts w:ascii="Arial" w:hAnsi="Arial" w:cs="Arial"/>
                <w:color w:val="7030A0"/>
              </w:rPr>
            </w:pPr>
          </w:p>
        </w:tc>
        <w:tc>
          <w:tcPr>
            <w:tcW w:w="2160" w:type="dxa"/>
            <w:vAlign w:val="center"/>
          </w:tcPr>
          <w:p w:rsidR="0096780C" w:rsidRPr="00AE7D49" w:rsidRDefault="0096780C" w:rsidP="000A16B1">
            <w:pPr>
              <w:jc w:val="center"/>
              <w:rPr>
                <w:rFonts w:ascii="Arial" w:hAnsi="Arial" w:cs="Arial"/>
                <w:color w:val="7030A0"/>
              </w:rPr>
            </w:pPr>
            <w:r w:rsidRPr="00AE7D49">
              <w:rPr>
                <w:rFonts w:ascii="Arial" w:hAnsi="Arial" w:cs="Arial"/>
                <w:color w:val="7030A0"/>
                <w:sz w:val="22"/>
                <w:szCs w:val="22"/>
              </w:rPr>
              <w:t>NKV</w:t>
            </w:r>
          </w:p>
        </w:tc>
        <w:tc>
          <w:tcPr>
            <w:tcW w:w="1260" w:type="dxa"/>
            <w:vAlign w:val="center"/>
          </w:tcPr>
          <w:p w:rsidR="0096780C" w:rsidRPr="00AE7D49" w:rsidRDefault="0096780C" w:rsidP="000A16B1">
            <w:pPr>
              <w:ind w:right="-108"/>
              <w:jc w:val="center"/>
              <w:rPr>
                <w:rFonts w:ascii="Arial" w:hAnsi="Arial" w:cs="Arial"/>
                <w:color w:val="7030A0"/>
              </w:rPr>
            </w:pPr>
          </w:p>
        </w:tc>
        <w:tc>
          <w:tcPr>
            <w:tcW w:w="1620" w:type="dxa"/>
            <w:vAlign w:val="center"/>
          </w:tcPr>
          <w:p w:rsidR="0096780C" w:rsidRPr="00AE7D49" w:rsidRDefault="0096780C" w:rsidP="000A16B1">
            <w:pPr>
              <w:jc w:val="center"/>
              <w:rPr>
                <w:rFonts w:ascii="Arial" w:hAnsi="Arial" w:cs="Arial"/>
                <w:color w:val="7030A0"/>
              </w:rPr>
            </w:pPr>
            <w:r w:rsidRPr="00AE7D49">
              <w:rPr>
                <w:rFonts w:ascii="Arial" w:hAnsi="Arial" w:cs="Arial"/>
                <w:color w:val="7030A0"/>
                <w:sz w:val="22"/>
                <w:szCs w:val="22"/>
              </w:rPr>
              <w:t>Pomoćna kuh.</w:t>
            </w:r>
          </w:p>
        </w:tc>
        <w:tc>
          <w:tcPr>
            <w:tcW w:w="1260" w:type="dxa"/>
            <w:vAlign w:val="center"/>
          </w:tcPr>
          <w:p w:rsidR="0096780C" w:rsidRPr="00AE7D49" w:rsidRDefault="0096780C" w:rsidP="000A16B1">
            <w:pPr>
              <w:ind w:right="-250"/>
              <w:jc w:val="center"/>
              <w:rPr>
                <w:rFonts w:ascii="Arial" w:hAnsi="Arial" w:cs="Arial"/>
                <w:color w:val="7030A0"/>
              </w:rPr>
            </w:pPr>
          </w:p>
        </w:tc>
      </w:tr>
      <w:tr w:rsidR="00AE7D49" w:rsidRPr="00AE7D49" w:rsidTr="001613DA">
        <w:trPr>
          <w:jc w:val="center"/>
        </w:trPr>
        <w:tc>
          <w:tcPr>
            <w:tcW w:w="720" w:type="dxa"/>
            <w:vAlign w:val="center"/>
          </w:tcPr>
          <w:p w:rsidR="0096780C" w:rsidRPr="00AE7D49" w:rsidRDefault="0096780C" w:rsidP="000A16B1">
            <w:pPr>
              <w:jc w:val="center"/>
              <w:rPr>
                <w:rFonts w:ascii="Arial" w:hAnsi="Arial" w:cs="Arial"/>
                <w:color w:val="7030A0"/>
              </w:rPr>
            </w:pPr>
            <w:r w:rsidRPr="00AE7D49">
              <w:rPr>
                <w:rFonts w:ascii="Arial" w:hAnsi="Arial" w:cs="Arial"/>
                <w:color w:val="7030A0"/>
                <w:sz w:val="22"/>
                <w:szCs w:val="22"/>
              </w:rPr>
              <w:t>6.</w:t>
            </w:r>
          </w:p>
        </w:tc>
        <w:tc>
          <w:tcPr>
            <w:tcW w:w="2446" w:type="dxa"/>
            <w:vAlign w:val="center"/>
          </w:tcPr>
          <w:p w:rsidR="0096780C" w:rsidRPr="00AE7D49" w:rsidRDefault="0096780C" w:rsidP="000A16B1">
            <w:pPr>
              <w:jc w:val="center"/>
              <w:rPr>
                <w:rFonts w:ascii="Arial" w:hAnsi="Arial" w:cs="Arial"/>
                <w:color w:val="7030A0"/>
              </w:rPr>
            </w:pPr>
            <w:r w:rsidRPr="00AE7D49">
              <w:rPr>
                <w:rFonts w:ascii="Arial" w:hAnsi="Arial" w:cs="Arial"/>
                <w:color w:val="7030A0"/>
                <w:sz w:val="22"/>
                <w:szCs w:val="22"/>
              </w:rPr>
              <w:t>Marino Racar</w:t>
            </w:r>
          </w:p>
          <w:p w:rsidR="0096780C" w:rsidRPr="00AE7D49" w:rsidRDefault="0096780C" w:rsidP="000A16B1">
            <w:pPr>
              <w:jc w:val="center"/>
              <w:rPr>
                <w:rFonts w:ascii="Arial" w:hAnsi="Arial" w:cs="Arial"/>
                <w:color w:val="7030A0"/>
              </w:rPr>
            </w:pPr>
          </w:p>
        </w:tc>
        <w:tc>
          <w:tcPr>
            <w:tcW w:w="974" w:type="dxa"/>
            <w:vAlign w:val="center"/>
          </w:tcPr>
          <w:p w:rsidR="0096780C" w:rsidRPr="00AE7D49" w:rsidRDefault="0096780C" w:rsidP="000A16B1">
            <w:pPr>
              <w:jc w:val="center"/>
              <w:rPr>
                <w:rFonts w:ascii="Arial" w:hAnsi="Arial" w:cs="Arial"/>
                <w:color w:val="7030A0"/>
              </w:rPr>
            </w:pPr>
          </w:p>
        </w:tc>
        <w:tc>
          <w:tcPr>
            <w:tcW w:w="2160" w:type="dxa"/>
            <w:vAlign w:val="center"/>
          </w:tcPr>
          <w:p w:rsidR="0096780C" w:rsidRPr="00AE7D49" w:rsidRDefault="0096780C" w:rsidP="000A16B1">
            <w:pPr>
              <w:jc w:val="center"/>
              <w:rPr>
                <w:rFonts w:ascii="Arial" w:hAnsi="Arial" w:cs="Arial"/>
                <w:color w:val="7030A0"/>
              </w:rPr>
            </w:pPr>
            <w:r w:rsidRPr="00AE7D49">
              <w:rPr>
                <w:rFonts w:ascii="Arial" w:hAnsi="Arial" w:cs="Arial"/>
                <w:color w:val="7030A0"/>
                <w:sz w:val="22"/>
                <w:szCs w:val="22"/>
              </w:rPr>
              <w:t>KV glodač</w:t>
            </w:r>
          </w:p>
        </w:tc>
        <w:tc>
          <w:tcPr>
            <w:tcW w:w="1260" w:type="dxa"/>
            <w:vAlign w:val="center"/>
          </w:tcPr>
          <w:p w:rsidR="0096780C" w:rsidRPr="00AE7D49" w:rsidRDefault="0096780C" w:rsidP="000A16B1">
            <w:pPr>
              <w:ind w:right="-108"/>
              <w:jc w:val="center"/>
              <w:rPr>
                <w:rFonts w:ascii="Arial" w:hAnsi="Arial" w:cs="Arial"/>
                <w:color w:val="7030A0"/>
              </w:rPr>
            </w:pPr>
          </w:p>
        </w:tc>
        <w:tc>
          <w:tcPr>
            <w:tcW w:w="1620" w:type="dxa"/>
            <w:vAlign w:val="center"/>
          </w:tcPr>
          <w:p w:rsidR="0096780C" w:rsidRPr="00AE7D49" w:rsidRDefault="0096780C" w:rsidP="000A16B1">
            <w:pPr>
              <w:jc w:val="center"/>
              <w:rPr>
                <w:rFonts w:ascii="Arial" w:hAnsi="Arial" w:cs="Arial"/>
                <w:color w:val="7030A0"/>
              </w:rPr>
            </w:pPr>
            <w:r w:rsidRPr="00AE7D49">
              <w:rPr>
                <w:rFonts w:ascii="Arial" w:hAnsi="Arial" w:cs="Arial"/>
                <w:color w:val="7030A0"/>
                <w:sz w:val="22"/>
                <w:szCs w:val="22"/>
              </w:rPr>
              <w:t>Kućni majstor</w:t>
            </w:r>
          </w:p>
        </w:tc>
        <w:tc>
          <w:tcPr>
            <w:tcW w:w="1260" w:type="dxa"/>
            <w:vAlign w:val="center"/>
          </w:tcPr>
          <w:p w:rsidR="0096780C" w:rsidRPr="00AE7D49" w:rsidRDefault="0096780C" w:rsidP="000A16B1">
            <w:pPr>
              <w:ind w:right="-250"/>
              <w:jc w:val="center"/>
              <w:rPr>
                <w:rFonts w:ascii="Arial" w:hAnsi="Arial" w:cs="Arial"/>
                <w:color w:val="7030A0"/>
              </w:rPr>
            </w:pPr>
          </w:p>
        </w:tc>
      </w:tr>
      <w:tr w:rsidR="00AE7D49" w:rsidRPr="00AE7D49" w:rsidTr="001613DA">
        <w:trPr>
          <w:jc w:val="center"/>
        </w:trPr>
        <w:tc>
          <w:tcPr>
            <w:tcW w:w="720" w:type="dxa"/>
            <w:vAlign w:val="center"/>
          </w:tcPr>
          <w:p w:rsidR="0096780C" w:rsidRPr="00AE7D49" w:rsidRDefault="0096780C" w:rsidP="000A16B1">
            <w:pPr>
              <w:jc w:val="center"/>
              <w:rPr>
                <w:rFonts w:ascii="Arial" w:hAnsi="Arial" w:cs="Arial"/>
                <w:color w:val="7030A0"/>
              </w:rPr>
            </w:pPr>
            <w:r w:rsidRPr="00AE7D49">
              <w:rPr>
                <w:rFonts w:ascii="Arial" w:hAnsi="Arial" w:cs="Arial"/>
                <w:color w:val="7030A0"/>
                <w:sz w:val="22"/>
                <w:szCs w:val="22"/>
              </w:rPr>
              <w:t>7.</w:t>
            </w:r>
          </w:p>
        </w:tc>
        <w:tc>
          <w:tcPr>
            <w:tcW w:w="2446" w:type="dxa"/>
            <w:vAlign w:val="center"/>
          </w:tcPr>
          <w:p w:rsidR="0096780C" w:rsidRPr="00AE7D49" w:rsidRDefault="0096780C" w:rsidP="000A16B1">
            <w:pPr>
              <w:jc w:val="center"/>
              <w:rPr>
                <w:rFonts w:ascii="Arial" w:hAnsi="Arial" w:cs="Arial"/>
                <w:color w:val="7030A0"/>
              </w:rPr>
            </w:pPr>
            <w:r w:rsidRPr="00AE7D49">
              <w:rPr>
                <w:rFonts w:ascii="Arial" w:hAnsi="Arial" w:cs="Arial"/>
                <w:color w:val="7030A0"/>
                <w:sz w:val="22"/>
                <w:szCs w:val="22"/>
              </w:rPr>
              <w:t>Marta Radovan</w:t>
            </w:r>
          </w:p>
          <w:p w:rsidR="0096780C" w:rsidRPr="00AE7D49" w:rsidRDefault="0096780C" w:rsidP="000A16B1">
            <w:pPr>
              <w:jc w:val="center"/>
              <w:rPr>
                <w:rFonts w:ascii="Arial" w:hAnsi="Arial" w:cs="Arial"/>
                <w:color w:val="7030A0"/>
              </w:rPr>
            </w:pPr>
          </w:p>
        </w:tc>
        <w:tc>
          <w:tcPr>
            <w:tcW w:w="974" w:type="dxa"/>
            <w:vAlign w:val="center"/>
          </w:tcPr>
          <w:p w:rsidR="0096780C" w:rsidRPr="00AE7D49" w:rsidRDefault="0096780C" w:rsidP="000A16B1">
            <w:pPr>
              <w:jc w:val="center"/>
              <w:rPr>
                <w:rFonts w:ascii="Arial" w:hAnsi="Arial" w:cs="Arial"/>
                <w:color w:val="7030A0"/>
              </w:rPr>
            </w:pPr>
          </w:p>
        </w:tc>
        <w:tc>
          <w:tcPr>
            <w:tcW w:w="2160" w:type="dxa"/>
            <w:vAlign w:val="center"/>
          </w:tcPr>
          <w:p w:rsidR="0096780C" w:rsidRPr="00AE7D49" w:rsidRDefault="0096780C" w:rsidP="000A16B1">
            <w:pPr>
              <w:jc w:val="center"/>
              <w:rPr>
                <w:rFonts w:ascii="Arial" w:hAnsi="Arial" w:cs="Arial"/>
                <w:color w:val="7030A0"/>
              </w:rPr>
            </w:pPr>
            <w:r w:rsidRPr="00AE7D49">
              <w:rPr>
                <w:rFonts w:ascii="Arial" w:hAnsi="Arial" w:cs="Arial"/>
                <w:color w:val="7030A0"/>
                <w:sz w:val="22"/>
                <w:szCs w:val="22"/>
              </w:rPr>
              <w:t>NKV</w:t>
            </w:r>
          </w:p>
        </w:tc>
        <w:tc>
          <w:tcPr>
            <w:tcW w:w="1260" w:type="dxa"/>
            <w:vAlign w:val="center"/>
          </w:tcPr>
          <w:p w:rsidR="0096780C" w:rsidRPr="00AE7D49" w:rsidRDefault="0096780C" w:rsidP="000A16B1">
            <w:pPr>
              <w:ind w:right="-108"/>
              <w:jc w:val="center"/>
              <w:rPr>
                <w:rFonts w:ascii="Arial" w:hAnsi="Arial" w:cs="Arial"/>
                <w:color w:val="7030A0"/>
              </w:rPr>
            </w:pPr>
          </w:p>
        </w:tc>
        <w:tc>
          <w:tcPr>
            <w:tcW w:w="1620" w:type="dxa"/>
            <w:vAlign w:val="center"/>
          </w:tcPr>
          <w:p w:rsidR="0096780C" w:rsidRPr="00AE7D49" w:rsidRDefault="0096780C" w:rsidP="000A16B1">
            <w:pPr>
              <w:jc w:val="center"/>
              <w:rPr>
                <w:rFonts w:ascii="Arial" w:hAnsi="Arial" w:cs="Arial"/>
                <w:color w:val="7030A0"/>
              </w:rPr>
            </w:pPr>
            <w:r w:rsidRPr="00AE7D49">
              <w:rPr>
                <w:rFonts w:ascii="Arial" w:hAnsi="Arial" w:cs="Arial"/>
                <w:color w:val="7030A0"/>
                <w:sz w:val="22"/>
                <w:szCs w:val="22"/>
              </w:rPr>
              <w:t>Spremačica</w:t>
            </w:r>
          </w:p>
        </w:tc>
        <w:tc>
          <w:tcPr>
            <w:tcW w:w="1260" w:type="dxa"/>
            <w:vAlign w:val="center"/>
          </w:tcPr>
          <w:p w:rsidR="0096780C" w:rsidRPr="00AE7D49" w:rsidRDefault="0096780C" w:rsidP="000A16B1">
            <w:pPr>
              <w:ind w:right="-250"/>
              <w:jc w:val="center"/>
              <w:rPr>
                <w:rFonts w:ascii="Arial" w:hAnsi="Arial" w:cs="Arial"/>
                <w:color w:val="7030A0"/>
              </w:rPr>
            </w:pPr>
          </w:p>
        </w:tc>
      </w:tr>
      <w:tr w:rsidR="00AE7D49" w:rsidRPr="00AE7D49" w:rsidTr="003058D6">
        <w:trPr>
          <w:trHeight w:val="440"/>
          <w:jc w:val="center"/>
        </w:trPr>
        <w:tc>
          <w:tcPr>
            <w:tcW w:w="720" w:type="dxa"/>
            <w:vAlign w:val="center"/>
          </w:tcPr>
          <w:p w:rsidR="0096780C" w:rsidRPr="00AE7D49" w:rsidRDefault="0096780C" w:rsidP="000A16B1">
            <w:pPr>
              <w:jc w:val="center"/>
              <w:rPr>
                <w:rFonts w:ascii="Arial" w:hAnsi="Arial" w:cs="Arial"/>
                <w:color w:val="7030A0"/>
              </w:rPr>
            </w:pPr>
            <w:r w:rsidRPr="00AE7D49">
              <w:rPr>
                <w:rFonts w:ascii="Arial" w:hAnsi="Arial" w:cs="Arial"/>
                <w:color w:val="7030A0"/>
                <w:sz w:val="22"/>
                <w:szCs w:val="22"/>
              </w:rPr>
              <w:t>8.</w:t>
            </w:r>
          </w:p>
        </w:tc>
        <w:tc>
          <w:tcPr>
            <w:tcW w:w="2446" w:type="dxa"/>
            <w:vAlign w:val="center"/>
          </w:tcPr>
          <w:p w:rsidR="0096780C" w:rsidRPr="00AE7D49" w:rsidRDefault="0096780C" w:rsidP="000A16B1">
            <w:pPr>
              <w:jc w:val="center"/>
              <w:rPr>
                <w:rFonts w:ascii="Arial" w:hAnsi="Arial" w:cs="Arial"/>
                <w:color w:val="7030A0"/>
              </w:rPr>
            </w:pPr>
            <w:r w:rsidRPr="00AE7D49">
              <w:rPr>
                <w:rFonts w:ascii="Arial" w:hAnsi="Arial" w:cs="Arial"/>
                <w:color w:val="7030A0"/>
                <w:sz w:val="22"/>
                <w:szCs w:val="22"/>
              </w:rPr>
              <w:t>Renata  Jurić</w:t>
            </w:r>
          </w:p>
          <w:p w:rsidR="0096780C" w:rsidRPr="00AE7D49" w:rsidRDefault="0096780C" w:rsidP="000A16B1">
            <w:pPr>
              <w:jc w:val="center"/>
              <w:rPr>
                <w:rFonts w:ascii="Arial" w:hAnsi="Arial" w:cs="Arial"/>
                <w:color w:val="7030A0"/>
              </w:rPr>
            </w:pPr>
          </w:p>
        </w:tc>
        <w:tc>
          <w:tcPr>
            <w:tcW w:w="974" w:type="dxa"/>
            <w:vAlign w:val="center"/>
          </w:tcPr>
          <w:p w:rsidR="0096780C" w:rsidRPr="00AE7D49" w:rsidRDefault="0096780C" w:rsidP="000A16B1">
            <w:pPr>
              <w:jc w:val="center"/>
              <w:rPr>
                <w:rFonts w:ascii="Arial" w:hAnsi="Arial" w:cs="Arial"/>
                <w:color w:val="7030A0"/>
              </w:rPr>
            </w:pPr>
          </w:p>
        </w:tc>
        <w:tc>
          <w:tcPr>
            <w:tcW w:w="2160" w:type="dxa"/>
            <w:vAlign w:val="center"/>
          </w:tcPr>
          <w:p w:rsidR="0096780C" w:rsidRPr="00AE7D49" w:rsidRDefault="0096780C" w:rsidP="000A16B1">
            <w:pPr>
              <w:jc w:val="center"/>
              <w:rPr>
                <w:rFonts w:ascii="Arial" w:hAnsi="Arial" w:cs="Arial"/>
                <w:color w:val="7030A0"/>
              </w:rPr>
            </w:pPr>
            <w:r w:rsidRPr="00AE7D49">
              <w:rPr>
                <w:rFonts w:ascii="Arial" w:hAnsi="Arial" w:cs="Arial"/>
                <w:color w:val="7030A0"/>
                <w:sz w:val="22"/>
                <w:szCs w:val="22"/>
              </w:rPr>
              <w:t>NKV</w:t>
            </w:r>
          </w:p>
        </w:tc>
        <w:tc>
          <w:tcPr>
            <w:tcW w:w="1260" w:type="dxa"/>
            <w:vAlign w:val="center"/>
          </w:tcPr>
          <w:p w:rsidR="0096780C" w:rsidRPr="00AE7D49" w:rsidRDefault="0096780C" w:rsidP="000A16B1">
            <w:pPr>
              <w:ind w:right="-108"/>
              <w:jc w:val="center"/>
              <w:rPr>
                <w:rFonts w:ascii="Arial" w:hAnsi="Arial" w:cs="Arial"/>
                <w:color w:val="7030A0"/>
              </w:rPr>
            </w:pPr>
          </w:p>
        </w:tc>
        <w:tc>
          <w:tcPr>
            <w:tcW w:w="1620" w:type="dxa"/>
            <w:vAlign w:val="center"/>
          </w:tcPr>
          <w:p w:rsidR="0096780C" w:rsidRPr="00AE7D49" w:rsidRDefault="0096780C" w:rsidP="000A16B1">
            <w:pPr>
              <w:jc w:val="center"/>
              <w:rPr>
                <w:rFonts w:ascii="Arial" w:hAnsi="Arial" w:cs="Arial"/>
                <w:color w:val="7030A0"/>
              </w:rPr>
            </w:pPr>
            <w:r w:rsidRPr="00AE7D49">
              <w:rPr>
                <w:rFonts w:ascii="Arial" w:hAnsi="Arial" w:cs="Arial"/>
                <w:color w:val="7030A0"/>
                <w:sz w:val="22"/>
                <w:szCs w:val="22"/>
              </w:rPr>
              <w:t>Spremačica</w:t>
            </w:r>
          </w:p>
        </w:tc>
        <w:tc>
          <w:tcPr>
            <w:tcW w:w="1260" w:type="dxa"/>
            <w:vAlign w:val="center"/>
          </w:tcPr>
          <w:p w:rsidR="0096780C" w:rsidRPr="00AE7D49" w:rsidRDefault="0096780C" w:rsidP="000A16B1">
            <w:pPr>
              <w:ind w:right="-250"/>
              <w:jc w:val="center"/>
              <w:rPr>
                <w:rFonts w:ascii="Arial" w:hAnsi="Arial" w:cs="Arial"/>
                <w:color w:val="7030A0"/>
              </w:rPr>
            </w:pPr>
          </w:p>
        </w:tc>
      </w:tr>
      <w:tr w:rsidR="00AE7D49" w:rsidRPr="00AE7D49" w:rsidTr="001613DA">
        <w:trPr>
          <w:jc w:val="center"/>
        </w:trPr>
        <w:tc>
          <w:tcPr>
            <w:tcW w:w="720" w:type="dxa"/>
            <w:vAlign w:val="center"/>
          </w:tcPr>
          <w:p w:rsidR="0096780C" w:rsidRPr="00AE7D49" w:rsidRDefault="0096780C" w:rsidP="000A16B1">
            <w:pPr>
              <w:jc w:val="center"/>
              <w:rPr>
                <w:rFonts w:ascii="Arial" w:hAnsi="Arial" w:cs="Arial"/>
                <w:color w:val="7030A0"/>
              </w:rPr>
            </w:pPr>
            <w:r w:rsidRPr="00AE7D49">
              <w:rPr>
                <w:rFonts w:ascii="Arial" w:hAnsi="Arial" w:cs="Arial"/>
                <w:color w:val="7030A0"/>
                <w:sz w:val="22"/>
                <w:szCs w:val="22"/>
              </w:rPr>
              <w:t>9.</w:t>
            </w:r>
          </w:p>
        </w:tc>
        <w:tc>
          <w:tcPr>
            <w:tcW w:w="2446" w:type="dxa"/>
            <w:vAlign w:val="center"/>
          </w:tcPr>
          <w:p w:rsidR="0096780C" w:rsidRPr="00AE7D49" w:rsidRDefault="0096780C" w:rsidP="000A16B1">
            <w:pPr>
              <w:jc w:val="center"/>
              <w:rPr>
                <w:rFonts w:ascii="Arial" w:hAnsi="Arial" w:cs="Arial"/>
                <w:color w:val="7030A0"/>
              </w:rPr>
            </w:pPr>
            <w:r w:rsidRPr="00AE7D49">
              <w:rPr>
                <w:rFonts w:ascii="Arial" w:hAnsi="Arial" w:cs="Arial"/>
                <w:color w:val="7030A0"/>
                <w:sz w:val="22"/>
                <w:szCs w:val="22"/>
              </w:rPr>
              <w:t>Biserka Pinezić</w:t>
            </w:r>
          </w:p>
          <w:p w:rsidR="0096780C" w:rsidRPr="00AE7D49" w:rsidRDefault="0096780C" w:rsidP="000A16B1">
            <w:pPr>
              <w:jc w:val="center"/>
              <w:rPr>
                <w:rFonts w:ascii="Arial" w:hAnsi="Arial" w:cs="Arial"/>
                <w:color w:val="7030A0"/>
              </w:rPr>
            </w:pPr>
          </w:p>
        </w:tc>
        <w:tc>
          <w:tcPr>
            <w:tcW w:w="974" w:type="dxa"/>
            <w:vAlign w:val="center"/>
          </w:tcPr>
          <w:p w:rsidR="0096780C" w:rsidRPr="00AE7D49" w:rsidRDefault="0096780C" w:rsidP="000A16B1">
            <w:pPr>
              <w:jc w:val="center"/>
              <w:rPr>
                <w:rFonts w:ascii="Arial" w:hAnsi="Arial" w:cs="Arial"/>
                <w:color w:val="7030A0"/>
              </w:rPr>
            </w:pPr>
          </w:p>
        </w:tc>
        <w:tc>
          <w:tcPr>
            <w:tcW w:w="2160" w:type="dxa"/>
            <w:vAlign w:val="center"/>
          </w:tcPr>
          <w:p w:rsidR="0096780C" w:rsidRPr="00AE7D49" w:rsidRDefault="0096780C" w:rsidP="000A16B1">
            <w:pPr>
              <w:jc w:val="center"/>
              <w:rPr>
                <w:rFonts w:ascii="Arial" w:hAnsi="Arial" w:cs="Arial"/>
                <w:color w:val="7030A0"/>
              </w:rPr>
            </w:pPr>
            <w:r w:rsidRPr="00AE7D49">
              <w:rPr>
                <w:rFonts w:ascii="Arial" w:hAnsi="Arial" w:cs="Arial"/>
                <w:color w:val="7030A0"/>
                <w:sz w:val="22"/>
                <w:szCs w:val="22"/>
              </w:rPr>
              <w:t>NKV</w:t>
            </w:r>
          </w:p>
        </w:tc>
        <w:tc>
          <w:tcPr>
            <w:tcW w:w="1260" w:type="dxa"/>
            <w:vAlign w:val="center"/>
          </w:tcPr>
          <w:p w:rsidR="0096780C" w:rsidRPr="00AE7D49" w:rsidRDefault="0096780C" w:rsidP="000A16B1">
            <w:pPr>
              <w:ind w:right="-108"/>
              <w:jc w:val="center"/>
              <w:rPr>
                <w:rFonts w:ascii="Arial" w:hAnsi="Arial" w:cs="Arial"/>
                <w:color w:val="7030A0"/>
              </w:rPr>
            </w:pPr>
          </w:p>
        </w:tc>
        <w:tc>
          <w:tcPr>
            <w:tcW w:w="1620" w:type="dxa"/>
            <w:vAlign w:val="center"/>
          </w:tcPr>
          <w:p w:rsidR="0096780C" w:rsidRPr="00AE7D49" w:rsidRDefault="0096780C" w:rsidP="000A16B1">
            <w:pPr>
              <w:jc w:val="center"/>
              <w:rPr>
                <w:rFonts w:ascii="Arial" w:hAnsi="Arial" w:cs="Arial"/>
                <w:color w:val="7030A0"/>
              </w:rPr>
            </w:pPr>
            <w:r w:rsidRPr="00AE7D49">
              <w:rPr>
                <w:rFonts w:ascii="Arial" w:hAnsi="Arial" w:cs="Arial"/>
                <w:color w:val="7030A0"/>
                <w:sz w:val="22"/>
                <w:szCs w:val="22"/>
              </w:rPr>
              <w:t>Spremačica</w:t>
            </w:r>
          </w:p>
        </w:tc>
        <w:tc>
          <w:tcPr>
            <w:tcW w:w="1260" w:type="dxa"/>
            <w:vAlign w:val="center"/>
          </w:tcPr>
          <w:p w:rsidR="0096780C" w:rsidRPr="00AE7D49" w:rsidRDefault="0096780C" w:rsidP="000A16B1">
            <w:pPr>
              <w:ind w:right="-250"/>
              <w:jc w:val="center"/>
              <w:rPr>
                <w:rFonts w:ascii="Arial" w:hAnsi="Arial" w:cs="Arial"/>
                <w:color w:val="7030A0"/>
              </w:rPr>
            </w:pPr>
          </w:p>
        </w:tc>
      </w:tr>
      <w:tr w:rsidR="00AE7D49" w:rsidRPr="00AE7D49" w:rsidTr="001613DA">
        <w:trPr>
          <w:jc w:val="center"/>
        </w:trPr>
        <w:tc>
          <w:tcPr>
            <w:tcW w:w="720" w:type="dxa"/>
            <w:vAlign w:val="center"/>
          </w:tcPr>
          <w:p w:rsidR="0096780C" w:rsidRPr="00AE7D49" w:rsidRDefault="0096780C" w:rsidP="000A16B1">
            <w:pPr>
              <w:jc w:val="center"/>
              <w:rPr>
                <w:rFonts w:ascii="Arial" w:hAnsi="Arial" w:cs="Arial"/>
                <w:color w:val="7030A0"/>
              </w:rPr>
            </w:pPr>
            <w:r w:rsidRPr="00AE7D49">
              <w:rPr>
                <w:rFonts w:ascii="Arial" w:hAnsi="Arial" w:cs="Arial"/>
                <w:color w:val="7030A0"/>
                <w:sz w:val="22"/>
                <w:szCs w:val="22"/>
              </w:rPr>
              <w:t>10.</w:t>
            </w:r>
          </w:p>
        </w:tc>
        <w:tc>
          <w:tcPr>
            <w:tcW w:w="2446" w:type="dxa"/>
            <w:vAlign w:val="center"/>
          </w:tcPr>
          <w:p w:rsidR="0096780C" w:rsidRPr="00AE7D49" w:rsidRDefault="00AE7D49" w:rsidP="000A16B1">
            <w:pPr>
              <w:jc w:val="center"/>
              <w:rPr>
                <w:rFonts w:ascii="Arial" w:hAnsi="Arial" w:cs="Arial"/>
                <w:color w:val="7030A0"/>
              </w:rPr>
            </w:pPr>
            <w:r w:rsidRPr="00AE7D49">
              <w:rPr>
                <w:rFonts w:ascii="Arial" w:hAnsi="Arial" w:cs="Arial"/>
                <w:color w:val="7030A0"/>
                <w:sz w:val="22"/>
                <w:szCs w:val="22"/>
              </w:rPr>
              <w:t>Monika Rumin</w:t>
            </w:r>
          </w:p>
          <w:p w:rsidR="00AE7D49" w:rsidRPr="00AE7D49" w:rsidRDefault="00AE7D49" w:rsidP="000A16B1">
            <w:pPr>
              <w:jc w:val="center"/>
              <w:rPr>
                <w:rFonts w:ascii="Arial" w:hAnsi="Arial" w:cs="Arial"/>
                <w:color w:val="7030A0"/>
              </w:rPr>
            </w:pPr>
          </w:p>
        </w:tc>
        <w:tc>
          <w:tcPr>
            <w:tcW w:w="974" w:type="dxa"/>
            <w:vAlign w:val="center"/>
          </w:tcPr>
          <w:p w:rsidR="0096780C" w:rsidRPr="00AE7D49" w:rsidRDefault="0096780C" w:rsidP="000A16B1">
            <w:pPr>
              <w:jc w:val="center"/>
              <w:rPr>
                <w:rFonts w:ascii="Arial" w:hAnsi="Arial" w:cs="Arial"/>
                <w:color w:val="7030A0"/>
              </w:rPr>
            </w:pPr>
          </w:p>
        </w:tc>
        <w:tc>
          <w:tcPr>
            <w:tcW w:w="2160" w:type="dxa"/>
            <w:vAlign w:val="center"/>
          </w:tcPr>
          <w:p w:rsidR="0096780C" w:rsidRPr="00AE7D49" w:rsidRDefault="00AE7D49" w:rsidP="000A16B1">
            <w:pPr>
              <w:jc w:val="center"/>
              <w:rPr>
                <w:rFonts w:ascii="Arial" w:hAnsi="Arial" w:cs="Arial"/>
                <w:color w:val="7030A0"/>
              </w:rPr>
            </w:pPr>
            <w:r w:rsidRPr="00AE7D49">
              <w:rPr>
                <w:rFonts w:ascii="Arial" w:hAnsi="Arial" w:cs="Arial"/>
                <w:color w:val="7030A0"/>
              </w:rPr>
              <w:t>SSS</w:t>
            </w:r>
          </w:p>
        </w:tc>
        <w:tc>
          <w:tcPr>
            <w:tcW w:w="1260" w:type="dxa"/>
            <w:vAlign w:val="center"/>
          </w:tcPr>
          <w:p w:rsidR="0096780C" w:rsidRPr="00AE7D49" w:rsidRDefault="0096780C" w:rsidP="000A16B1">
            <w:pPr>
              <w:ind w:right="-108"/>
              <w:jc w:val="center"/>
              <w:rPr>
                <w:rFonts w:ascii="Arial" w:hAnsi="Arial" w:cs="Arial"/>
                <w:color w:val="7030A0"/>
              </w:rPr>
            </w:pPr>
          </w:p>
        </w:tc>
        <w:tc>
          <w:tcPr>
            <w:tcW w:w="1620" w:type="dxa"/>
            <w:vAlign w:val="center"/>
          </w:tcPr>
          <w:p w:rsidR="0096780C" w:rsidRPr="00AE7D49" w:rsidRDefault="00AE7D49" w:rsidP="000A16B1">
            <w:pPr>
              <w:jc w:val="center"/>
              <w:rPr>
                <w:rFonts w:ascii="Arial" w:hAnsi="Arial" w:cs="Arial"/>
                <w:color w:val="7030A0"/>
              </w:rPr>
            </w:pPr>
            <w:r w:rsidRPr="00AE7D49">
              <w:rPr>
                <w:rFonts w:ascii="Arial" w:hAnsi="Arial" w:cs="Arial"/>
                <w:color w:val="7030A0"/>
              </w:rPr>
              <w:t>Spremačica</w:t>
            </w:r>
          </w:p>
        </w:tc>
        <w:tc>
          <w:tcPr>
            <w:tcW w:w="1260" w:type="dxa"/>
            <w:vAlign w:val="center"/>
          </w:tcPr>
          <w:p w:rsidR="0096780C" w:rsidRPr="00AE7D49" w:rsidRDefault="0096780C" w:rsidP="000A16B1">
            <w:pPr>
              <w:ind w:right="-250"/>
              <w:jc w:val="center"/>
              <w:rPr>
                <w:rFonts w:ascii="Arial" w:hAnsi="Arial" w:cs="Arial"/>
                <w:color w:val="7030A0"/>
              </w:rPr>
            </w:pPr>
          </w:p>
        </w:tc>
      </w:tr>
    </w:tbl>
    <w:p w:rsidR="002242D0" w:rsidRPr="000755A0" w:rsidRDefault="002242D0" w:rsidP="002242D0">
      <w:pPr>
        <w:rPr>
          <w:rFonts w:ascii="Arial" w:hAnsi="Arial" w:cs="Arial"/>
          <w:b/>
          <w:bCs/>
          <w:color w:val="9BBB59" w:themeColor="accent3"/>
        </w:rPr>
      </w:pPr>
    </w:p>
    <w:p w:rsidR="002242D0" w:rsidRPr="000755A0" w:rsidRDefault="002242D0" w:rsidP="002242D0">
      <w:pPr>
        <w:rPr>
          <w:rFonts w:ascii="Arial" w:hAnsi="Arial" w:cs="Arial"/>
          <w:b/>
          <w:bCs/>
          <w:color w:val="9BBB59" w:themeColor="accent3"/>
        </w:rPr>
      </w:pPr>
    </w:p>
    <w:p w:rsidR="002242D0" w:rsidRPr="000755A0" w:rsidRDefault="002242D0" w:rsidP="002242D0">
      <w:pPr>
        <w:rPr>
          <w:rFonts w:ascii="Arial" w:hAnsi="Arial" w:cs="Arial"/>
          <w:color w:val="9BBB59" w:themeColor="accent3"/>
        </w:rPr>
        <w:sectPr w:rsidR="002242D0" w:rsidRPr="000755A0" w:rsidSect="00B90F5D">
          <w:footerReference w:type="even" r:id="rId11"/>
          <w:footerReference w:type="default" r:id="rId12"/>
          <w:pgSz w:w="11906" w:h="16838"/>
          <w:pgMar w:top="993" w:right="1417" w:bottom="1417" w:left="1417" w:header="708" w:footer="708" w:gutter="0"/>
          <w:pgBorders w:offsetFrom="page">
            <w:bottom w:val="single" w:sz="4" w:space="24" w:color="7030A0"/>
          </w:pgBorders>
          <w:pgNumType w:start="1"/>
          <w:cols w:space="708"/>
          <w:titlePg/>
          <w:docGrid w:linePitch="360"/>
        </w:sectPr>
      </w:pPr>
    </w:p>
    <w:p w:rsidR="0065057B" w:rsidRDefault="001274D5" w:rsidP="0065057B">
      <w:pPr>
        <w:pStyle w:val="Naslov2"/>
        <w:spacing w:before="0" w:after="0"/>
        <w:rPr>
          <w:color w:val="7030A0"/>
        </w:rPr>
      </w:pPr>
      <w:bookmarkStart w:id="17" w:name="_Toc337046063"/>
      <w:r w:rsidRPr="00AE7D49">
        <w:rPr>
          <w:color w:val="7030A0"/>
        </w:rPr>
        <w:t>2.2. Tjedna i godišnja zaduženja odgojno-obrazovnih radnika škole</w:t>
      </w:r>
      <w:bookmarkEnd w:id="17"/>
    </w:p>
    <w:p w:rsidR="0027305F" w:rsidRPr="0027305F" w:rsidRDefault="0027305F" w:rsidP="0027305F"/>
    <w:p w:rsidR="001274D5" w:rsidRDefault="001274D5" w:rsidP="0065057B">
      <w:pPr>
        <w:pStyle w:val="Naslov2"/>
        <w:spacing w:before="0" w:after="0"/>
        <w:rPr>
          <w:color w:val="7030A0"/>
        </w:rPr>
      </w:pPr>
      <w:r w:rsidRPr="00AE7D49">
        <w:rPr>
          <w:color w:val="7030A0"/>
        </w:rPr>
        <w:t xml:space="preserve">2.2.1. Tjedna i godišnja zaduženja učitelja </w:t>
      </w:r>
      <w:bookmarkStart w:id="18" w:name="_Toc337046064"/>
      <w:r w:rsidRPr="00AE7D49">
        <w:rPr>
          <w:color w:val="7030A0"/>
        </w:rPr>
        <w:t>razredne nastave</w:t>
      </w:r>
      <w:bookmarkEnd w:id="18"/>
    </w:p>
    <w:p w:rsidR="0027305F" w:rsidRPr="0027305F" w:rsidRDefault="0027305F" w:rsidP="0027305F"/>
    <w:tbl>
      <w:tblPr>
        <w:tblW w:w="15708" w:type="dxa"/>
        <w:jc w:val="center"/>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741"/>
        <w:gridCol w:w="2693"/>
        <w:gridCol w:w="992"/>
        <w:gridCol w:w="993"/>
        <w:gridCol w:w="1134"/>
        <w:gridCol w:w="992"/>
        <w:gridCol w:w="992"/>
        <w:gridCol w:w="1105"/>
        <w:gridCol w:w="1305"/>
        <w:gridCol w:w="1417"/>
        <w:gridCol w:w="1134"/>
        <w:gridCol w:w="851"/>
        <w:gridCol w:w="1359"/>
      </w:tblGrid>
      <w:tr w:rsidR="000755A0" w:rsidRPr="000755A0" w:rsidTr="00831550">
        <w:trPr>
          <w:trHeight w:val="233"/>
          <w:jc w:val="center"/>
        </w:trPr>
        <w:tc>
          <w:tcPr>
            <w:tcW w:w="741" w:type="dxa"/>
            <w:vMerge w:val="restart"/>
            <w:vAlign w:val="center"/>
          </w:tcPr>
          <w:p w:rsidR="00254446" w:rsidRPr="0027305F" w:rsidRDefault="00254446" w:rsidP="000A16B1">
            <w:pPr>
              <w:ind w:right="-108"/>
              <w:jc w:val="center"/>
              <w:rPr>
                <w:rFonts w:ascii="Arial" w:hAnsi="Arial" w:cs="Arial"/>
                <w:b/>
                <w:color w:val="7030A0"/>
              </w:rPr>
            </w:pPr>
            <w:r w:rsidRPr="0027305F">
              <w:rPr>
                <w:rFonts w:ascii="Arial" w:hAnsi="Arial" w:cs="Arial"/>
                <w:b/>
                <w:color w:val="7030A0"/>
              </w:rPr>
              <w:t>Red.</w:t>
            </w:r>
          </w:p>
          <w:p w:rsidR="00254446" w:rsidRPr="0027305F" w:rsidRDefault="00254446" w:rsidP="000A16B1">
            <w:pPr>
              <w:ind w:right="-108"/>
              <w:jc w:val="center"/>
              <w:rPr>
                <w:rFonts w:ascii="Arial" w:hAnsi="Arial" w:cs="Arial"/>
                <w:b/>
                <w:color w:val="7030A0"/>
              </w:rPr>
            </w:pPr>
            <w:r w:rsidRPr="0027305F">
              <w:rPr>
                <w:rFonts w:ascii="Arial" w:hAnsi="Arial" w:cs="Arial"/>
                <w:b/>
                <w:color w:val="7030A0"/>
              </w:rPr>
              <w:t>broj</w:t>
            </w:r>
          </w:p>
        </w:tc>
        <w:tc>
          <w:tcPr>
            <w:tcW w:w="2693" w:type="dxa"/>
            <w:vMerge w:val="restart"/>
            <w:shd w:val="clear" w:color="auto" w:fill="auto"/>
            <w:vAlign w:val="center"/>
          </w:tcPr>
          <w:p w:rsidR="00254446" w:rsidRPr="0027305F" w:rsidRDefault="00254446" w:rsidP="000A16B1">
            <w:pPr>
              <w:ind w:left="-108" w:right="-108"/>
              <w:jc w:val="center"/>
              <w:rPr>
                <w:rFonts w:ascii="Arial" w:hAnsi="Arial" w:cs="Arial"/>
                <w:b/>
                <w:color w:val="7030A0"/>
              </w:rPr>
            </w:pPr>
            <w:r w:rsidRPr="0027305F">
              <w:rPr>
                <w:rFonts w:ascii="Arial" w:hAnsi="Arial" w:cs="Arial"/>
                <w:b/>
                <w:color w:val="7030A0"/>
              </w:rPr>
              <w:t>Ime i prezime učitelja</w:t>
            </w:r>
          </w:p>
        </w:tc>
        <w:tc>
          <w:tcPr>
            <w:tcW w:w="992" w:type="dxa"/>
            <w:vMerge w:val="restart"/>
            <w:shd w:val="clear" w:color="auto" w:fill="auto"/>
            <w:vAlign w:val="center"/>
          </w:tcPr>
          <w:p w:rsidR="00254446" w:rsidRPr="0027305F" w:rsidRDefault="00254446" w:rsidP="000A16B1">
            <w:pPr>
              <w:ind w:left="-108" w:right="-108"/>
              <w:jc w:val="center"/>
              <w:rPr>
                <w:rFonts w:ascii="Arial" w:hAnsi="Arial" w:cs="Arial"/>
                <w:b/>
                <w:color w:val="7030A0"/>
                <w:sz w:val="20"/>
                <w:szCs w:val="20"/>
              </w:rPr>
            </w:pPr>
            <w:r w:rsidRPr="0027305F">
              <w:rPr>
                <w:rFonts w:ascii="Arial" w:hAnsi="Arial" w:cs="Arial"/>
                <w:b/>
                <w:color w:val="7030A0"/>
                <w:sz w:val="20"/>
                <w:szCs w:val="20"/>
              </w:rPr>
              <w:t>Razred</w:t>
            </w:r>
          </w:p>
        </w:tc>
        <w:tc>
          <w:tcPr>
            <w:tcW w:w="993" w:type="dxa"/>
            <w:vMerge w:val="restart"/>
            <w:shd w:val="clear" w:color="000000" w:fill="auto"/>
            <w:vAlign w:val="center"/>
          </w:tcPr>
          <w:p w:rsidR="00254446" w:rsidRPr="0027305F" w:rsidRDefault="00254446" w:rsidP="000A16B1">
            <w:pPr>
              <w:ind w:left="-108" w:right="-135"/>
              <w:jc w:val="center"/>
              <w:rPr>
                <w:rFonts w:ascii="Arial" w:hAnsi="Arial" w:cs="Arial"/>
                <w:b/>
                <w:color w:val="7030A0"/>
                <w:sz w:val="20"/>
                <w:szCs w:val="20"/>
              </w:rPr>
            </w:pPr>
            <w:r w:rsidRPr="0027305F">
              <w:rPr>
                <w:rFonts w:ascii="Arial" w:hAnsi="Arial" w:cs="Arial"/>
                <w:b/>
                <w:color w:val="7030A0"/>
                <w:sz w:val="20"/>
                <w:szCs w:val="20"/>
              </w:rPr>
              <w:t>Redovna  nastava</w:t>
            </w:r>
          </w:p>
        </w:tc>
        <w:tc>
          <w:tcPr>
            <w:tcW w:w="1134" w:type="dxa"/>
            <w:vMerge w:val="restart"/>
            <w:shd w:val="clear" w:color="000000" w:fill="auto"/>
            <w:vAlign w:val="center"/>
          </w:tcPr>
          <w:p w:rsidR="00254446" w:rsidRPr="0027305F" w:rsidRDefault="00254446" w:rsidP="000A16B1">
            <w:pPr>
              <w:ind w:left="-81" w:right="-120"/>
              <w:jc w:val="center"/>
              <w:rPr>
                <w:rFonts w:ascii="Arial" w:hAnsi="Arial" w:cs="Arial"/>
                <w:b/>
                <w:color w:val="7030A0"/>
                <w:sz w:val="20"/>
                <w:szCs w:val="20"/>
              </w:rPr>
            </w:pPr>
            <w:r w:rsidRPr="0027305F">
              <w:rPr>
                <w:rFonts w:ascii="Arial" w:hAnsi="Arial" w:cs="Arial"/>
                <w:b/>
                <w:color w:val="7030A0"/>
                <w:sz w:val="20"/>
                <w:szCs w:val="20"/>
              </w:rPr>
              <w:t>Rad razrednika</w:t>
            </w:r>
          </w:p>
        </w:tc>
        <w:tc>
          <w:tcPr>
            <w:tcW w:w="992" w:type="dxa"/>
            <w:vMerge w:val="restart"/>
            <w:shd w:val="clear" w:color="000000" w:fill="auto"/>
            <w:vAlign w:val="center"/>
          </w:tcPr>
          <w:p w:rsidR="00254446" w:rsidRPr="0027305F" w:rsidRDefault="00254446" w:rsidP="000A16B1">
            <w:pPr>
              <w:ind w:left="-108" w:right="-108"/>
              <w:jc w:val="center"/>
              <w:rPr>
                <w:rFonts w:ascii="Arial" w:hAnsi="Arial" w:cs="Arial"/>
                <w:b/>
                <w:color w:val="7030A0"/>
                <w:sz w:val="20"/>
                <w:szCs w:val="20"/>
              </w:rPr>
            </w:pPr>
            <w:r w:rsidRPr="0027305F">
              <w:rPr>
                <w:rFonts w:ascii="Arial" w:hAnsi="Arial" w:cs="Arial"/>
                <w:b/>
                <w:color w:val="7030A0"/>
                <w:sz w:val="18"/>
                <w:szCs w:val="18"/>
              </w:rPr>
              <w:t>Dopunska nastav</w:t>
            </w:r>
            <w:r w:rsidRPr="0027305F">
              <w:rPr>
                <w:rFonts w:ascii="Arial" w:hAnsi="Arial" w:cs="Arial"/>
                <w:b/>
                <w:color w:val="7030A0"/>
                <w:sz w:val="20"/>
                <w:szCs w:val="20"/>
              </w:rPr>
              <w:t>a</w:t>
            </w:r>
          </w:p>
        </w:tc>
        <w:tc>
          <w:tcPr>
            <w:tcW w:w="992" w:type="dxa"/>
            <w:vMerge w:val="restart"/>
            <w:shd w:val="clear" w:color="000000" w:fill="auto"/>
            <w:vAlign w:val="center"/>
          </w:tcPr>
          <w:p w:rsidR="00254446" w:rsidRPr="0027305F" w:rsidRDefault="00254446" w:rsidP="000A16B1">
            <w:pPr>
              <w:ind w:left="-108" w:right="-108"/>
              <w:jc w:val="center"/>
              <w:rPr>
                <w:rFonts w:ascii="Arial" w:hAnsi="Arial" w:cs="Arial"/>
                <w:b/>
                <w:color w:val="7030A0"/>
                <w:sz w:val="20"/>
                <w:szCs w:val="20"/>
              </w:rPr>
            </w:pPr>
            <w:r w:rsidRPr="0027305F">
              <w:rPr>
                <w:rFonts w:ascii="Arial" w:hAnsi="Arial" w:cs="Arial"/>
                <w:b/>
                <w:color w:val="7030A0"/>
                <w:sz w:val="20"/>
                <w:szCs w:val="20"/>
              </w:rPr>
              <w:t>Dodatna nastava</w:t>
            </w:r>
          </w:p>
        </w:tc>
        <w:tc>
          <w:tcPr>
            <w:tcW w:w="1105" w:type="dxa"/>
            <w:vMerge w:val="restart"/>
            <w:shd w:val="clear" w:color="000000" w:fill="auto"/>
            <w:vAlign w:val="center"/>
          </w:tcPr>
          <w:p w:rsidR="00254446" w:rsidRPr="0027305F" w:rsidRDefault="00282010" w:rsidP="000A16B1">
            <w:pPr>
              <w:ind w:right="-157"/>
              <w:jc w:val="center"/>
              <w:rPr>
                <w:rFonts w:ascii="Arial" w:hAnsi="Arial" w:cs="Arial"/>
                <w:b/>
                <w:color w:val="7030A0"/>
                <w:sz w:val="18"/>
                <w:szCs w:val="18"/>
              </w:rPr>
            </w:pPr>
            <w:r w:rsidRPr="0027305F">
              <w:rPr>
                <w:rFonts w:ascii="Arial" w:hAnsi="Arial" w:cs="Arial"/>
                <w:b/>
                <w:color w:val="7030A0"/>
                <w:sz w:val="18"/>
                <w:szCs w:val="18"/>
              </w:rPr>
              <w:t>INA</w:t>
            </w:r>
          </w:p>
        </w:tc>
        <w:tc>
          <w:tcPr>
            <w:tcW w:w="1305" w:type="dxa"/>
            <w:vMerge w:val="restart"/>
            <w:shd w:val="clear" w:color="000000" w:fill="auto"/>
            <w:vAlign w:val="center"/>
          </w:tcPr>
          <w:p w:rsidR="00254446" w:rsidRPr="0027305F" w:rsidRDefault="00254446" w:rsidP="000A16B1">
            <w:pPr>
              <w:ind w:left="-108" w:right="-123"/>
              <w:jc w:val="center"/>
              <w:rPr>
                <w:rFonts w:ascii="Arial" w:hAnsi="Arial" w:cs="Arial"/>
                <w:b/>
                <w:color w:val="7030A0"/>
                <w:sz w:val="20"/>
                <w:szCs w:val="20"/>
              </w:rPr>
            </w:pPr>
            <w:r w:rsidRPr="0027305F">
              <w:rPr>
                <w:rFonts w:ascii="Arial" w:hAnsi="Arial" w:cs="Arial"/>
                <w:b/>
                <w:color w:val="7030A0"/>
                <w:sz w:val="20"/>
                <w:szCs w:val="20"/>
              </w:rPr>
              <w:t>Rad u produ.</w:t>
            </w:r>
          </w:p>
          <w:p w:rsidR="00254446" w:rsidRPr="0027305F" w:rsidRDefault="00254446" w:rsidP="000A16B1">
            <w:pPr>
              <w:ind w:left="-108"/>
              <w:jc w:val="center"/>
              <w:rPr>
                <w:rFonts w:ascii="Arial" w:hAnsi="Arial" w:cs="Arial"/>
                <w:b/>
                <w:color w:val="7030A0"/>
              </w:rPr>
            </w:pPr>
            <w:r w:rsidRPr="0027305F">
              <w:rPr>
                <w:rFonts w:ascii="Arial" w:hAnsi="Arial" w:cs="Arial"/>
                <w:b/>
                <w:color w:val="7030A0"/>
                <w:sz w:val="20"/>
                <w:szCs w:val="20"/>
              </w:rPr>
              <w:t>boravku</w:t>
            </w:r>
          </w:p>
        </w:tc>
        <w:tc>
          <w:tcPr>
            <w:tcW w:w="1417" w:type="dxa"/>
            <w:vMerge w:val="restart"/>
            <w:shd w:val="clear" w:color="000000" w:fill="auto"/>
            <w:vAlign w:val="center"/>
          </w:tcPr>
          <w:p w:rsidR="00254446" w:rsidRPr="0027305F" w:rsidRDefault="00254446" w:rsidP="000A16B1">
            <w:pPr>
              <w:ind w:left="-93" w:right="-107"/>
              <w:jc w:val="center"/>
              <w:rPr>
                <w:rFonts w:ascii="Arial" w:hAnsi="Arial" w:cs="Arial"/>
                <w:b/>
                <w:color w:val="7030A0"/>
                <w:sz w:val="20"/>
                <w:szCs w:val="20"/>
              </w:rPr>
            </w:pPr>
            <w:r w:rsidRPr="0027305F">
              <w:rPr>
                <w:rFonts w:ascii="Arial" w:hAnsi="Arial" w:cs="Arial"/>
                <w:b/>
                <w:color w:val="7030A0"/>
                <w:sz w:val="20"/>
                <w:szCs w:val="20"/>
              </w:rPr>
              <w:t>Ukupno neposre. rad</w:t>
            </w:r>
          </w:p>
        </w:tc>
        <w:tc>
          <w:tcPr>
            <w:tcW w:w="1134" w:type="dxa"/>
            <w:vMerge w:val="restart"/>
            <w:shd w:val="clear" w:color="000000" w:fill="auto"/>
            <w:vAlign w:val="center"/>
          </w:tcPr>
          <w:p w:rsidR="00254446" w:rsidRPr="0027305F" w:rsidRDefault="00254446" w:rsidP="000A16B1">
            <w:pPr>
              <w:jc w:val="center"/>
              <w:rPr>
                <w:rFonts w:ascii="Arial" w:hAnsi="Arial" w:cs="Arial"/>
                <w:b/>
                <w:color w:val="7030A0"/>
                <w:sz w:val="20"/>
                <w:szCs w:val="20"/>
              </w:rPr>
            </w:pPr>
            <w:r w:rsidRPr="0027305F">
              <w:rPr>
                <w:rFonts w:ascii="Arial" w:hAnsi="Arial" w:cs="Arial"/>
                <w:b/>
                <w:color w:val="7030A0"/>
                <w:sz w:val="20"/>
                <w:szCs w:val="20"/>
              </w:rPr>
              <w:t>Ostali</w:t>
            </w:r>
          </w:p>
          <w:p w:rsidR="00254446" w:rsidRPr="0027305F" w:rsidRDefault="00254446" w:rsidP="000A16B1">
            <w:pPr>
              <w:ind w:left="-109" w:right="-140"/>
              <w:jc w:val="center"/>
              <w:rPr>
                <w:rFonts w:ascii="Arial" w:hAnsi="Arial" w:cs="Arial"/>
                <w:b/>
                <w:color w:val="7030A0"/>
                <w:sz w:val="20"/>
                <w:szCs w:val="20"/>
              </w:rPr>
            </w:pPr>
            <w:r w:rsidRPr="0027305F">
              <w:rPr>
                <w:rFonts w:ascii="Arial" w:hAnsi="Arial" w:cs="Arial"/>
                <w:b/>
                <w:color w:val="7030A0"/>
                <w:sz w:val="20"/>
                <w:szCs w:val="20"/>
              </w:rPr>
              <w:t>poslovi</w:t>
            </w:r>
          </w:p>
        </w:tc>
        <w:tc>
          <w:tcPr>
            <w:tcW w:w="2210" w:type="dxa"/>
            <w:gridSpan w:val="2"/>
            <w:shd w:val="clear" w:color="000000" w:fill="auto"/>
            <w:vAlign w:val="center"/>
          </w:tcPr>
          <w:p w:rsidR="00254446" w:rsidRPr="0027305F" w:rsidRDefault="00254446" w:rsidP="000A16B1">
            <w:pPr>
              <w:jc w:val="center"/>
              <w:rPr>
                <w:rFonts w:ascii="Arial" w:hAnsi="Arial" w:cs="Arial"/>
                <w:b/>
                <w:color w:val="7030A0"/>
                <w:sz w:val="20"/>
                <w:szCs w:val="20"/>
              </w:rPr>
            </w:pPr>
            <w:r w:rsidRPr="0027305F">
              <w:rPr>
                <w:rFonts w:ascii="Arial" w:hAnsi="Arial" w:cs="Arial"/>
                <w:b/>
                <w:color w:val="7030A0"/>
                <w:sz w:val="20"/>
                <w:szCs w:val="20"/>
              </w:rPr>
              <w:t>UKUPNO</w:t>
            </w:r>
          </w:p>
        </w:tc>
      </w:tr>
      <w:tr w:rsidR="000755A0" w:rsidRPr="000755A0" w:rsidTr="00831550">
        <w:trPr>
          <w:trHeight w:val="232"/>
          <w:jc w:val="center"/>
        </w:trPr>
        <w:tc>
          <w:tcPr>
            <w:tcW w:w="741" w:type="dxa"/>
            <w:vMerge/>
          </w:tcPr>
          <w:p w:rsidR="00254446" w:rsidRPr="0027305F" w:rsidRDefault="00254446" w:rsidP="000A16B1">
            <w:pPr>
              <w:ind w:right="-108"/>
              <w:jc w:val="center"/>
              <w:rPr>
                <w:rFonts w:ascii="Arial" w:hAnsi="Arial" w:cs="Arial"/>
                <w:b/>
                <w:color w:val="7030A0"/>
              </w:rPr>
            </w:pPr>
          </w:p>
        </w:tc>
        <w:tc>
          <w:tcPr>
            <w:tcW w:w="2693" w:type="dxa"/>
            <w:vMerge/>
            <w:tcBorders>
              <w:bottom w:val="triple" w:sz="4" w:space="0" w:color="7030A0"/>
            </w:tcBorders>
            <w:shd w:val="clear" w:color="auto" w:fill="auto"/>
          </w:tcPr>
          <w:p w:rsidR="00254446" w:rsidRPr="0027305F" w:rsidRDefault="00254446" w:rsidP="000A16B1">
            <w:pPr>
              <w:ind w:left="-108" w:right="-108"/>
              <w:jc w:val="center"/>
              <w:rPr>
                <w:rFonts w:ascii="Arial" w:hAnsi="Arial" w:cs="Arial"/>
                <w:b/>
                <w:color w:val="7030A0"/>
              </w:rPr>
            </w:pPr>
          </w:p>
        </w:tc>
        <w:tc>
          <w:tcPr>
            <w:tcW w:w="992" w:type="dxa"/>
            <w:vMerge/>
            <w:shd w:val="clear" w:color="auto" w:fill="auto"/>
          </w:tcPr>
          <w:p w:rsidR="00254446" w:rsidRPr="0027305F" w:rsidRDefault="00254446" w:rsidP="000A16B1">
            <w:pPr>
              <w:ind w:left="-108" w:right="-108"/>
              <w:jc w:val="center"/>
              <w:rPr>
                <w:rFonts w:ascii="Arial" w:hAnsi="Arial" w:cs="Arial"/>
                <w:b/>
                <w:color w:val="7030A0"/>
              </w:rPr>
            </w:pPr>
          </w:p>
        </w:tc>
        <w:tc>
          <w:tcPr>
            <w:tcW w:w="993" w:type="dxa"/>
            <w:vMerge/>
            <w:shd w:val="clear" w:color="000000" w:fill="auto"/>
          </w:tcPr>
          <w:p w:rsidR="00254446" w:rsidRPr="0027305F" w:rsidRDefault="00254446" w:rsidP="000A16B1">
            <w:pPr>
              <w:ind w:left="-108" w:right="-135"/>
              <w:jc w:val="center"/>
              <w:rPr>
                <w:rFonts w:ascii="Arial" w:hAnsi="Arial" w:cs="Arial"/>
                <w:b/>
                <w:color w:val="7030A0"/>
              </w:rPr>
            </w:pPr>
          </w:p>
        </w:tc>
        <w:tc>
          <w:tcPr>
            <w:tcW w:w="1134" w:type="dxa"/>
            <w:vMerge/>
            <w:shd w:val="clear" w:color="000000" w:fill="auto"/>
          </w:tcPr>
          <w:p w:rsidR="00254446" w:rsidRPr="0027305F" w:rsidRDefault="00254446" w:rsidP="000A16B1">
            <w:pPr>
              <w:ind w:left="-81" w:right="-120"/>
              <w:jc w:val="center"/>
              <w:rPr>
                <w:rFonts w:ascii="Arial" w:hAnsi="Arial" w:cs="Arial"/>
                <w:b/>
                <w:color w:val="7030A0"/>
              </w:rPr>
            </w:pPr>
          </w:p>
        </w:tc>
        <w:tc>
          <w:tcPr>
            <w:tcW w:w="992" w:type="dxa"/>
            <w:vMerge/>
            <w:shd w:val="clear" w:color="000000" w:fill="auto"/>
          </w:tcPr>
          <w:p w:rsidR="00254446" w:rsidRPr="0027305F" w:rsidRDefault="00254446" w:rsidP="000A16B1">
            <w:pPr>
              <w:ind w:left="-108" w:right="-108"/>
              <w:jc w:val="center"/>
              <w:rPr>
                <w:rFonts w:ascii="Arial" w:hAnsi="Arial" w:cs="Arial"/>
                <w:b/>
                <w:color w:val="7030A0"/>
              </w:rPr>
            </w:pPr>
          </w:p>
        </w:tc>
        <w:tc>
          <w:tcPr>
            <w:tcW w:w="992" w:type="dxa"/>
            <w:vMerge/>
            <w:shd w:val="clear" w:color="000000" w:fill="auto"/>
          </w:tcPr>
          <w:p w:rsidR="00254446" w:rsidRPr="0027305F" w:rsidRDefault="00254446" w:rsidP="000A16B1">
            <w:pPr>
              <w:ind w:left="-108" w:right="-16"/>
              <w:jc w:val="center"/>
              <w:rPr>
                <w:rFonts w:ascii="Arial" w:hAnsi="Arial" w:cs="Arial"/>
                <w:b/>
                <w:color w:val="7030A0"/>
              </w:rPr>
            </w:pPr>
          </w:p>
        </w:tc>
        <w:tc>
          <w:tcPr>
            <w:tcW w:w="1105" w:type="dxa"/>
            <w:vMerge/>
            <w:shd w:val="clear" w:color="000000" w:fill="auto"/>
          </w:tcPr>
          <w:p w:rsidR="00254446" w:rsidRPr="0027305F" w:rsidRDefault="00254446" w:rsidP="000A16B1">
            <w:pPr>
              <w:ind w:left="-108" w:right="-157"/>
              <w:jc w:val="center"/>
              <w:rPr>
                <w:rFonts w:ascii="Arial" w:hAnsi="Arial" w:cs="Arial"/>
                <w:b/>
                <w:color w:val="7030A0"/>
              </w:rPr>
            </w:pPr>
          </w:p>
        </w:tc>
        <w:tc>
          <w:tcPr>
            <w:tcW w:w="1305" w:type="dxa"/>
            <w:vMerge/>
            <w:shd w:val="clear" w:color="000000" w:fill="auto"/>
          </w:tcPr>
          <w:p w:rsidR="00254446" w:rsidRPr="0027305F" w:rsidRDefault="00254446" w:rsidP="000A16B1">
            <w:pPr>
              <w:ind w:left="-108" w:right="-123"/>
              <w:jc w:val="center"/>
              <w:rPr>
                <w:rFonts w:ascii="Arial" w:hAnsi="Arial" w:cs="Arial"/>
                <w:b/>
                <w:color w:val="7030A0"/>
              </w:rPr>
            </w:pPr>
          </w:p>
        </w:tc>
        <w:tc>
          <w:tcPr>
            <w:tcW w:w="1417" w:type="dxa"/>
            <w:vMerge/>
            <w:shd w:val="clear" w:color="000000" w:fill="auto"/>
          </w:tcPr>
          <w:p w:rsidR="00254446" w:rsidRPr="0027305F" w:rsidRDefault="00254446" w:rsidP="000A16B1">
            <w:pPr>
              <w:ind w:left="-93" w:right="-107"/>
              <w:jc w:val="center"/>
              <w:rPr>
                <w:rFonts w:ascii="Arial" w:hAnsi="Arial" w:cs="Arial"/>
                <w:b/>
                <w:color w:val="7030A0"/>
              </w:rPr>
            </w:pPr>
          </w:p>
        </w:tc>
        <w:tc>
          <w:tcPr>
            <w:tcW w:w="1134" w:type="dxa"/>
            <w:vMerge/>
            <w:shd w:val="clear" w:color="000000" w:fill="auto"/>
          </w:tcPr>
          <w:p w:rsidR="00254446" w:rsidRPr="0027305F" w:rsidRDefault="00254446" w:rsidP="000A16B1">
            <w:pPr>
              <w:jc w:val="center"/>
              <w:rPr>
                <w:rFonts w:ascii="Arial" w:hAnsi="Arial" w:cs="Arial"/>
                <w:b/>
                <w:color w:val="7030A0"/>
                <w:sz w:val="20"/>
                <w:szCs w:val="20"/>
              </w:rPr>
            </w:pPr>
          </w:p>
        </w:tc>
        <w:tc>
          <w:tcPr>
            <w:tcW w:w="851" w:type="dxa"/>
            <w:shd w:val="clear" w:color="000000" w:fill="auto"/>
          </w:tcPr>
          <w:p w:rsidR="00254446" w:rsidRPr="0027305F" w:rsidRDefault="00254446" w:rsidP="000A16B1">
            <w:pPr>
              <w:ind w:left="-107" w:right="-108"/>
              <w:jc w:val="center"/>
              <w:rPr>
                <w:rFonts w:ascii="Arial" w:hAnsi="Arial" w:cs="Arial"/>
                <w:b/>
                <w:color w:val="7030A0"/>
                <w:sz w:val="20"/>
                <w:szCs w:val="20"/>
              </w:rPr>
            </w:pPr>
            <w:r w:rsidRPr="0027305F">
              <w:rPr>
                <w:rFonts w:ascii="Arial" w:hAnsi="Arial" w:cs="Arial"/>
                <w:b/>
                <w:color w:val="7030A0"/>
                <w:sz w:val="20"/>
                <w:szCs w:val="20"/>
              </w:rPr>
              <w:t>Tjedno</w:t>
            </w:r>
          </w:p>
        </w:tc>
        <w:tc>
          <w:tcPr>
            <w:tcW w:w="1359" w:type="dxa"/>
            <w:shd w:val="clear" w:color="000000" w:fill="auto"/>
          </w:tcPr>
          <w:p w:rsidR="00254446" w:rsidRPr="0027305F" w:rsidRDefault="00254446" w:rsidP="000A16B1">
            <w:pPr>
              <w:ind w:left="-108" w:right="-108"/>
              <w:jc w:val="center"/>
              <w:rPr>
                <w:rFonts w:ascii="Arial" w:hAnsi="Arial" w:cs="Arial"/>
                <w:b/>
                <w:color w:val="7030A0"/>
                <w:sz w:val="20"/>
                <w:szCs w:val="20"/>
              </w:rPr>
            </w:pPr>
            <w:r w:rsidRPr="0027305F">
              <w:rPr>
                <w:rFonts w:ascii="Arial" w:hAnsi="Arial" w:cs="Arial"/>
                <w:b/>
                <w:color w:val="7030A0"/>
                <w:sz w:val="20"/>
                <w:szCs w:val="20"/>
              </w:rPr>
              <w:t>Godišnje</w:t>
            </w:r>
          </w:p>
        </w:tc>
      </w:tr>
      <w:tr w:rsidR="000755A0" w:rsidRPr="000755A0" w:rsidTr="00831550">
        <w:trPr>
          <w:trHeight w:val="232"/>
          <w:jc w:val="center"/>
        </w:trPr>
        <w:tc>
          <w:tcPr>
            <w:tcW w:w="741" w:type="dxa"/>
          </w:tcPr>
          <w:p w:rsidR="00254446" w:rsidRPr="0027305F" w:rsidRDefault="00254446" w:rsidP="000A16B1">
            <w:pPr>
              <w:ind w:right="-108"/>
              <w:jc w:val="center"/>
              <w:rPr>
                <w:rFonts w:ascii="Arial" w:hAnsi="Arial" w:cs="Arial"/>
                <w:color w:val="7030A0"/>
              </w:rPr>
            </w:pPr>
            <w:r w:rsidRPr="0027305F">
              <w:rPr>
                <w:rFonts w:ascii="Arial" w:hAnsi="Arial" w:cs="Arial"/>
                <w:color w:val="7030A0"/>
              </w:rPr>
              <w:t>1.</w:t>
            </w:r>
          </w:p>
        </w:tc>
        <w:tc>
          <w:tcPr>
            <w:tcW w:w="2693" w:type="dxa"/>
            <w:shd w:val="clear" w:color="auto" w:fill="auto"/>
            <w:vAlign w:val="center"/>
          </w:tcPr>
          <w:p w:rsidR="00254446" w:rsidRPr="0027305F" w:rsidRDefault="00254446" w:rsidP="000A16B1">
            <w:pPr>
              <w:pStyle w:val="Naslov1"/>
              <w:jc w:val="center"/>
              <w:rPr>
                <w:rFonts w:cs="Arial"/>
                <w:b w:val="0"/>
                <w:color w:val="7030A0"/>
                <w:szCs w:val="24"/>
              </w:rPr>
            </w:pPr>
            <w:r w:rsidRPr="0027305F">
              <w:rPr>
                <w:rFonts w:cs="Arial"/>
                <w:b w:val="0"/>
                <w:color w:val="7030A0"/>
                <w:szCs w:val="24"/>
              </w:rPr>
              <w:t>Morena Luk</w:t>
            </w:r>
          </w:p>
          <w:p w:rsidR="00254446" w:rsidRPr="0027305F" w:rsidRDefault="00254446" w:rsidP="000A16B1">
            <w:pPr>
              <w:jc w:val="center"/>
              <w:rPr>
                <w:rFonts w:ascii="Arial" w:hAnsi="Arial" w:cs="Arial"/>
                <w:color w:val="7030A0"/>
              </w:rPr>
            </w:pPr>
          </w:p>
        </w:tc>
        <w:tc>
          <w:tcPr>
            <w:tcW w:w="992" w:type="dxa"/>
            <w:shd w:val="clear" w:color="auto" w:fill="auto"/>
            <w:vAlign w:val="center"/>
          </w:tcPr>
          <w:p w:rsidR="00254446" w:rsidRPr="0027305F" w:rsidRDefault="00AE7D49" w:rsidP="000A16B1">
            <w:pPr>
              <w:jc w:val="center"/>
              <w:rPr>
                <w:rFonts w:ascii="Arial" w:hAnsi="Arial" w:cs="Arial"/>
                <w:color w:val="7030A0"/>
              </w:rPr>
            </w:pPr>
            <w:r w:rsidRPr="0027305F">
              <w:rPr>
                <w:rFonts w:ascii="Arial" w:hAnsi="Arial" w:cs="Arial"/>
                <w:color w:val="7030A0"/>
              </w:rPr>
              <w:t>3</w:t>
            </w:r>
            <w:r w:rsidR="00254446" w:rsidRPr="0027305F">
              <w:rPr>
                <w:rFonts w:ascii="Arial" w:hAnsi="Arial" w:cs="Arial"/>
                <w:color w:val="7030A0"/>
              </w:rPr>
              <w:t>.a</w:t>
            </w:r>
          </w:p>
        </w:tc>
        <w:tc>
          <w:tcPr>
            <w:tcW w:w="993" w:type="dxa"/>
            <w:shd w:val="clear" w:color="000000" w:fill="auto"/>
            <w:vAlign w:val="center"/>
          </w:tcPr>
          <w:p w:rsidR="00254446" w:rsidRPr="0027305F" w:rsidRDefault="00254446" w:rsidP="000A16B1">
            <w:pPr>
              <w:jc w:val="center"/>
              <w:rPr>
                <w:rFonts w:ascii="Arial" w:hAnsi="Arial" w:cs="Arial"/>
                <w:color w:val="7030A0"/>
              </w:rPr>
            </w:pPr>
            <w:r w:rsidRPr="0027305F">
              <w:rPr>
                <w:rFonts w:ascii="Arial" w:hAnsi="Arial" w:cs="Arial"/>
                <w:color w:val="7030A0"/>
              </w:rPr>
              <w:t>16</w:t>
            </w:r>
          </w:p>
        </w:tc>
        <w:tc>
          <w:tcPr>
            <w:tcW w:w="1134" w:type="dxa"/>
            <w:shd w:val="clear" w:color="000000" w:fill="auto"/>
            <w:vAlign w:val="center"/>
          </w:tcPr>
          <w:p w:rsidR="00254446" w:rsidRPr="0027305F" w:rsidRDefault="00254446" w:rsidP="000A16B1">
            <w:pPr>
              <w:jc w:val="center"/>
              <w:rPr>
                <w:rFonts w:ascii="Arial" w:hAnsi="Arial" w:cs="Arial"/>
                <w:color w:val="7030A0"/>
              </w:rPr>
            </w:pPr>
            <w:r w:rsidRPr="0027305F">
              <w:rPr>
                <w:rFonts w:ascii="Arial" w:hAnsi="Arial" w:cs="Arial"/>
                <w:color w:val="7030A0"/>
              </w:rPr>
              <w:t>2</w:t>
            </w:r>
          </w:p>
        </w:tc>
        <w:tc>
          <w:tcPr>
            <w:tcW w:w="992" w:type="dxa"/>
            <w:shd w:val="clear" w:color="000000" w:fill="auto"/>
            <w:vAlign w:val="center"/>
          </w:tcPr>
          <w:p w:rsidR="00254446" w:rsidRPr="0027305F" w:rsidRDefault="00254446" w:rsidP="000A16B1">
            <w:pPr>
              <w:jc w:val="center"/>
              <w:rPr>
                <w:rFonts w:ascii="Arial" w:hAnsi="Arial" w:cs="Arial"/>
                <w:color w:val="7030A0"/>
              </w:rPr>
            </w:pPr>
            <w:r w:rsidRPr="0027305F">
              <w:rPr>
                <w:rFonts w:ascii="Arial" w:hAnsi="Arial" w:cs="Arial"/>
                <w:color w:val="7030A0"/>
              </w:rPr>
              <w:t>1</w:t>
            </w:r>
          </w:p>
        </w:tc>
        <w:tc>
          <w:tcPr>
            <w:tcW w:w="992" w:type="dxa"/>
            <w:shd w:val="clear" w:color="000000" w:fill="auto"/>
            <w:vAlign w:val="center"/>
          </w:tcPr>
          <w:p w:rsidR="00254446" w:rsidRPr="0027305F" w:rsidRDefault="00254446" w:rsidP="000A16B1">
            <w:pPr>
              <w:jc w:val="center"/>
              <w:rPr>
                <w:rFonts w:ascii="Arial" w:hAnsi="Arial" w:cs="Arial"/>
                <w:color w:val="7030A0"/>
              </w:rPr>
            </w:pPr>
            <w:r w:rsidRPr="0027305F">
              <w:rPr>
                <w:rFonts w:ascii="Arial" w:hAnsi="Arial" w:cs="Arial"/>
                <w:color w:val="7030A0"/>
              </w:rPr>
              <w:t>1</w:t>
            </w:r>
          </w:p>
        </w:tc>
        <w:tc>
          <w:tcPr>
            <w:tcW w:w="1105" w:type="dxa"/>
            <w:shd w:val="clear" w:color="000000" w:fill="auto"/>
            <w:vAlign w:val="center"/>
          </w:tcPr>
          <w:p w:rsidR="00254446" w:rsidRPr="0027305F" w:rsidRDefault="00282010" w:rsidP="000A16B1">
            <w:pPr>
              <w:jc w:val="center"/>
              <w:rPr>
                <w:rFonts w:ascii="Arial" w:hAnsi="Arial" w:cs="Arial"/>
                <w:color w:val="7030A0"/>
              </w:rPr>
            </w:pPr>
            <w:r w:rsidRPr="0027305F">
              <w:rPr>
                <w:rFonts w:ascii="Arial" w:hAnsi="Arial" w:cs="Arial"/>
                <w:color w:val="7030A0"/>
              </w:rPr>
              <w:t>1</w:t>
            </w:r>
          </w:p>
        </w:tc>
        <w:tc>
          <w:tcPr>
            <w:tcW w:w="1305" w:type="dxa"/>
            <w:shd w:val="clear" w:color="000000" w:fill="auto"/>
            <w:vAlign w:val="center"/>
          </w:tcPr>
          <w:p w:rsidR="00254446" w:rsidRPr="0027305F" w:rsidRDefault="00254446" w:rsidP="000A16B1">
            <w:pPr>
              <w:jc w:val="center"/>
              <w:rPr>
                <w:rFonts w:ascii="Arial" w:hAnsi="Arial" w:cs="Arial"/>
                <w:color w:val="7030A0"/>
              </w:rPr>
            </w:pPr>
            <w:r w:rsidRPr="0027305F">
              <w:rPr>
                <w:rFonts w:ascii="Arial" w:hAnsi="Arial" w:cs="Arial"/>
                <w:color w:val="7030A0"/>
              </w:rPr>
              <w:t>-</w:t>
            </w:r>
          </w:p>
        </w:tc>
        <w:tc>
          <w:tcPr>
            <w:tcW w:w="1417" w:type="dxa"/>
            <w:shd w:val="clear" w:color="000000" w:fill="auto"/>
            <w:vAlign w:val="center"/>
          </w:tcPr>
          <w:p w:rsidR="00254446" w:rsidRPr="0027305F" w:rsidRDefault="00254446" w:rsidP="000A16B1">
            <w:pPr>
              <w:jc w:val="center"/>
              <w:rPr>
                <w:rFonts w:ascii="Arial" w:hAnsi="Arial" w:cs="Arial"/>
                <w:color w:val="7030A0"/>
              </w:rPr>
            </w:pPr>
            <w:r w:rsidRPr="0027305F">
              <w:rPr>
                <w:rFonts w:ascii="Arial" w:hAnsi="Arial" w:cs="Arial"/>
                <w:color w:val="7030A0"/>
              </w:rPr>
              <w:t>21</w:t>
            </w:r>
          </w:p>
        </w:tc>
        <w:tc>
          <w:tcPr>
            <w:tcW w:w="1134" w:type="dxa"/>
            <w:shd w:val="clear" w:color="000000" w:fill="auto"/>
            <w:vAlign w:val="center"/>
          </w:tcPr>
          <w:p w:rsidR="00254446" w:rsidRPr="0027305F" w:rsidRDefault="00254446" w:rsidP="000A16B1">
            <w:pPr>
              <w:jc w:val="center"/>
              <w:rPr>
                <w:rFonts w:ascii="Arial" w:hAnsi="Arial" w:cs="Arial"/>
                <w:color w:val="7030A0"/>
              </w:rPr>
            </w:pPr>
            <w:r w:rsidRPr="0027305F">
              <w:rPr>
                <w:rFonts w:ascii="Arial" w:hAnsi="Arial" w:cs="Arial"/>
                <w:color w:val="7030A0"/>
              </w:rPr>
              <w:t>19</w:t>
            </w:r>
          </w:p>
        </w:tc>
        <w:tc>
          <w:tcPr>
            <w:tcW w:w="851" w:type="dxa"/>
            <w:shd w:val="clear" w:color="000000" w:fill="auto"/>
            <w:vAlign w:val="center"/>
          </w:tcPr>
          <w:p w:rsidR="00254446" w:rsidRPr="0027305F" w:rsidRDefault="00254446" w:rsidP="000A16B1">
            <w:pPr>
              <w:ind w:left="-107" w:right="-108"/>
              <w:jc w:val="center"/>
              <w:rPr>
                <w:rFonts w:ascii="Arial" w:hAnsi="Arial" w:cs="Arial"/>
                <w:color w:val="7030A0"/>
              </w:rPr>
            </w:pPr>
            <w:r w:rsidRPr="0027305F">
              <w:rPr>
                <w:rFonts w:ascii="Arial" w:hAnsi="Arial" w:cs="Arial"/>
                <w:color w:val="7030A0"/>
              </w:rPr>
              <w:t>40</w:t>
            </w:r>
          </w:p>
        </w:tc>
        <w:tc>
          <w:tcPr>
            <w:tcW w:w="1359" w:type="dxa"/>
            <w:shd w:val="clear" w:color="000000" w:fill="auto"/>
            <w:vAlign w:val="center"/>
          </w:tcPr>
          <w:p w:rsidR="00254446" w:rsidRPr="0027305F" w:rsidRDefault="00254446" w:rsidP="000A16B1">
            <w:pPr>
              <w:ind w:left="-108" w:right="-108"/>
              <w:jc w:val="center"/>
              <w:rPr>
                <w:rFonts w:ascii="Arial" w:hAnsi="Arial" w:cs="Arial"/>
                <w:color w:val="7030A0"/>
              </w:rPr>
            </w:pPr>
            <w:r w:rsidRPr="0027305F">
              <w:rPr>
                <w:rFonts w:ascii="Arial" w:hAnsi="Arial" w:cs="Arial"/>
                <w:color w:val="7030A0"/>
              </w:rPr>
              <w:t>17</w:t>
            </w:r>
            <w:r w:rsidR="00282010" w:rsidRPr="0027305F">
              <w:rPr>
                <w:rFonts w:ascii="Arial" w:hAnsi="Arial" w:cs="Arial"/>
                <w:color w:val="7030A0"/>
              </w:rPr>
              <w:t>52</w:t>
            </w:r>
          </w:p>
        </w:tc>
      </w:tr>
      <w:tr w:rsidR="000755A0" w:rsidRPr="000755A0" w:rsidTr="00831550">
        <w:trPr>
          <w:trHeight w:val="232"/>
          <w:jc w:val="center"/>
        </w:trPr>
        <w:tc>
          <w:tcPr>
            <w:tcW w:w="741" w:type="dxa"/>
          </w:tcPr>
          <w:p w:rsidR="00254446" w:rsidRPr="0027305F" w:rsidRDefault="00254446" w:rsidP="000A16B1">
            <w:pPr>
              <w:ind w:right="-108"/>
              <w:jc w:val="center"/>
              <w:rPr>
                <w:rFonts w:ascii="Arial" w:hAnsi="Arial" w:cs="Arial"/>
                <w:color w:val="7030A0"/>
              </w:rPr>
            </w:pPr>
            <w:r w:rsidRPr="0027305F">
              <w:rPr>
                <w:rFonts w:ascii="Arial" w:hAnsi="Arial" w:cs="Arial"/>
                <w:color w:val="7030A0"/>
              </w:rPr>
              <w:t>2.</w:t>
            </w:r>
          </w:p>
        </w:tc>
        <w:tc>
          <w:tcPr>
            <w:tcW w:w="2693" w:type="dxa"/>
            <w:shd w:val="clear" w:color="auto" w:fill="auto"/>
            <w:vAlign w:val="center"/>
          </w:tcPr>
          <w:p w:rsidR="00254446" w:rsidRPr="0027305F" w:rsidRDefault="00254446" w:rsidP="000A16B1">
            <w:pPr>
              <w:pStyle w:val="Naslov1"/>
              <w:jc w:val="center"/>
              <w:rPr>
                <w:rFonts w:cs="Arial"/>
                <w:b w:val="0"/>
                <w:color w:val="7030A0"/>
                <w:szCs w:val="24"/>
              </w:rPr>
            </w:pPr>
            <w:r w:rsidRPr="0027305F">
              <w:rPr>
                <w:rFonts w:cs="Arial"/>
                <w:b w:val="0"/>
                <w:color w:val="7030A0"/>
                <w:szCs w:val="24"/>
              </w:rPr>
              <w:t>Jasna Andreašić</w:t>
            </w:r>
          </w:p>
          <w:p w:rsidR="00254446" w:rsidRPr="0027305F" w:rsidRDefault="00254446" w:rsidP="000A16B1">
            <w:pPr>
              <w:jc w:val="center"/>
              <w:rPr>
                <w:rFonts w:ascii="Arial" w:hAnsi="Arial" w:cs="Arial"/>
                <w:color w:val="7030A0"/>
              </w:rPr>
            </w:pPr>
          </w:p>
        </w:tc>
        <w:tc>
          <w:tcPr>
            <w:tcW w:w="992" w:type="dxa"/>
            <w:shd w:val="clear" w:color="auto" w:fill="auto"/>
            <w:vAlign w:val="center"/>
          </w:tcPr>
          <w:p w:rsidR="00254446" w:rsidRPr="0027305F" w:rsidRDefault="00AE7D49" w:rsidP="000A16B1">
            <w:pPr>
              <w:jc w:val="center"/>
              <w:rPr>
                <w:rFonts w:ascii="Arial" w:hAnsi="Arial" w:cs="Arial"/>
                <w:color w:val="7030A0"/>
              </w:rPr>
            </w:pPr>
            <w:r w:rsidRPr="0027305F">
              <w:rPr>
                <w:rFonts w:ascii="Arial" w:hAnsi="Arial" w:cs="Arial"/>
                <w:color w:val="7030A0"/>
              </w:rPr>
              <w:t>3</w:t>
            </w:r>
            <w:r w:rsidR="00254446" w:rsidRPr="0027305F">
              <w:rPr>
                <w:rFonts w:ascii="Arial" w:hAnsi="Arial" w:cs="Arial"/>
                <w:color w:val="7030A0"/>
              </w:rPr>
              <w:t>.b</w:t>
            </w:r>
          </w:p>
        </w:tc>
        <w:tc>
          <w:tcPr>
            <w:tcW w:w="993" w:type="dxa"/>
            <w:shd w:val="clear" w:color="000000" w:fill="auto"/>
            <w:vAlign w:val="center"/>
          </w:tcPr>
          <w:p w:rsidR="00254446" w:rsidRPr="0027305F" w:rsidRDefault="00254446" w:rsidP="000A16B1">
            <w:pPr>
              <w:jc w:val="center"/>
              <w:rPr>
                <w:rFonts w:ascii="Arial" w:hAnsi="Arial" w:cs="Arial"/>
                <w:color w:val="7030A0"/>
              </w:rPr>
            </w:pPr>
            <w:r w:rsidRPr="0027305F">
              <w:rPr>
                <w:rFonts w:ascii="Arial" w:hAnsi="Arial" w:cs="Arial"/>
                <w:color w:val="7030A0"/>
              </w:rPr>
              <w:t>16</w:t>
            </w:r>
          </w:p>
        </w:tc>
        <w:tc>
          <w:tcPr>
            <w:tcW w:w="1134" w:type="dxa"/>
            <w:shd w:val="clear" w:color="000000" w:fill="auto"/>
            <w:vAlign w:val="center"/>
          </w:tcPr>
          <w:p w:rsidR="00254446" w:rsidRPr="0027305F" w:rsidRDefault="00254446" w:rsidP="000A16B1">
            <w:pPr>
              <w:jc w:val="center"/>
              <w:rPr>
                <w:rFonts w:ascii="Arial" w:hAnsi="Arial" w:cs="Arial"/>
                <w:color w:val="7030A0"/>
              </w:rPr>
            </w:pPr>
            <w:r w:rsidRPr="0027305F">
              <w:rPr>
                <w:rFonts w:ascii="Arial" w:hAnsi="Arial" w:cs="Arial"/>
                <w:color w:val="7030A0"/>
              </w:rPr>
              <w:t>2</w:t>
            </w:r>
          </w:p>
        </w:tc>
        <w:tc>
          <w:tcPr>
            <w:tcW w:w="992" w:type="dxa"/>
            <w:shd w:val="clear" w:color="000000" w:fill="auto"/>
            <w:vAlign w:val="center"/>
          </w:tcPr>
          <w:p w:rsidR="00254446" w:rsidRPr="0027305F" w:rsidRDefault="00254446" w:rsidP="000A16B1">
            <w:pPr>
              <w:jc w:val="center"/>
              <w:rPr>
                <w:rFonts w:ascii="Arial" w:hAnsi="Arial" w:cs="Arial"/>
                <w:color w:val="7030A0"/>
              </w:rPr>
            </w:pPr>
            <w:r w:rsidRPr="0027305F">
              <w:rPr>
                <w:rFonts w:ascii="Arial" w:hAnsi="Arial" w:cs="Arial"/>
                <w:color w:val="7030A0"/>
              </w:rPr>
              <w:t>1</w:t>
            </w:r>
          </w:p>
        </w:tc>
        <w:tc>
          <w:tcPr>
            <w:tcW w:w="992" w:type="dxa"/>
            <w:shd w:val="clear" w:color="000000" w:fill="auto"/>
            <w:vAlign w:val="center"/>
          </w:tcPr>
          <w:p w:rsidR="00254446" w:rsidRPr="0027305F" w:rsidRDefault="00254446" w:rsidP="000A16B1">
            <w:pPr>
              <w:jc w:val="center"/>
              <w:rPr>
                <w:rFonts w:ascii="Arial" w:hAnsi="Arial" w:cs="Arial"/>
                <w:color w:val="7030A0"/>
              </w:rPr>
            </w:pPr>
            <w:r w:rsidRPr="0027305F">
              <w:rPr>
                <w:rFonts w:ascii="Arial" w:hAnsi="Arial" w:cs="Arial"/>
                <w:color w:val="7030A0"/>
              </w:rPr>
              <w:t>1</w:t>
            </w:r>
          </w:p>
        </w:tc>
        <w:tc>
          <w:tcPr>
            <w:tcW w:w="1105" w:type="dxa"/>
            <w:shd w:val="clear" w:color="000000" w:fill="auto"/>
            <w:vAlign w:val="center"/>
          </w:tcPr>
          <w:p w:rsidR="00254446" w:rsidRPr="0027305F" w:rsidRDefault="00282010" w:rsidP="000A16B1">
            <w:pPr>
              <w:jc w:val="center"/>
              <w:rPr>
                <w:rFonts w:ascii="Arial" w:hAnsi="Arial" w:cs="Arial"/>
                <w:color w:val="7030A0"/>
              </w:rPr>
            </w:pPr>
            <w:r w:rsidRPr="0027305F">
              <w:rPr>
                <w:rFonts w:ascii="Arial" w:hAnsi="Arial" w:cs="Arial"/>
                <w:color w:val="7030A0"/>
              </w:rPr>
              <w:t>1</w:t>
            </w:r>
          </w:p>
        </w:tc>
        <w:tc>
          <w:tcPr>
            <w:tcW w:w="1305" w:type="dxa"/>
            <w:shd w:val="clear" w:color="000000" w:fill="auto"/>
            <w:vAlign w:val="center"/>
          </w:tcPr>
          <w:p w:rsidR="00254446" w:rsidRPr="0027305F" w:rsidRDefault="00254446" w:rsidP="000A16B1">
            <w:pPr>
              <w:jc w:val="center"/>
              <w:rPr>
                <w:rFonts w:ascii="Arial" w:hAnsi="Arial" w:cs="Arial"/>
                <w:color w:val="7030A0"/>
              </w:rPr>
            </w:pPr>
            <w:r w:rsidRPr="0027305F">
              <w:rPr>
                <w:rFonts w:ascii="Arial" w:hAnsi="Arial" w:cs="Arial"/>
                <w:color w:val="7030A0"/>
              </w:rPr>
              <w:t>-</w:t>
            </w:r>
          </w:p>
        </w:tc>
        <w:tc>
          <w:tcPr>
            <w:tcW w:w="1417" w:type="dxa"/>
            <w:shd w:val="clear" w:color="000000" w:fill="auto"/>
            <w:vAlign w:val="center"/>
          </w:tcPr>
          <w:p w:rsidR="00254446" w:rsidRPr="0027305F" w:rsidRDefault="00254446" w:rsidP="000A16B1">
            <w:pPr>
              <w:jc w:val="center"/>
              <w:rPr>
                <w:rFonts w:ascii="Arial" w:hAnsi="Arial" w:cs="Arial"/>
                <w:color w:val="7030A0"/>
              </w:rPr>
            </w:pPr>
            <w:r w:rsidRPr="0027305F">
              <w:rPr>
                <w:rFonts w:ascii="Arial" w:hAnsi="Arial" w:cs="Arial"/>
                <w:color w:val="7030A0"/>
              </w:rPr>
              <w:t>21</w:t>
            </w:r>
          </w:p>
        </w:tc>
        <w:tc>
          <w:tcPr>
            <w:tcW w:w="1134" w:type="dxa"/>
            <w:shd w:val="clear" w:color="000000" w:fill="auto"/>
            <w:vAlign w:val="center"/>
          </w:tcPr>
          <w:p w:rsidR="00254446" w:rsidRPr="0027305F" w:rsidRDefault="00254446" w:rsidP="000A16B1">
            <w:pPr>
              <w:jc w:val="center"/>
              <w:rPr>
                <w:rFonts w:ascii="Arial" w:hAnsi="Arial" w:cs="Arial"/>
                <w:color w:val="7030A0"/>
              </w:rPr>
            </w:pPr>
            <w:r w:rsidRPr="0027305F">
              <w:rPr>
                <w:rFonts w:ascii="Arial" w:hAnsi="Arial" w:cs="Arial"/>
                <w:color w:val="7030A0"/>
              </w:rPr>
              <w:t>19</w:t>
            </w:r>
          </w:p>
        </w:tc>
        <w:tc>
          <w:tcPr>
            <w:tcW w:w="851" w:type="dxa"/>
            <w:shd w:val="clear" w:color="000000" w:fill="auto"/>
            <w:vAlign w:val="center"/>
          </w:tcPr>
          <w:p w:rsidR="00254446" w:rsidRPr="0027305F" w:rsidRDefault="00254446" w:rsidP="000A16B1">
            <w:pPr>
              <w:ind w:left="-107" w:right="-108"/>
              <w:jc w:val="center"/>
              <w:rPr>
                <w:rFonts w:ascii="Arial" w:hAnsi="Arial" w:cs="Arial"/>
                <w:color w:val="7030A0"/>
              </w:rPr>
            </w:pPr>
            <w:r w:rsidRPr="0027305F">
              <w:rPr>
                <w:rFonts w:ascii="Arial" w:hAnsi="Arial" w:cs="Arial"/>
                <w:color w:val="7030A0"/>
              </w:rPr>
              <w:t>40</w:t>
            </w:r>
          </w:p>
        </w:tc>
        <w:tc>
          <w:tcPr>
            <w:tcW w:w="1359" w:type="dxa"/>
            <w:shd w:val="clear" w:color="000000" w:fill="auto"/>
            <w:vAlign w:val="center"/>
          </w:tcPr>
          <w:p w:rsidR="00254446" w:rsidRPr="0027305F" w:rsidRDefault="00254446" w:rsidP="000A16B1">
            <w:pPr>
              <w:ind w:left="-108" w:right="-108"/>
              <w:jc w:val="center"/>
              <w:rPr>
                <w:rFonts w:ascii="Arial" w:hAnsi="Arial" w:cs="Arial"/>
                <w:color w:val="7030A0"/>
              </w:rPr>
            </w:pPr>
            <w:r w:rsidRPr="0027305F">
              <w:rPr>
                <w:rFonts w:ascii="Arial" w:hAnsi="Arial" w:cs="Arial"/>
                <w:color w:val="7030A0"/>
              </w:rPr>
              <w:t>17</w:t>
            </w:r>
            <w:r w:rsidR="00282010" w:rsidRPr="0027305F">
              <w:rPr>
                <w:rFonts w:ascii="Arial" w:hAnsi="Arial" w:cs="Arial"/>
                <w:color w:val="7030A0"/>
              </w:rPr>
              <w:t>52</w:t>
            </w:r>
          </w:p>
        </w:tc>
      </w:tr>
      <w:tr w:rsidR="000755A0" w:rsidRPr="000755A0" w:rsidTr="00831550">
        <w:trPr>
          <w:trHeight w:val="300"/>
          <w:jc w:val="center"/>
        </w:trPr>
        <w:tc>
          <w:tcPr>
            <w:tcW w:w="741" w:type="dxa"/>
            <w:vAlign w:val="center"/>
          </w:tcPr>
          <w:p w:rsidR="00254446" w:rsidRPr="0027305F" w:rsidRDefault="00254446" w:rsidP="000A16B1">
            <w:pPr>
              <w:pStyle w:val="Naslov1"/>
              <w:jc w:val="center"/>
              <w:rPr>
                <w:rFonts w:cs="Arial"/>
                <w:b w:val="0"/>
                <w:color w:val="7030A0"/>
                <w:szCs w:val="24"/>
              </w:rPr>
            </w:pPr>
            <w:bookmarkStart w:id="19" w:name="_Toc337045689"/>
            <w:bookmarkStart w:id="20" w:name="_Toc337046067"/>
            <w:r w:rsidRPr="0027305F">
              <w:rPr>
                <w:rFonts w:cs="Arial"/>
                <w:b w:val="0"/>
                <w:color w:val="7030A0"/>
                <w:szCs w:val="24"/>
              </w:rPr>
              <w:t>3.</w:t>
            </w:r>
            <w:bookmarkEnd w:id="19"/>
            <w:bookmarkEnd w:id="20"/>
          </w:p>
        </w:tc>
        <w:tc>
          <w:tcPr>
            <w:tcW w:w="2693" w:type="dxa"/>
            <w:shd w:val="clear" w:color="auto" w:fill="auto"/>
            <w:vAlign w:val="center"/>
          </w:tcPr>
          <w:p w:rsidR="00254446" w:rsidRPr="0027305F" w:rsidRDefault="00254446" w:rsidP="000A16B1">
            <w:pPr>
              <w:jc w:val="center"/>
              <w:rPr>
                <w:rFonts w:ascii="Arial" w:hAnsi="Arial" w:cs="Arial"/>
                <w:color w:val="7030A0"/>
              </w:rPr>
            </w:pPr>
            <w:r w:rsidRPr="0027305F">
              <w:rPr>
                <w:rFonts w:ascii="Arial" w:hAnsi="Arial" w:cs="Arial"/>
                <w:color w:val="7030A0"/>
              </w:rPr>
              <w:t>Marija Vratarić</w:t>
            </w:r>
          </w:p>
          <w:p w:rsidR="00254446" w:rsidRPr="0027305F" w:rsidRDefault="00254446" w:rsidP="000A16B1">
            <w:pPr>
              <w:jc w:val="center"/>
              <w:rPr>
                <w:rFonts w:ascii="Arial" w:hAnsi="Arial" w:cs="Arial"/>
                <w:color w:val="7030A0"/>
              </w:rPr>
            </w:pPr>
          </w:p>
        </w:tc>
        <w:tc>
          <w:tcPr>
            <w:tcW w:w="992" w:type="dxa"/>
            <w:shd w:val="clear" w:color="auto" w:fill="auto"/>
            <w:vAlign w:val="center"/>
          </w:tcPr>
          <w:p w:rsidR="00254446" w:rsidRPr="0027305F" w:rsidRDefault="00AE7D49" w:rsidP="000A16B1">
            <w:pPr>
              <w:jc w:val="center"/>
              <w:rPr>
                <w:rFonts w:ascii="Arial" w:hAnsi="Arial" w:cs="Arial"/>
                <w:color w:val="7030A0"/>
              </w:rPr>
            </w:pPr>
            <w:r w:rsidRPr="0027305F">
              <w:rPr>
                <w:rFonts w:ascii="Arial" w:hAnsi="Arial" w:cs="Arial"/>
                <w:color w:val="7030A0"/>
              </w:rPr>
              <w:t>4</w:t>
            </w:r>
            <w:r w:rsidR="00254446" w:rsidRPr="0027305F">
              <w:rPr>
                <w:rFonts w:ascii="Arial" w:hAnsi="Arial" w:cs="Arial"/>
                <w:color w:val="7030A0"/>
              </w:rPr>
              <w:t>.a</w:t>
            </w:r>
          </w:p>
        </w:tc>
        <w:tc>
          <w:tcPr>
            <w:tcW w:w="993" w:type="dxa"/>
            <w:vAlign w:val="center"/>
          </w:tcPr>
          <w:p w:rsidR="00254446" w:rsidRPr="0027305F" w:rsidRDefault="00254446" w:rsidP="000A16B1">
            <w:pPr>
              <w:jc w:val="center"/>
              <w:rPr>
                <w:rFonts w:ascii="Arial" w:hAnsi="Arial" w:cs="Arial"/>
                <w:color w:val="7030A0"/>
              </w:rPr>
            </w:pPr>
            <w:r w:rsidRPr="0027305F">
              <w:rPr>
                <w:rFonts w:ascii="Arial" w:hAnsi="Arial" w:cs="Arial"/>
                <w:color w:val="7030A0"/>
              </w:rPr>
              <w:t>1</w:t>
            </w:r>
            <w:r w:rsidR="0027305F" w:rsidRPr="0027305F">
              <w:rPr>
                <w:rFonts w:ascii="Arial" w:hAnsi="Arial" w:cs="Arial"/>
                <w:color w:val="7030A0"/>
              </w:rPr>
              <w:t>5</w:t>
            </w:r>
          </w:p>
        </w:tc>
        <w:tc>
          <w:tcPr>
            <w:tcW w:w="1134" w:type="dxa"/>
            <w:vAlign w:val="center"/>
          </w:tcPr>
          <w:p w:rsidR="00254446" w:rsidRPr="0027305F" w:rsidRDefault="00254446" w:rsidP="000A16B1">
            <w:pPr>
              <w:jc w:val="center"/>
              <w:rPr>
                <w:rFonts w:ascii="Arial" w:hAnsi="Arial" w:cs="Arial"/>
                <w:color w:val="7030A0"/>
              </w:rPr>
            </w:pPr>
            <w:r w:rsidRPr="0027305F">
              <w:rPr>
                <w:rFonts w:ascii="Arial" w:hAnsi="Arial" w:cs="Arial"/>
                <w:color w:val="7030A0"/>
              </w:rPr>
              <w:t>2</w:t>
            </w:r>
          </w:p>
        </w:tc>
        <w:tc>
          <w:tcPr>
            <w:tcW w:w="992" w:type="dxa"/>
            <w:vAlign w:val="center"/>
          </w:tcPr>
          <w:p w:rsidR="00254446" w:rsidRPr="0027305F" w:rsidRDefault="00254446" w:rsidP="000A16B1">
            <w:pPr>
              <w:jc w:val="center"/>
              <w:rPr>
                <w:rFonts w:ascii="Arial" w:hAnsi="Arial" w:cs="Arial"/>
                <w:color w:val="7030A0"/>
              </w:rPr>
            </w:pPr>
            <w:r w:rsidRPr="0027305F">
              <w:rPr>
                <w:rFonts w:ascii="Arial" w:hAnsi="Arial" w:cs="Arial"/>
                <w:color w:val="7030A0"/>
              </w:rPr>
              <w:t>1</w:t>
            </w:r>
          </w:p>
        </w:tc>
        <w:tc>
          <w:tcPr>
            <w:tcW w:w="992" w:type="dxa"/>
            <w:vAlign w:val="center"/>
          </w:tcPr>
          <w:p w:rsidR="00254446" w:rsidRPr="0027305F" w:rsidRDefault="00831550" w:rsidP="000A16B1">
            <w:pPr>
              <w:jc w:val="center"/>
              <w:rPr>
                <w:rFonts w:ascii="Arial" w:hAnsi="Arial" w:cs="Arial"/>
                <w:color w:val="7030A0"/>
              </w:rPr>
            </w:pPr>
            <w:r w:rsidRPr="0027305F">
              <w:rPr>
                <w:rFonts w:ascii="Arial" w:hAnsi="Arial" w:cs="Arial"/>
                <w:color w:val="7030A0"/>
              </w:rPr>
              <w:t>1</w:t>
            </w:r>
          </w:p>
        </w:tc>
        <w:tc>
          <w:tcPr>
            <w:tcW w:w="1105" w:type="dxa"/>
            <w:vAlign w:val="center"/>
          </w:tcPr>
          <w:p w:rsidR="00254446" w:rsidRPr="0027305F" w:rsidRDefault="0027305F" w:rsidP="000A16B1">
            <w:pPr>
              <w:jc w:val="center"/>
              <w:rPr>
                <w:rFonts w:ascii="Arial" w:hAnsi="Arial" w:cs="Arial"/>
                <w:color w:val="7030A0"/>
              </w:rPr>
            </w:pPr>
            <w:r w:rsidRPr="0027305F">
              <w:rPr>
                <w:rFonts w:ascii="Arial" w:hAnsi="Arial" w:cs="Arial"/>
                <w:color w:val="7030A0"/>
              </w:rPr>
              <w:t>2</w:t>
            </w:r>
          </w:p>
        </w:tc>
        <w:tc>
          <w:tcPr>
            <w:tcW w:w="1305" w:type="dxa"/>
            <w:vAlign w:val="center"/>
          </w:tcPr>
          <w:p w:rsidR="00254446" w:rsidRPr="0027305F" w:rsidRDefault="00254446" w:rsidP="000A16B1">
            <w:pPr>
              <w:jc w:val="center"/>
              <w:rPr>
                <w:rFonts w:ascii="Arial" w:hAnsi="Arial" w:cs="Arial"/>
                <w:color w:val="7030A0"/>
              </w:rPr>
            </w:pPr>
            <w:r w:rsidRPr="0027305F">
              <w:rPr>
                <w:rFonts w:ascii="Arial" w:hAnsi="Arial" w:cs="Arial"/>
                <w:color w:val="7030A0"/>
              </w:rPr>
              <w:t>-</w:t>
            </w:r>
          </w:p>
        </w:tc>
        <w:tc>
          <w:tcPr>
            <w:tcW w:w="1417" w:type="dxa"/>
            <w:shd w:val="clear" w:color="auto" w:fill="auto"/>
            <w:vAlign w:val="center"/>
          </w:tcPr>
          <w:p w:rsidR="00254446" w:rsidRPr="0027305F" w:rsidRDefault="00254446" w:rsidP="000A16B1">
            <w:pPr>
              <w:jc w:val="center"/>
              <w:rPr>
                <w:rFonts w:ascii="Arial" w:hAnsi="Arial" w:cs="Arial"/>
                <w:color w:val="7030A0"/>
              </w:rPr>
            </w:pPr>
            <w:r w:rsidRPr="0027305F">
              <w:rPr>
                <w:rFonts w:ascii="Arial" w:hAnsi="Arial" w:cs="Arial"/>
                <w:color w:val="7030A0"/>
              </w:rPr>
              <w:t>21</w:t>
            </w:r>
          </w:p>
        </w:tc>
        <w:tc>
          <w:tcPr>
            <w:tcW w:w="1134" w:type="dxa"/>
            <w:vAlign w:val="center"/>
          </w:tcPr>
          <w:p w:rsidR="00254446" w:rsidRPr="0027305F" w:rsidRDefault="00254446" w:rsidP="000A16B1">
            <w:pPr>
              <w:jc w:val="center"/>
              <w:rPr>
                <w:rFonts w:ascii="Arial" w:hAnsi="Arial" w:cs="Arial"/>
                <w:color w:val="7030A0"/>
              </w:rPr>
            </w:pPr>
            <w:r w:rsidRPr="0027305F">
              <w:rPr>
                <w:rFonts w:ascii="Arial" w:hAnsi="Arial" w:cs="Arial"/>
                <w:color w:val="7030A0"/>
              </w:rPr>
              <w:t>19</w:t>
            </w:r>
          </w:p>
        </w:tc>
        <w:tc>
          <w:tcPr>
            <w:tcW w:w="851" w:type="dxa"/>
            <w:shd w:val="clear" w:color="auto" w:fill="auto"/>
            <w:vAlign w:val="center"/>
          </w:tcPr>
          <w:p w:rsidR="00254446" w:rsidRPr="0027305F" w:rsidRDefault="00254446" w:rsidP="000A16B1">
            <w:pPr>
              <w:ind w:left="-107" w:right="-108"/>
              <w:jc w:val="center"/>
              <w:rPr>
                <w:rFonts w:ascii="Arial" w:hAnsi="Arial" w:cs="Arial"/>
                <w:color w:val="7030A0"/>
              </w:rPr>
            </w:pPr>
            <w:r w:rsidRPr="0027305F">
              <w:rPr>
                <w:rFonts w:ascii="Arial" w:hAnsi="Arial" w:cs="Arial"/>
                <w:color w:val="7030A0"/>
              </w:rPr>
              <w:t>40</w:t>
            </w:r>
          </w:p>
        </w:tc>
        <w:tc>
          <w:tcPr>
            <w:tcW w:w="1359" w:type="dxa"/>
            <w:shd w:val="clear" w:color="auto" w:fill="auto"/>
            <w:vAlign w:val="center"/>
          </w:tcPr>
          <w:p w:rsidR="00254446" w:rsidRPr="0027305F" w:rsidRDefault="00254446" w:rsidP="000A16B1">
            <w:pPr>
              <w:ind w:left="-108" w:right="-108"/>
              <w:jc w:val="center"/>
              <w:rPr>
                <w:rFonts w:ascii="Arial" w:hAnsi="Arial" w:cs="Arial"/>
                <w:color w:val="7030A0"/>
              </w:rPr>
            </w:pPr>
            <w:r w:rsidRPr="0027305F">
              <w:rPr>
                <w:rFonts w:ascii="Arial" w:hAnsi="Arial" w:cs="Arial"/>
                <w:color w:val="7030A0"/>
              </w:rPr>
              <w:t>17</w:t>
            </w:r>
            <w:r w:rsidR="00282010" w:rsidRPr="0027305F">
              <w:rPr>
                <w:rFonts w:ascii="Arial" w:hAnsi="Arial" w:cs="Arial"/>
                <w:color w:val="7030A0"/>
              </w:rPr>
              <w:t>52</w:t>
            </w:r>
          </w:p>
        </w:tc>
      </w:tr>
      <w:tr w:rsidR="000755A0" w:rsidRPr="000755A0" w:rsidTr="00831550">
        <w:trPr>
          <w:trHeight w:val="300"/>
          <w:jc w:val="center"/>
        </w:trPr>
        <w:tc>
          <w:tcPr>
            <w:tcW w:w="741" w:type="dxa"/>
            <w:vAlign w:val="center"/>
          </w:tcPr>
          <w:p w:rsidR="00254446" w:rsidRPr="0027305F" w:rsidRDefault="00254446" w:rsidP="000A16B1">
            <w:pPr>
              <w:pStyle w:val="Naslov1"/>
              <w:jc w:val="center"/>
              <w:rPr>
                <w:rFonts w:cs="Arial"/>
                <w:b w:val="0"/>
                <w:color w:val="7030A0"/>
                <w:szCs w:val="24"/>
              </w:rPr>
            </w:pPr>
            <w:bookmarkStart w:id="21" w:name="_Toc337045691"/>
            <w:bookmarkStart w:id="22" w:name="_Toc337046069"/>
            <w:r w:rsidRPr="0027305F">
              <w:rPr>
                <w:rFonts w:cs="Arial"/>
                <w:b w:val="0"/>
                <w:color w:val="7030A0"/>
                <w:szCs w:val="24"/>
              </w:rPr>
              <w:t>4.</w:t>
            </w:r>
            <w:bookmarkEnd w:id="21"/>
            <w:bookmarkEnd w:id="22"/>
          </w:p>
        </w:tc>
        <w:tc>
          <w:tcPr>
            <w:tcW w:w="2693" w:type="dxa"/>
            <w:shd w:val="clear" w:color="auto" w:fill="auto"/>
            <w:vAlign w:val="center"/>
          </w:tcPr>
          <w:p w:rsidR="00254446" w:rsidRPr="0027305F" w:rsidRDefault="00831550" w:rsidP="000A16B1">
            <w:pPr>
              <w:pStyle w:val="Naslov1"/>
              <w:jc w:val="center"/>
              <w:rPr>
                <w:rFonts w:cs="Arial"/>
                <w:b w:val="0"/>
                <w:color w:val="7030A0"/>
                <w:szCs w:val="24"/>
              </w:rPr>
            </w:pPr>
            <w:r w:rsidRPr="0027305F">
              <w:rPr>
                <w:rFonts w:cs="Arial"/>
                <w:b w:val="0"/>
                <w:color w:val="7030A0"/>
                <w:szCs w:val="24"/>
              </w:rPr>
              <w:t>Ivanka Pruhar</w:t>
            </w:r>
          </w:p>
          <w:p w:rsidR="00254446" w:rsidRPr="0027305F" w:rsidRDefault="00254446" w:rsidP="000A16B1">
            <w:pPr>
              <w:jc w:val="center"/>
              <w:rPr>
                <w:rFonts w:ascii="Arial" w:hAnsi="Arial" w:cs="Arial"/>
                <w:color w:val="7030A0"/>
              </w:rPr>
            </w:pPr>
          </w:p>
        </w:tc>
        <w:tc>
          <w:tcPr>
            <w:tcW w:w="992" w:type="dxa"/>
            <w:shd w:val="clear" w:color="auto" w:fill="auto"/>
            <w:vAlign w:val="center"/>
          </w:tcPr>
          <w:p w:rsidR="00254446" w:rsidRPr="0027305F" w:rsidRDefault="00AE7D49" w:rsidP="000A16B1">
            <w:pPr>
              <w:jc w:val="center"/>
              <w:rPr>
                <w:rFonts w:ascii="Arial" w:hAnsi="Arial" w:cs="Arial"/>
                <w:color w:val="7030A0"/>
              </w:rPr>
            </w:pPr>
            <w:r w:rsidRPr="0027305F">
              <w:rPr>
                <w:rFonts w:ascii="Arial" w:hAnsi="Arial" w:cs="Arial"/>
                <w:color w:val="7030A0"/>
              </w:rPr>
              <w:t>4</w:t>
            </w:r>
            <w:r w:rsidR="00254446" w:rsidRPr="0027305F">
              <w:rPr>
                <w:rFonts w:ascii="Arial" w:hAnsi="Arial" w:cs="Arial"/>
                <w:color w:val="7030A0"/>
              </w:rPr>
              <w:t>.b</w:t>
            </w:r>
          </w:p>
        </w:tc>
        <w:tc>
          <w:tcPr>
            <w:tcW w:w="993" w:type="dxa"/>
            <w:vAlign w:val="center"/>
          </w:tcPr>
          <w:p w:rsidR="00254446" w:rsidRPr="0027305F" w:rsidRDefault="0027305F" w:rsidP="000A16B1">
            <w:pPr>
              <w:jc w:val="center"/>
              <w:rPr>
                <w:rFonts w:ascii="Arial" w:hAnsi="Arial" w:cs="Arial"/>
                <w:color w:val="7030A0"/>
              </w:rPr>
            </w:pPr>
            <w:r w:rsidRPr="0027305F">
              <w:rPr>
                <w:rFonts w:ascii="Arial" w:hAnsi="Arial" w:cs="Arial"/>
                <w:color w:val="7030A0"/>
              </w:rPr>
              <w:t>15</w:t>
            </w:r>
          </w:p>
        </w:tc>
        <w:tc>
          <w:tcPr>
            <w:tcW w:w="1134" w:type="dxa"/>
            <w:vAlign w:val="center"/>
          </w:tcPr>
          <w:p w:rsidR="00254446" w:rsidRPr="0027305F" w:rsidRDefault="00254446" w:rsidP="000A16B1">
            <w:pPr>
              <w:jc w:val="center"/>
              <w:rPr>
                <w:rFonts w:ascii="Arial" w:hAnsi="Arial" w:cs="Arial"/>
                <w:color w:val="7030A0"/>
              </w:rPr>
            </w:pPr>
            <w:r w:rsidRPr="0027305F">
              <w:rPr>
                <w:rFonts w:ascii="Arial" w:hAnsi="Arial" w:cs="Arial"/>
                <w:color w:val="7030A0"/>
              </w:rPr>
              <w:t>2</w:t>
            </w:r>
          </w:p>
        </w:tc>
        <w:tc>
          <w:tcPr>
            <w:tcW w:w="992" w:type="dxa"/>
            <w:vAlign w:val="center"/>
          </w:tcPr>
          <w:p w:rsidR="00254446" w:rsidRPr="0027305F" w:rsidRDefault="00254446" w:rsidP="000A16B1">
            <w:pPr>
              <w:jc w:val="center"/>
              <w:rPr>
                <w:rFonts w:ascii="Arial" w:hAnsi="Arial" w:cs="Arial"/>
                <w:color w:val="7030A0"/>
              </w:rPr>
            </w:pPr>
            <w:r w:rsidRPr="0027305F">
              <w:rPr>
                <w:rFonts w:ascii="Arial" w:hAnsi="Arial" w:cs="Arial"/>
                <w:color w:val="7030A0"/>
              </w:rPr>
              <w:t>1</w:t>
            </w:r>
          </w:p>
        </w:tc>
        <w:tc>
          <w:tcPr>
            <w:tcW w:w="992" w:type="dxa"/>
            <w:vAlign w:val="center"/>
          </w:tcPr>
          <w:p w:rsidR="00254446" w:rsidRPr="0027305F" w:rsidRDefault="00254446" w:rsidP="000A16B1">
            <w:pPr>
              <w:jc w:val="center"/>
              <w:rPr>
                <w:rFonts w:ascii="Arial" w:hAnsi="Arial" w:cs="Arial"/>
                <w:color w:val="7030A0"/>
              </w:rPr>
            </w:pPr>
            <w:r w:rsidRPr="0027305F">
              <w:rPr>
                <w:rFonts w:ascii="Arial" w:hAnsi="Arial" w:cs="Arial"/>
                <w:color w:val="7030A0"/>
              </w:rPr>
              <w:t>1</w:t>
            </w:r>
          </w:p>
        </w:tc>
        <w:tc>
          <w:tcPr>
            <w:tcW w:w="1105" w:type="dxa"/>
            <w:vAlign w:val="center"/>
          </w:tcPr>
          <w:p w:rsidR="00254446" w:rsidRPr="0027305F" w:rsidRDefault="0027305F" w:rsidP="000A16B1">
            <w:pPr>
              <w:jc w:val="center"/>
              <w:rPr>
                <w:rFonts w:ascii="Arial" w:hAnsi="Arial" w:cs="Arial"/>
                <w:color w:val="7030A0"/>
              </w:rPr>
            </w:pPr>
            <w:r w:rsidRPr="0027305F">
              <w:rPr>
                <w:rFonts w:ascii="Arial" w:hAnsi="Arial" w:cs="Arial"/>
                <w:color w:val="7030A0"/>
              </w:rPr>
              <w:t>2</w:t>
            </w:r>
          </w:p>
        </w:tc>
        <w:tc>
          <w:tcPr>
            <w:tcW w:w="1305" w:type="dxa"/>
            <w:vAlign w:val="center"/>
          </w:tcPr>
          <w:p w:rsidR="00254446" w:rsidRPr="0027305F" w:rsidRDefault="00254446" w:rsidP="000A16B1">
            <w:pPr>
              <w:jc w:val="center"/>
              <w:rPr>
                <w:rFonts w:ascii="Arial" w:hAnsi="Arial" w:cs="Arial"/>
                <w:color w:val="7030A0"/>
              </w:rPr>
            </w:pPr>
            <w:r w:rsidRPr="0027305F">
              <w:rPr>
                <w:rFonts w:ascii="Arial" w:hAnsi="Arial" w:cs="Arial"/>
                <w:color w:val="7030A0"/>
              </w:rPr>
              <w:t>-</w:t>
            </w:r>
          </w:p>
        </w:tc>
        <w:tc>
          <w:tcPr>
            <w:tcW w:w="1417" w:type="dxa"/>
            <w:shd w:val="clear" w:color="auto" w:fill="auto"/>
            <w:vAlign w:val="center"/>
          </w:tcPr>
          <w:p w:rsidR="00254446" w:rsidRPr="0027305F" w:rsidRDefault="00254446" w:rsidP="000A16B1">
            <w:pPr>
              <w:jc w:val="center"/>
              <w:rPr>
                <w:rFonts w:ascii="Arial" w:hAnsi="Arial" w:cs="Arial"/>
                <w:color w:val="7030A0"/>
              </w:rPr>
            </w:pPr>
            <w:r w:rsidRPr="0027305F">
              <w:rPr>
                <w:rFonts w:ascii="Arial" w:hAnsi="Arial" w:cs="Arial"/>
                <w:color w:val="7030A0"/>
              </w:rPr>
              <w:t>21</w:t>
            </w:r>
          </w:p>
        </w:tc>
        <w:tc>
          <w:tcPr>
            <w:tcW w:w="1134" w:type="dxa"/>
            <w:vAlign w:val="center"/>
          </w:tcPr>
          <w:p w:rsidR="00254446" w:rsidRPr="0027305F" w:rsidRDefault="00254446" w:rsidP="000A16B1">
            <w:pPr>
              <w:jc w:val="center"/>
              <w:rPr>
                <w:rFonts w:ascii="Arial" w:hAnsi="Arial" w:cs="Arial"/>
                <w:color w:val="7030A0"/>
              </w:rPr>
            </w:pPr>
            <w:r w:rsidRPr="0027305F">
              <w:rPr>
                <w:rFonts w:ascii="Arial" w:hAnsi="Arial" w:cs="Arial"/>
                <w:color w:val="7030A0"/>
              </w:rPr>
              <w:t>19</w:t>
            </w:r>
          </w:p>
        </w:tc>
        <w:tc>
          <w:tcPr>
            <w:tcW w:w="851" w:type="dxa"/>
            <w:shd w:val="clear" w:color="auto" w:fill="auto"/>
            <w:vAlign w:val="center"/>
          </w:tcPr>
          <w:p w:rsidR="00254446" w:rsidRPr="0027305F" w:rsidRDefault="00254446" w:rsidP="000A16B1">
            <w:pPr>
              <w:ind w:left="-107" w:right="-108"/>
              <w:jc w:val="center"/>
              <w:rPr>
                <w:rFonts w:ascii="Arial" w:hAnsi="Arial" w:cs="Arial"/>
                <w:color w:val="7030A0"/>
              </w:rPr>
            </w:pPr>
            <w:r w:rsidRPr="0027305F">
              <w:rPr>
                <w:rFonts w:ascii="Arial" w:hAnsi="Arial" w:cs="Arial"/>
                <w:color w:val="7030A0"/>
              </w:rPr>
              <w:t>40</w:t>
            </w:r>
          </w:p>
        </w:tc>
        <w:tc>
          <w:tcPr>
            <w:tcW w:w="1359" w:type="dxa"/>
            <w:shd w:val="clear" w:color="auto" w:fill="auto"/>
            <w:vAlign w:val="center"/>
          </w:tcPr>
          <w:p w:rsidR="00254446" w:rsidRPr="0027305F" w:rsidRDefault="00254446" w:rsidP="000A16B1">
            <w:pPr>
              <w:ind w:left="-108" w:right="-108"/>
              <w:jc w:val="center"/>
              <w:rPr>
                <w:rFonts w:ascii="Arial" w:hAnsi="Arial" w:cs="Arial"/>
                <w:color w:val="7030A0"/>
              </w:rPr>
            </w:pPr>
            <w:r w:rsidRPr="0027305F">
              <w:rPr>
                <w:rFonts w:ascii="Arial" w:hAnsi="Arial" w:cs="Arial"/>
                <w:color w:val="7030A0"/>
              </w:rPr>
              <w:t>17</w:t>
            </w:r>
            <w:r w:rsidR="00282010" w:rsidRPr="0027305F">
              <w:rPr>
                <w:rFonts w:ascii="Arial" w:hAnsi="Arial" w:cs="Arial"/>
                <w:color w:val="7030A0"/>
              </w:rPr>
              <w:t>52</w:t>
            </w:r>
          </w:p>
        </w:tc>
      </w:tr>
      <w:tr w:rsidR="000755A0" w:rsidRPr="000755A0" w:rsidTr="00831550">
        <w:trPr>
          <w:trHeight w:val="300"/>
          <w:jc w:val="center"/>
        </w:trPr>
        <w:tc>
          <w:tcPr>
            <w:tcW w:w="741" w:type="dxa"/>
            <w:vAlign w:val="center"/>
          </w:tcPr>
          <w:p w:rsidR="00254446" w:rsidRPr="0027305F" w:rsidRDefault="00254446" w:rsidP="000A16B1">
            <w:pPr>
              <w:pStyle w:val="Naslov1"/>
              <w:jc w:val="center"/>
              <w:rPr>
                <w:rFonts w:cs="Arial"/>
                <w:b w:val="0"/>
                <w:color w:val="7030A0"/>
                <w:szCs w:val="24"/>
              </w:rPr>
            </w:pPr>
            <w:bookmarkStart w:id="23" w:name="_Toc337045693"/>
            <w:bookmarkStart w:id="24" w:name="_Toc337046071"/>
            <w:r w:rsidRPr="0027305F">
              <w:rPr>
                <w:rFonts w:cs="Arial"/>
                <w:b w:val="0"/>
                <w:color w:val="7030A0"/>
                <w:szCs w:val="24"/>
              </w:rPr>
              <w:t>5.</w:t>
            </w:r>
            <w:bookmarkEnd w:id="23"/>
            <w:bookmarkEnd w:id="24"/>
          </w:p>
        </w:tc>
        <w:tc>
          <w:tcPr>
            <w:tcW w:w="2693" w:type="dxa"/>
            <w:shd w:val="clear" w:color="auto" w:fill="auto"/>
          </w:tcPr>
          <w:p w:rsidR="00254446" w:rsidRPr="0027305F" w:rsidRDefault="00AE7D49" w:rsidP="000A16B1">
            <w:pPr>
              <w:jc w:val="center"/>
              <w:rPr>
                <w:rFonts w:ascii="Arial" w:hAnsi="Arial" w:cs="Arial"/>
                <w:color w:val="7030A0"/>
              </w:rPr>
            </w:pPr>
            <w:r w:rsidRPr="0027305F">
              <w:rPr>
                <w:rFonts w:ascii="Arial" w:hAnsi="Arial" w:cs="Arial"/>
                <w:color w:val="7030A0"/>
              </w:rPr>
              <w:t>TijanaMikoliCelić</w:t>
            </w:r>
          </w:p>
          <w:p w:rsidR="00254446" w:rsidRPr="0027305F" w:rsidRDefault="00254446" w:rsidP="000A16B1">
            <w:pPr>
              <w:jc w:val="center"/>
              <w:rPr>
                <w:rFonts w:ascii="Arial" w:hAnsi="Arial" w:cs="Arial"/>
                <w:color w:val="7030A0"/>
              </w:rPr>
            </w:pPr>
          </w:p>
        </w:tc>
        <w:tc>
          <w:tcPr>
            <w:tcW w:w="992" w:type="dxa"/>
            <w:shd w:val="clear" w:color="auto" w:fill="auto"/>
            <w:vAlign w:val="center"/>
          </w:tcPr>
          <w:p w:rsidR="00254446" w:rsidRPr="0027305F" w:rsidRDefault="00AE7D49" w:rsidP="000A16B1">
            <w:pPr>
              <w:jc w:val="center"/>
              <w:rPr>
                <w:rFonts w:ascii="Arial" w:hAnsi="Arial" w:cs="Arial"/>
                <w:color w:val="7030A0"/>
              </w:rPr>
            </w:pPr>
            <w:r w:rsidRPr="0027305F">
              <w:rPr>
                <w:rFonts w:ascii="Arial" w:hAnsi="Arial" w:cs="Arial"/>
                <w:color w:val="7030A0"/>
              </w:rPr>
              <w:t>1</w:t>
            </w:r>
            <w:r w:rsidR="00831550" w:rsidRPr="0027305F">
              <w:rPr>
                <w:rFonts w:ascii="Arial" w:hAnsi="Arial" w:cs="Arial"/>
                <w:color w:val="7030A0"/>
              </w:rPr>
              <w:t>.a</w:t>
            </w:r>
          </w:p>
        </w:tc>
        <w:tc>
          <w:tcPr>
            <w:tcW w:w="993" w:type="dxa"/>
            <w:vAlign w:val="center"/>
          </w:tcPr>
          <w:p w:rsidR="00254446" w:rsidRPr="0027305F" w:rsidRDefault="00254446" w:rsidP="000A16B1">
            <w:pPr>
              <w:jc w:val="center"/>
              <w:rPr>
                <w:rFonts w:ascii="Arial" w:hAnsi="Arial" w:cs="Arial"/>
                <w:color w:val="7030A0"/>
              </w:rPr>
            </w:pPr>
            <w:r w:rsidRPr="0027305F">
              <w:rPr>
                <w:rFonts w:ascii="Arial" w:hAnsi="Arial" w:cs="Arial"/>
                <w:color w:val="7030A0"/>
              </w:rPr>
              <w:t>1</w:t>
            </w:r>
            <w:r w:rsidR="0027305F" w:rsidRPr="0027305F">
              <w:rPr>
                <w:rFonts w:ascii="Arial" w:hAnsi="Arial" w:cs="Arial"/>
                <w:color w:val="7030A0"/>
              </w:rPr>
              <w:t>6</w:t>
            </w:r>
          </w:p>
        </w:tc>
        <w:tc>
          <w:tcPr>
            <w:tcW w:w="1134" w:type="dxa"/>
            <w:vAlign w:val="center"/>
          </w:tcPr>
          <w:p w:rsidR="00254446" w:rsidRPr="0027305F" w:rsidRDefault="00254446" w:rsidP="000A16B1">
            <w:pPr>
              <w:jc w:val="center"/>
              <w:rPr>
                <w:rFonts w:ascii="Arial" w:hAnsi="Arial" w:cs="Arial"/>
                <w:color w:val="7030A0"/>
              </w:rPr>
            </w:pPr>
            <w:r w:rsidRPr="0027305F">
              <w:rPr>
                <w:rFonts w:ascii="Arial" w:hAnsi="Arial" w:cs="Arial"/>
                <w:color w:val="7030A0"/>
              </w:rPr>
              <w:t>2</w:t>
            </w:r>
          </w:p>
        </w:tc>
        <w:tc>
          <w:tcPr>
            <w:tcW w:w="992" w:type="dxa"/>
            <w:vAlign w:val="center"/>
          </w:tcPr>
          <w:p w:rsidR="00254446" w:rsidRPr="0027305F" w:rsidRDefault="00254446" w:rsidP="000A16B1">
            <w:pPr>
              <w:jc w:val="center"/>
              <w:rPr>
                <w:rFonts w:ascii="Arial" w:hAnsi="Arial" w:cs="Arial"/>
                <w:color w:val="7030A0"/>
              </w:rPr>
            </w:pPr>
            <w:r w:rsidRPr="0027305F">
              <w:rPr>
                <w:rFonts w:ascii="Arial" w:hAnsi="Arial" w:cs="Arial"/>
                <w:color w:val="7030A0"/>
              </w:rPr>
              <w:t>1</w:t>
            </w:r>
          </w:p>
        </w:tc>
        <w:tc>
          <w:tcPr>
            <w:tcW w:w="992" w:type="dxa"/>
            <w:vAlign w:val="center"/>
          </w:tcPr>
          <w:p w:rsidR="00254446" w:rsidRPr="0027305F" w:rsidRDefault="00254446" w:rsidP="000A16B1">
            <w:pPr>
              <w:jc w:val="center"/>
              <w:rPr>
                <w:rFonts w:ascii="Arial" w:hAnsi="Arial" w:cs="Arial"/>
                <w:color w:val="7030A0"/>
              </w:rPr>
            </w:pPr>
            <w:r w:rsidRPr="0027305F">
              <w:rPr>
                <w:rFonts w:ascii="Arial" w:hAnsi="Arial" w:cs="Arial"/>
                <w:color w:val="7030A0"/>
              </w:rPr>
              <w:t>1</w:t>
            </w:r>
          </w:p>
        </w:tc>
        <w:tc>
          <w:tcPr>
            <w:tcW w:w="1105" w:type="dxa"/>
            <w:vAlign w:val="center"/>
          </w:tcPr>
          <w:p w:rsidR="00254446" w:rsidRPr="0027305F" w:rsidRDefault="0027305F" w:rsidP="000A16B1">
            <w:pPr>
              <w:jc w:val="center"/>
              <w:rPr>
                <w:rFonts w:ascii="Arial" w:hAnsi="Arial" w:cs="Arial"/>
                <w:color w:val="7030A0"/>
              </w:rPr>
            </w:pPr>
            <w:r w:rsidRPr="0027305F">
              <w:rPr>
                <w:rFonts w:ascii="Arial" w:hAnsi="Arial" w:cs="Arial"/>
                <w:color w:val="7030A0"/>
              </w:rPr>
              <w:t>1</w:t>
            </w:r>
          </w:p>
        </w:tc>
        <w:tc>
          <w:tcPr>
            <w:tcW w:w="1305" w:type="dxa"/>
            <w:vAlign w:val="center"/>
          </w:tcPr>
          <w:p w:rsidR="00254446" w:rsidRPr="0027305F" w:rsidRDefault="00254446" w:rsidP="000A16B1">
            <w:pPr>
              <w:jc w:val="center"/>
              <w:rPr>
                <w:rFonts w:ascii="Arial" w:hAnsi="Arial" w:cs="Arial"/>
                <w:color w:val="7030A0"/>
              </w:rPr>
            </w:pPr>
            <w:r w:rsidRPr="0027305F">
              <w:rPr>
                <w:rFonts w:ascii="Arial" w:hAnsi="Arial" w:cs="Arial"/>
                <w:color w:val="7030A0"/>
              </w:rPr>
              <w:t>-</w:t>
            </w:r>
          </w:p>
        </w:tc>
        <w:tc>
          <w:tcPr>
            <w:tcW w:w="1417" w:type="dxa"/>
            <w:shd w:val="clear" w:color="auto" w:fill="auto"/>
            <w:vAlign w:val="center"/>
          </w:tcPr>
          <w:p w:rsidR="00254446" w:rsidRPr="0027305F" w:rsidRDefault="00254446" w:rsidP="000A16B1">
            <w:pPr>
              <w:jc w:val="center"/>
              <w:rPr>
                <w:rFonts w:ascii="Arial" w:hAnsi="Arial" w:cs="Arial"/>
                <w:color w:val="7030A0"/>
              </w:rPr>
            </w:pPr>
            <w:r w:rsidRPr="0027305F">
              <w:rPr>
                <w:rFonts w:ascii="Arial" w:hAnsi="Arial" w:cs="Arial"/>
                <w:color w:val="7030A0"/>
              </w:rPr>
              <w:t>21</w:t>
            </w:r>
          </w:p>
        </w:tc>
        <w:tc>
          <w:tcPr>
            <w:tcW w:w="1134" w:type="dxa"/>
            <w:vAlign w:val="center"/>
          </w:tcPr>
          <w:p w:rsidR="00254446" w:rsidRPr="0027305F" w:rsidRDefault="00254446" w:rsidP="000A16B1">
            <w:pPr>
              <w:jc w:val="center"/>
              <w:rPr>
                <w:rFonts w:ascii="Arial" w:hAnsi="Arial" w:cs="Arial"/>
                <w:color w:val="7030A0"/>
              </w:rPr>
            </w:pPr>
            <w:r w:rsidRPr="0027305F">
              <w:rPr>
                <w:rFonts w:ascii="Arial" w:hAnsi="Arial" w:cs="Arial"/>
                <w:color w:val="7030A0"/>
              </w:rPr>
              <w:t>19</w:t>
            </w:r>
          </w:p>
        </w:tc>
        <w:tc>
          <w:tcPr>
            <w:tcW w:w="851" w:type="dxa"/>
            <w:shd w:val="clear" w:color="auto" w:fill="auto"/>
            <w:vAlign w:val="center"/>
          </w:tcPr>
          <w:p w:rsidR="00254446" w:rsidRPr="0027305F" w:rsidRDefault="00254446" w:rsidP="000A16B1">
            <w:pPr>
              <w:ind w:left="-107" w:right="-108"/>
              <w:jc w:val="center"/>
              <w:rPr>
                <w:rFonts w:ascii="Arial" w:hAnsi="Arial" w:cs="Arial"/>
                <w:color w:val="7030A0"/>
              </w:rPr>
            </w:pPr>
            <w:r w:rsidRPr="0027305F">
              <w:rPr>
                <w:rFonts w:ascii="Arial" w:hAnsi="Arial" w:cs="Arial"/>
                <w:color w:val="7030A0"/>
              </w:rPr>
              <w:t>40</w:t>
            </w:r>
          </w:p>
        </w:tc>
        <w:tc>
          <w:tcPr>
            <w:tcW w:w="1359" w:type="dxa"/>
            <w:shd w:val="clear" w:color="auto" w:fill="auto"/>
            <w:vAlign w:val="center"/>
          </w:tcPr>
          <w:p w:rsidR="00254446" w:rsidRPr="0027305F" w:rsidRDefault="00254446" w:rsidP="000A16B1">
            <w:pPr>
              <w:ind w:left="-108" w:right="-108"/>
              <w:jc w:val="center"/>
              <w:rPr>
                <w:rFonts w:ascii="Arial" w:hAnsi="Arial" w:cs="Arial"/>
                <w:color w:val="7030A0"/>
              </w:rPr>
            </w:pPr>
            <w:r w:rsidRPr="0027305F">
              <w:rPr>
                <w:rFonts w:ascii="Arial" w:hAnsi="Arial" w:cs="Arial"/>
                <w:color w:val="7030A0"/>
              </w:rPr>
              <w:t>17</w:t>
            </w:r>
            <w:r w:rsidR="00282010" w:rsidRPr="0027305F">
              <w:rPr>
                <w:rFonts w:ascii="Arial" w:hAnsi="Arial" w:cs="Arial"/>
                <w:color w:val="7030A0"/>
              </w:rPr>
              <w:t>52</w:t>
            </w:r>
          </w:p>
        </w:tc>
      </w:tr>
      <w:tr w:rsidR="000755A0" w:rsidRPr="000755A0" w:rsidTr="00831550">
        <w:trPr>
          <w:trHeight w:val="300"/>
          <w:jc w:val="center"/>
        </w:trPr>
        <w:tc>
          <w:tcPr>
            <w:tcW w:w="741" w:type="dxa"/>
            <w:vAlign w:val="center"/>
          </w:tcPr>
          <w:p w:rsidR="00831550" w:rsidRPr="0027305F" w:rsidRDefault="00831550" w:rsidP="000A16B1">
            <w:pPr>
              <w:pStyle w:val="Naslov1"/>
              <w:jc w:val="center"/>
              <w:rPr>
                <w:rFonts w:cs="Arial"/>
                <w:b w:val="0"/>
                <w:color w:val="7030A0"/>
                <w:szCs w:val="24"/>
              </w:rPr>
            </w:pPr>
            <w:bookmarkStart w:id="25" w:name="_Toc337045694"/>
            <w:bookmarkStart w:id="26" w:name="_Toc337046072"/>
            <w:r w:rsidRPr="0027305F">
              <w:rPr>
                <w:rFonts w:cs="Arial"/>
                <w:b w:val="0"/>
                <w:color w:val="7030A0"/>
                <w:szCs w:val="24"/>
              </w:rPr>
              <w:t>6.</w:t>
            </w:r>
            <w:bookmarkEnd w:id="25"/>
            <w:bookmarkEnd w:id="26"/>
          </w:p>
        </w:tc>
        <w:tc>
          <w:tcPr>
            <w:tcW w:w="2693" w:type="dxa"/>
            <w:shd w:val="clear" w:color="auto" w:fill="auto"/>
          </w:tcPr>
          <w:p w:rsidR="00831550" w:rsidRPr="0027305F" w:rsidRDefault="00831550" w:rsidP="000A16B1">
            <w:pPr>
              <w:jc w:val="center"/>
              <w:rPr>
                <w:rFonts w:ascii="Arial" w:hAnsi="Arial" w:cs="Arial"/>
                <w:color w:val="7030A0"/>
              </w:rPr>
            </w:pPr>
            <w:r w:rsidRPr="0027305F">
              <w:rPr>
                <w:rFonts w:ascii="Arial" w:hAnsi="Arial" w:cs="Arial"/>
                <w:color w:val="7030A0"/>
              </w:rPr>
              <w:t>Jasna Đurđević</w:t>
            </w:r>
          </w:p>
          <w:p w:rsidR="00831550" w:rsidRPr="0027305F" w:rsidRDefault="00831550" w:rsidP="000A16B1">
            <w:pPr>
              <w:jc w:val="center"/>
              <w:rPr>
                <w:rFonts w:ascii="Arial" w:hAnsi="Arial" w:cs="Arial"/>
                <w:color w:val="7030A0"/>
              </w:rPr>
            </w:pPr>
          </w:p>
        </w:tc>
        <w:tc>
          <w:tcPr>
            <w:tcW w:w="992" w:type="dxa"/>
            <w:shd w:val="clear" w:color="auto" w:fill="auto"/>
            <w:vAlign w:val="center"/>
          </w:tcPr>
          <w:p w:rsidR="00831550" w:rsidRPr="0027305F" w:rsidRDefault="00AE7D49" w:rsidP="000A16B1">
            <w:pPr>
              <w:jc w:val="center"/>
              <w:rPr>
                <w:rFonts w:ascii="Arial" w:hAnsi="Arial" w:cs="Arial"/>
                <w:color w:val="7030A0"/>
              </w:rPr>
            </w:pPr>
            <w:r w:rsidRPr="0027305F">
              <w:rPr>
                <w:rFonts w:ascii="Arial" w:hAnsi="Arial" w:cs="Arial"/>
                <w:color w:val="7030A0"/>
              </w:rPr>
              <w:t>1</w:t>
            </w:r>
            <w:r w:rsidR="00831550" w:rsidRPr="0027305F">
              <w:rPr>
                <w:rFonts w:ascii="Arial" w:hAnsi="Arial" w:cs="Arial"/>
                <w:color w:val="7030A0"/>
              </w:rPr>
              <w:t>.b</w:t>
            </w:r>
          </w:p>
        </w:tc>
        <w:tc>
          <w:tcPr>
            <w:tcW w:w="993" w:type="dxa"/>
            <w:vAlign w:val="center"/>
          </w:tcPr>
          <w:p w:rsidR="00831550" w:rsidRPr="0027305F" w:rsidRDefault="00831550" w:rsidP="000A16B1">
            <w:pPr>
              <w:jc w:val="center"/>
              <w:rPr>
                <w:rFonts w:ascii="Arial" w:hAnsi="Arial" w:cs="Arial"/>
                <w:color w:val="7030A0"/>
              </w:rPr>
            </w:pPr>
            <w:r w:rsidRPr="0027305F">
              <w:rPr>
                <w:rFonts w:ascii="Arial" w:hAnsi="Arial" w:cs="Arial"/>
                <w:color w:val="7030A0"/>
              </w:rPr>
              <w:t>1</w:t>
            </w:r>
            <w:r w:rsidR="0027305F" w:rsidRPr="0027305F">
              <w:rPr>
                <w:rFonts w:ascii="Arial" w:hAnsi="Arial" w:cs="Arial"/>
                <w:color w:val="7030A0"/>
              </w:rPr>
              <w:t>6</w:t>
            </w:r>
          </w:p>
        </w:tc>
        <w:tc>
          <w:tcPr>
            <w:tcW w:w="1134" w:type="dxa"/>
            <w:vAlign w:val="center"/>
          </w:tcPr>
          <w:p w:rsidR="00831550" w:rsidRPr="0027305F" w:rsidRDefault="00831550" w:rsidP="000A16B1">
            <w:pPr>
              <w:jc w:val="center"/>
              <w:rPr>
                <w:rFonts w:ascii="Arial" w:hAnsi="Arial" w:cs="Arial"/>
                <w:color w:val="7030A0"/>
              </w:rPr>
            </w:pPr>
            <w:r w:rsidRPr="0027305F">
              <w:rPr>
                <w:rFonts w:ascii="Arial" w:hAnsi="Arial" w:cs="Arial"/>
                <w:color w:val="7030A0"/>
              </w:rPr>
              <w:t>2</w:t>
            </w:r>
          </w:p>
        </w:tc>
        <w:tc>
          <w:tcPr>
            <w:tcW w:w="992" w:type="dxa"/>
            <w:vAlign w:val="center"/>
          </w:tcPr>
          <w:p w:rsidR="00831550" w:rsidRPr="0027305F" w:rsidRDefault="00831550" w:rsidP="000A16B1">
            <w:pPr>
              <w:jc w:val="center"/>
              <w:rPr>
                <w:rFonts w:ascii="Arial" w:hAnsi="Arial" w:cs="Arial"/>
                <w:color w:val="7030A0"/>
              </w:rPr>
            </w:pPr>
            <w:r w:rsidRPr="0027305F">
              <w:rPr>
                <w:rFonts w:ascii="Arial" w:hAnsi="Arial" w:cs="Arial"/>
                <w:color w:val="7030A0"/>
              </w:rPr>
              <w:t>1</w:t>
            </w:r>
          </w:p>
        </w:tc>
        <w:tc>
          <w:tcPr>
            <w:tcW w:w="992" w:type="dxa"/>
            <w:vAlign w:val="center"/>
          </w:tcPr>
          <w:p w:rsidR="00831550" w:rsidRPr="0027305F" w:rsidRDefault="00831550" w:rsidP="000A16B1">
            <w:pPr>
              <w:jc w:val="center"/>
              <w:rPr>
                <w:rFonts w:ascii="Arial" w:hAnsi="Arial" w:cs="Arial"/>
                <w:color w:val="7030A0"/>
              </w:rPr>
            </w:pPr>
            <w:r w:rsidRPr="0027305F">
              <w:rPr>
                <w:rFonts w:ascii="Arial" w:hAnsi="Arial" w:cs="Arial"/>
                <w:color w:val="7030A0"/>
              </w:rPr>
              <w:t>1</w:t>
            </w:r>
          </w:p>
        </w:tc>
        <w:tc>
          <w:tcPr>
            <w:tcW w:w="1105" w:type="dxa"/>
            <w:vAlign w:val="center"/>
          </w:tcPr>
          <w:p w:rsidR="00831550" w:rsidRPr="0027305F" w:rsidRDefault="0027305F" w:rsidP="000A16B1">
            <w:pPr>
              <w:jc w:val="center"/>
              <w:rPr>
                <w:rFonts w:ascii="Arial" w:hAnsi="Arial" w:cs="Arial"/>
                <w:color w:val="7030A0"/>
              </w:rPr>
            </w:pPr>
            <w:r w:rsidRPr="0027305F">
              <w:rPr>
                <w:rFonts w:ascii="Arial" w:hAnsi="Arial" w:cs="Arial"/>
                <w:color w:val="7030A0"/>
              </w:rPr>
              <w:t>1</w:t>
            </w:r>
          </w:p>
        </w:tc>
        <w:tc>
          <w:tcPr>
            <w:tcW w:w="1305" w:type="dxa"/>
            <w:vAlign w:val="center"/>
          </w:tcPr>
          <w:p w:rsidR="00831550" w:rsidRPr="0027305F" w:rsidRDefault="00831550" w:rsidP="000A16B1">
            <w:pPr>
              <w:jc w:val="center"/>
              <w:rPr>
                <w:rFonts w:ascii="Arial" w:hAnsi="Arial" w:cs="Arial"/>
                <w:color w:val="7030A0"/>
              </w:rPr>
            </w:pPr>
            <w:r w:rsidRPr="0027305F">
              <w:rPr>
                <w:rFonts w:ascii="Arial" w:hAnsi="Arial" w:cs="Arial"/>
                <w:color w:val="7030A0"/>
              </w:rPr>
              <w:t>-</w:t>
            </w:r>
          </w:p>
        </w:tc>
        <w:tc>
          <w:tcPr>
            <w:tcW w:w="1417" w:type="dxa"/>
            <w:shd w:val="clear" w:color="auto" w:fill="auto"/>
            <w:vAlign w:val="center"/>
          </w:tcPr>
          <w:p w:rsidR="00831550" w:rsidRPr="0027305F" w:rsidRDefault="00831550" w:rsidP="000A16B1">
            <w:pPr>
              <w:jc w:val="center"/>
              <w:rPr>
                <w:rFonts w:ascii="Arial" w:hAnsi="Arial" w:cs="Arial"/>
                <w:color w:val="7030A0"/>
              </w:rPr>
            </w:pPr>
            <w:r w:rsidRPr="0027305F">
              <w:rPr>
                <w:rFonts w:ascii="Arial" w:hAnsi="Arial" w:cs="Arial"/>
                <w:color w:val="7030A0"/>
              </w:rPr>
              <w:t>21</w:t>
            </w:r>
          </w:p>
        </w:tc>
        <w:tc>
          <w:tcPr>
            <w:tcW w:w="1134" w:type="dxa"/>
            <w:vAlign w:val="center"/>
          </w:tcPr>
          <w:p w:rsidR="00831550" w:rsidRPr="0027305F" w:rsidRDefault="00831550" w:rsidP="000A16B1">
            <w:pPr>
              <w:jc w:val="center"/>
              <w:rPr>
                <w:rFonts w:ascii="Arial" w:hAnsi="Arial" w:cs="Arial"/>
                <w:color w:val="7030A0"/>
              </w:rPr>
            </w:pPr>
            <w:r w:rsidRPr="0027305F">
              <w:rPr>
                <w:rFonts w:ascii="Arial" w:hAnsi="Arial" w:cs="Arial"/>
                <w:color w:val="7030A0"/>
              </w:rPr>
              <w:t>19</w:t>
            </w:r>
          </w:p>
        </w:tc>
        <w:tc>
          <w:tcPr>
            <w:tcW w:w="851" w:type="dxa"/>
            <w:shd w:val="clear" w:color="auto" w:fill="auto"/>
            <w:vAlign w:val="center"/>
          </w:tcPr>
          <w:p w:rsidR="00831550" w:rsidRPr="0027305F" w:rsidRDefault="00831550" w:rsidP="000A16B1">
            <w:pPr>
              <w:ind w:left="-107" w:right="-108"/>
              <w:jc w:val="center"/>
              <w:rPr>
                <w:rFonts w:ascii="Arial" w:hAnsi="Arial" w:cs="Arial"/>
                <w:color w:val="7030A0"/>
              </w:rPr>
            </w:pPr>
            <w:r w:rsidRPr="0027305F">
              <w:rPr>
                <w:rFonts w:ascii="Arial" w:hAnsi="Arial" w:cs="Arial"/>
                <w:color w:val="7030A0"/>
              </w:rPr>
              <w:t>40</w:t>
            </w:r>
          </w:p>
        </w:tc>
        <w:tc>
          <w:tcPr>
            <w:tcW w:w="1359" w:type="dxa"/>
            <w:shd w:val="clear" w:color="auto" w:fill="auto"/>
            <w:vAlign w:val="center"/>
          </w:tcPr>
          <w:p w:rsidR="00831550" w:rsidRPr="0027305F" w:rsidRDefault="00831550" w:rsidP="000A16B1">
            <w:pPr>
              <w:ind w:left="-108" w:right="-108"/>
              <w:jc w:val="center"/>
              <w:rPr>
                <w:rFonts w:ascii="Arial" w:hAnsi="Arial" w:cs="Arial"/>
                <w:color w:val="7030A0"/>
              </w:rPr>
            </w:pPr>
            <w:r w:rsidRPr="0027305F">
              <w:rPr>
                <w:rFonts w:ascii="Arial" w:hAnsi="Arial" w:cs="Arial"/>
                <w:color w:val="7030A0"/>
              </w:rPr>
              <w:t>17</w:t>
            </w:r>
            <w:r w:rsidR="00282010" w:rsidRPr="0027305F">
              <w:rPr>
                <w:rFonts w:ascii="Arial" w:hAnsi="Arial" w:cs="Arial"/>
                <w:color w:val="7030A0"/>
              </w:rPr>
              <w:t>52</w:t>
            </w:r>
          </w:p>
        </w:tc>
      </w:tr>
      <w:tr w:rsidR="000755A0" w:rsidRPr="000755A0" w:rsidTr="00831550">
        <w:trPr>
          <w:trHeight w:val="300"/>
          <w:jc w:val="center"/>
        </w:trPr>
        <w:tc>
          <w:tcPr>
            <w:tcW w:w="741" w:type="dxa"/>
            <w:vAlign w:val="center"/>
          </w:tcPr>
          <w:p w:rsidR="00831550" w:rsidRPr="0027305F" w:rsidRDefault="00831550" w:rsidP="000A16B1">
            <w:pPr>
              <w:pStyle w:val="Naslov1"/>
              <w:jc w:val="center"/>
              <w:rPr>
                <w:rFonts w:cs="Arial"/>
                <w:b w:val="0"/>
                <w:color w:val="7030A0"/>
                <w:szCs w:val="24"/>
              </w:rPr>
            </w:pPr>
            <w:bookmarkStart w:id="27" w:name="_Toc337045695"/>
            <w:bookmarkStart w:id="28" w:name="_Toc337046073"/>
            <w:r w:rsidRPr="0027305F">
              <w:rPr>
                <w:rFonts w:cs="Arial"/>
                <w:b w:val="0"/>
                <w:color w:val="7030A0"/>
                <w:szCs w:val="24"/>
              </w:rPr>
              <w:t>7.</w:t>
            </w:r>
            <w:bookmarkEnd w:id="27"/>
            <w:bookmarkEnd w:id="28"/>
          </w:p>
        </w:tc>
        <w:tc>
          <w:tcPr>
            <w:tcW w:w="2693" w:type="dxa"/>
            <w:shd w:val="clear" w:color="auto" w:fill="auto"/>
            <w:vAlign w:val="center"/>
          </w:tcPr>
          <w:p w:rsidR="00831550" w:rsidRPr="0027305F" w:rsidRDefault="00831550" w:rsidP="000A16B1">
            <w:pPr>
              <w:pStyle w:val="Naslov1"/>
              <w:jc w:val="center"/>
              <w:rPr>
                <w:rFonts w:cs="Arial"/>
                <w:b w:val="0"/>
                <w:color w:val="7030A0"/>
                <w:szCs w:val="24"/>
              </w:rPr>
            </w:pPr>
            <w:r w:rsidRPr="0027305F">
              <w:rPr>
                <w:rFonts w:cs="Arial"/>
                <w:b w:val="0"/>
                <w:color w:val="7030A0"/>
                <w:szCs w:val="24"/>
              </w:rPr>
              <w:t>Aleksandra Krt</w:t>
            </w:r>
          </w:p>
          <w:p w:rsidR="00831550" w:rsidRPr="0027305F" w:rsidRDefault="00831550" w:rsidP="000A16B1">
            <w:pPr>
              <w:jc w:val="center"/>
              <w:rPr>
                <w:rFonts w:ascii="Arial" w:hAnsi="Arial" w:cs="Arial"/>
                <w:color w:val="7030A0"/>
              </w:rPr>
            </w:pPr>
          </w:p>
        </w:tc>
        <w:tc>
          <w:tcPr>
            <w:tcW w:w="992" w:type="dxa"/>
            <w:shd w:val="clear" w:color="auto" w:fill="auto"/>
            <w:vAlign w:val="center"/>
          </w:tcPr>
          <w:p w:rsidR="00831550" w:rsidRPr="0027305F" w:rsidRDefault="00AE7D49" w:rsidP="000A16B1">
            <w:pPr>
              <w:jc w:val="center"/>
              <w:rPr>
                <w:rFonts w:ascii="Arial" w:hAnsi="Arial" w:cs="Arial"/>
                <w:color w:val="7030A0"/>
              </w:rPr>
            </w:pPr>
            <w:r w:rsidRPr="0027305F">
              <w:rPr>
                <w:rFonts w:ascii="Arial" w:hAnsi="Arial" w:cs="Arial"/>
                <w:color w:val="7030A0"/>
              </w:rPr>
              <w:t>2</w:t>
            </w:r>
            <w:r w:rsidR="00831550" w:rsidRPr="0027305F">
              <w:rPr>
                <w:rFonts w:ascii="Arial" w:hAnsi="Arial" w:cs="Arial"/>
                <w:color w:val="7030A0"/>
              </w:rPr>
              <w:t>.a</w:t>
            </w:r>
          </w:p>
        </w:tc>
        <w:tc>
          <w:tcPr>
            <w:tcW w:w="993" w:type="dxa"/>
            <w:vAlign w:val="center"/>
          </w:tcPr>
          <w:p w:rsidR="00831550" w:rsidRPr="0027305F" w:rsidRDefault="00831550" w:rsidP="000A16B1">
            <w:pPr>
              <w:jc w:val="center"/>
              <w:rPr>
                <w:rFonts w:ascii="Arial" w:hAnsi="Arial" w:cs="Arial"/>
                <w:color w:val="7030A0"/>
              </w:rPr>
            </w:pPr>
            <w:r w:rsidRPr="0027305F">
              <w:rPr>
                <w:rFonts w:ascii="Arial" w:hAnsi="Arial" w:cs="Arial"/>
                <w:color w:val="7030A0"/>
              </w:rPr>
              <w:t>1</w:t>
            </w:r>
            <w:r w:rsidR="00BF1EA6" w:rsidRPr="0027305F">
              <w:rPr>
                <w:rFonts w:ascii="Arial" w:hAnsi="Arial" w:cs="Arial"/>
                <w:color w:val="7030A0"/>
              </w:rPr>
              <w:t>6</w:t>
            </w:r>
          </w:p>
        </w:tc>
        <w:tc>
          <w:tcPr>
            <w:tcW w:w="1134" w:type="dxa"/>
            <w:vAlign w:val="center"/>
          </w:tcPr>
          <w:p w:rsidR="00831550" w:rsidRPr="0027305F" w:rsidRDefault="00831550" w:rsidP="000A16B1">
            <w:pPr>
              <w:jc w:val="center"/>
              <w:rPr>
                <w:rFonts w:ascii="Arial" w:hAnsi="Arial" w:cs="Arial"/>
                <w:color w:val="7030A0"/>
              </w:rPr>
            </w:pPr>
            <w:r w:rsidRPr="0027305F">
              <w:rPr>
                <w:rFonts w:ascii="Arial" w:hAnsi="Arial" w:cs="Arial"/>
                <w:color w:val="7030A0"/>
              </w:rPr>
              <w:t>2</w:t>
            </w:r>
          </w:p>
        </w:tc>
        <w:tc>
          <w:tcPr>
            <w:tcW w:w="992" w:type="dxa"/>
            <w:vAlign w:val="center"/>
          </w:tcPr>
          <w:p w:rsidR="00831550" w:rsidRPr="0027305F" w:rsidRDefault="00831550" w:rsidP="000A16B1">
            <w:pPr>
              <w:jc w:val="center"/>
              <w:rPr>
                <w:rFonts w:ascii="Arial" w:hAnsi="Arial" w:cs="Arial"/>
                <w:color w:val="7030A0"/>
              </w:rPr>
            </w:pPr>
            <w:r w:rsidRPr="0027305F">
              <w:rPr>
                <w:rFonts w:ascii="Arial" w:hAnsi="Arial" w:cs="Arial"/>
                <w:color w:val="7030A0"/>
              </w:rPr>
              <w:t>1</w:t>
            </w:r>
          </w:p>
        </w:tc>
        <w:tc>
          <w:tcPr>
            <w:tcW w:w="992" w:type="dxa"/>
            <w:vAlign w:val="center"/>
          </w:tcPr>
          <w:p w:rsidR="00831550" w:rsidRPr="0027305F" w:rsidRDefault="00831550" w:rsidP="000A16B1">
            <w:pPr>
              <w:jc w:val="center"/>
              <w:rPr>
                <w:rFonts w:ascii="Arial" w:hAnsi="Arial" w:cs="Arial"/>
                <w:color w:val="7030A0"/>
              </w:rPr>
            </w:pPr>
            <w:r w:rsidRPr="0027305F">
              <w:rPr>
                <w:rFonts w:ascii="Arial" w:hAnsi="Arial" w:cs="Arial"/>
                <w:color w:val="7030A0"/>
              </w:rPr>
              <w:t>1</w:t>
            </w:r>
          </w:p>
        </w:tc>
        <w:tc>
          <w:tcPr>
            <w:tcW w:w="1105" w:type="dxa"/>
            <w:vAlign w:val="center"/>
          </w:tcPr>
          <w:p w:rsidR="00831550" w:rsidRPr="0027305F" w:rsidRDefault="0027305F" w:rsidP="000A16B1">
            <w:pPr>
              <w:jc w:val="center"/>
              <w:rPr>
                <w:rFonts w:ascii="Arial" w:hAnsi="Arial" w:cs="Arial"/>
                <w:color w:val="7030A0"/>
              </w:rPr>
            </w:pPr>
            <w:r w:rsidRPr="0027305F">
              <w:rPr>
                <w:rFonts w:ascii="Arial" w:hAnsi="Arial" w:cs="Arial"/>
                <w:color w:val="7030A0"/>
              </w:rPr>
              <w:t>1</w:t>
            </w:r>
          </w:p>
        </w:tc>
        <w:tc>
          <w:tcPr>
            <w:tcW w:w="1305" w:type="dxa"/>
            <w:vAlign w:val="center"/>
          </w:tcPr>
          <w:p w:rsidR="00831550" w:rsidRPr="0027305F" w:rsidRDefault="00831550" w:rsidP="000A16B1">
            <w:pPr>
              <w:jc w:val="center"/>
              <w:rPr>
                <w:rFonts w:ascii="Arial" w:hAnsi="Arial" w:cs="Arial"/>
                <w:color w:val="7030A0"/>
              </w:rPr>
            </w:pPr>
            <w:r w:rsidRPr="0027305F">
              <w:rPr>
                <w:rFonts w:ascii="Arial" w:hAnsi="Arial" w:cs="Arial"/>
                <w:color w:val="7030A0"/>
              </w:rPr>
              <w:t>-</w:t>
            </w:r>
          </w:p>
        </w:tc>
        <w:tc>
          <w:tcPr>
            <w:tcW w:w="1417" w:type="dxa"/>
            <w:shd w:val="clear" w:color="auto" w:fill="auto"/>
            <w:vAlign w:val="center"/>
          </w:tcPr>
          <w:p w:rsidR="00831550" w:rsidRPr="0027305F" w:rsidRDefault="00831550" w:rsidP="000A16B1">
            <w:pPr>
              <w:jc w:val="center"/>
              <w:rPr>
                <w:rFonts w:ascii="Arial" w:hAnsi="Arial" w:cs="Arial"/>
                <w:color w:val="7030A0"/>
              </w:rPr>
            </w:pPr>
            <w:r w:rsidRPr="0027305F">
              <w:rPr>
                <w:rFonts w:ascii="Arial" w:hAnsi="Arial" w:cs="Arial"/>
                <w:color w:val="7030A0"/>
              </w:rPr>
              <w:t>21</w:t>
            </w:r>
          </w:p>
        </w:tc>
        <w:tc>
          <w:tcPr>
            <w:tcW w:w="1134" w:type="dxa"/>
            <w:vAlign w:val="center"/>
          </w:tcPr>
          <w:p w:rsidR="00831550" w:rsidRPr="0027305F" w:rsidRDefault="00831550" w:rsidP="000A16B1">
            <w:pPr>
              <w:jc w:val="center"/>
              <w:rPr>
                <w:rFonts w:ascii="Arial" w:hAnsi="Arial" w:cs="Arial"/>
                <w:color w:val="7030A0"/>
              </w:rPr>
            </w:pPr>
            <w:r w:rsidRPr="0027305F">
              <w:rPr>
                <w:rFonts w:ascii="Arial" w:hAnsi="Arial" w:cs="Arial"/>
                <w:color w:val="7030A0"/>
              </w:rPr>
              <w:t>19</w:t>
            </w:r>
          </w:p>
        </w:tc>
        <w:tc>
          <w:tcPr>
            <w:tcW w:w="851" w:type="dxa"/>
            <w:shd w:val="clear" w:color="auto" w:fill="auto"/>
            <w:vAlign w:val="center"/>
          </w:tcPr>
          <w:p w:rsidR="00831550" w:rsidRPr="0027305F" w:rsidRDefault="00831550" w:rsidP="000A16B1">
            <w:pPr>
              <w:ind w:left="-107" w:right="-108"/>
              <w:jc w:val="center"/>
              <w:rPr>
                <w:rFonts w:ascii="Arial" w:hAnsi="Arial" w:cs="Arial"/>
                <w:color w:val="7030A0"/>
              </w:rPr>
            </w:pPr>
            <w:r w:rsidRPr="0027305F">
              <w:rPr>
                <w:rFonts w:ascii="Arial" w:hAnsi="Arial" w:cs="Arial"/>
                <w:color w:val="7030A0"/>
              </w:rPr>
              <w:t>40</w:t>
            </w:r>
          </w:p>
        </w:tc>
        <w:tc>
          <w:tcPr>
            <w:tcW w:w="1359" w:type="dxa"/>
            <w:shd w:val="clear" w:color="auto" w:fill="auto"/>
            <w:vAlign w:val="center"/>
          </w:tcPr>
          <w:p w:rsidR="00831550" w:rsidRPr="0027305F" w:rsidRDefault="00831550" w:rsidP="000A16B1">
            <w:pPr>
              <w:ind w:left="-108" w:right="-108"/>
              <w:jc w:val="center"/>
              <w:rPr>
                <w:rFonts w:ascii="Arial" w:hAnsi="Arial" w:cs="Arial"/>
                <w:color w:val="7030A0"/>
              </w:rPr>
            </w:pPr>
            <w:r w:rsidRPr="0027305F">
              <w:rPr>
                <w:rFonts w:ascii="Arial" w:hAnsi="Arial" w:cs="Arial"/>
                <w:color w:val="7030A0"/>
              </w:rPr>
              <w:t>17</w:t>
            </w:r>
            <w:r w:rsidR="00282010" w:rsidRPr="0027305F">
              <w:rPr>
                <w:rFonts w:ascii="Arial" w:hAnsi="Arial" w:cs="Arial"/>
                <w:color w:val="7030A0"/>
              </w:rPr>
              <w:t>52</w:t>
            </w:r>
          </w:p>
        </w:tc>
      </w:tr>
      <w:tr w:rsidR="000755A0" w:rsidRPr="000755A0" w:rsidTr="00831550">
        <w:trPr>
          <w:trHeight w:val="300"/>
          <w:jc w:val="center"/>
        </w:trPr>
        <w:tc>
          <w:tcPr>
            <w:tcW w:w="741" w:type="dxa"/>
            <w:vAlign w:val="center"/>
          </w:tcPr>
          <w:p w:rsidR="00831550" w:rsidRPr="0027305F" w:rsidRDefault="00831550" w:rsidP="000A16B1">
            <w:pPr>
              <w:pStyle w:val="Naslov1"/>
              <w:jc w:val="center"/>
              <w:rPr>
                <w:rFonts w:cs="Arial"/>
                <w:b w:val="0"/>
                <w:color w:val="7030A0"/>
                <w:szCs w:val="24"/>
              </w:rPr>
            </w:pPr>
            <w:bookmarkStart w:id="29" w:name="_Toc337045699"/>
            <w:bookmarkStart w:id="30" w:name="_Toc337046077"/>
            <w:r w:rsidRPr="0027305F">
              <w:rPr>
                <w:rFonts w:cs="Arial"/>
                <w:b w:val="0"/>
                <w:color w:val="7030A0"/>
                <w:szCs w:val="24"/>
              </w:rPr>
              <w:t>8.</w:t>
            </w:r>
            <w:bookmarkEnd w:id="29"/>
            <w:bookmarkEnd w:id="30"/>
          </w:p>
        </w:tc>
        <w:tc>
          <w:tcPr>
            <w:tcW w:w="2693" w:type="dxa"/>
            <w:shd w:val="clear" w:color="auto" w:fill="auto"/>
            <w:vAlign w:val="center"/>
          </w:tcPr>
          <w:p w:rsidR="00831550" w:rsidRPr="0027305F" w:rsidRDefault="003D289B" w:rsidP="000A16B1">
            <w:pPr>
              <w:pStyle w:val="Naslov1"/>
              <w:jc w:val="center"/>
              <w:rPr>
                <w:rFonts w:cs="Arial"/>
                <w:b w:val="0"/>
                <w:color w:val="7030A0"/>
                <w:szCs w:val="24"/>
              </w:rPr>
            </w:pPr>
            <w:r w:rsidRPr="0027305F">
              <w:rPr>
                <w:rFonts w:cs="Arial"/>
                <w:b w:val="0"/>
                <w:color w:val="7030A0"/>
                <w:szCs w:val="24"/>
              </w:rPr>
              <w:t>SabrinaSimonović</w:t>
            </w:r>
          </w:p>
          <w:p w:rsidR="00831550" w:rsidRPr="0027305F" w:rsidRDefault="00831550" w:rsidP="000A16B1">
            <w:pPr>
              <w:jc w:val="center"/>
              <w:rPr>
                <w:rFonts w:ascii="Arial" w:hAnsi="Arial" w:cs="Arial"/>
                <w:color w:val="7030A0"/>
              </w:rPr>
            </w:pPr>
          </w:p>
        </w:tc>
        <w:tc>
          <w:tcPr>
            <w:tcW w:w="992" w:type="dxa"/>
            <w:shd w:val="clear" w:color="auto" w:fill="auto"/>
            <w:vAlign w:val="center"/>
          </w:tcPr>
          <w:p w:rsidR="00831550" w:rsidRPr="0027305F" w:rsidRDefault="00AE7D49" w:rsidP="000A16B1">
            <w:pPr>
              <w:jc w:val="center"/>
              <w:rPr>
                <w:rFonts w:ascii="Arial" w:hAnsi="Arial" w:cs="Arial"/>
                <w:color w:val="7030A0"/>
              </w:rPr>
            </w:pPr>
            <w:r w:rsidRPr="0027305F">
              <w:rPr>
                <w:rFonts w:ascii="Arial" w:hAnsi="Arial" w:cs="Arial"/>
                <w:color w:val="7030A0"/>
              </w:rPr>
              <w:t>2</w:t>
            </w:r>
            <w:r w:rsidR="003D289B" w:rsidRPr="0027305F">
              <w:rPr>
                <w:rFonts w:ascii="Arial" w:hAnsi="Arial" w:cs="Arial"/>
                <w:color w:val="7030A0"/>
              </w:rPr>
              <w:t>.b</w:t>
            </w:r>
          </w:p>
        </w:tc>
        <w:tc>
          <w:tcPr>
            <w:tcW w:w="993" w:type="dxa"/>
            <w:vAlign w:val="center"/>
          </w:tcPr>
          <w:p w:rsidR="00831550" w:rsidRPr="0027305F" w:rsidRDefault="003D289B" w:rsidP="000A16B1">
            <w:pPr>
              <w:jc w:val="center"/>
              <w:rPr>
                <w:rFonts w:ascii="Arial" w:hAnsi="Arial" w:cs="Arial"/>
                <w:color w:val="7030A0"/>
              </w:rPr>
            </w:pPr>
            <w:r w:rsidRPr="0027305F">
              <w:rPr>
                <w:rFonts w:ascii="Arial" w:hAnsi="Arial" w:cs="Arial"/>
                <w:color w:val="7030A0"/>
              </w:rPr>
              <w:t>1</w:t>
            </w:r>
            <w:r w:rsidR="00BF1EA6" w:rsidRPr="0027305F">
              <w:rPr>
                <w:rFonts w:ascii="Arial" w:hAnsi="Arial" w:cs="Arial"/>
                <w:color w:val="7030A0"/>
              </w:rPr>
              <w:t>6</w:t>
            </w:r>
          </w:p>
        </w:tc>
        <w:tc>
          <w:tcPr>
            <w:tcW w:w="1134" w:type="dxa"/>
            <w:vAlign w:val="center"/>
          </w:tcPr>
          <w:p w:rsidR="00831550" w:rsidRPr="0027305F" w:rsidRDefault="003D289B" w:rsidP="000A16B1">
            <w:pPr>
              <w:jc w:val="center"/>
              <w:rPr>
                <w:rFonts w:ascii="Arial" w:hAnsi="Arial" w:cs="Arial"/>
                <w:color w:val="7030A0"/>
              </w:rPr>
            </w:pPr>
            <w:r w:rsidRPr="0027305F">
              <w:rPr>
                <w:rFonts w:ascii="Arial" w:hAnsi="Arial" w:cs="Arial"/>
                <w:color w:val="7030A0"/>
              </w:rPr>
              <w:t>2</w:t>
            </w:r>
          </w:p>
        </w:tc>
        <w:tc>
          <w:tcPr>
            <w:tcW w:w="992" w:type="dxa"/>
            <w:vAlign w:val="center"/>
          </w:tcPr>
          <w:p w:rsidR="00831550" w:rsidRPr="0027305F" w:rsidRDefault="00476B08" w:rsidP="000A16B1">
            <w:pPr>
              <w:jc w:val="center"/>
              <w:rPr>
                <w:rFonts w:ascii="Arial" w:hAnsi="Arial" w:cs="Arial"/>
                <w:color w:val="7030A0"/>
              </w:rPr>
            </w:pPr>
            <w:r w:rsidRPr="0027305F">
              <w:rPr>
                <w:rFonts w:ascii="Arial" w:hAnsi="Arial" w:cs="Arial"/>
                <w:color w:val="7030A0"/>
              </w:rPr>
              <w:t>1</w:t>
            </w:r>
          </w:p>
        </w:tc>
        <w:tc>
          <w:tcPr>
            <w:tcW w:w="992" w:type="dxa"/>
            <w:vAlign w:val="center"/>
          </w:tcPr>
          <w:p w:rsidR="00831550" w:rsidRPr="0027305F" w:rsidRDefault="003D289B" w:rsidP="000A16B1">
            <w:pPr>
              <w:jc w:val="center"/>
              <w:rPr>
                <w:rFonts w:ascii="Arial" w:hAnsi="Arial" w:cs="Arial"/>
                <w:color w:val="7030A0"/>
              </w:rPr>
            </w:pPr>
            <w:r w:rsidRPr="0027305F">
              <w:rPr>
                <w:rFonts w:ascii="Arial" w:hAnsi="Arial" w:cs="Arial"/>
                <w:color w:val="7030A0"/>
              </w:rPr>
              <w:t>1</w:t>
            </w:r>
          </w:p>
        </w:tc>
        <w:tc>
          <w:tcPr>
            <w:tcW w:w="1105" w:type="dxa"/>
            <w:vAlign w:val="center"/>
          </w:tcPr>
          <w:p w:rsidR="00831550" w:rsidRPr="0027305F" w:rsidRDefault="0027305F" w:rsidP="000A16B1">
            <w:pPr>
              <w:jc w:val="center"/>
              <w:rPr>
                <w:rFonts w:ascii="Arial" w:hAnsi="Arial" w:cs="Arial"/>
                <w:color w:val="7030A0"/>
              </w:rPr>
            </w:pPr>
            <w:r w:rsidRPr="0027305F">
              <w:rPr>
                <w:rFonts w:ascii="Arial" w:hAnsi="Arial" w:cs="Arial"/>
                <w:color w:val="7030A0"/>
              </w:rPr>
              <w:t>1</w:t>
            </w:r>
          </w:p>
        </w:tc>
        <w:tc>
          <w:tcPr>
            <w:tcW w:w="1305" w:type="dxa"/>
            <w:vAlign w:val="center"/>
          </w:tcPr>
          <w:p w:rsidR="00831550" w:rsidRPr="0027305F" w:rsidRDefault="003D289B" w:rsidP="000A16B1">
            <w:pPr>
              <w:jc w:val="center"/>
              <w:rPr>
                <w:rFonts w:ascii="Arial" w:hAnsi="Arial" w:cs="Arial"/>
                <w:color w:val="7030A0"/>
              </w:rPr>
            </w:pPr>
            <w:r w:rsidRPr="0027305F">
              <w:rPr>
                <w:rFonts w:ascii="Arial" w:hAnsi="Arial" w:cs="Arial"/>
                <w:color w:val="7030A0"/>
              </w:rPr>
              <w:t>-</w:t>
            </w:r>
          </w:p>
        </w:tc>
        <w:tc>
          <w:tcPr>
            <w:tcW w:w="1417" w:type="dxa"/>
            <w:shd w:val="clear" w:color="auto" w:fill="auto"/>
            <w:vAlign w:val="center"/>
          </w:tcPr>
          <w:p w:rsidR="00831550" w:rsidRPr="0027305F" w:rsidRDefault="003D289B" w:rsidP="000A16B1">
            <w:pPr>
              <w:jc w:val="center"/>
              <w:rPr>
                <w:rFonts w:ascii="Arial" w:hAnsi="Arial" w:cs="Arial"/>
                <w:color w:val="7030A0"/>
              </w:rPr>
            </w:pPr>
            <w:r w:rsidRPr="0027305F">
              <w:rPr>
                <w:rFonts w:ascii="Arial" w:hAnsi="Arial" w:cs="Arial"/>
                <w:color w:val="7030A0"/>
              </w:rPr>
              <w:t>21</w:t>
            </w:r>
          </w:p>
        </w:tc>
        <w:tc>
          <w:tcPr>
            <w:tcW w:w="1134" w:type="dxa"/>
            <w:vAlign w:val="center"/>
          </w:tcPr>
          <w:p w:rsidR="00831550" w:rsidRPr="0027305F" w:rsidRDefault="003D289B" w:rsidP="000A16B1">
            <w:pPr>
              <w:jc w:val="center"/>
              <w:rPr>
                <w:rFonts w:ascii="Arial" w:hAnsi="Arial" w:cs="Arial"/>
                <w:color w:val="7030A0"/>
              </w:rPr>
            </w:pPr>
            <w:r w:rsidRPr="0027305F">
              <w:rPr>
                <w:rFonts w:ascii="Arial" w:hAnsi="Arial" w:cs="Arial"/>
                <w:color w:val="7030A0"/>
              </w:rPr>
              <w:t>19</w:t>
            </w:r>
          </w:p>
        </w:tc>
        <w:tc>
          <w:tcPr>
            <w:tcW w:w="851" w:type="dxa"/>
            <w:shd w:val="clear" w:color="auto" w:fill="auto"/>
            <w:vAlign w:val="center"/>
          </w:tcPr>
          <w:p w:rsidR="00831550" w:rsidRPr="0027305F" w:rsidRDefault="00831550" w:rsidP="000A16B1">
            <w:pPr>
              <w:ind w:left="-107" w:right="-108"/>
              <w:jc w:val="center"/>
              <w:rPr>
                <w:rFonts w:ascii="Arial" w:hAnsi="Arial" w:cs="Arial"/>
                <w:color w:val="7030A0"/>
              </w:rPr>
            </w:pPr>
            <w:r w:rsidRPr="0027305F">
              <w:rPr>
                <w:rFonts w:ascii="Arial" w:hAnsi="Arial" w:cs="Arial"/>
                <w:color w:val="7030A0"/>
              </w:rPr>
              <w:t>40</w:t>
            </w:r>
          </w:p>
        </w:tc>
        <w:tc>
          <w:tcPr>
            <w:tcW w:w="1359" w:type="dxa"/>
            <w:shd w:val="clear" w:color="auto" w:fill="auto"/>
            <w:vAlign w:val="center"/>
          </w:tcPr>
          <w:p w:rsidR="00831550" w:rsidRPr="0027305F" w:rsidRDefault="00831550" w:rsidP="000A16B1">
            <w:pPr>
              <w:ind w:left="-108" w:right="-108"/>
              <w:jc w:val="center"/>
              <w:rPr>
                <w:rFonts w:ascii="Arial" w:hAnsi="Arial" w:cs="Arial"/>
                <w:color w:val="7030A0"/>
              </w:rPr>
            </w:pPr>
            <w:r w:rsidRPr="0027305F">
              <w:rPr>
                <w:rFonts w:ascii="Arial" w:hAnsi="Arial" w:cs="Arial"/>
                <w:color w:val="7030A0"/>
              </w:rPr>
              <w:t>17</w:t>
            </w:r>
            <w:r w:rsidR="00282010" w:rsidRPr="0027305F">
              <w:rPr>
                <w:rFonts w:ascii="Arial" w:hAnsi="Arial" w:cs="Arial"/>
                <w:color w:val="7030A0"/>
              </w:rPr>
              <w:t>52</w:t>
            </w:r>
          </w:p>
        </w:tc>
      </w:tr>
      <w:tr w:rsidR="000755A0" w:rsidRPr="000755A0" w:rsidTr="00831550">
        <w:trPr>
          <w:trHeight w:val="300"/>
          <w:jc w:val="center"/>
        </w:trPr>
        <w:tc>
          <w:tcPr>
            <w:tcW w:w="741" w:type="dxa"/>
            <w:vAlign w:val="center"/>
          </w:tcPr>
          <w:p w:rsidR="00831550" w:rsidRPr="0027305F" w:rsidRDefault="00831550" w:rsidP="000A16B1">
            <w:pPr>
              <w:pStyle w:val="Naslov1"/>
              <w:jc w:val="center"/>
              <w:rPr>
                <w:rFonts w:cs="Arial"/>
                <w:b w:val="0"/>
                <w:color w:val="7030A0"/>
                <w:szCs w:val="24"/>
              </w:rPr>
            </w:pPr>
            <w:bookmarkStart w:id="31" w:name="_Toc337045701"/>
            <w:bookmarkStart w:id="32" w:name="_Toc337046079"/>
            <w:r w:rsidRPr="0027305F">
              <w:rPr>
                <w:rFonts w:cs="Arial"/>
                <w:b w:val="0"/>
                <w:color w:val="7030A0"/>
                <w:szCs w:val="24"/>
              </w:rPr>
              <w:t>9.</w:t>
            </w:r>
            <w:bookmarkEnd w:id="31"/>
            <w:bookmarkEnd w:id="32"/>
          </w:p>
        </w:tc>
        <w:tc>
          <w:tcPr>
            <w:tcW w:w="2693" w:type="dxa"/>
            <w:shd w:val="clear" w:color="auto" w:fill="auto"/>
            <w:vAlign w:val="center"/>
          </w:tcPr>
          <w:p w:rsidR="00831550" w:rsidRPr="0027305F" w:rsidRDefault="00AE7D49" w:rsidP="000A16B1">
            <w:pPr>
              <w:pStyle w:val="Naslov1"/>
              <w:jc w:val="center"/>
              <w:rPr>
                <w:rFonts w:cs="Arial"/>
                <w:b w:val="0"/>
                <w:color w:val="7030A0"/>
                <w:szCs w:val="24"/>
              </w:rPr>
            </w:pPr>
            <w:r w:rsidRPr="0027305F">
              <w:rPr>
                <w:rFonts w:cs="Arial"/>
                <w:b w:val="0"/>
                <w:color w:val="7030A0"/>
                <w:szCs w:val="24"/>
              </w:rPr>
              <w:t>Mirjana Radić</w:t>
            </w:r>
          </w:p>
          <w:p w:rsidR="00831550" w:rsidRPr="0027305F" w:rsidRDefault="00831550" w:rsidP="000A16B1">
            <w:pPr>
              <w:jc w:val="center"/>
              <w:rPr>
                <w:rFonts w:ascii="Arial" w:hAnsi="Arial" w:cs="Arial"/>
                <w:color w:val="7030A0"/>
              </w:rPr>
            </w:pPr>
          </w:p>
        </w:tc>
        <w:tc>
          <w:tcPr>
            <w:tcW w:w="992" w:type="dxa"/>
            <w:shd w:val="clear" w:color="auto" w:fill="auto"/>
            <w:vAlign w:val="center"/>
          </w:tcPr>
          <w:p w:rsidR="00831550" w:rsidRPr="0027305F" w:rsidRDefault="00AE7D49" w:rsidP="000A16B1">
            <w:pPr>
              <w:jc w:val="center"/>
              <w:rPr>
                <w:rFonts w:ascii="Arial" w:hAnsi="Arial" w:cs="Arial"/>
                <w:color w:val="7030A0"/>
              </w:rPr>
            </w:pPr>
            <w:r w:rsidRPr="0027305F">
              <w:rPr>
                <w:rFonts w:ascii="Arial" w:hAnsi="Arial" w:cs="Arial"/>
                <w:color w:val="7030A0"/>
              </w:rPr>
              <w:t>1.a,b</w:t>
            </w:r>
          </w:p>
        </w:tc>
        <w:tc>
          <w:tcPr>
            <w:tcW w:w="993" w:type="dxa"/>
            <w:vAlign w:val="center"/>
          </w:tcPr>
          <w:p w:rsidR="00831550" w:rsidRPr="0027305F" w:rsidRDefault="00831550" w:rsidP="000A16B1">
            <w:pPr>
              <w:jc w:val="center"/>
              <w:rPr>
                <w:rFonts w:ascii="Arial" w:hAnsi="Arial" w:cs="Arial"/>
                <w:color w:val="7030A0"/>
              </w:rPr>
            </w:pPr>
            <w:r w:rsidRPr="0027305F">
              <w:rPr>
                <w:rFonts w:ascii="Arial" w:hAnsi="Arial" w:cs="Arial"/>
                <w:color w:val="7030A0"/>
              </w:rPr>
              <w:t>PB</w:t>
            </w:r>
          </w:p>
        </w:tc>
        <w:tc>
          <w:tcPr>
            <w:tcW w:w="1134" w:type="dxa"/>
            <w:vAlign w:val="center"/>
          </w:tcPr>
          <w:p w:rsidR="00831550" w:rsidRPr="0027305F" w:rsidRDefault="00831550" w:rsidP="000A16B1">
            <w:pPr>
              <w:jc w:val="center"/>
              <w:rPr>
                <w:rFonts w:ascii="Arial" w:hAnsi="Arial" w:cs="Arial"/>
                <w:color w:val="7030A0"/>
              </w:rPr>
            </w:pPr>
            <w:r w:rsidRPr="0027305F">
              <w:rPr>
                <w:rFonts w:ascii="Arial" w:hAnsi="Arial" w:cs="Arial"/>
                <w:color w:val="7030A0"/>
              </w:rPr>
              <w:t>-</w:t>
            </w:r>
          </w:p>
        </w:tc>
        <w:tc>
          <w:tcPr>
            <w:tcW w:w="992" w:type="dxa"/>
            <w:vAlign w:val="center"/>
          </w:tcPr>
          <w:p w:rsidR="00831550" w:rsidRPr="0027305F" w:rsidRDefault="00831550" w:rsidP="000A16B1">
            <w:pPr>
              <w:jc w:val="center"/>
              <w:rPr>
                <w:rFonts w:ascii="Arial" w:hAnsi="Arial" w:cs="Arial"/>
                <w:color w:val="7030A0"/>
              </w:rPr>
            </w:pPr>
            <w:r w:rsidRPr="0027305F">
              <w:rPr>
                <w:rFonts w:ascii="Arial" w:hAnsi="Arial" w:cs="Arial"/>
                <w:color w:val="7030A0"/>
              </w:rPr>
              <w:t>-</w:t>
            </w:r>
          </w:p>
        </w:tc>
        <w:tc>
          <w:tcPr>
            <w:tcW w:w="992" w:type="dxa"/>
            <w:vAlign w:val="center"/>
          </w:tcPr>
          <w:p w:rsidR="00831550" w:rsidRPr="0027305F" w:rsidRDefault="00831550" w:rsidP="000A16B1">
            <w:pPr>
              <w:jc w:val="center"/>
              <w:rPr>
                <w:rFonts w:ascii="Arial" w:hAnsi="Arial" w:cs="Arial"/>
                <w:color w:val="7030A0"/>
              </w:rPr>
            </w:pPr>
            <w:r w:rsidRPr="0027305F">
              <w:rPr>
                <w:rFonts w:ascii="Arial" w:hAnsi="Arial" w:cs="Arial"/>
                <w:color w:val="7030A0"/>
              </w:rPr>
              <w:t>-</w:t>
            </w:r>
          </w:p>
        </w:tc>
        <w:tc>
          <w:tcPr>
            <w:tcW w:w="1105" w:type="dxa"/>
            <w:vAlign w:val="center"/>
          </w:tcPr>
          <w:p w:rsidR="00831550" w:rsidRPr="0027305F" w:rsidRDefault="00831550" w:rsidP="000A16B1">
            <w:pPr>
              <w:jc w:val="center"/>
              <w:rPr>
                <w:rFonts w:ascii="Arial" w:hAnsi="Arial" w:cs="Arial"/>
                <w:color w:val="7030A0"/>
              </w:rPr>
            </w:pPr>
            <w:r w:rsidRPr="0027305F">
              <w:rPr>
                <w:rFonts w:ascii="Arial" w:hAnsi="Arial" w:cs="Arial"/>
                <w:color w:val="7030A0"/>
              </w:rPr>
              <w:t>-</w:t>
            </w:r>
          </w:p>
        </w:tc>
        <w:tc>
          <w:tcPr>
            <w:tcW w:w="1305" w:type="dxa"/>
            <w:vAlign w:val="center"/>
          </w:tcPr>
          <w:p w:rsidR="00831550" w:rsidRPr="0027305F" w:rsidRDefault="00831550" w:rsidP="000A16B1">
            <w:pPr>
              <w:jc w:val="center"/>
              <w:rPr>
                <w:rFonts w:ascii="Arial" w:hAnsi="Arial" w:cs="Arial"/>
                <w:color w:val="7030A0"/>
              </w:rPr>
            </w:pPr>
            <w:r w:rsidRPr="0027305F">
              <w:rPr>
                <w:rFonts w:ascii="Arial" w:hAnsi="Arial" w:cs="Arial"/>
                <w:color w:val="7030A0"/>
              </w:rPr>
              <w:t>25</w:t>
            </w:r>
          </w:p>
        </w:tc>
        <w:tc>
          <w:tcPr>
            <w:tcW w:w="1417" w:type="dxa"/>
            <w:shd w:val="clear" w:color="auto" w:fill="auto"/>
            <w:vAlign w:val="center"/>
          </w:tcPr>
          <w:p w:rsidR="00831550" w:rsidRPr="0027305F" w:rsidRDefault="00831550" w:rsidP="000A16B1">
            <w:pPr>
              <w:jc w:val="center"/>
              <w:rPr>
                <w:rFonts w:ascii="Arial" w:hAnsi="Arial" w:cs="Arial"/>
                <w:color w:val="7030A0"/>
              </w:rPr>
            </w:pPr>
            <w:r w:rsidRPr="0027305F">
              <w:rPr>
                <w:rFonts w:ascii="Arial" w:hAnsi="Arial" w:cs="Arial"/>
                <w:color w:val="7030A0"/>
              </w:rPr>
              <w:t>25</w:t>
            </w:r>
          </w:p>
        </w:tc>
        <w:tc>
          <w:tcPr>
            <w:tcW w:w="1134" w:type="dxa"/>
            <w:vAlign w:val="center"/>
          </w:tcPr>
          <w:p w:rsidR="00831550" w:rsidRPr="0027305F" w:rsidRDefault="00831550" w:rsidP="000A16B1">
            <w:pPr>
              <w:jc w:val="center"/>
              <w:rPr>
                <w:rFonts w:ascii="Arial" w:hAnsi="Arial" w:cs="Arial"/>
                <w:color w:val="7030A0"/>
              </w:rPr>
            </w:pPr>
            <w:r w:rsidRPr="0027305F">
              <w:rPr>
                <w:rFonts w:ascii="Arial" w:hAnsi="Arial" w:cs="Arial"/>
                <w:color w:val="7030A0"/>
              </w:rPr>
              <w:t>15</w:t>
            </w:r>
          </w:p>
        </w:tc>
        <w:tc>
          <w:tcPr>
            <w:tcW w:w="851" w:type="dxa"/>
            <w:shd w:val="clear" w:color="auto" w:fill="auto"/>
            <w:vAlign w:val="center"/>
          </w:tcPr>
          <w:p w:rsidR="00831550" w:rsidRPr="0027305F" w:rsidRDefault="00831550" w:rsidP="000A16B1">
            <w:pPr>
              <w:ind w:left="-107" w:right="-108"/>
              <w:jc w:val="center"/>
              <w:rPr>
                <w:rFonts w:ascii="Arial" w:hAnsi="Arial" w:cs="Arial"/>
                <w:color w:val="7030A0"/>
              </w:rPr>
            </w:pPr>
            <w:r w:rsidRPr="0027305F">
              <w:rPr>
                <w:rFonts w:ascii="Arial" w:hAnsi="Arial" w:cs="Arial"/>
                <w:color w:val="7030A0"/>
              </w:rPr>
              <w:t>40</w:t>
            </w:r>
          </w:p>
        </w:tc>
        <w:tc>
          <w:tcPr>
            <w:tcW w:w="1359" w:type="dxa"/>
            <w:shd w:val="clear" w:color="auto" w:fill="auto"/>
            <w:vAlign w:val="center"/>
          </w:tcPr>
          <w:p w:rsidR="00831550" w:rsidRPr="0027305F" w:rsidRDefault="00831550" w:rsidP="000A16B1">
            <w:pPr>
              <w:ind w:left="-108" w:right="-108"/>
              <w:jc w:val="center"/>
              <w:rPr>
                <w:rFonts w:ascii="Arial" w:hAnsi="Arial" w:cs="Arial"/>
                <w:color w:val="7030A0"/>
              </w:rPr>
            </w:pPr>
            <w:r w:rsidRPr="0027305F">
              <w:rPr>
                <w:rFonts w:ascii="Arial" w:hAnsi="Arial" w:cs="Arial"/>
                <w:color w:val="7030A0"/>
              </w:rPr>
              <w:t>17</w:t>
            </w:r>
            <w:r w:rsidR="00282010" w:rsidRPr="0027305F">
              <w:rPr>
                <w:rFonts w:ascii="Arial" w:hAnsi="Arial" w:cs="Arial"/>
                <w:color w:val="7030A0"/>
              </w:rPr>
              <w:t>52</w:t>
            </w:r>
          </w:p>
        </w:tc>
      </w:tr>
      <w:tr w:rsidR="000755A0" w:rsidRPr="000755A0" w:rsidTr="00831550">
        <w:trPr>
          <w:trHeight w:val="300"/>
          <w:jc w:val="center"/>
        </w:trPr>
        <w:tc>
          <w:tcPr>
            <w:tcW w:w="741" w:type="dxa"/>
            <w:vAlign w:val="center"/>
          </w:tcPr>
          <w:p w:rsidR="00831550" w:rsidRPr="0027305F" w:rsidRDefault="003D289B" w:rsidP="000A16B1">
            <w:pPr>
              <w:pStyle w:val="Naslov1"/>
              <w:jc w:val="center"/>
              <w:rPr>
                <w:rFonts w:cs="Arial"/>
                <w:b w:val="0"/>
                <w:color w:val="7030A0"/>
                <w:szCs w:val="24"/>
              </w:rPr>
            </w:pPr>
            <w:r w:rsidRPr="0027305F">
              <w:rPr>
                <w:rFonts w:cs="Arial"/>
                <w:b w:val="0"/>
                <w:color w:val="7030A0"/>
                <w:szCs w:val="24"/>
              </w:rPr>
              <w:t>10.</w:t>
            </w:r>
          </w:p>
          <w:p w:rsidR="00831550" w:rsidRPr="0027305F" w:rsidRDefault="00831550" w:rsidP="000A16B1">
            <w:pPr>
              <w:jc w:val="center"/>
              <w:rPr>
                <w:rFonts w:ascii="Arial" w:hAnsi="Arial" w:cs="Arial"/>
                <w:color w:val="7030A0"/>
              </w:rPr>
            </w:pPr>
          </w:p>
        </w:tc>
        <w:tc>
          <w:tcPr>
            <w:tcW w:w="2693" w:type="dxa"/>
            <w:shd w:val="clear" w:color="auto" w:fill="auto"/>
          </w:tcPr>
          <w:p w:rsidR="00831550" w:rsidRPr="0027305F" w:rsidRDefault="00831550" w:rsidP="000A16B1">
            <w:pPr>
              <w:jc w:val="center"/>
              <w:rPr>
                <w:rFonts w:ascii="Arial" w:hAnsi="Arial" w:cs="Arial"/>
                <w:color w:val="7030A0"/>
              </w:rPr>
            </w:pPr>
            <w:r w:rsidRPr="0027305F">
              <w:rPr>
                <w:rFonts w:ascii="Arial" w:hAnsi="Arial" w:cs="Arial"/>
                <w:color w:val="7030A0"/>
              </w:rPr>
              <w:t>Boško Mileusnić</w:t>
            </w:r>
          </w:p>
          <w:p w:rsidR="00831550" w:rsidRPr="0027305F" w:rsidRDefault="00831550" w:rsidP="000A16B1">
            <w:pPr>
              <w:jc w:val="center"/>
              <w:rPr>
                <w:rFonts w:ascii="Arial" w:hAnsi="Arial" w:cs="Arial"/>
                <w:color w:val="7030A0"/>
              </w:rPr>
            </w:pPr>
          </w:p>
        </w:tc>
        <w:tc>
          <w:tcPr>
            <w:tcW w:w="992" w:type="dxa"/>
            <w:shd w:val="clear" w:color="auto" w:fill="auto"/>
            <w:vAlign w:val="center"/>
          </w:tcPr>
          <w:p w:rsidR="00831550" w:rsidRPr="0027305F" w:rsidRDefault="00AE7D49" w:rsidP="000A16B1">
            <w:pPr>
              <w:jc w:val="center"/>
              <w:rPr>
                <w:rFonts w:ascii="Arial" w:hAnsi="Arial" w:cs="Arial"/>
                <w:color w:val="7030A0"/>
              </w:rPr>
            </w:pPr>
            <w:r w:rsidRPr="0027305F">
              <w:rPr>
                <w:rFonts w:ascii="Arial" w:hAnsi="Arial" w:cs="Arial"/>
                <w:color w:val="7030A0"/>
              </w:rPr>
              <w:t>2</w:t>
            </w:r>
            <w:r w:rsidR="00831550" w:rsidRPr="0027305F">
              <w:rPr>
                <w:rFonts w:ascii="Arial" w:hAnsi="Arial" w:cs="Arial"/>
                <w:color w:val="7030A0"/>
              </w:rPr>
              <w:t>.a</w:t>
            </w:r>
            <w:r w:rsidR="00BF1EA6" w:rsidRPr="0027305F">
              <w:rPr>
                <w:rFonts w:ascii="Arial" w:hAnsi="Arial" w:cs="Arial"/>
                <w:color w:val="7030A0"/>
              </w:rPr>
              <w:t>,b</w:t>
            </w:r>
          </w:p>
        </w:tc>
        <w:tc>
          <w:tcPr>
            <w:tcW w:w="993" w:type="dxa"/>
            <w:vAlign w:val="center"/>
          </w:tcPr>
          <w:p w:rsidR="00831550" w:rsidRPr="0027305F" w:rsidRDefault="003D289B" w:rsidP="000A16B1">
            <w:pPr>
              <w:jc w:val="center"/>
              <w:rPr>
                <w:rFonts w:ascii="Arial" w:hAnsi="Arial" w:cs="Arial"/>
                <w:color w:val="7030A0"/>
              </w:rPr>
            </w:pPr>
            <w:r w:rsidRPr="0027305F">
              <w:rPr>
                <w:rFonts w:ascii="Arial" w:hAnsi="Arial" w:cs="Arial"/>
                <w:color w:val="7030A0"/>
              </w:rPr>
              <w:t>PB</w:t>
            </w:r>
          </w:p>
        </w:tc>
        <w:tc>
          <w:tcPr>
            <w:tcW w:w="1134" w:type="dxa"/>
            <w:vAlign w:val="center"/>
          </w:tcPr>
          <w:p w:rsidR="00831550" w:rsidRPr="0027305F" w:rsidRDefault="003D289B" w:rsidP="000A16B1">
            <w:pPr>
              <w:jc w:val="center"/>
              <w:rPr>
                <w:rFonts w:ascii="Arial" w:hAnsi="Arial" w:cs="Arial"/>
                <w:color w:val="7030A0"/>
              </w:rPr>
            </w:pPr>
            <w:r w:rsidRPr="0027305F">
              <w:rPr>
                <w:rFonts w:ascii="Arial" w:hAnsi="Arial" w:cs="Arial"/>
                <w:color w:val="7030A0"/>
              </w:rPr>
              <w:t>-</w:t>
            </w:r>
          </w:p>
        </w:tc>
        <w:tc>
          <w:tcPr>
            <w:tcW w:w="992" w:type="dxa"/>
            <w:vAlign w:val="center"/>
          </w:tcPr>
          <w:p w:rsidR="00831550" w:rsidRPr="0027305F" w:rsidRDefault="003D289B" w:rsidP="000A16B1">
            <w:pPr>
              <w:jc w:val="center"/>
              <w:rPr>
                <w:rFonts w:ascii="Arial" w:hAnsi="Arial" w:cs="Arial"/>
                <w:color w:val="7030A0"/>
              </w:rPr>
            </w:pPr>
            <w:r w:rsidRPr="0027305F">
              <w:rPr>
                <w:rFonts w:ascii="Arial" w:hAnsi="Arial" w:cs="Arial"/>
                <w:color w:val="7030A0"/>
              </w:rPr>
              <w:t>-</w:t>
            </w:r>
          </w:p>
        </w:tc>
        <w:tc>
          <w:tcPr>
            <w:tcW w:w="992" w:type="dxa"/>
            <w:vAlign w:val="center"/>
          </w:tcPr>
          <w:p w:rsidR="00831550" w:rsidRPr="0027305F" w:rsidRDefault="00831550" w:rsidP="000A16B1">
            <w:pPr>
              <w:jc w:val="center"/>
              <w:rPr>
                <w:rFonts w:ascii="Arial" w:hAnsi="Arial" w:cs="Arial"/>
                <w:color w:val="7030A0"/>
              </w:rPr>
            </w:pPr>
            <w:r w:rsidRPr="0027305F">
              <w:rPr>
                <w:rFonts w:ascii="Arial" w:hAnsi="Arial" w:cs="Arial"/>
                <w:color w:val="7030A0"/>
              </w:rPr>
              <w:t>-</w:t>
            </w:r>
          </w:p>
        </w:tc>
        <w:tc>
          <w:tcPr>
            <w:tcW w:w="1105" w:type="dxa"/>
            <w:vAlign w:val="center"/>
          </w:tcPr>
          <w:p w:rsidR="00831550" w:rsidRPr="0027305F" w:rsidRDefault="003D289B" w:rsidP="000A16B1">
            <w:pPr>
              <w:jc w:val="center"/>
              <w:rPr>
                <w:rFonts w:ascii="Arial" w:hAnsi="Arial" w:cs="Arial"/>
                <w:color w:val="7030A0"/>
              </w:rPr>
            </w:pPr>
            <w:r w:rsidRPr="0027305F">
              <w:rPr>
                <w:rFonts w:ascii="Arial" w:hAnsi="Arial" w:cs="Arial"/>
                <w:color w:val="7030A0"/>
              </w:rPr>
              <w:t>-</w:t>
            </w:r>
          </w:p>
        </w:tc>
        <w:tc>
          <w:tcPr>
            <w:tcW w:w="1305" w:type="dxa"/>
            <w:vAlign w:val="center"/>
          </w:tcPr>
          <w:p w:rsidR="00831550" w:rsidRPr="0027305F" w:rsidRDefault="003D289B" w:rsidP="000A16B1">
            <w:pPr>
              <w:jc w:val="center"/>
              <w:rPr>
                <w:rFonts w:ascii="Arial" w:hAnsi="Arial" w:cs="Arial"/>
                <w:color w:val="7030A0"/>
              </w:rPr>
            </w:pPr>
            <w:r w:rsidRPr="0027305F">
              <w:rPr>
                <w:rFonts w:ascii="Arial" w:hAnsi="Arial" w:cs="Arial"/>
                <w:color w:val="7030A0"/>
              </w:rPr>
              <w:t>25</w:t>
            </w:r>
          </w:p>
        </w:tc>
        <w:tc>
          <w:tcPr>
            <w:tcW w:w="1417" w:type="dxa"/>
            <w:shd w:val="clear" w:color="auto" w:fill="auto"/>
            <w:vAlign w:val="center"/>
          </w:tcPr>
          <w:p w:rsidR="00831550" w:rsidRPr="0027305F" w:rsidRDefault="003D289B" w:rsidP="000A16B1">
            <w:pPr>
              <w:jc w:val="center"/>
              <w:rPr>
                <w:rFonts w:ascii="Arial" w:hAnsi="Arial" w:cs="Arial"/>
                <w:color w:val="7030A0"/>
              </w:rPr>
            </w:pPr>
            <w:r w:rsidRPr="0027305F">
              <w:rPr>
                <w:rFonts w:ascii="Arial" w:hAnsi="Arial" w:cs="Arial"/>
                <w:color w:val="7030A0"/>
              </w:rPr>
              <w:t>25</w:t>
            </w:r>
          </w:p>
        </w:tc>
        <w:tc>
          <w:tcPr>
            <w:tcW w:w="1134" w:type="dxa"/>
            <w:vAlign w:val="center"/>
          </w:tcPr>
          <w:p w:rsidR="00831550" w:rsidRPr="0027305F" w:rsidRDefault="003D289B" w:rsidP="000A16B1">
            <w:pPr>
              <w:jc w:val="center"/>
              <w:rPr>
                <w:rFonts w:ascii="Arial" w:hAnsi="Arial" w:cs="Arial"/>
                <w:color w:val="7030A0"/>
              </w:rPr>
            </w:pPr>
            <w:r w:rsidRPr="0027305F">
              <w:rPr>
                <w:rFonts w:ascii="Arial" w:hAnsi="Arial" w:cs="Arial"/>
                <w:color w:val="7030A0"/>
              </w:rPr>
              <w:t>15</w:t>
            </w:r>
          </w:p>
        </w:tc>
        <w:tc>
          <w:tcPr>
            <w:tcW w:w="851" w:type="dxa"/>
            <w:shd w:val="clear" w:color="auto" w:fill="auto"/>
            <w:vAlign w:val="center"/>
          </w:tcPr>
          <w:p w:rsidR="00831550" w:rsidRPr="0027305F" w:rsidRDefault="00831550" w:rsidP="000A16B1">
            <w:pPr>
              <w:ind w:left="-107" w:right="-108"/>
              <w:jc w:val="center"/>
              <w:rPr>
                <w:rFonts w:ascii="Arial" w:hAnsi="Arial" w:cs="Arial"/>
                <w:color w:val="7030A0"/>
              </w:rPr>
            </w:pPr>
            <w:r w:rsidRPr="0027305F">
              <w:rPr>
                <w:rFonts w:ascii="Arial" w:hAnsi="Arial" w:cs="Arial"/>
                <w:color w:val="7030A0"/>
              </w:rPr>
              <w:t>40</w:t>
            </w:r>
          </w:p>
        </w:tc>
        <w:tc>
          <w:tcPr>
            <w:tcW w:w="1359" w:type="dxa"/>
            <w:shd w:val="clear" w:color="auto" w:fill="auto"/>
            <w:vAlign w:val="center"/>
          </w:tcPr>
          <w:p w:rsidR="00831550" w:rsidRPr="0027305F" w:rsidRDefault="00831550" w:rsidP="000A16B1">
            <w:pPr>
              <w:ind w:left="-108" w:right="-108"/>
              <w:jc w:val="center"/>
              <w:rPr>
                <w:rFonts w:ascii="Arial" w:hAnsi="Arial" w:cs="Arial"/>
                <w:color w:val="7030A0"/>
              </w:rPr>
            </w:pPr>
            <w:r w:rsidRPr="0027305F">
              <w:rPr>
                <w:rFonts w:ascii="Arial" w:hAnsi="Arial" w:cs="Arial"/>
                <w:color w:val="7030A0"/>
              </w:rPr>
              <w:t>17</w:t>
            </w:r>
            <w:r w:rsidR="00282010" w:rsidRPr="0027305F">
              <w:rPr>
                <w:rFonts w:ascii="Arial" w:hAnsi="Arial" w:cs="Arial"/>
                <w:color w:val="7030A0"/>
              </w:rPr>
              <w:t>52</w:t>
            </w:r>
          </w:p>
        </w:tc>
      </w:tr>
      <w:tr w:rsidR="000755A0" w:rsidRPr="000755A0" w:rsidTr="00831550">
        <w:trPr>
          <w:trHeight w:val="300"/>
          <w:jc w:val="center"/>
        </w:trPr>
        <w:tc>
          <w:tcPr>
            <w:tcW w:w="741" w:type="dxa"/>
            <w:vAlign w:val="center"/>
          </w:tcPr>
          <w:p w:rsidR="0065057B" w:rsidRPr="0027305F" w:rsidRDefault="0065057B" w:rsidP="000A16B1">
            <w:pPr>
              <w:pStyle w:val="Naslov1"/>
              <w:jc w:val="center"/>
              <w:rPr>
                <w:rFonts w:cs="Arial"/>
                <w:b w:val="0"/>
                <w:color w:val="7030A0"/>
                <w:szCs w:val="24"/>
              </w:rPr>
            </w:pPr>
            <w:r w:rsidRPr="0027305F">
              <w:rPr>
                <w:rFonts w:cs="Arial"/>
                <w:b w:val="0"/>
                <w:color w:val="7030A0"/>
                <w:szCs w:val="24"/>
              </w:rPr>
              <w:t>11.</w:t>
            </w:r>
          </w:p>
          <w:p w:rsidR="0065057B" w:rsidRPr="0027305F" w:rsidRDefault="0065057B" w:rsidP="000A16B1">
            <w:pPr>
              <w:jc w:val="center"/>
              <w:rPr>
                <w:rFonts w:ascii="Arial" w:hAnsi="Arial" w:cs="Arial"/>
                <w:color w:val="7030A0"/>
              </w:rPr>
            </w:pPr>
          </w:p>
        </w:tc>
        <w:tc>
          <w:tcPr>
            <w:tcW w:w="2693" w:type="dxa"/>
            <w:shd w:val="clear" w:color="auto" w:fill="auto"/>
          </w:tcPr>
          <w:p w:rsidR="0065057B" w:rsidRPr="0027305F" w:rsidRDefault="00BA3460" w:rsidP="000A16B1">
            <w:pPr>
              <w:jc w:val="center"/>
              <w:rPr>
                <w:rFonts w:ascii="Arial" w:hAnsi="Arial" w:cs="Arial"/>
                <w:color w:val="7030A0"/>
              </w:rPr>
            </w:pPr>
            <w:r w:rsidRPr="0027305F">
              <w:rPr>
                <w:rFonts w:ascii="Arial" w:hAnsi="Arial" w:cs="Arial"/>
                <w:color w:val="7030A0"/>
              </w:rPr>
              <w:t>Danijela Erlić</w:t>
            </w:r>
          </w:p>
        </w:tc>
        <w:tc>
          <w:tcPr>
            <w:tcW w:w="992" w:type="dxa"/>
            <w:shd w:val="clear" w:color="auto" w:fill="auto"/>
            <w:vAlign w:val="center"/>
          </w:tcPr>
          <w:p w:rsidR="0065057B" w:rsidRPr="0027305F" w:rsidRDefault="0065057B" w:rsidP="000A16B1">
            <w:pPr>
              <w:jc w:val="center"/>
              <w:rPr>
                <w:rFonts w:ascii="Arial" w:hAnsi="Arial" w:cs="Arial"/>
                <w:color w:val="7030A0"/>
              </w:rPr>
            </w:pPr>
            <w:r w:rsidRPr="0027305F">
              <w:rPr>
                <w:rFonts w:ascii="Arial" w:hAnsi="Arial" w:cs="Arial"/>
                <w:color w:val="7030A0"/>
              </w:rPr>
              <w:t>3</w:t>
            </w:r>
            <w:r w:rsidR="00BA3460" w:rsidRPr="0027305F">
              <w:rPr>
                <w:rFonts w:ascii="Arial" w:hAnsi="Arial" w:cs="Arial"/>
                <w:color w:val="7030A0"/>
              </w:rPr>
              <w:t>. i 4.  ab</w:t>
            </w:r>
          </w:p>
        </w:tc>
        <w:tc>
          <w:tcPr>
            <w:tcW w:w="993" w:type="dxa"/>
            <w:vAlign w:val="center"/>
          </w:tcPr>
          <w:p w:rsidR="0065057B" w:rsidRPr="0027305F" w:rsidRDefault="0065057B" w:rsidP="000A16B1">
            <w:pPr>
              <w:jc w:val="center"/>
              <w:rPr>
                <w:rFonts w:ascii="Arial" w:hAnsi="Arial" w:cs="Arial"/>
                <w:color w:val="7030A0"/>
              </w:rPr>
            </w:pPr>
            <w:r w:rsidRPr="0027305F">
              <w:rPr>
                <w:rFonts w:ascii="Arial" w:hAnsi="Arial" w:cs="Arial"/>
                <w:color w:val="7030A0"/>
              </w:rPr>
              <w:t>PB</w:t>
            </w:r>
          </w:p>
        </w:tc>
        <w:tc>
          <w:tcPr>
            <w:tcW w:w="1134" w:type="dxa"/>
            <w:vAlign w:val="center"/>
          </w:tcPr>
          <w:p w:rsidR="0065057B" w:rsidRPr="0027305F" w:rsidRDefault="00BA3460" w:rsidP="000A16B1">
            <w:pPr>
              <w:jc w:val="center"/>
              <w:rPr>
                <w:rFonts w:ascii="Arial" w:hAnsi="Arial" w:cs="Arial"/>
                <w:color w:val="7030A0"/>
              </w:rPr>
            </w:pPr>
            <w:r w:rsidRPr="0027305F">
              <w:rPr>
                <w:rFonts w:ascii="Arial" w:hAnsi="Arial" w:cs="Arial"/>
                <w:color w:val="7030A0"/>
              </w:rPr>
              <w:t>-</w:t>
            </w:r>
          </w:p>
        </w:tc>
        <w:tc>
          <w:tcPr>
            <w:tcW w:w="992" w:type="dxa"/>
            <w:vAlign w:val="center"/>
          </w:tcPr>
          <w:p w:rsidR="0065057B" w:rsidRPr="0027305F" w:rsidRDefault="00BA3460" w:rsidP="000A16B1">
            <w:pPr>
              <w:jc w:val="center"/>
              <w:rPr>
                <w:rFonts w:ascii="Arial" w:hAnsi="Arial" w:cs="Arial"/>
                <w:color w:val="7030A0"/>
              </w:rPr>
            </w:pPr>
            <w:r w:rsidRPr="0027305F">
              <w:rPr>
                <w:rFonts w:ascii="Arial" w:hAnsi="Arial" w:cs="Arial"/>
                <w:color w:val="7030A0"/>
              </w:rPr>
              <w:t>-</w:t>
            </w:r>
          </w:p>
        </w:tc>
        <w:tc>
          <w:tcPr>
            <w:tcW w:w="992" w:type="dxa"/>
            <w:vAlign w:val="center"/>
          </w:tcPr>
          <w:p w:rsidR="0065057B" w:rsidRPr="0027305F" w:rsidRDefault="00BA3460" w:rsidP="000A16B1">
            <w:pPr>
              <w:jc w:val="center"/>
              <w:rPr>
                <w:rFonts w:ascii="Arial" w:hAnsi="Arial" w:cs="Arial"/>
                <w:color w:val="7030A0"/>
              </w:rPr>
            </w:pPr>
            <w:r w:rsidRPr="0027305F">
              <w:rPr>
                <w:rFonts w:ascii="Arial" w:hAnsi="Arial" w:cs="Arial"/>
                <w:color w:val="7030A0"/>
              </w:rPr>
              <w:t>-</w:t>
            </w:r>
          </w:p>
        </w:tc>
        <w:tc>
          <w:tcPr>
            <w:tcW w:w="1105" w:type="dxa"/>
            <w:vAlign w:val="center"/>
          </w:tcPr>
          <w:p w:rsidR="0065057B" w:rsidRPr="0027305F" w:rsidRDefault="00BA3460" w:rsidP="000A16B1">
            <w:pPr>
              <w:jc w:val="center"/>
              <w:rPr>
                <w:rFonts w:ascii="Arial" w:hAnsi="Arial" w:cs="Arial"/>
                <w:color w:val="7030A0"/>
              </w:rPr>
            </w:pPr>
            <w:r w:rsidRPr="0027305F">
              <w:rPr>
                <w:rFonts w:ascii="Arial" w:hAnsi="Arial" w:cs="Arial"/>
                <w:color w:val="7030A0"/>
              </w:rPr>
              <w:t>-</w:t>
            </w:r>
          </w:p>
        </w:tc>
        <w:tc>
          <w:tcPr>
            <w:tcW w:w="1305" w:type="dxa"/>
            <w:vAlign w:val="center"/>
          </w:tcPr>
          <w:p w:rsidR="0065057B" w:rsidRPr="0027305F" w:rsidRDefault="00BA3460" w:rsidP="000A16B1">
            <w:pPr>
              <w:jc w:val="center"/>
              <w:rPr>
                <w:rFonts w:ascii="Arial" w:hAnsi="Arial" w:cs="Arial"/>
                <w:color w:val="7030A0"/>
              </w:rPr>
            </w:pPr>
            <w:r w:rsidRPr="0027305F">
              <w:rPr>
                <w:rFonts w:ascii="Arial" w:hAnsi="Arial" w:cs="Arial"/>
                <w:color w:val="7030A0"/>
              </w:rPr>
              <w:t>25</w:t>
            </w:r>
          </w:p>
        </w:tc>
        <w:tc>
          <w:tcPr>
            <w:tcW w:w="1417" w:type="dxa"/>
            <w:shd w:val="clear" w:color="auto" w:fill="auto"/>
            <w:vAlign w:val="center"/>
          </w:tcPr>
          <w:p w:rsidR="0065057B" w:rsidRPr="0027305F" w:rsidRDefault="00BA3460" w:rsidP="000A16B1">
            <w:pPr>
              <w:jc w:val="center"/>
              <w:rPr>
                <w:rFonts w:ascii="Arial" w:hAnsi="Arial" w:cs="Arial"/>
                <w:color w:val="7030A0"/>
              </w:rPr>
            </w:pPr>
            <w:r w:rsidRPr="0027305F">
              <w:rPr>
                <w:rFonts w:ascii="Arial" w:hAnsi="Arial" w:cs="Arial"/>
                <w:color w:val="7030A0"/>
              </w:rPr>
              <w:t>25</w:t>
            </w:r>
          </w:p>
        </w:tc>
        <w:tc>
          <w:tcPr>
            <w:tcW w:w="1134" w:type="dxa"/>
            <w:vAlign w:val="center"/>
          </w:tcPr>
          <w:p w:rsidR="0065057B" w:rsidRPr="0027305F" w:rsidRDefault="00BA3460" w:rsidP="000A16B1">
            <w:pPr>
              <w:jc w:val="center"/>
              <w:rPr>
                <w:rFonts w:ascii="Arial" w:hAnsi="Arial" w:cs="Arial"/>
                <w:color w:val="7030A0"/>
              </w:rPr>
            </w:pPr>
            <w:r w:rsidRPr="0027305F">
              <w:rPr>
                <w:rFonts w:ascii="Arial" w:hAnsi="Arial" w:cs="Arial"/>
                <w:color w:val="7030A0"/>
              </w:rPr>
              <w:t>15</w:t>
            </w:r>
          </w:p>
        </w:tc>
        <w:tc>
          <w:tcPr>
            <w:tcW w:w="851" w:type="dxa"/>
            <w:shd w:val="clear" w:color="auto" w:fill="auto"/>
            <w:vAlign w:val="center"/>
          </w:tcPr>
          <w:p w:rsidR="0065057B" w:rsidRPr="0027305F" w:rsidRDefault="00BA3460" w:rsidP="000A16B1">
            <w:pPr>
              <w:ind w:left="-107" w:right="-108"/>
              <w:jc w:val="center"/>
              <w:rPr>
                <w:rFonts w:ascii="Arial" w:hAnsi="Arial" w:cs="Arial"/>
                <w:color w:val="7030A0"/>
              </w:rPr>
            </w:pPr>
            <w:r w:rsidRPr="0027305F">
              <w:rPr>
                <w:rFonts w:ascii="Arial" w:hAnsi="Arial" w:cs="Arial"/>
                <w:color w:val="7030A0"/>
              </w:rPr>
              <w:t>40</w:t>
            </w:r>
          </w:p>
        </w:tc>
        <w:tc>
          <w:tcPr>
            <w:tcW w:w="1359" w:type="dxa"/>
            <w:shd w:val="clear" w:color="auto" w:fill="auto"/>
            <w:vAlign w:val="center"/>
          </w:tcPr>
          <w:p w:rsidR="0065057B" w:rsidRPr="0027305F" w:rsidRDefault="0027305F" w:rsidP="000A16B1">
            <w:pPr>
              <w:ind w:left="-108" w:right="-108"/>
              <w:jc w:val="center"/>
              <w:rPr>
                <w:rFonts w:ascii="Arial" w:hAnsi="Arial" w:cs="Arial"/>
                <w:color w:val="7030A0"/>
              </w:rPr>
            </w:pPr>
            <w:r w:rsidRPr="0027305F">
              <w:rPr>
                <w:rFonts w:ascii="Arial" w:hAnsi="Arial" w:cs="Arial"/>
                <w:color w:val="7030A0"/>
              </w:rPr>
              <w:t>1752</w:t>
            </w:r>
          </w:p>
        </w:tc>
      </w:tr>
    </w:tbl>
    <w:p w:rsidR="001274D5" w:rsidRDefault="001274D5" w:rsidP="001274D5">
      <w:pPr>
        <w:jc w:val="both"/>
        <w:rPr>
          <w:rFonts w:ascii="Arial" w:hAnsi="Arial" w:cs="Arial"/>
          <w:b/>
          <w:bCs/>
          <w:color w:val="9BBB59" w:themeColor="accent3"/>
        </w:rPr>
      </w:pPr>
    </w:p>
    <w:p w:rsidR="0027305F" w:rsidRDefault="0027305F" w:rsidP="001274D5">
      <w:pPr>
        <w:jc w:val="both"/>
        <w:rPr>
          <w:rFonts w:ascii="Arial" w:hAnsi="Arial" w:cs="Arial"/>
          <w:b/>
          <w:bCs/>
          <w:color w:val="9BBB59" w:themeColor="accent3"/>
        </w:rPr>
      </w:pPr>
    </w:p>
    <w:p w:rsidR="0027305F" w:rsidRDefault="0027305F" w:rsidP="001274D5">
      <w:pPr>
        <w:jc w:val="both"/>
        <w:rPr>
          <w:rFonts w:ascii="Arial" w:hAnsi="Arial" w:cs="Arial"/>
          <w:b/>
          <w:bCs/>
          <w:color w:val="9BBB59" w:themeColor="accent3"/>
        </w:rPr>
      </w:pPr>
    </w:p>
    <w:p w:rsidR="0027305F" w:rsidRDefault="0027305F" w:rsidP="001274D5">
      <w:pPr>
        <w:jc w:val="both"/>
        <w:rPr>
          <w:rFonts w:ascii="Arial" w:hAnsi="Arial" w:cs="Arial"/>
          <w:b/>
          <w:bCs/>
          <w:color w:val="9BBB59" w:themeColor="accent3"/>
        </w:rPr>
      </w:pPr>
    </w:p>
    <w:p w:rsidR="001274D5" w:rsidRPr="0027305F" w:rsidRDefault="001274D5" w:rsidP="00DE6705">
      <w:pPr>
        <w:pStyle w:val="Naslov3"/>
        <w:rPr>
          <w:color w:val="7030A0"/>
        </w:rPr>
      </w:pPr>
      <w:r w:rsidRPr="0027305F">
        <w:rPr>
          <w:color w:val="7030A0"/>
        </w:rPr>
        <w:t xml:space="preserve">2.2.2. Tjedna i godišnja zaduženja učitelja predmetne nastave </w:t>
      </w:r>
    </w:p>
    <w:tbl>
      <w:tblPr>
        <w:tblpPr w:leftFromText="180" w:rightFromText="180" w:vertAnchor="page" w:horzAnchor="margin" w:tblpY="1913"/>
        <w:tblW w:w="14385"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952"/>
        <w:gridCol w:w="2076"/>
        <w:gridCol w:w="1215"/>
        <w:gridCol w:w="871"/>
        <w:gridCol w:w="527"/>
        <w:gridCol w:w="527"/>
        <w:gridCol w:w="527"/>
        <w:gridCol w:w="643"/>
        <w:gridCol w:w="755"/>
        <w:gridCol w:w="699"/>
        <w:gridCol w:w="699"/>
        <w:gridCol w:w="527"/>
        <w:gridCol w:w="527"/>
        <w:gridCol w:w="527"/>
        <w:gridCol w:w="871"/>
        <w:gridCol w:w="871"/>
        <w:gridCol w:w="700"/>
        <w:gridCol w:w="871"/>
      </w:tblGrid>
      <w:tr w:rsidR="000755A0" w:rsidRPr="000755A0" w:rsidTr="001613DA">
        <w:trPr>
          <w:trHeight w:val="340"/>
        </w:trPr>
        <w:tc>
          <w:tcPr>
            <w:tcW w:w="952" w:type="dxa"/>
            <w:vMerge w:val="restart"/>
            <w:vAlign w:val="center"/>
          </w:tcPr>
          <w:p w:rsidR="001274D5" w:rsidRPr="009626B4" w:rsidRDefault="001274D5" w:rsidP="001613DA">
            <w:pPr>
              <w:ind w:right="-108"/>
              <w:jc w:val="center"/>
              <w:rPr>
                <w:rFonts w:ascii="Arial" w:hAnsi="Arial" w:cs="Arial"/>
                <w:b/>
                <w:color w:val="7030A0"/>
                <w:sz w:val="20"/>
                <w:szCs w:val="20"/>
              </w:rPr>
            </w:pPr>
            <w:bookmarkStart w:id="33" w:name="_Toc337045703"/>
            <w:bookmarkStart w:id="34" w:name="_Toc337046081"/>
            <w:r w:rsidRPr="009626B4">
              <w:rPr>
                <w:rFonts w:ascii="Arial" w:hAnsi="Arial" w:cs="Arial"/>
                <w:b/>
                <w:color w:val="7030A0"/>
                <w:sz w:val="20"/>
                <w:szCs w:val="20"/>
              </w:rPr>
              <w:t>Red.</w:t>
            </w:r>
          </w:p>
          <w:p w:rsidR="001274D5" w:rsidRPr="009626B4" w:rsidRDefault="001274D5" w:rsidP="001613DA">
            <w:pPr>
              <w:ind w:right="-108"/>
              <w:jc w:val="center"/>
              <w:rPr>
                <w:rFonts w:ascii="Arial" w:hAnsi="Arial" w:cs="Arial"/>
                <w:b/>
                <w:color w:val="7030A0"/>
                <w:sz w:val="20"/>
                <w:szCs w:val="20"/>
              </w:rPr>
            </w:pPr>
            <w:r w:rsidRPr="009626B4">
              <w:rPr>
                <w:rFonts w:ascii="Arial" w:hAnsi="Arial" w:cs="Arial"/>
                <w:b/>
                <w:color w:val="7030A0"/>
                <w:sz w:val="20"/>
                <w:szCs w:val="20"/>
              </w:rPr>
              <w:t>broj</w:t>
            </w:r>
          </w:p>
        </w:tc>
        <w:tc>
          <w:tcPr>
            <w:tcW w:w="2076" w:type="dxa"/>
            <w:vMerge w:val="restart"/>
            <w:shd w:val="clear" w:color="auto" w:fill="auto"/>
            <w:vAlign w:val="center"/>
          </w:tcPr>
          <w:p w:rsidR="001274D5" w:rsidRPr="009626B4" w:rsidRDefault="001274D5" w:rsidP="001613DA">
            <w:pPr>
              <w:ind w:left="-108" w:right="-108"/>
              <w:jc w:val="center"/>
              <w:rPr>
                <w:rFonts w:ascii="Arial" w:hAnsi="Arial" w:cs="Arial"/>
                <w:b/>
                <w:color w:val="7030A0"/>
                <w:sz w:val="18"/>
                <w:szCs w:val="18"/>
              </w:rPr>
            </w:pPr>
            <w:r w:rsidRPr="009626B4">
              <w:rPr>
                <w:rFonts w:ascii="Arial" w:hAnsi="Arial" w:cs="Arial"/>
                <w:b/>
                <w:color w:val="7030A0"/>
                <w:sz w:val="18"/>
                <w:szCs w:val="18"/>
              </w:rPr>
              <w:t>Ime i prezime učitelja</w:t>
            </w:r>
          </w:p>
        </w:tc>
        <w:tc>
          <w:tcPr>
            <w:tcW w:w="1215" w:type="dxa"/>
            <w:vMerge w:val="restart"/>
            <w:vAlign w:val="center"/>
          </w:tcPr>
          <w:p w:rsidR="001274D5" w:rsidRPr="009626B4" w:rsidRDefault="001274D5" w:rsidP="001613DA">
            <w:pPr>
              <w:ind w:left="-108" w:right="-108"/>
              <w:jc w:val="center"/>
              <w:rPr>
                <w:rFonts w:ascii="Arial" w:hAnsi="Arial" w:cs="Arial"/>
                <w:b/>
                <w:color w:val="7030A0"/>
                <w:sz w:val="18"/>
                <w:szCs w:val="18"/>
              </w:rPr>
            </w:pPr>
            <w:r w:rsidRPr="009626B4">
              <w:rPr>
                <w:rFonts w:ascii="Arial" w:hAnsi="Arial" w:cs="Arial"/>
                <w:b/>
                <w:color w:val="7030A0"/>
                <w:sz w:val="18"/>
                <w:szCs w:val="18"/>
              </w:rPr>
              <w:t xml:space="preserve">Predmet </w:t>
            </w:r>
          </w:p>
          <w:p w:rsidR="001274D5" w:rsidRPr="009626B4" w:rsidRDefault="001274D5" w:rsidP="001613DA">
            <w:pPr>
              <w:ind w:left="-108" w:right="-108"/>
              <w:jc w:val="center"/>
              <w:rPr>
                <w:rFonts w:ascii="Arial" w:hAnsi="Arial" w:cs="Arial"/>
                <w:b/>
                <w:color w:val="7030A0"/>
                <w:sz w:val="18"/>
                <w:szCs w:val="18"/>
              </w:rPr>
            </w:pPr>
            <w:r w:rsidRPr="009626B4">
              <w:rPr>
                <w:rFonts w:ascii="Arial" w:hAnsi="Arial" w:cs="Arial"/>
                <w:b/>
                <w:color w:val="7030A0"/>
                <w:sz w:val="18"/>
                <w:szCs w:val="18"/>
              </w:rPr>
              <w:t>koji predaje</w:t>
            </w:r>
          </w:p>
        </w:tc>
        <w:tc>
          <w:tcPr>
            <w:tcW w:w="871" w:type="dxa"/>
            <w:vMerge w:val="restart"/>
            <w:shd w:val="clear" w:color="auto" w:fill="auto"/>
            <w:vAlign w:val="center"/>
          </w:tcPr>
          <w:p w:rsidR="001274D5" w:rsidRPr="009626B4" w:rsidRDefault="001274D5" w:rsidP="001613DA">
            <w:pPr>
              <w:ind w:left="-108" w:right="-108"/>
              <w:jc w:val="center"/>
              <w:rPr>
                <w:rFonts w:ascii="Arial" w:hAnsi="Arial" w:cs="Arial"/>
                <w:b/>
                <w:color w:val="7030A0"/>
                <w:sz w:val="16"/>
                <w:szCs w:val="16"/>
              </w:rPr>
            </w:pPr>
            <w:r w:rsidRPr="009626B4">
              <w:rPr>
                <w:rFonts w:ascii="Arial" w:hAnsi="Arial" w:cs="Arial"/>
                <w:b/>
                <w:color w:val="7030A0"/>
                <w:sz w:val="16"/>
                <w:szCs w:val="16"/>
              </w:rPr>
              <w:t>Razrednik</w:t>
            </w:r>
          </w:p>
        </w:tc>
        <w:tc>
          <w:tcPr>
            <w:tcW w:w="2224" w:type="dxa"/>
            <w:gridSpan w:val="4"/>
            <w:shd w:val="clear" w:color="000000" w:fill="auto"/>
            <w:vAlign w:val="center"/>
          </w:tcPr>
          <w:p w:rsidR="001274D5" w:rsidRPr="009626B4" w:rsidRDefault="001274D5" w:rsidP="001613DA">
            <w:pPr>
              <w:ind w:left="-81" w:right="-120"/>
              <w:jc w:val="center"/>
              <w:rPr>
                <w:rFonts w:ascii="Arial" w:hAnsi="Arial" w:cs="Arial"/>
                <w:b/>
                <w:color w:val="7030A0"/>
                <w:sz w:val="18"/>
                <w:szCs w:val="18"/>
              </w:rPr>
            </w:pPr>
            <w:r w:rsidRPr="009626B4">
              <w:rPr>
                <w:rFonts w:ascii="Arial" w:hAnsi="Arial" w:cs="Arial"/>
                <w:b/>
                <w:color w:val="7030A0"/>
                <w:sz w:val="18"/>
                <w:szCs w:val="18"/>
              </w:rPr>
              <w:t>Predaje u razredima</w:t>
            </w:r>
          </w:p>
        </w:tc>
        <w:tc>
          <w:tcPr>
            <w:tcW w:w="755" w:type="dxa"/>
            <w:vMerge w:val="restart"/>
            <w:shd w:val="clear" w:color="000000" w:fill="auto"/>
            <w:vAlign w:val="center"/>
          </w:tcPr>
          <w:p w:rsidR="001274D5" w:rsidRPr="009626B4" w:rsidRDefault="001274D5" w:rsidP="001613DA">
            <w:pPr>
              <w:ind w:left="-108" w:right="-108"/>
              <w:jc w:val="center"/>
              <w:rPr>
                <w:rFonts w:ascii="Arial" w:hAnsi="Arial" w:cs="Arial"/>
                <w:b/>
                <w:color w:val="7030A0"/>
                <w:sz w:val="16"/>
                <w:szCs w:val="16"/>
              </w:rPr>
            </w:pPr>
            <w:r w:rsidRPr="009626B4">
              <w:rPr>
                <w:rFonts w:ascii="Arial" w:hAnsi="Arial" w:cs="Arial"/>
                <w:b/>
                <w:color w:val="7030A0"/>
                <w:sz w:val="16"/>
                <w:szCs w:val="16"/>
              </w:rPr>
              <w:t>Redovna  nastava</w:t>
            </w:r>
          </w:p>
        </w:tc>
        <w:tc>
          <w:tcPr>
            <w:tcW w:w="699" w:type="dxa"/>
            <w:vMerge w:val="restart"/>
            <w:shd w:val="clear" w:color="000000" w:fill="auto"/>
            <w:vAlign w:val="center"/>
          </w:tcPr>
          <w:p w:rsidR="001274D5" w:rsidRPr="009626B4" w:rsidRDefault="001274D5" w:rsidP="001613DA">
            <w:pPr>
              <w:ind w:left="-108" w:right="-108"/>
              <w:jc w:val="center"/>
              <w:rPr>
                <w:rFonts w:ascii="Arial" w:hAnsi="Arial" w:cs="Arial"/>
                <w:b/>
                <w:color w:val="7030A0"/>
                <w:sz w:val="18"/>
                <w:szCs w:val="18"/>
              </w:rPr>
            </w:pPr>
            <w:r w:rsidRPr="009626B4">
              <w:rPr>
                <w:rFonts w:ascii="Arial" w:hAnsi="Arial" w:cs="Arial"/>
                <w:b/>
                <w:color w:val="7030A0"/>
                <w:sz w:val="16"/>
                <w:szCs w:val="16"/>
              </w:rPr>
              <w:t>Izborna nastav</w:t>
            </w:r>
            <w:r w:rsidRPr="009626B4">
              <w:rPr>
                <w:rFonts w:ascii="Arial" w:hAnsi="Arial" w:cs="Arial"/>
                <w:b/>
                <w:color w:val="7030A0"/>
                <w:sz w:val="18"/>
                <w:szCs w:val="18"/>
              </w:rPr>
              <w:t>a</w:t>
            </w:r>
          </w:p>
        </w:tc>
        <w:tc>
          <w:tcPr>
            <w:tcW w:w="699" w:type="dxa"/>
            <w:vMerge w:val="restart"/>
            <w:shd w:val="clear" w:color="000000" w:fill="auto"/>
            <w:vAlign w:val="center"/>
          </w:tcPr>
          <w:p w:rsidR="001274D5" w:rsidRPr="009626B4" w:rsidRDefault="001274D5" w:rsidP="001613DA">
            <w:pPr>
              <w:jc w:val="center"/>
              <w:rPr>
                <w:rFonts w:ascii="Arial" w:hAnsi="Arial" w:cs="Arial"/>
                <w:b/>
                <w:color w:val="7030A0"/>
                <w:sz w:val="16"/>
                <w:szCs w:val="16"/>
              </w:rPr>
            </w:pPr>
            <w:r w:rsidRPr="009626B4">
              <w:rPr>
                <w:rFonts w:ascii="Arial" w:hAnsi="Arial" w:cs="Arial"/>
                <w:b/>
                <w:color w:val="7030A0"/>
                <w:sz w:val="16"/>
                <w:szCs w:val="16"/>
              </w:rPr>
              <w:t>Ostali</w:t>
            </w:r>
          </w:p>
          <w:p w:rsidR="001274D5" w:rsidRPr="009626B4" w:rsidRDefault="001274D5" w:rsidP="001613DA">
            <w:pPr>
              <w:ind w:left="-108" w:right="-108"/>
              <w:jc w:val="center"/>
              <w:rPr>
                <w:rFonts w:ascii="Arial" w:hAnsi="Arial" w:cs="Arial"/>
                <w:b/>
                <w:color w:val="7030A0"/>
                <w:sz w:val="16"/>
                <w:szCs w:val="16"/>
              </w:rPr>
            </w:pPr>
            <w:r w:rsidRPr="009626B4">
              <w:rPr>
                <w:rFonts w:ascii="Arial" w:hAnsi="Arial" w:cs="Arial"/>
                <w:b/>
                <w:color w:val="7030A0"/>
                <w:sz w:val="16"/>
                <w:szCs w:val="16"/>
              </w:rPr>
              <w:t>poslovi</w:t>
            </w:r>
          </w:p>
          <w:p w:rsidR="001274D5" w:rsidRPr="009626B4" w:rsidRDefault="001274D5" w:rsidP="001613DA">
            <w:pPr>
              <w:ind w:left="-108" w:right="-108"/>
              <w:jc w:val="center"/>
              <w:rPr>
                <w:rFonts w:ascii="Arial" w:hAnsi="Arial" w:cs="Arial"/>
                <w:b/>
                <w:color w:val="7030A0"/>
                <w:sz w:val="18"/>
                <w:szCs w:val="18"/>
              </w:rPr>
            </w:pPr>
          </w:p>
        </w:tc>
        <w:tc>
          <w:tcPr>
            <w:tcW w:w="527" w:type="dxa"/>
            <w:vMerge w:val="restart"/>
            <w:shd w:val="clear" w:color="000000" w:fill="auto"/>
            <w:vAlign w:val="center"/>
          </w:tcPr>
          <w:p w:rsidR="001274D5" w:rsidRPr="009626B4" w:rsidRDefault="001274D5" w:rsidP="001613DA">
            <w:pPr>
              <w:ind w:left="-108" w:right="-108"/>
              <w:jc w:val="center"/>
              <w:rPr>
                <w:rFonts w:ascii="Arial" w:hAnsi="Arial" w:cs="Arial"/>
                <w:b/>
                <w:color w:val="7030A0"/>
                <w:sz w:val="18"/>
                <w:szCs w:val="18"/>
              </w:rPr>
            </w:pPr>
            <w:r w:rsidRPr="009626B4">
              <w:rPr>
                <w:rFonts w:ascii="Arial" w:hAnsi="Arial" w:cs="Arial"/>
                <w:b/>
                <w:color w:val="7030A0"/>
                <w:sz w:val="18"/>
                <w:szCs w:val="18"/>
              </w:rPr>
              <w:t>Dop.</w:t>
            </w:r>
          </w:p>
        </w:tc>
        <w:tc>
          <w:tcPr>
            <w:tcW w:w="527" w:type="dxa"/>
            <w:vMerge w:val="restart"/>
            <w:shd w:val="clear" w:color="000000" w:fill="auto"/>
            <w:vAlign w:val="center"/>
          </w:tcPr>
          <w:p w:rsidR="001274D5" w:rsidRPr="009626B4" w:rsidRDefault="001274D5" w:rsidP="001613DA">
            <w:pPr>
              <w:ind w:left="-108" w:right="-157"/>
              <w:jc w:val="center"/>
              <w:rPr>
                <w:rFonts w:ascii="Arial" w:hAnsi="Arial" w:cs="Arial"/>
                <w:b/>
                <w:color w:val="7030A0"/>
                <w:sz w:val="18"/>
                <w:szCs w:val="18"/>
              </w:rPr>
            </w:pPr>
            <w:r w:rsidRPr="009626B4">
              <w:rPr>
                <w:rFonts w:ascii="Arial" w:hAnsi="Arial" w:cs="Arial"/>
                <w:b/>
                <w:color w:val="7030A0"/>
                <w:sz w:val="18"/>
                <w:szCs w:val="18"/>
              </w:rPr>
              <w:t>Dod.</w:t>
            </w:r>
          </w:p>
        </w:tc>
        <w:tc>
          <w:tcPr>
            <w:tcW w:w="527" w:type="dxa"/>
            <w:vMerge w:val="restart"/>
            <w:shd w:val="clear" w:color="000000" w:fill="auto"/>
            <w:vAlign w:val="center"/>
          </w:tcPr>
          <w:p w:rsidR="001274D5" w:rsidRPr="009626B4" w:rsidRDefault="001274D5" w:rsidP="001613DA">
            <w:pPr>
              <w:ind w:left="-108" w:right="-123"/>
              <w:jc w:val="center"/>
              <w:rPr>
                <w:rFonts w:ascii="Arial" w:hAnsi="Arial" w:cs="Arial"/>
                <w:b/>
                <w:color w:val="7030A0"/>
                <w:sz w:val="18"/>
                <w:szCs w:val="18"/>
              </w:rPr>
            </w:pPr>
            <w:r w:rsidRPr="009626B4">
              <w:rPr>
                <w:rFonts w:ascii="Arial" w:hAnsi="Arial" w:cs="Arial"/>
                <w:b/>
                <w:color w:val="7030A0"/>
                <w:sz w:val="18"/>
                <w:szCs w:val="18"/>
              </w:rPr>
              <w:t>INA</w:t>
            </w:r>
          </w:p>
        </w:tc>
        <w:tc>
          <w:tcPr>
            <w:tcW w:w="871" w:type="dxa"/>
            <w:vMerge w:val="restart"/>
            <w:shd w:val="clear" w:color="000000" w:fill="auto"/>
            <w:vAlign w:val="center"/>
          </w:tcPr>
          <w:p w:rsidR="001274D5" w:rsidRPr="009626B4" w:rsidRDefault="001274D5" w:rsidP="001613DA">
            <w:pPr>
              <w:ind w:left="-108" w:right="-108"/>
              <w:jc w:val="center"/>
              <w:rPr>
                <w:rFonts w:ascii="Arial" w:hAnsi="Arial" w:cs="Arial"/>
                <w:b/>
                <w:color w:val="7030A0"/>
                <w:sz w:val="18"/>
                <w:szCs w:val="18"/>
              </w:rPr>
            </w:pPr>
            <w:r w:rsidRPr="009626B4">
              <w:rPr>
                <w:rFonts w:ascii="Arial" w:hAnsi="Arial" w:cs="Arial"/>
                <w:b/>
                <w:color w:val="7030A0"/>
                <w:sz w:val="18"/>
                <w:szCs w:val="18"/>
              </w:rPr>
              <w:t>Ukupno nepo. rad</w:t>
            </w:r>
          </w:p>
        </w:tc>
        <w:tc>
          <w:tcPr>
            <w:tcW w:w="871" w:type="dxa"/>
            <w:vMerge w:val="restart"/>
            <w:shd w:val="clear" w:color="000000" w:fill="auto"/>
            <w:vAlign w:val="center"/>
          </w:tcPr>
          <w:p w:rsidR="001274D5" w:rsidRPr="009626B4" w:rsidRDefault="001274D5" w:rsidP="001613DA">
            <w:pPr>
              <w:ind w:left="-108" w:right="-109"/>
              <w:jc w:val="center"/>
              <w:rPr>
                <w:rFonts w:ascii="Arial" w:hAnsi="Arial" w:cs="Arial"/>
                <w:b/>
                <w:color w:val="7030A0"/>
                <w:sz w:val="18"/>
                <w:szCs w:val="18"/>
              </w:rPr>
            </w:pPr>
            <w:r w:rsidRPr="009626B4">
              <w:rPr>
                <w:rFonts w:ascii="Arial" w:hAnsi="Arial" w:cs="Arial"/>
                <w:b/>
                <w:color w:val="7030A0"/>
                <w:sz w:val="18"/>
                <w:szCs w:val="18"/>
              </w:rPr>
              <w:t>Posebni poslovi</w:t>
            </w:r>
            <w:r w:rsidR="00AA4815">
              <w:rPr>
                <w:rFonts w:ascii="Arial" w:hAnsi="Arial" w:cs="Arial"/>
                <w:b/>
                <w:color w:val="7030A0"/>
                <w:sz w:val="18"/>
                <w:szCs w:val="18"/>
              </w:rPr>
              <w:t xml:space="preserve"> / bonus</w:t>
            </w:r>
          </w:p>
        </w:tc>
        <w:tc>
          <w:tcPr>
            <w:tcW w:w="1571" w:type="dxa"/>
            <w:gridSpan w:val="2"/>
            <w:shd w:val="clear" w:color="000000" w:fill="auto"/>
            <w:vAlign w:val="center"/>
          </w:tcPr>
          <w:p w:rsidR="001274D5" w:rsidRPr="009626B4" w:rsidRDefault="001274D5" w:rsidP="001613DA">
            <w:pPr>
              <w:jc w:val="center"/>
              <w:rPr>
                <w:rFonts w:ascii="Arial" w:hAnsi="Arial" w:cs="Arial"/>
                <w:b/>
                <w:color w:val="7030A0"/>
                <w:sz w:val="18"/>
                <w:szCs w:val="18"/>
              </w:rPr>
            </w:pPr>
            <w:r w:rsidRPr="009626B4">
              <w:rPr>
                <w:rFonts w:ascii="Arial" w:hAnsi="Arial" w:cs="Arial"/>
                <w:b/>
                <w:color w:val="7030A0"/>
                <w:sz w:val="18"/>
                <w:szCs w:val="18"/>
              </w:rPr>
              <w:t>UKUPNO</w:t>
            </w:r>
          </w:p>
        </w:tc>
      </w:tr>
      <w:tr w:rsidR="000755A0" w:rsidRPr="000755A0" w:rsidTr="001613DA">
        <w:trPr>
          <w:trHeight w:val="232"/>
        </w:trPr>
        <w:tc>
          <w:tcPr>
            <w:tcW w:w="952" w:type="dxa"/>
            <w:vMerge/>
          </w:tcPr>
          <w:p w:rsidR="001274D5" w:rsidRPr="009626B4" w:rsidRDefault="001274D5" w:rsidP="001613DA">
            <w:pPr>
              <w:ind w:right="-108"/>
              <w:rPr>
                <w:rFonts w:ascii="Arial" w:hAnsi="Arial" w:cs="Arial"/>
                <w:b/>
                <w:color w:val="7030A0"/>
                <w:sz w:val="20"/>
                <w:szCs w:val="20"/>
              </w:rPr>
            </w:pPr>
          </w:p>
        </w:tc>
        <w:tc>
          <w:tcPr>
            <w:tcW w:w="2076" w:type="dxa"/>
            <w:vMerge/>
            <w:shd w:val="clear" w:color="auto" w:fill="auto"/>
          </w:tcPr>
          <w:p w:rsidR="001274D5" w:rsidRPr="009626B4" w:rsidRDefault="001274D5" w:rsidP="001613DA">
            <w:pPr>
              <w:ind w:left="-108" w:right="-108"/>
              <w:rPr>
                <w:rFonts w:ascii="Arial" w:hAnsi="Arial" w:cs="Arial"/>
                <w:b/>
                <w:color w:val="7030A0"/>
                <w:sz w:val="18"/>
                <w:szCs w:val="18"/>
              </w:rPr>
            </w:pPr>
          </w:p>
        </w:tc>
        <w:tc>
          <w:tcPr>
            <w:tcW w:w="1215" w:type="dxa"/>
            <w:vMerge/>
          </w:tcPr>
          <w:p w:rsidR="001274D5" w:rsidRPr="009626B4" w:rsidRDefault="001274D5" w:rsidP="001613DA">
            <w:pPr>
              <w:ind w:left="-108" w:right="-108"/>
              <w:jc w:val="center"/>
              <w:rPr>
                <w:rFonts w:ascii="Arial" w:hAnsi="Arial" w:cs="Arial"/>
                <w:b/>
                <w:color w:val="7030A0"/>
                <w:sz w:val="18"/>
                <w:szCs w:val="18"/>
              </w:rPr>
            </w:pPr>
          </w:p>
        </w:tc>
        <w:tc>
          <w:tcPr>
            <w:tcW w:w="871" w:type="dxa"/>
            <w:vMerge/>
            <w:shd w:val="clear" w:color="auto" w:fill="auto"/>
          </w:tcPr>
          <w:p w:rsidR="001274D5" w:rsidRPr="009626B4" w:rsidRDefault="001274D5" w:rsidP="001613DA">
            <w:pPr>
              <w:ind w:left="-108" w:right="-108"/>
              <w:jc w:val="center"/>
              <w:rPr>
                <w:rFonts w:ascii="Arial" w:hAnsi="Arial" w:cs="Arial"/>
                <w:b/>
                <w:color w:val="7030A0"/>
                <w:sz w:val="18"/>
                <w:szCs w:val="18"/>
              </w:rPr>
            </w:pPr>
          </w:p>
        </w:tc>
        <w:tc>
          <w:tcPr>
            <w:tcW w:w="527" w:type="dxa"/>
            <w:shd w:val="clear" w:color="000000" w:fill="auto"/>
          </w:tcPr>
          <w:p w:rsidR="001274D5" w:rsidRPr="009626B4" w:rsidRDefault="001274D5" w:rsidP="001613DA">
            <w:pPr>
              <w:ind w:left="-108" w:right="-135"/>
              <w:jc w:val="center"/>
              <w:rPr>
                <w:rFonts w:ascii="Arial" w:hAnsi="Arial" w:cs="Arial"/>
                <w:b/>
                <w:color w:val="7030A0"/>
                <w:sz w:val="18"/>
                <w:szCs w:val="18"/>
              </w:rPr>
            </w:pPr>
            <w:r w:rsidRPr="009626B4">
              <w:rPr>
                <w:rFonts w:ascii="Arial" w:hAnsi="Arial" w:cs="Arial"/>
                <w:b/>
                <w:color w:val="7030A0"/>
                <w:sz w:val="18"/>
                <w:szCs w:val="18"/>
              </w:rPr>
              <w:t>1./2.</w:t>
            </w:r>
          </w:p>
          <w:p w:rsidR="001274D5" w:rsidRPr="009626B4" w:rsidRDefault="001274D5" w:rsidP="001613DA">
            <w:pPr>
              <w:ind w:left="-108" w:right="-135"/>
              <w:jc w:val="center"/>
              <w:rPr>
                <w:rFonts w:ascii="Arial" w:hAnsi="Arial" w:cs="Arial"/>
                <w:b/>
                <w:color w:val="7030A0"/>
                <w:sz w:val="18"/>
                <w:szCs w:val="18"/>
              </w:rPr>
            </w:pPr>
          </w:p>
        </w:tc>
        <w:tc>
          <w:tcPr>
            <w:tcW w:w="527" w:type="dxa"/>
            <w:shd w:val="clear" w:color="000000" w:fill="auto"/>
          </w:tcPr>
          <w:p w:rsidR="001274D5" w:rsidRPr="009626B4" w:rsidRDefault="001274D5" w:rsidP="001613DA">
            <w:pPr>
              <w:ind w:left="-108" w:right="-135"/>
              <w:jc w:val="center"/>
              <w:rPr>
                <w:rFonts w:ascii="Arial" w:hAnsi="Arial" w:cs="Arial"/>
                <w:b/>
                <w:color w:val="7030A0"/>
                <w:sz w:val="18"/>
                <w:szCs w:val="18"/>
              </w:rPr>
            </w:pPr>
            <w:r w:rsidRPr="009626B4">
              <w:rPr>
                <w:rFonts w:ascii="Arial" w:hAnsi="Arial" w:cs="Arial"/>
                <w:b/>
                <w:color w:val="7030A0"/>
                <w:sz w:val="18"/>
                <w:szCs w:val="18"/>
              </w:rPr>
              <w:t>3./4.</w:t>
            </w:r>
          </w:p>
        </w:tc>
        <w:tc>
          <w:tcPr>
            <w:tcW w:w="527" w:type="dxa"/>
            <w:shd w:val="clear" w:color="000000" w:fill="auto"/>
          </w:tcPr>
          <w:p w:rsidR="001274D5" w:rsidRPr="009626B4" w:rsidRDefault="001274D5" w:rsidP="001613DA">
            <w:pPr>
              <w:ind w:left="-81" w:right="-120"/>
              <w:jc w:val="center"/>
              <w:rPr>
                <w:rFonts w:ascii="Arial" w:hAnsi="Arial" w:cs="Arial"/>
                <w:b/>
                <w:color w:val="7030A0"/>
                <w:sz w:val="18"/>
                <w:szCs w:val="18"/>
              </w:rPr>
            </w:pPr>
            <w:r w:rsidRPr="009626B4">
              <w:rPr>
                <w:rFonts w:ascii="Arial" w:hAnsi="Arial" w:cs="Arial"/>
                <w:b/>
                <w:color w:val="7030A0"/>
                <w:sz w:val="18"/>
                <w:szCs w:val="18"/>
              </w:rPr>
              <w:t>5/.6.</w:t>
            </w:r>
          </w:p>
        </w:tc>
        <w:tc>
          <w:tcPr>
            <w:tcW w:w="643" w:type="dxa"/>
            <w:shd w:val="clear" w:color="000000" w:fill="auto"/>
          </w:tcPr>
          <w:p w:rsidR="001274D5" w:rsidRPr="009626B4" w:rsidRDefault="001274D5" w:rsidP="001613DA">
            <w:pPr>
              <w:ind w:left="-81" w:right="-120"/>
              <w:jc w:val="center"/>
              <w:rPr>
                <w:rFonts w:ascii="Arial" w:hAnsi="Arial" w:cs="Arial"/>
                <w:b/>
                <w:color w:val="7030A0"/>
                <w:sz w:val="18"/>
                <w:szCs w:val="18"/>
              </w:rPr>
            </w:pPr>
            <w:r w:rsidRPr="009626B4">
              <w:rPr>
                <w:rFonts w:ascii="Arial" w:hAnsi="Arial" w:cs="Arial"/>
                <w:b/>
                <w:color w:val="7030A0"/>
                <w:sz w:val="18"/>
                <w:szCs w:val="18"/>
              </w:rPr>
              <w:t>7./8.</w:t>
            </w:r>
          </w:p>
        </w:tc>
        <w:tc>
          <w:tcPr>
            <w:tcW w:w="755" w:type="dxa"/>
            <w:vMerge/>
            <w:shd w:val="clear" w:color="000000" w:fill="auto"/>
          </w:tcPr>
          <w:p w:rsidR="001274D5" w:rsidRPr="009626B4" w:rsidRDefault="001274D5" w:rsidP="001613DA">
            <w:pPr>
              <w:ind w:left="-108" w:right="-108"/>
              <w:jc w:val="center"/>
              <w:rPr>
                <w:rFonts w:ascii="Arial" w:hAnsi="Arial" w:cs="Arial"/>
                <w:b/>
                <w:color w:val="7030A0"/>
                <w:sz w:val="18"/>
                <w:szCs w:val="18"/>
              </w:rPr>
            </w:pPr>
          </w:p>
        </w:tc>
        <w:tc>
          <w:tcPr>
            <w:tcW w:w="699" w:type="dxa"/>
            <w:vMerge/>
            <w:shd w:val="clear" w:color="000000" w:fill="auto"/>
          </w:tcPr>
          <w:p w:rsidR="001274D5" w:rsidRPr="009626B4" w:rsidRDefault="001274D5" w:rsidP="001613DA">
            <w:pPr>
              <w:ind w:left="-108" w:right="-16"/>
              <w:jc w:val="center"/>
              <w:rPr>
                <w:rFonts w:ascii="Arial" w:hAnsi="Arial" w:cs="Arial"/>
                <w:b/>
                <w:color w:val="7030A0"/>
                <w:sz w:val="18"/>
                <w:szCs w:val="18"/>
              </w:rPr>
            </w:pPr>
          </w:p>
        </w:tc>
        <w:tc>
          <w:tcPr>
            <w:tcW w:w="699" w:type="dxa"/>
            <w:vMerge/>
            <w:shd w:val="clear" w:color="000000" w:fill="auto"/>
          </w:tcPr>
          <w:p w:rsidR="001274D5" w:rsidRPr="009626B4" w:rsidRDefault="001274D5" w:rsidP="001613DA">
            <w:pPr>
              <w:ind w:left="-108" w:right="-16"/>
              <w:jc w:val="center"/>
              <w:rPr>
                <w:rFonts w:ascii="Arial" w:hAnsi="Arial" w:cs="Arial"/>
                <w:b/>
                <w:color w:val="7030A0"/>
                <w:sz w:val="18"/>
                <w:szCs w:val="18"/>
              </w:rPr>
            </w:pPr>
          </w:p>
        </w:tc>
        <w:tc>
          <w:tcPr>
            <w:tcW w:w="527" w:type="dxa"/>
            <w:vMerge/>
            <w:shd w:val="clear" w:color="000000" w:fill="auto"/>
          </w:tcPr>
          <w:p w:rsidR="001274D5" w:rsidRPr="009626B4" w:rsidRDefault="001274D5" w:rsidP="001613DA">
            <w:pPr>
              <w:ind w:left="-108" w:right="-157"/>
              <w:jc w:val="center"/>
              <w:rPr>
                <w:rFonts w:ascii="Arial" w:hAnsi="Arial" w:cs="Arial"/>
                <w:b/>
                <w:color w:val="7030A0"/>
                <w:sz w:val="18"/>
                <w:szCs w:val="18"/>
              </w:rPr>
            </w:pPr>
          </w:p>
        </w:tc>
        <w:tc>
          <w:tcPr>
            <w:tcW w:w="527" w:type="dxa"/>
            <w:vMerge/>
            <w:shd w:val="clear" w:color="000000" w:fill="auto"/>
          </w:tcPr>
          <w:p w:rsidR="001274D5" w:rsidRPr="009626B4" w:rsidRDefault="001274D5" w:rsidP="001613DA">
            <w:pPr>
              <w:ind w:left="-108" w:right="-123"/>
              <w:rPr>
                <w:rFonts w:ascii="Arial" w:hAnsi="Arial" w:cs="Arial"/>
                <w:b/>
                <w:color w:val="7030A0"/>
                <w:sz w:val="18"/>
                <w:szCs w:val="18"/>
              </w:rPr>
            </w:pPr>
          </w:p>
        </w:tc>
        <w:tc>
          <w:tcPr>
            <w:tcW w:w="527" w:type="dxa"/>
            <w:vMerge/>
            <w:shd w:val="clear" w:color="000000" w:fill="auto"/>
          </w:tcPr>
          <w:p w:rsidR="001274D5" w:rsidRPr="009626B4" w:rsidRDefault="001274D5" w:rsidP="001613DA">
            <w:pPr>
              <w:ind w:left="-93" w:right="-107"/>
              <w:jc w:val="center"/>
              <w:rPr>
                <w:rFonts w:ascii="Arial" w:hAnsi="Arial" w:cs="Arial"/>
                <w:b/>
                <w:color w:val="7030A0"/>
                <w:sz w:val="18"/>
                <w:szCs w:val="18"/>
              </w:rPr>
            </w:pPr>
          </w:p>
        </w:tc>
        <w:tc>
          <w:tcPr>
            <w:tcW w:w="871" w:type="dxa"/>
            <w:vMerge/>
            <w:shd w:val="clear" w:color="000000" w:fill="auto"/>
          </w:tcPr>
          <w:p w:rsidR="001274D5" w:rsidRPr="009626B4" w:rsidRDefault="001274D5" w:rsidP="001613DA">
            <w:pPr>
              <w:jc w:val="center"/>
              <w:rPr>
                <w:rFonts w:ascii="Arial" w:hAnsi="Arial" w:cs="Arial"/>
                <w:b/>
                <w:color w:val="7030A0"/>
                <w:sz w:val="18"/>
                <w:szCs w:val="18"/>
              </w:rPr>
            </w:pPr>
          </w:p>
        </w:tc>
        <w:tc>
          <w:tcPr>
            <w:tcW w:w="871" w:type="dxa"/>
            <w:vMerge/>
            <w:shd w:val="clear" w:color="000000" w:fill="auto"/>
          </w:tcPr>
          <w:p w:rsidR="001274D5" w:rsidRPr="009626B4" w:rsidRDefault="001274D5" w:rsidP="001613DA">
            <w:pPr>
              <w:jc w:val="center"/>
              <w:rPr>
                <w:rFonts w:ascii="Arial" w:hAnsi="Arial" w:cs="Arial"/>
                <w:b/>
                <w:color w:val="7030A0"/>
                <w:sz w:val="18"/>
                <w:szCs w:val="18"/>
              </w:rPr>
            </w:pPr>
          </w:p>
        </w:tc>
        <w:tc>
          <w:tcPr>
            <w:tcW w:w="700" w:type="dxa"/>
            <w:shd w:val="clear" w:color="000000" w:fill="auto"/>
          </w:tcPr>
          <w:p w:rsidR="001274D5" w:rsidRPr="009626B4" w:rsidRDefault="001274D5" w:rsidP="001613DA">
            <w:pPr>
              <w:ind w:left="-107" w:right="-108"/>
              <w:jc w:val="center"/>
              <w:rPr>
                <w:rFonts w:ascii="Arial" w:hAnsi="Arial" w:cs="Arial"/>
                <w:b/>
                <w:color w:val="7030A0"/>
                <w:sz w:val="18"/>
                <w:szCs w:val="18"/>
              </w:rPr>
            </w:pPr>
            <w:r w:rsidRPr="009626B4">
              <w:rPr>
                <w:rFonts w:ascii="Arial" w:hAnsi="Arial" w:cs="Arial"/>
                <w:b/>
                <w:color w:val="7030A0"/>
                <w:sz w:val="18"/>
                <w:szCs w:val="18"/>
              </w:rPr>
              <w:t>Tjedno</w:t>
            </w:r>
          </w:p>
        </w:tc>
        <w:tc>
          <w:tcPr>
            <w:tcW w:w="871" w:type="dxa"/>
            <w:shd w:val="clear" w:color="000000" w:fill="auto"/>
          </w:tcPr>
          <w:p w:rsidR="001274D5" w:rsidRPr="009626B4" w:rsidRDefault="001274D5" w:rsidP="001613DA">
            <w:pPr>
              <w:ind w:left="-108" w:right="-108"/>
              <w:jc w:val="center"/>
              <w:rPr>
                <w:rFonts w:ascii="Arial" w:hAnsi="Arial" w:cs="Arial"/>
                <w:b/>
                <w:color w:val="7030A0"/>
                <w:sz w:val="18"/>
                <w:szCs w:val="18"/>
              </w:rPr>
            </w:pPr>
            <w:r w:rsidRPr="009626B4">
              <w:rPr>
                <w:rFonts w:ascii="Arial" w:hAnsi="Arial" w:cs="Arial"/>
                <w:b/>
                <w:color w:val="7030A0"/>
                <w:sz w:val="18"/>
                <w:szCs w:val="18"/>
              </w:rPr>
              <w:t>Godišnje</w:t>
            </w:r>
          </w:p>
        </w:tc>
      </w:tr>
      <w:tr w:rsidR="000755A0" w:rsidRPr="000755A0" w:rsidTr="001613DA">
        <w:trPr>
          <w:trHeight w:val="300"/>
        </w:trPr>
        <w:tc>
          <w:tcPr>
            <w:tcW w:w="952" w:type="dxa"/>
            <w:vAlign w:val="center"/>
          </w:tcPr>
          <w:p w:rsidR="001274D5" w:rsidRPr="000755A0" w:rsidRDefault="001274D5" w:rsidP="00D7367D">
            <w:pPr>
              <w:pStyle w:val="Naslov1"/>
              <w:numPr>
                <w:ilvl w:val="0"/>
                <w:numId w:val="1"/>
              </w:numPr>
              <w:rPr>
                <w:rFonts w:cs="Arial"/>
                <w:b w:val="0"/>
                <w:color w:val="9BBB59" w:themeColor="accent3"/>
                <w:szCs w:val="22"/>
              </w:rPr>
            </w:pPr>
            <w:bookmarkStart w:id="35" w:name="_Toc337045704"/>
            <w:bookmarkStart w:id="36" w:name="_Toc337046082"/>
            <w:bookmarkEnd w:id="35"/>
            <w:bookmarkEnd w:id="36"/>
          </w:p>
        </w:tc>
        <w:tc>
          <w:tcPr>
            <w:tcW w:w="2076" w:type="dxa"/>
            <w:shd w:val="clear" w:color="auto" w:fill="auto"/>
            <w:vAlign w:val="center"/>
          </w:tcPr>
          <w:p w:rsidR="001274D5" w:rsidRPr="009626B4" w:rsidRDefault="001274D5" w:rsidP="006B6594">
            <w:pPr>
              <w:pStyle w:val="Naslov1"/>
              <w:jc w:val="center"/>
              <w:rPr>
                <w:rFonts w:cs="Arial"/>
                <w:color w:val="7030A0"/>
                <w:sz w:val="18"/>
                <w:szCs w:val="18"/>
              </w:rPr>
            </w:pPr>
            <w:bookmarkStart w:id="37" w:name="_Toc337045705"/>
            <w:bookmarkStart w:id="38" w:name="_Toc337046083"/>
            <w:r w:rsidRPr="009626B4">
              <w:rPr>
                <w:rFonts w:cs="Arial"/>
                <w:color w:val="7030A0"/>
                <w:sz w:val="18"/>
                <w:szCs w:val="18"/>
              </w:rPr>
              <w:t>Gorana Grgurević</w:t>
            </w:r>
            <w:bookmarkEnd w:id="37"/>
            <w:bookmarkEnd w:id="38"/>
          </w:p>
        </w:tc>
        <w:tc>
          <w:tcPr>
            <w:tcW w:w="1215" w:type="dxa"/>
            <w:vAlign w:val="center"/>
          </w:tcPr>
          <w:p w:rsidR="001274D5" w:rsidRPr="009626B4" w:rsidRDefault="001274D5" w:rsidP="006B6594">
            <w:pPr>
              <w:jc w:val="center"/>
              <w:rPr>
                <w:rFonts w:ascii="Arial" w:hAnsi="Arial" w:cs="Arial"/>
                <w:color w:val="7030A0"/>
                <w:sz w:val="18"/>
                <w:szCs w:val="18"/>
              </w:rPr>
            </w:pPr>
            <w:r w:rsidRPr="009626B4">
              <w:rPr>
                <w:rFonts w:ascii="Arial" w:hAnsi="Arial" w:cs="Arial"/>
                <w:color w:val="7030A0"/>
                <w:sz w:val="18"/>
                <w:szCs w:val="18"/>
              </w:rPr>
              <w:t>Hrvatski j.</w:t>
            </w:r>
          </w:p>
        </w:tc>
        <w:tc>
          <w:tcPr>
            <w:tcW w:w="871" w:type="dxa"/>
            <w:shd w:val="clear" w:color="auto" w:fill="auto"/>
            <w:vAlign w:val="center"/>
          </w:tcPr>
          <w:p w:rsidR="001274D5" w:rsidRPr="009626B4" w:rsidRDefault="00476B08" w:rsidP="006B6594">
            <w:pPr>
              <w:jc w:val="center"/>
              <w:rPr>
                <w:rFonts w:ascii="Arial" w:hAnsi="Arial" w:cs="Arial"/>
                <w:color w:val="7030A0"/>
                <w:sz w:val="18"/>
                <w:szCs w:val="18"/>
              </w:rPr>
            </w:pPr>
            <w:r w:rsidRPr="009626B4">
              <w:rPr>
                <w:rFonts w:ascii="Arial" w:hAnsi="Arial" w:cs="Arial"/>
                <w:color w:val="7030A0"/>
                <w:sz w:val="18"/>
                <w:szCs w:val="18"/>
              </w:rPr>
              <w:t>-</w:t>
            </w:r>
          </w:p>
        </w:tc>
        <w:tc>
          <w:tcPr>
            <w:tcW w:w="527" w:type="dxa"/>
            <w:shd w:val="clear" w:color="auto" w:fill="auto"/>
            <w:vAlign w:val="center"/>
          </w:tcPr>
          <w:p w:rsidR="001274D5" w:rsidRPr="009626B4" w:rsidRDefault="001274D5" w:rsidP="006B6594">
            <w:pPr>
              <w:jc w:val="center"/>
              <w:rPr>
                <w:rFonts w:ascii="Arial" w:hAnsi="Arial" w:cs="Arial"/>
                <w:color w:val="7030A0"/>
                <w:sz w:val="18"/>
                <w:szCs w:val="18"/>
              </w:rPr>
            </w:pPr>
            <w:r w:rsidRPr="009626B4">
              <w:rPr>
                <w:rFonts w:ascii="Arial" w:hAnsi="Arial" w:cs="Arial"/>
                <w:color w:val="7030A0"/>
                <w:sz w:val="18"/>
                <w:szCs w:val="18"/>
              </w:rPr>
              <w:t>-</w:t>
            </w:r>
          </w:p>
        </w:tc>
        <w:tc>
          <w:tcPr>
            <w:tcW w:w="527" w:type="dxa"/>
            <w:shd w:val="clear" w:color="auto" w:fill="auto"/>
            <w:vAlign w:val="center"/>
          </w:tcPr>
          <w:p w:rsidR="001274D5" w:rsidRPr="009626B4" w:rsidRDefault="001274D5" w:rsidP="006B6594">
            <w:pPr>
              <w:jc w:val="center"/>
              <w:rPr>
                <w:rFonts w:ascii="Arial" w:hAnsi="Arial" w:cs="Arial"/>
                <w:color w:val="7030A0"/>
                <w:sz w:val="18"/>
                <w:szCs w:val="18"/>
              </w:rPr>
            </w:pPr>
            <w:r w:rsidRPr="009626B4">
              <w:rPr>
                <w:rFonts w:ascii="Arial" w:hAnsi="Arial" w:cs="Arial"/>
                <w:color w:val="7030A0"/>
                <w:sz w:val="18"/>
                <w:szCs w:val="18"/>
              </w:rPr>
              <w:t>-</w:t>
            </w:r>
          </w:p>
        </w:tc>
        <w:tc>
          <w:tcPr>
            <w:tcW w:w="527" w:type="dxa"/>
            <w:shd w:val="clear" w:color="auto" w:fill="auto"/>
            <w:vAlign w:val="center"/>
          </w:tcPr>
          <w:p w:rsidR="001274D5" w:rsidRPr="009626B4" w:rsidRDefault="009626B4" w:rsidP="006B6594">
            <w:pPr>
              <w:jc w:val="center"/>
              <w:rPr>
                <w:rFonts w:ascii="Arial" w:hAnsi="Arial" w:cs="Arial"/>
                <w:color w:val="7030A0"/>
                <w:sz w:val="18"/>
                <w:szCs w:val="18"/>
              </w:rPr>
            </w:pPr>
            <w:r w:rsidRPr="009626B4">
              <w:rPr>
                <w:rFonts w:ascii="Arial" w:hAnsi="Arial" w:cs="Arial"/>
                <w:color w:val="7030A0"/>
                <w:sz w:val="18"/>
                <w:szCs w:val="18"/>
              </w:rPr>
              <w:t>6</w:t>
            </w:r>
            <w:r w:rsidR="001274D5" w:rsidRPr="009626B4">
              <w:rPr>
                <w:rFonts w:ascii="Arial" w:hAnsi="Arial" w:cs="Arial"/>
                <w:color w:val="7030A0"/>
                <w:sz w:val="18"/>
                <w:szCs w:val="18"/>
              </w:rPr>
              <w:t>ab</w:t>
            </w:r>
          </w:p>
        </w:tc>
        <w:tc>
          <w:tcPr>
            <w:tcW w:w="643" w:type="dxa"/>
            <w:shd w:val="clear" w:color="auto" w:fill="auto"/>
            <w:vAlign w:val="center"/>
          </w:tcPr>
          <w:p w:rsidR="001274D5" w:rsidRPr="009626B4" w:rsidRDefault="009626B4" w:rsidP="006B6594">
            <w:pPr>
              <w:jc w:val="center"/>
              <w:rPr>
                <w:rFonts w:ascii="Arial" w:hAnsi="Arial" w:cs="Arial"/>
                <w:color w:val="7030A0"/>
                <w:sz w:val="18"/>
                <w:szCs w:val="18"/>
              </w:rPr>
            </w:pPr>
            <w:r w:rsidRPr="009626B4">
              <w:rPr>
                <w:rFonts w:ascii="Arial" w:hAnsi="Arial" w:cs="Arial"/>
                <w:color w:val="7030A0"/>
                <w:sz w:val="18"/>
                <w:szCs w:val="18"/>
              </w:rPr>
              <w:t>8</w:t>
            </w:r>
            <w:r w:rsidR="001274D5" w:rsidRPr="009626B4">
              <w:rPr>
                <w:rFonts w:ascii="Arial" w:hAnsi="Arial" w:cs="Arial"/>
                <w:color w:val="7030A0"/>
                <w:sz w:val="18"/>
                <w:szCs w:val="18"/>
              </w:rPr>
              <w:t>ab</w:t>
            </w:r>
          </w:p>
        </w:tc>
        <w:tc>
          <w:tcPr>
            <w:tcW w:w="755" w:type="dxa"/>
            <w:vAlign w:val="center"/>
          </w:tcPr>
          <w:p w:rsidR="001274D5" w:rsidRPr="009626B4" w:rsidRDefault="001274D5" w:rsidP="006B6594">
            <w:pPr>
              <w:jc w:val="center"/>
              <w:rPr>
                <w:rFonts w:ascii="Arial" w:hAnsi="Arial" w:cs="Arial"/>
                <w:color w:val="7030A0"/>
                <w:sz w:val="18"/>
                <w:szCs w:val="18"/>
              </w:rPr>
            </w:pPr>
            <w:r w:rsidRPr="009626B4">
              <w:rPr>
                <w:rFonts w:ascii="Arial" w:hAnsi="Arial" w:cs="Arial"/>
                <w:color w:val="7030A0"/>
                <w:sz w:val="18"/>
                <w:szCs w:val="18"/>
              </w:rPr>
              <w:t>18</w:t>
            </w:r>
          </w:p>
        </w:tc>
        <w:tc>
          <w:tcPr>
            <w:tcW w:w="699" w:type="dxa"/>
            <w:vAlign w:val="center"/>
          </w:tcPr>
          <w:p w:rsidR="001274D5" w:rsidRPr="009626B4" w:rsidRDefault="001274D5" w:rsidP="006B6594">
            <w:pPr>
              <w:jc w:val="center"/>
              <w:rPr>
                <w:rFonts w:ascii="Arial" w:hAnsi="Arial" w:cs="Arial"/>
                <w:color w:val="7030A0"/>
                <w:sz w:val="18"/>
                <w:szCs w:val="18"/>
              </w:rPr>
            </w:pPr>
            <w:r w:rsidRPr="009626B4">
              <w:rPr>
                <w:rFonts w:ascii="Arial" w:hAnsi="Arial" w:cs="Arial"/>
                <w:color w:val="7030A0"/>
                <w:sz w:val="18"/>
                <w:szCs w:val="18"/>
              </w:rPr>
              <w:t>-</w:t>
            </w:r>
          </w:p>
        </w:tc>
        <w:tc>
          <w:tcPr>
            <w:tcW w:w="699" w:type="dxa"/>
            <w:vAlign w:val="center"/>
          </w:tcPr>
          <w:p w:rsidR="001274D5" w:rsidRPr="009626B4" w:rsidRDefault="00D33B9C" w:rsidP="006B6594">
            <w:pPr>
              <w:jc w:val="center"/>
              <w:rPr>
                <w:rFonts w:ascii="Arial" w:hAnsi="Arial" w:cs="Arial"/>
                <w:color w:val="7030A0"/>
                <w:sz w:val="18"/>
                <w:szCs w:val="18"/>
              </w:rPr>
            </w:pPr>
            <w:r>
              <w:rPr>
                <w:rFonts w:ascii="Arial" w:hAnsi="Arial" w:cs="Arial"/>
                <w:color w:val="7030A0"/>
                <w:sz w:val="18"/>
                <w:szCs w:val="18"/>
              </w:rPr>
              <w:t>18</w:t>
            </w:r>
          </w:p>
        </w:tc>
        <w:tc>
          <w:tcPr>
            <w:tcW w:w="527" w:type="dxa"/>
            <w:vAlign w:val="center"/>
          </w:tcPr>
          <w:p w:rsidR="001274D5" w:rsidRPr="009626B4" w:rsidRDefault="001274D5" w:rsidP="006B6594">
            <w:pPr>
              <w:jc w:val="center"/>
              <w:rPr>
                <w:rFonts w:ascii="Arial" w:hAnsi="Arial" w:cs="Arial"/>
                <w:color w:val="7030A0"/>
                <w:sz w:val="18"/>
                <w:szCs w:val="18"/>
              </w:rPr>
            </w:pPr>
            <w:r w:rsidRPr="009626B4">
              <w:rPr>
                <w:rFonts w:ascii="Arial" w:hAnsi="Arial" w:cs="Arial"/>
                <w:color w:val="7030A0"/>
                <w:sz w:val="18"/>
                <w:szCs w:val="18"/>
              </w:rPr>
              <w:t>1</w:t>
            </w:r>
          </w:p>
        </w:tc>
        <w:tc>
          <w:tcPr>
            <w:tcW w:w="527" w:type="dxa"/>
            <w:vAlign w:val="center"/>
          </w:tcPr>
          <w:p w:rsidR="001274D5" w:rsidRPr="009626B4" w:rsidRDefault="007D692F" w:rsidP="006B6594">
            <w:pPr>
              <w:jc w:val="center"/>
              <w:rPr>
                <w:rFonts w:ascii="Arial" w:hAnsi="Arial" w:cs="Arial"/>
                <w:color w:val="7030A0"/>
                <w:sz w:val="18"/>
                <w:szCs w:val="18"/>
              </w:rPr>
            </w:pPr>
            <w:r w:rsidRPr="009626B4">
              <w:rPr>
                <w:rFonts w:ascii="Arial" w:hAnsi="Arial" w:cs="Arial"/>
                <w:color w:val="7030A0"/>
                <w:sz w:val="18"/>
                <w:szCs w:val="18"/>
              </w:rPr>
              <w:t>1</w:t>
            </w:r>
          </w:p>
        </w:tc>
        <w:tc>
          <w:tcPr>
            <w:tcW w:w="527" w:type="dxa"/>
            <w:shd w:val="clear" w:color="auto" w:fill="auto"/>
            <w:vAlign w:val="center"/>
          </w:tcPr>
          <w:p w:rsidR="001274D5" w:rsidRPr="009626B4" w:rsidRDefault="007D692F" w:rsidP="006B6594">
            <w:pPr>
              <w:jc w:val="center"/>
              <w:rPr>
                <w:rFonts w:ascii="Arial" w:hAnsi="Arial" w:cs="Arial"/>
                <w:color w:val="7030A0"/>
                <w:sz w:val="18"/>
                <w:szCs w:val="18"/>
              </w:rPr>
            </w:pPr>
            <w:r w:rsidRPr="009626B4">
              <w:rPr>
                <w:rFonts w:ascii="Arial" w:hAnsi="Arial" w:cs="Arial"/>
                <w:color w:val="7030A0"/>
                <w:sz w:val="18"/>
                <w:szCs w:val="18"/>
              </w:rPr>
              <w:t>2</w:t>
            </w:r>
          </w:p>
        </w:tc>
        <w:tc>
          <w:tcPr>
            <w:tcW w:w="871" w:type="dxa"/>
            <w:vAlign w:val="center"/>
          </w:tcPr>
          <w:p w:rsidR="001274D5" w:rsidRPr="009626B4" w:rsidRDefault="001274D5" w:rsidP="006B6594">
            <w:pPr>
              <w:jc w:val="center"/>
              <w:rPr>
                <w:rFonts w:ascii="Arial" w:hAnsi="Arial" w:cs="Arial"/>
                <w:color w:val="7030A0"/>
                <w:sz w:val="18"/>
                <w:szCs w:val="18"/>
              </w:rPr>
            </w:pPr>
            <w:r w:rsidRPr="009626B4">
              <w:rPr>
                <w:rFonts w:ascii="Arial" w:hAnsi="Arial" w:cs="Arial"/>
                <w:color w:val="7030A0"/>
                <w:sz w:val="18"/>
                <w:szCs w:val="18"/>
              </w:rPr>
              <w:t>22</w:t>
            </w:r>
          </w:p>
        </w:tc>
        <w:tc>
          <w:tcPr>
            <w:tcW w:w="871" w:type="dxa"/>
            <w:vAlign w:val="center"/>
          </w:tcPr>
          <w:p w:rsidR="001274D5" w:rsidRPr="009626B4" w:rsidRDefault="001274D5" w:rsidP="006B6594">
            <w:pPr>
              <w:jc w:val="center"/>
              <w:rPr>
                <w:rFonts w:ascii="Arial" w:hAnsi="Arial" w:cs="Arial"/>
                <w:color w:val="7030A0"/>
                <w:sz w:val="18"/>
                <w:szCs w:val="18"/>
              </w:rPr>
            </w:pPr>
            <w:r w:rsidRPr="009626B4">
              <w:rPr>
                <w:rFonts w:ascii="Arial" w:hAnsi="Arial" w:cs="Arial"/>
                <w:color w:val="7030A0"/>
                <w:sz w:val="18"/>
                <w:szCs w:val="18"/>
              </w:rPr>
              <w:t>-</w:t>
            </w:r>
          </w:p>
        </w:tc>
        <w:tc>
          <w:tcPr>
            <w:tcW w:w="700" w:type="dxa"/>
            <w:shd w:val="clear" w:color="auto" w:fill="auto"/>
            <w:vAlign w:val="center"/>
          </w:tcPr>
          <w:p w:rsidR="001274D5" w:rsidRPr="009626B4" w:rsidRDefault="001274D5" w:rsidP="006B6594">
            <w:pPr>
              <w:ind w:left="-107" w:right="-108"/>
              <w:jc w:val="center"/>
              <w:rPr>
                <w:rFonts w:ascii="Arial" w:hAnsi="Arial" w:cs="Arial"/>
                <w:color w:val="7030A0"/>
                <w:sz w:val="18"/>
                <w:szCs w:val="18"/>
              </w:rPr>
            </w:pPr>
            <w:r w:rsidRPr="009626B4">
              <w:rPr>
                <w:rFonts w:ascii="Arial" w:hAnsi="Arial" w:cs="Arial"/>
                <w:color w:val="7030A0"/>
                <w:sz w:val="18"/>
                <w:szCs w:val="18"/>
              </w:rPr>
              <w:t>40</w:t>
            </w:r>
          </w:p>
        </w:tc>
        <w:tc>
          <w:tcPr>
            <w:tcW w:w="871" w:type="dxa"/>
            <w:shd w:val="clear" w:color="auto" w:fill="auto"/>
            <w:vAlign w:val="center"/>
          </w:tcPr>
          <w:p w:rsidR="001274D5" w:rsidRPr="009626B4" w:rsidRDefault="0056283F" w:rsidP="006B6594">
            <w:pPr>
              <w:ind w:left="-108" w:right="-108"/>
              <w:jc w:val="center"/>
              <w:rPr>
                <w:rFonts w:ascii="Arial" w:hAnsi="Arial" w:cs="Arial"/>
                <w:color w:val="7030A0"/>
                <w:sz w:val="18"/>
                <w:szCs w:val="18"/>
              </w:rPr>
            </w:pPr>
            <w:r w:rsidRPr="009626B4">
              <w:rPr>
                <w:rFonts w:ascii="Arial" w:hAnsi="Arial" w:cs="Arial"/>
                <w:color w:val="7030A0"/>
                <w:sz w:val="18"/>
                <w:szCs w:val="18"/>
              </w:rPr>
              <w:t>17</w:t>
            </w:r>
            <w:r w:rsidR="0027305F" w:rsidRPr="009626B4">
              <w:rPr>
                <w:rFonts w:ascii="Arial" w:hAnsi="Arial" w:cs="Arial"/>
                <w:color w:val="7030A0"/>
                <w:sz w:val="18"/>
                <w:szCs w:val="18"/>
              </w:rPr>
              <w:t>52</w:t>
            </w:r>
          </w:p>
        </w:tc>
      </w:tr>
      <w:tr w:rsidR="009626B4" w:rsidRPr="009626B4" w:rsidTr="001613DA">
        <w:trPr>
          <w:trHeight w:val="300"/>
        </w:trPr>
        <w:tc>
          <w:tcPr>
            <w:tcW w:w="952" w:type="dxa"/>
            <w:vAlign w:val="center"/>
          </w:tcPr>
          <w:p w:rsidR="001274D5" w:rsidRPr="000755A0" w:rsidRDefault="001274D5" w:rsidP="00D7367D">
            <w:pPr>
              <w:pStyle w:val="Naslov1"/>
              <w:numPr>
                <w:ilvl w:val="0"/>
                <w:numId w:val="1"/>
              </w:numPr>
              <w:rPr>
                <w:rFonts w:cs="Arial"/>
                <w:b w:val="0"/>
                <w:color w:val="9BBB59" w:themeColor="accent3"/>
                <w:szCs w:val="22"/>
              </w:rPr>
            </w:pPr>
            <w:bookmarkStart w:id="39" w:name="_Toc337045706"/>
            <w:bookmarkStart w:id="40" w:name="_Toc337046084"/>
            <w:bookmarkEnd w:id="39"/>
            <w:bookmarkEnd w:id="40"/>
          </w:p>
        </w:tc>
        <w:tc>
          <w:tcPr>
            <w:tcW w:w="2076" w:type="dxa"/>
            <w:shd w:val="clear" w:color="auto" w:fill="auto"/>
            <w:vAlign w:val="center"/>
          </w:tcPr>
          <w:p w:rsidR="001274D5" w:rsidRPr="009626B4" w:rsidRDefault="001274D5" w:rsidP="006B6594">
            <w:pPr>
              <w:pStyle w:val="Naslov1"/>
              <w:jc w:val="center"/>
              <w:rPr>
                <w:rFonts w:cs="Arial"/>
                <w:color w:val="7030A0"/>
                <w:sz w:val="18"/>
                <w:szCs w:val="18"/>
              </w:rPr>
            </w:pPr>
            <w:bookmarkStart w:id="41" w:name="_Toc337045707"/>
            <w:bookmarkStart w:id="42" w:name="_Toc337046085"/>
            <w:r w:rsidRPr="009626B4">
              <w:rPr>
                <w:rFonts w:cs="Arial"/>
                <w:color w:val="7030A0"/>
                <w:sz w:val="18"/>
                <w:szCs w:val="18"/>
              </w:rPr>
              <w:t>Gabrijela Debelić</w:t>
            </w:r>
            <w:bookmarkEnd w:id="41"/>
            <w:bookmarkEnd w:id="42"/>
          </w:p>
        </w:tc>
        <w:tc>
          <w:tcPr>
            <w:tcW w:w="1215" w:type="dxa"/>
            <w:vAlign w:val="center"/>
          </w:tcPr>
          <w:p w:rsidR="001274D5" w:rsidRPr="009626B4" w:rsidRDefault="001274D5" w:rsidP="006B6594">
            <w:pPr>
              <w:jc w:val="center"/>
              <w:rPr>
                <w:rFonts w:ascii="Arial" w:hAnsi="Arial" w:cs="Arial"/>
                <w:color w:val="7030A0"/>
                <w:sz w:val="18"/>
                <w:szCs w:val="18"/>
              </w:rPr>
            </w:pPr>
            <w:r w:rsidRPr="009626B4">
              <w:rPr>
                <w:rFonts w:ascii="Arial" w:hAnsi="Arial" w:cs="Arial"/>
                <w:color w:val="7030A0"/>
                <w:sz w:val="18"/>
                <w:szCs w:val="18"/>
              </w:rPr>
              <w:t>Hrvatski  j.</w:t>
            </w:r>
          </w:p>
        </w:tc>
        <w:tc>
          <w:tcPr>
            <w:tcW w:w="871" w:type="dxa"/>
            <w:shd w:val="clear" w:color="auto" w:fill="auto"/>
            <w:vAlign w:val="center"/>
          </w:tcPr>
          <w:p w:rsidR="001274D5" w:rsidRPr="009626B4" w:rsidRDefault="008C0CD0" w:rsidP="006B6594">
            <w:pPr>
              <w:jc w:val="center"/>
              <w:rPr>
                <w:rFonts w:ascii="Arial" w:hAnsi="Arial" w:cs="Arial"/>
                <w:color w:val="7030A0"/>
                <w:sz w:val="18"/>
                <w:szCs w:val="18"/>
              </w:rPr>
            </w:pPr>
            <w:r w:rsidRPr="009626B4">
              <w:rPr>
                <w:rFonts w:ascii="Arial" w:hAnsi="Arial" w:cs="Arial"/>
                <w:color w:val="7030A0"/>
                <w:sz w:val="18"/>
                <w:szCs w:val="18"/>
              </w:rPr>
              <w:t>-</w:t>
            </w:r>
          </w:p>
        </w:tc>
        <w:tc>
          <w:tcPr>
            <w:tcW w:w="527" w:type="dxa"/>
            <w:shd w:val="clear" w:color="auto" w:fill="auto"/>
            <w:vAlign w:val="center"/>
          </w:tcPr>
          <w:p w:rsidR="001274D5" w:rsidRPr="009626B4" w:rsidRDefault="001274D5" w:rsidP="006B6594">
            <w:pPr>
              <w:jc w:val="center"/>
              <w:rPr>
                <w:rFonts w:ascii="Arial" w:hAnsi="Arial" w:cs="Arial"/>
                <w:color w:val="7030A0"/>
                <w:sz w:val="18"/>
                <w:szCs w:val="18"/>
              </w:rPr>
            </w:pPr>
            <w:r w:rsidRPr="009626B4">
              <w:rPr>
                <w:rFonts w:ascii="Arial" w:hAnsi="Arial" w:cs="Arial"/>
                <w:color w:val="7030A0"/>
                <w:sz w:val="18"/>
                <w:szCs w:val="18"/>
              </w:rPr>
              <w:t>-</w:t>
            </w:r>
          </w:p>
        </w:tc>
        <w:tc>
          <w:tcPr>
            <w:tcW w:w="527" w:type="dxa"/>
            <w:shd w:val="clear" w:color="auto" w:fill="auto"/>
            <w:vAlign w:val="center"/>
          </w:tcPr>
          <w:p w:rsidR="001274D5" w:rsidRPr="009626B4" w:rsidRDefault="001274D5" w:rsidP="006B6594">
            <w:pPr>
              <w:jc w:val="center"/>
              <w:rPr>
                <w:rFonts w:ascii="Arial" w:hAnsi="Arial" w:cs="Arial"/>
                <w:color w:val="7030A0"/>
                <w:sz w:val="18"/>
                <w:szCs w:val="18"/>
              </w:rPr>
            </w:pPr>
            <w:r w:rsidRPr="009626B4">
              <w:rPr>
                <w:rFonts w:ascii="Arial" w:hAnsi="Arial" w:cs="Arial"/>
                <w:color w:val="7030A0"/>
                <w:sz w:val="18"/>
                <w:szCs w:val="18"/>
              </w:rPr>
              <w:t>-</w:t>
            </w:r>
          </w:p>
        </w:tc>
        <w:tc>
          <w:tcPr>
            <w:tcW w:w="527" w:type="dxa"/>
            <w:shd w:val="clear" w:color="auto" w:fill="auto"/>
            <w:vAlign w:val="center"/>
          </w:tcPr>
          <w:p w:rsidR="001274D5" w:rsidRPr="009626B4" w:rsidRDefault="009626B4" w:rsidP="006B6594">
            <w:pPr>
              <w:jc w:val="center"/>
              <w:rPr>
                <w:rFonts w:ascii="Arial" w:hAnsi="Arial" w:cs="Arial"/>
                <w:color w:val="7030A0"/>
                <w:sz w:val="18"/>
                <w:szCs w:val="18"/>
              </w:rPr>
            </w:pPr>
            <w:r w:rsidRPr="009626B4">
              <w:rPr>
                <w:rFonts w:ascii="Arial" w:hAnsi="Arial" w:cs="Arial"/>
                <w:color w:val="7030A0"/>
                <w:sz w:val="18"/>
                <w:szCs w:val="18"/>
              </w:rPr>
              <w:t>5ab</w:t>
            </w:r>
          </w:p>
        </w:tc>
        <w:tc>
          <w:tcPr>
            <w:tcW w:w="643" w:type="dxa"/>
            <w:shd w:val="clear" w:color="auto" w:fill="auto"/>
            <w:vAlign w:val="center"/>
          </w:tcPr>
          <w:p w:rsidR="001274D5" w:rsidRPr="009626B4" w:rsidRDefault="009626B4" w:rsidP="006B6594">
            <w:pPr>
              <w:jc w:val="center"/>
              <w:rPr>
                <w:rFonts w:ascii="Arial" w:hAnsi="Arial" w:cs="Arial"/>
                <w:color w:val="7030A0"/>
                <w:sz w:val="18"/>
                <w:szCs w:val="18"/>
              </w:rPr>
            </w:pPr>
            <w:r w:rsidRPr="009626B4">
              <w:rPr>
                <w:rFonts w:ascii="Arial" w:hAnsi="Arial" w:cs="Arial"/>
                <w:color w:val="7030A0"/>
                <w:sz w:val="18"/>
                <w:szCs w:val="18"/>
              </w:rPr>
              <w:t>7</w:t>
            </w:r>
          </w:p>
        </w:tc>
        <w:tc>
          <w:tcPr>
            <w:tcW w:w="755" w:type="dxa"/>
            <w:vAlign w:val="center"/>
          </w:tcPr>
          <w:p w:rsidR="001274D5" w:rsidRPr="009626B4" w:rsidRDefault="008C0CD0" w:rsidP="006B6594">
            <w:pPr>
              <w:jc w:val="center"/>
              <w:rPr>
                <w:rFonts w:ascii="Arial" w:hAnsi="Arial" w:cs="Arial"/>
                <w:color w:val="7030A0"/>
                <w:sz w:val="18"/>
                <w:szCs w:val="18"/>
              </w:rPr>
            </w:pPr>
            <w:r w:rsidRPr="009626B4">
              <w:rPr>
                <w:rFonts w:ascii="Arial" w:hAnsi="Arial" w:cs="Arial"/>
                <w:color w:val="7030A0"/>
                <w:sz w:val="18"/>
                <w:szCs w:val="18"/>
              </w:rPr>
              <w:t>13</w:t>
            </w:r>
            <w:r w:rsidR="00AB57FF" w:rsidRPr="009626B4">
              <w:rPr>
                <w:rFonts w:ascii="Arial" w:hAnsi="Arial" w:cs="Arial"/>
                <w:color w:val="7030A0"/>
                <w:sz w:val="18"/>
                <w:szCs w:val="18"/>
              </w:rPr>
              <w:t>+2</w:t>
            </w:r>
            <w:r w:rsidRPr="009626B4">
              <w:rPr>
                <w:rFonts w:ascii="Arial" w:hAnsi="Arial" w:cs="Arial"/>
                <w:color w:val="7030A0"/>
                <w:sz w:val="18"/>
                <w:szCs w:val="18"/>
              </w:rPr>
              <w:t>+3</w:t>
            </w:r>
          </w:p>
        </w:tc>
        <w:tc>
          <w:tcPr>
            <w:tcW w:w="699" w:type="dxa"/>
            <w:vAlign w:val="center"/>
          </w:tcPr>
          <w:p w:rsidR="001274D5" w:rsidRPr="009626B4" w:rsidRDefault="001274D5" w:rsidP="006B6594">
            <w:pPr>
              <w:jc w:val="center"/>
              <w:rPr>
                <w:rFonts w:ascii="Arial" w:hAnsi="Arial" w:cs="Arial"/>
                <w:color w:val="7030A0"/>
                <w:sz w:val="18"/>
                <w:szCs w:val="18"/>
              </w:rPr>
            </w:pPr>
            <w:r w:rsidRPr="009626B4">
              <w:rPr>
                <w:rFonts w:ascii="Arial" w:hAnsi="Arial" w:cs="Arial"/>
                <w:color w:val="7030A0"/>
                <w:sz w:val="18"/>
                <w:szCs w:val="18"/>
              </w:rPr>
              <w:t>-</w:t>
            </w:r>
          </w:p>
        </w:tc>
        <w:tc>
          <w:tcPr>
            <w:tcW w:w="699" w:type="dxa"/>
            <w:vAlign w:val="center"/>
          </w:tcPr>
          <w:p w:rsidR="001274D5" w:rsidRPr="009626B4" w:rsidRDefault="00D33B9C" w:rsidP="006B6594">
            <w:pPr>
              <w:ind w:left="-108" w:right="-108"/>
              <w:jc w:val="center"/>
              <w:rPr>
                <w:rFonts w:ascii="Arial" w:hAnsi="Arial" w:cs="Arial"/>
                <w:color w:val="7030A0"/>
                <w:sz w:val="18"/>
                <w:szCs w:val="18"/>
              </w:rPr>
            </w:pPr>
            <w:r>
              <w:rPr>
                <w:rFonts w:ascii="Arial" w:hAnsi="Arial" w:cs="Arial"/>
                <w:color w:val="7030A0"/>
                <w:sz w:val="18"/>
                <w:szCs w:val="18"/>
              </w:rPr>
              <w:t>18</w:t>
            </w:r>
          </w:p>
        </w:tc>
        <w:tc>
          <w:tcPr>
            <w:tcW w:w="527" w:type="dxa"/>
            <w:vAlign w:val="center"/>
          </w:tcPr>
          <w:p w:rsidR="001274D5" w:rsidRPr="009626B4" w:rsidRDefault="001274D5" w:rsidP="006B6594">
            <w:pPr>
              <w:jc w:val="center"/>
              <w:rPr>
                <w:rFonts w:ascii="Arial" w:hAnsi="Arial" w:cs="Arial"/>
                <w:color w:val="7030A0"/>
                <w:sz w:val="18"/>
                <w:szCs w:val="18"/>
              </w:rPr>
            </w:pPr>
            <w:r w:rsidRPr="009626B4">
              <w:rPr>
                <w:rFonts w:ascii="Arial" w:hAnsi="Arial" w:cs="Arial"/>
                <w:color w:val="7030A0"/>
                <w:sz w:val="18"/>
                <w:szCs w:val="18"/>
              </w:rPr>
              <w:t>1</w:t>
            </w:r>
          </w:p>
        </w:tc>
        <w:tc>
          <w:tcPr>
            <w:tcW w:w="527" w:type="dxa"/>
            <w:vAlign w:val="center"/>
          </w:tcPr>
          <w:p w:rsidR="001274D5" w:rsidRPr="009626B4" w:rsidRDefault="00D14571" w:rsidP="006B6594">
            <w:pPr>
              <w:jc w:val="center"/>
              <w:rPr>
                <w:rFonts w:ascii="Arial" w:hAnsi="Arial" w:cs="Arial"/>
                <w:color w:val="7030A0"/>
                <w:sz w:val="18"/>
                <w:szCs w:val="18"/>
              </w:rPr>
            </w:pPr>
            <w:r w:rsidRPr="009626B4">
              <w:rPr>
                <w:rFonts w:ascii="Arial" w:hAnsi="Arial" w:cs="Arial"/>
                <w:color w:val="7030A0"/>
                <w:sz w:val="18"/>
                <w:szCs w:val="18"/>
              </w:rPr>
              <w:t>1</w:t>
            </w:r>
          </w:p>
        </w:tc>
        <w:tc>
          <w:tcPr>
            <w:tcW w:w="527" w:type="dxa"/>
            <w:shd w:val="clear" w:color="auto" w:fill="auto"/>
            <w:vAlign w:val="center"/>
          </w:tcPr>
          <w:p w:rsidR="001274D5" w:rsidRPr="009626B4" w:rsidRDefault="008C0CD0" w:rsidP="006B6594">
            <w:pPr>
              <w:jc w:val="center"/>
              <w:rPr>
                <w:rFonts w:ascii="Arial" w:hAnsi="Arial" w:cs="Arial"/>
                <w:color w:val="7030A0"/>
                <w:sz w:val="18"/>
                <w:szCs w:val="18"/>
              </w:rPr>
            </w:pPr>
            <w:r w:rsidRPr="009626B4">
              <w:rPr>
                <w:rFonts w:ascii="Arial" w:hAnsi="Arial" w:cs="Arial"/>
                <w:color w:val="7030A0"/>
                <w:sz w:val="18"/>
                <w:szCs w:val="18"/>
              </w:rPr>
              <w:t>2</w:t>
            </w:r>
          </w:p>
        </w:tc>
        <w:tc>
          <w:tcPr>
            <w:tcW w:w="871" w:type="dxa"/>
            <w:vAlign w:val="center"/>
          </w:tcPr>
          <w:p w:rsidR="001274D5" w:rsidRPr="009626B4" w:rsidRDefault="001274D5" w:rsidP="006B6594">
            <w:pPr>
              <w:jc w:val="center"/>
              <w:rPr>
                <w:rFonts w:ascii="Arial" w:hAnsi="Arial" w:cs="Arial"/>
                <w:color w:val="7030A0"/>
                <w:sz w:val="18"/>
                <w:szCs w:val="18"/>
              </w:rPr>
            </w:pPr>
            <w:r w:rsidRPr="009626B4">
              <w:rPr>
                <w:rFonts w:ascii="Arial" w:hAnsi="Arial" w:cs="Arial"/>
                <w:color w:val="7030A0"/>
                <w:sz w:val="18"/>
                <w:szCs w:val="18"/>
              </w:rPr>
              <w:t>22</w:t>
            </w:r>
          </w:p>
        </w:tc>
        <w:tc>
          <w:tcPr>
            <w:tcW w:w="871" w:type="dxa"/>
            <w:vAlign w:val="center"/>
          </w:tcPr>
          <w:p w:rsidR="001274D5" w:rsidRPr="009626B4" w:rsidRDefault="00E469EE" w:rsidP="006B6594">
            <w:pPr>
              <w:jc w:val="center"/>
              <w:rPr>
                <w:rFonts w:ascii="Arial" w:hAnsi="Arial" w:cs="Arial"/>
                <w:color w:val="7030A0"/>
                <w:sz w:val="18"/>
                <w:szCs w:val="18"/>
              </w:rPr>
            </w:pPr>
            <w:r>
              <w:rPr>
                <w:rFonts w:ascii="Arial" w:hAnsi="Arial" w:cs="Arial"/>
                <w:color w:val="7030A0"/>
                <w:sz w:val="18"/>
                <w:szCs w:val="18"/>
              </w:rPr>
              <w:t>3</w:t>
            </w:r>
          </w:p>
        </w:tc>
        <w:tc>
          <w:tcPr>
            <w:tcW w:w="700" w:type="dxa"/>
            <w:shd w:val="clear" w:color="auto" w:fill="auto"/>
            <w:vAlign w:val="center"/>
          </w:tcPr>
          <w:p w:rsidR="001274D5" w:rsidRPr="009626B4" w:rsidRDefault="001274D5" w:rsidP="006B6594">
            <w:pPr>
              <w:ind w:left="-107" w:right="-108"/>
              <w:jc w:val="center"/>
              <w:rPr>
                <w:rFonts w:ascii="Arial" w:hAnsi="Arial" w:cs="Arial"/>
                <w:color w:val="7030A0"/>
                <w:sz w:val="18"/>
                <w:szCs w:val="18"/>
              </w:rPr>
            </w:pPr>
            <w:r w:rsidRPr="009626B4">
              <w:rPr>
                <w:rFonts w:ascii="Arial" w:hAnsi="Arial" w:cs="Arial"/>
                <w:color w:val="7030A0"/>
                <w:sz w:val="18"/>
                <w:szCs w:val="18"/>
              </w:rPr>
              <w:t>40</w:t>
            </w:r>
          </w:p>
        </w:tc>
        <w:tc>
          <w:tcPr>
            <w:tcW w:w="871" w:type="dxa"/>
            <w:shd w:val="clear" w:color="auto" w:fill="auto"/>
            <w:vAlign w:val="center"/>
          </w:tcPr>
          <w:p w:rsidR="001274D5" w:rsidRPr="009626B4" w:rsidRDefault="0056283F" w:rsidP="006B6594">
            <w:pPr>
              <w:ind w:left="-108" w:right="-108"/>
              <w:jc w:val="center"/>
              <w:rPr>
                <w:rFonts w:ascii="Arial" w:hAnsi="Arial" w:cs="Arial"/>
                <w:color w:val="7030A0"/>
                <w:sz w:val="18"/>
                <w:szCs w:val="18"/>
              </w:rPr>
            </w:pPr>
            <w:r w:rsidRPr="009626B4">
              <w:rPr>
                <w:rFonts w:ascii="Arial" w:hAnsi="Arial" w:cs="Arial"/>
                <w:color w:val="7030A0"/>
                <w:sz w:val="18"/>
                <w:szCs w:val="18"/>
              </w:rPr>
              <w:t>17</w:t>
            </w:r>
            <w:r w:rsidR="0027305F" w:rsidRPr="009626B4">
              <w:rPr>
                <w:rFonts w:ascii="Arial" w:hAnsi="Arial" w:cs="Arial"/>
                <w:color w:val="7030A0"/>
                <w:sz w:val="18"/>
                <w:szCs w:val="18"/>
              </w:rPr>
              <w:t>52</w:t>
            </w:r>
          </w:p>
        </w:tc>
      </w:tr>
      <w:tr w:rsidR="000755A0" w:rsidRPr="000755A0" w:rsidTr="001613DA">
        <w:trPr>
          <w:trHeight w:val="300"/>
        </w:trPr>
        <w:tc>
          <w:tcPr>
            <w:tcW w:w="952" w:type="dxa"/>
            <w:vAlign w:val="center"/>
          </w:tcPr>
          <w:p w:rsidR="001274D5" w:rsidRPr="000755A0" w:rsidRDefault="001274D5" w:rsidP="00D7367D">
            <w:pPr>
              <w:pStyle w:val="Naslov1"/>
              <w:numPr>
                <w:ilvl w:val="0"/>
                <w:numId w:val="1"/>
              </w:numPr>
              <w:rPr>
                <w:rFonts w:cs="Arial"/>
                <w:b w:val="0"/>
                <w:color w:val="9BBB59" w:themeColor="accent3"/>
                <w:szCs w:val="22"/>
              </w:rPr>
            </w:pPr>
            <w:bookmarkStart w:id="43" w:name="_Toc337045708"/>
            <w:bookmarkStart w:id="44" w:name="_Toc337046086"/>
            <w:bookmarkEnd w:id="43"/>
            <w:bookmarkEnd w:id="44"/>
          </w:p>
        </w:tc>
        <w:tc>
          <w:tcPr>
            <w:tcW w:w="2076" w:type="dxa"/>
            <w:shd w:val="clear" w:color="auto" w:fill="auto"/>
            <w:vAlign w:val="center"/>
          </w:tcPr>
          <w:p w:rsidR="001274D5" w:rsidRPr="00D33B9C" w:rsidRDefault="001274D5" w:rsidP="006B6594">
            <w:pPr>
              <w:pStyle w:val="Naslov1"/>
              <w:jc w:val="center"/>
              <w:rPr>
                <w:rFonts w:cs="Arial"/>
                <w:color w:val="7030A0"/>
                <w:sz w:val="18"/>
                <w:szCs w:val="18"/>
              </w:rPr>
            </w:pPr>
            <w:bookmarkStart w:id="45" w:name="_Toc337045709"/>
            <w:bookmarkStart w:id="46" w:name="_Toc337046087"/>
            <w:r w:rsidRPr="00D33B9C">
              <w:rPr>
                <w:rFonts w:cs="Arial"/>
                <w:color w:val="7030A0"/>
                <w:sz w:val="18"/>
                <w:szCs w:val="18"/>
              </w:rPr>
              <w:t>AlicaJugovac</w:t>
            </w:r>
            <w:bookmarkEnd w:id="45"/>
            <w:bookmarkEnd w:id="46"/>
          </w:p>
        </w:tc>
        <w:tc>
          <w:tcPr>
            <w:tcW w:w="1215" w:type="dxa"/>
            <w:vAlign w:val="center"/>
          </w:tcPr>
          <w:p w:rsidR="00C900E8" w:rsidRPr="00D33B9C" w:rsidRDefault="00C900E8" w:rsidP="006B6594">
            <w:pPr>
              <w:jc w:val="center"/>
              <w:rPr>
                <w:rFonts w:ascii="Arial" w:hAnsi="Arial" w:cs="Arial"/>
                <w:color w:val="7030A0"/>
                <w:sz w:val="18"/>
                <w:szCs w:val="18"/>
              </w:rPr>
            </w:pPr>
            <w:r w:rsidRPr="00D33B9C">
              <w:rPr>
                <w:rFonts w:ascii="Arial" w:hAnsi="Arial" w:cs="Arial"/>
                <w:color w:val="7030A0"/>
                <w:sz w:val="18"/>
                <w:szCs w:val="18"/>
              </w:rPr>
              <w:t>Njemački j.</w:t>
            </w:r>
          </w:p>
          <w:p w:rsidR="00C900E8" w:rsidRPr="00D33B9C" w:rsidRDefault="00C900E8" w:rsidP="006B6594">
            <w:pPr>
              <w:jc w:val="center"/>
              <w:rPr>
                <w:rFonts w:ascii="Arial" w:hAnsi="Arial" w:cs="Arial"/>
                <w:color w:val="7030A0"/>
                <w:sz w:val="18"/>
                <w:szCs w:val="18"/>
              </w:rPr>
            </w:pPr>
          </w:p>
          <w:p w:rsidR="001274D5" w:rsidRPr="00D33B9C" w:rsidRDefault="001274D5" w:rsidP="006B6594">
            <w:pPr>
              <w:jc w:val="center"/>
              <w:rPr>
                <w:rFonts w:ascii="Arial" w:hAnsi="Arial" w:cs="Arial"/>
                <w:color w:val="7030A0"/>
                <w:sz w:val="18"/>
                <w:szCs w:val="18"/>
              </w:rPr>
            </w:pPr>
            <w:r w:rsidRPr="00D33B9C">
              <w:rPr>
                <w:rFonts w:ascii="Arial" w:hAnsi="Arial" w:cs="Arial"/>
                <w:color w:val="7030A0"/>
                <w:sz w:val="18"/>
                <w:szCs w:val="18"/>
              </w:rPr>
              <w:t>Engleski j.</w:t>
            </w:r>
          </w:p>
        </w:tc>
        <w:tc>
          <w:tcPr>
            <w:tcW w:w="871" w:type="dxa"/>
            <w:shd w:val="clear" w:color="auto" w:fill="auto"/>
            <w:vAlign w:val="center"/>
          </w:tcPr>
          <w:p w:rsidR="001274D5" w:rsidRPr="00D33B9C" w:rsidRDefault="001274D5" w:rsidP="006B6594">
            <w:pPr>
              <w:jc w:val="center"/>
              <w:rPr>
                <w:rFonts w:ascii="Arial" w:hAnsi="Arial" w:cs="Arial"/>
                <w:color w:val="7030A0"/>
                <w:sz w:val="18"/>
                <w:szCs w:val="18"/>
              </w:rPr>
            </w:pPr>
            <w:r w:rsidRPr="00D33B9C">
              <w:rPr>
                <w:rFonts w:ascii="Arial" w:hAnsi="Arial" w:cs="Arial"/>
                <w:color w:val="7030A0"/>
                <w:sz w:val="18"/>
                <w:szCs w:val="18"/>
              </w:rPr>
              <w:t>-</w:t>
            </w:r>
          </w:p>
        </w:tc>
        <w:tc>
          <w:tcPr>
            <w:tcW w:w="527" w:type="dxa"/>
            <w:shd w:val="clear" w:color="auto" w:fill="auto"/>
            <w:vAlign w:val="center"/>
          </w:tcPr>
          <w:p w:rsidR="009626B4" w:rsidRPr="00D33B9C" w:rsidRDefault="009626B4" w:rsidP="006B6594">
            <w:pPr>
              <w:jc w:val="center"/>
              <w:rPr>
                <w:rFonts w:ascii="Arial" w:hAnsi="Arial" w:cs="Arial"/>
                <w:color w:val="7030A0"/>
                <w:sz w:val="18"/>
                <w:szCs w:val="18"/>
              </w:rPr>
            </w:pPr>
          </w:p>
          <w:p w:rsidR="009626B4" w:rsidRPr="00D33B9C" w:rsidRDefault="009626B4" w:rsidP="006B6594">
            <w:pPr>
              <w:jc w:val="center"/>
              <w:rPr>
                <w:rFonts w:ascii="Arial" w:hAnsi="Arial" w:cs="Arial"/>
                <w:color w:val="7030A0"/>
                <w:sz w:val="18"/>
                <w:szCs w:val="18"/>
              </w:rPr>
            </w:pPr>
          </w:p>
          <w:p w:rsidR="001274D5" w:rsidRPr="00D33B9C" w:rsidRDefault="009626B4" w:rsidP="006B6594">
            <w:pPr>
              <w:jc w:val="center"/>
              <w:rPr>
                <w:rFonts w:ascii="Arial" w:hAnsi="Arial" w:cs="Arial"/>
                <w:color w:val="7030A0"/>
                <w:sz w:val="18"/>
                <w:szCs w:val="18"/>
              </w:rPr>
            </w:pPr>
            <w:r w:rsidRPr="00D33B9C">
              <w:rPr>
                <w:rFonts w:ascii="Arial" w:hAnsi="Arial" w:cs="Arial"/>
                <w:color w:val="7030A0"/>
                <w:sz w:val="18"/>
                <w:szCs w:val="18"/>
              </w:rPr>
              <w:t>1ab</w:t>
            </w:r>
          </w:p>
        </w:tc>
        <w:tc>
          <w:tcPr>
            <w:tcW w:w="527" w:type="dxa"/>
            <w:shd w:val="clear" w:color="auto" w:fill="auto"/>
            <w:vAlign w:val="center"/>
          </w:tcPr>
          <w:p w:rsidR="001621B2" w:rsidRPr="00D33B9C" w:rsidRDefault="009626B4" w:rsidP="006B6594">
            <w:pPr>
              <w:jc w:val="center"/>
              <w:rPr>
                <w:rFonts w:ascii="Arial" w:hAnsi="Arial" w:cs="Arial"/>
                <w:color w:val="7030A0"/>
                <w:sz w:val="18"/>
                <w:szCs w:val="18"/>
              </w:rPr>
            </w:pPr>
            <w:r w:rsidRPr="00D33B9C">
              <w:rPr>
                <w:rFonts w:ascii="Arial" w:hAnsi="Arial" w:cs="Arial"/>
                <w:color w:val="7030A0"/>
                <w:sz w:val="18"/>
                <w:szCs w:val="18"/>
              </w:rPr>
              <w:t>4</w:t>
            </w:r>
            <w:r w:rsidR="001621B2" w:rsidRPr="00D33B9C">
              <w:rPr>
                <w:rFonts w:ascii="Arial" w:hAnsi="Arial" w:cs="Arial"/>
                <w:color w:val="7030A0"/>
                <w:sz w:val="18"/>
                <w:szCs w:val="18"/>
              </w:rPr>
              <w:t>ab</w:t>
            </w:r>
          </w:p>
          <w:p w:rsidR="00C900E8" w:rsidRPr="00D33B9C" w:rsidRDefault="00C900E8" w:rsidP="006B6594">
            <w:pPr>
              <w:jc w:val="center"/>
              <w:rPr>
                <w:rFonts w:ascii="Arial" w:hAnsi="Arial" w:cs="Arial"/>
                <w:color w:val="7030A0"/>
                <w:sz w:val="18"/>
                <w:szCs w:val="18"/>
              </w:rPr>
            </w:pPr>
          </w:p>
          <w:p w:rsidR="006F79B2" w:rsidRPr="00D33B9C" w:rsidRDefault="006F79B2" w:rsidP="006B6594">
            <w:pPr>
              <w:jc w:val="center"/>
              <w:rPr>
                <w:rFonts w:ascii="Arial" w:hAnsi="Arial" w:cs="Arial"/>
                <w:color w:val="7030A0"/>
                <w:sz w:val="18"/>
                <w:szCs w:val="18"/>
              </w:rPr>
            </w:pPr>
          </w:p>
          <w:p w:rsidR="001274D5" w:rsidRPr="00D33B9C" w:rsidRDefault="001274D5" w:rsidP="006B6594">
            <w:pPr>
              <w:jc w:val="center"/>
              <w:rPr>
                <w:rFonts w:ascii="Arial" w:hAnsi="Arial" w:cs="Arial"/>
                <w:color w:val="7030A0"/>
                <w:sz w:val="18"/>
                <w:szCs w:val="18"/>
              </w:rPr>
            </w:pPr>
          </w:p>
        </w:tc>
        <w:tc>
          <w:tcPr>
            <w:tcW w:w="527" w:type="dxa"/>
            <w:shd w:val="clear" w:color="auto" w:fill="auto"/>
            <w:vAlign w:val="center"/>
          </w:tcPr>
          <w:p w:rsidR="001621B2" w:rsidRPr="00D33B9C" w:rsidRDefault="001621B2" w:rsidP="006B6594">
            <w:pPr>
              <w:jc w:val="center"/>
              <w:rPr>
                <w:rFonts w:ascii="Arial" w:hAnsi="Arial" w:cs="Arial"/>
                <w:color w:val="7030A0"/>
                <w:sz w:val="18"/>
                <w:szCs w:val="18"/>
              </w:rPr>
            </w:pPr>
            <w:r w:rsidRPr="00D33B9C">
              <w:rPr>
                <w:rFonts w:ascii="Arial" w:hAnsi="Arial" w:cs="Arial"/>
                <w:color w:val="7030A0"/>
                <w:sz w:val="18"/>
                <w:szCs w:val="18"/>
              </w:rPr>
              <w:t>5ab6ab</w:t>
            </w:r>
          </w:p>
          <w:p w:rsidR="00C900E8" w:rsidRPr="00D33B9C" w:rsidRDefault="00C900E8" w:rsidP="006B6594">
            <w:pPr>
              <w:jc w:val="center"/>
              <w:rPr>
                <w:rFonts w:ascii="Arial" w:hAnsi="Arial" w:cs="Arial"/>
                <w:color w:val="7030A0"/>
                <w:sz w:val="18"/>
                <w:szCs w:val="18"/>
              </w:rPr>
            </w:pPr>
          </w:p>
          <w:p w:rsidR="006F79B2" w:rsidRPr="00D33B9C" w:rsidRDefault="006F79B2" w:rsidP="006B6594">
            <w:pPr>
              <w:jc w:val="center"/>
              <w:rPr>
                <w:rFonts w:ascii="Arial" w:hAnsi="Arial" w:cs="Arial"/>
                <w:color w:val="7030A0"/>
                <w:sz w:val="18"/>
                <w:szCs w:val="18"/>
              </w:rPr>
            </w:pPr>
          </w:p>
          <w:p w:rsidR="001274D5" w:rsidRPr="00D33B9C" w:rsidRDefault="001274D5" w:rsidP="006B6594">
            <w:pPr>
              <w:jc w:val="center"/>
              <w:rPr>
                <w:rFonts w:ascii="Arial" w:hAnsi="Arial" w:cs="Arial"/>
                <w:color w:val="7030A0"/>
                <w:sz w:val="18"/>
                <w:szCs w:val="18"/>
              </w:rPr>
            </w:pPr>
          </w:p>
        </w:tc>
        <w:tc>
          <w:tcPr>
            <w:tcW w:w="643" w:type="dxa"/>
            <w:shd w:val="clear" w:color="auto" w:fill="auto"/>
            <w:vAlign w:val="center"/>
          </w:tcPr>
          <w:p w:rsidR="001621B2" w:rsidRPr="00D33B9C" w:rsidRDefault="001621B2" w:rsidP="006B6594">
            <w:pPr>
              <w:jc w:val="center"/>
              <w:rPr>
                <w:rFonts w:ascii="Arial" w:hAnsi="Arial" w:cs="Arial"/>
                <w:color w:val="7030A0"/>
                <w:sz w:val="18"/>
                <w:szCs w:val="18"/>
              </w:rPr>
            </w:pPr>
            <w:r w:rsidRPr="00D33B9C">
              <w:rPr>
                <w:rFonts w:ascii="Arial" w:hAnsi="Arial" w:cs="Arial"/>
                <w:color w:val="7030A0"/>
                <w:sz w:val="18"/>
                <w:szCs w:val="18"/>
              </w:rPr>
              <w:t>7ab</w:t>
            </w:r>
          </w:p>
          <w:p w:rsidR="001274D5" w:rsidRPr="00D33B9C" w:rsidRDefault="001621B2" w:rsidP="006B6594">
            <w:pPr>
              <w:jc w:val="center"/>
              <w:rPr>
                <w:rFonts w:ascii="Arial" w:hAnsi="Arial" w:cs="Arial"/>
                <w:color w:val="7030A0"/>
                <w:sz w:val="18"/>
                <w:szCs w:val="18"/>
              </w:rPr>
            </w:pPr>
            <w:r w:rsidRPr="00D33B9C">
              <w:rPr>
                <w:rFonts w:ascii="Arial" w:hAnsi="Arial" w:cs="Arial"/>
                <w:color w:val="7030A0"/>
                <w:sz w:val="18"/>
                <w:szCs w:val="18"/>
              </w:rPr>
              <w:t>8ab</w:t>
            </w:r>
          </w:p>
          <w:p w:rsidR="001274D5" w:rsidRPr="00D33B9C" w:rsidRDefault="001274D5" w:rsidP="006B6594">
            <w:pPr>
              <w:jc w:val="center"/>
              <w:rPr>
                <w:rFonts w:ascii="Arial" w:hAnsi="Arial" w:cs="Arial"/>
                <w:color w:val="7030A0"/>
                <w:sz w:val="18"/>
                <w:szCs w:val="18"/>
              </w:rPr>
            </w:pPr>
          </w:p>
          <w:p w:rsidR="001274D5" w:rsidRPr="00D33B9C" w:rsidRDefault="009626B4" w:rsidP="006B6594">
            <w:pPr>
              <w:jc w:val="center"/>
              <w:rPr>
                <w:rFonts w:ascii="Arial" w:hAnsi="Arial" w:cs="Arial"/>
                <w:color w:val="7030A0"/>
                <w:sz w:val="18"/>
                <w:szCs w:val="18"/>
              </w:rPr>
            </w:pPr>
            <w:r w:rsidRPr="00D33B9C">
              <w:rPr>
                <w:rFonts w:ascii="Arial" w:hAnsi="Arial" w:cs="Arial"/>
                <w:color w:val="7030A0"/>
                <w:sz w:val="18"/>
                <w:szCs w:val="18"/>
              </w:rPr>
              <w:t>8</w:t>
            </w:r>
            <w:r w:rsidR="00D910CE" w:rsidRPr="00D33B9C">
              <w:rPr>
                <w:rFonts w:ascii="Arial" w:hAnsi="Arial" w:cs="Arial"/>
                <w:color w:val="7030A0"/>
                <w:sz w:val="18"/>
                <w:szCs w:val="18"/>
              </w:rPr>
              <w:t>a</w:t>
            </w:r>
          </w:p>
        </w:tc>
        <w:tc>
          <w:tcPr>
            <w:tcW w:w="755" w:type="dxa"/>
            <w:vAlign w:val="center"/>
          </w:tcPr>
          <w:p w:rsidR="00D33B9C" w:rsidRPr="00D33B9C" w:rsidRDefault="00D33B9C" w:rsidP="006B6594">
            <w:pPr>
              <w:jc w:val="center"/>
              <w:rPr>
                <w:rFonts w:ascii="Arial" w:hAnsi="Arial" w:cs="Arial"/>
                <w:color w:val="7030A0"/>
                <w:sz w:val="18"/>
                <w:szCs w:val="18"/>
              </w:rPr>
            </w:pPr>
          </w:p>
          <w:p w:rsidR="00D33B9C" w:rsidRPr="00D33B9C" w:rsidRDefault="00D33B9C" w:rsidP="006B6594">
            <w:pPr>
              <w:jc w:val="center"/>
              <w:rPr>
                <w:rFonts w:ascii="Arial" w:hAnsi="Arial" w:cs="Arial"/>
                <w:color w:val="7030A0"/>
                <w:sz w:val="18"/>
                <w:szCs w:val="18"/>
              </w:rPr>
            </w:pPr>
          </w:p>
          <w:p w:rsidR="00D33B9C" w:rsidRPr="00D33B9C" w:rsidRDefault="00D33B9C" w:rsidP="006B6594">
            <w:pPr>
              <w:jc w:val="center"/>
              <w:rPr>
                <w:rFonts w:ascii="Arial" w:hAnsi="Arial" w:cs="Arial"/>
                <w:color w:val="7030A0"/>
                <w:sz w:val="18"/>
                <w:szCs w:val="18"/>
              </w:rPr>
            </w:pPr>
          </w:p>
          <w:p w:rsidR="001274D5" w:rsidRPr="00D33B9C" w:rsidRDefault="009626B4" w:rsidP="006B6594">
            <w:pPr>
              <w:jc w:val="center"/>
              <w:rPr>
                <w:rFonts w:ascii="Arial" w:hAnsi="Arial" w:cs="Arial"/>
                <w:color w:val="7030A0"/>
                <w:sz w:val="18"/>
                <w:szCs w:val="18"/>
              </w:rPr>
            </w:pPr>
            <w:r w:rsidRPr="00D33B9C">
              <w:rPr>
                <w:rFonts w:ascii="Arial" w:hAnsi="Arial" w:cs="Arial"/>
                <w:color w:val="7030A0"/>
                <w:sz w:val="18"/>
                <w:szCs w:val="18"/>
              </w:rPr>
              <w:t>7</w:t>
            </w:r>
          </w:p>
        </w:tc>
        <w:tc>
          <w:tcPr>
            <w:tcW w:w="699" w:type="dxa"/>
            <w:vAlign w:val="center"/>
          </w:tcPr>
          <w:p w:rsidR="001274D5" w:rsidRPr="00D33B9C" w:rsidRDefault="001274D5" w:rsidP="006B6594">
            <w:pPr>
              <w:jc w:val="center"/>
              <w:rPr>
                <w:rFonts w:ascii="Arial" w:hAnsi="Arial" w:cs="Arial"/>
                <w:color w:val="7030A0"/>
                <w:sz w:val="18"/>
                <w:szCs w:val="18"/>
              </w:rPr>
            </w:pPr>
            <w:r w:rsidRPr="00D33B9C">
              <w:rPr>
                <w:rFonts w:ascii="Arial" w:hAnsi="Arial" w:cs="Arial"/>
                <w:color w:val="7030A0"/>
                <w:sz w:val="18"/>
                <w:szCs w:val="18"/>
              </w:rPr>
              <w:t>10</w:t>
            </w:r>
          </w:p>
          <w:p w:rsidR="00D33B9C" w:rsidRPr="00D33B9C" w:rsidRDefault="00D33B9C" w:rsidP="006B6594">
            <w:pPr>
              <w:jc w:val="center"/>
              <w:rPr>
                <w:rFonts w:ascii="Arial" w:hAnsi="Arial" w:cs="Arial"/>
                <w:color w:val="7030A0"/>
                <w:sz w:val="18"/>
                <w:szCs w:val="18"/>
              </w:rPr>
            </w:pPr>
          </w:p>
          <w:p w:rsidR="00D33B9C" w:rsidRPr="00D33B9C" w:rsidRDefault="00D33B9C" w:rsidP="006B6594">
            <w:pPr>
              <w:jc w:val="center"/>
              <w:rPr>
                <w:rFonts w:ascii="Arial" w:hAnsi="Arial" w:cs="Arial"/>
                <w:color w:val="7030A0"/>
                <w:sz w:val="18"/>
                <w:szCs w:val="18"/>
              </w:rPr>
            </w:pPr>
          </w:p>
        </w:tc>
        <w:tc>
          <w:tcPr>
            <w:tcW w:w="699" w:type="dxa"/>
            <w:vAlign w:val="center"/>
          </w:tcPr>
          <w:p w:rsidR="001274D5" w:rsidRPr="00D33B9C" w:rsidRDefault="00D33B9C" w:rsidP="006B6594">
            <w:pPr>
              <w:jc w:val="center"/>
              <w:rPr>
                <w:rFonts w:ascii="Arial" w:hAnsi="Arial" w:cs="Arial"/>
                <w:color w:val="7030A0"/>
                <w:sz w:val="18"/>
                <w:szCs w:val="18"/>
              </w:rPr>
            </w:pPr>
            <w:r w:rsidRPr="00D33B9C">
              <w:rPr>
                <w:rFonts w:ascii="Arial" w:hAnsi="Arial" w:cs="Arial"/>
                <w:color w:val="7030A0"/>
                <w:sz w:val="18"/>
                <w:szCs w:val="18"/>
              </w:rPr>
              <w:t>17</w:t>
            </w:r>
          </w:p>
        </w:tc>
        <w:tc>
          <w:tcPr>
            <w:tcW w:w="527" w:type="dxa"/>
            <w:vAlign w:val="center"/>
          </w:tcPr>
          <w:p w:rsidR="001274D5" w:rsidRPr="00D33B9C" w:rsidRDefault="006F79B2" w:rsidP="006B6594">
            <w:pPr>
              <w:jc w:val="center"/>
              <w:rPr>
                <w:rFonts w:ascii="Arial" w:hAnsi="Arial" w:cs="Arial"/>
                <w:color w:val="7030A0"/>
                <w:sz w:val="18"/>
                <w:szCs w:val="18"/>
              </w:rPr>
            </w:pPr>
            <w:r w:rsidRPr="00D33B9C">
              <w:rPr>
                <w:rFonts w:ascii="Arial" w:hAnsi="Arial" w:cs="Arial"/>
                <w:color w:val="7030A0"/>
                <w:sz w:val="18"/>
                <w:szCs w:val="18"/>
              </w:rPr>
              <w:t>1</w:t>
            </w:r>
          </w:p>
        </w:tc>
        <w:tc>
          <w:tcPr>
            <w:tcW w:w="527" w:type="dxa"/>
            <w:vAlign w:val="center"/>
          </w:tcPr>
          <w:p w:rsidR="001274D5" w:rsidRPr="00D33B9C" w:rsidRDefault="00D33B9C" w:rsidP="006B6594">
            <w:pPr>
              <w:jc w:val="center"/>
              <w:rPr>
                <w:rFonts w:ascii="Arial" w:hAnsi="Arial" w:cs="Arial"/>
                <w:color w:val="7030A0"/>
                <w:sz w:val="18"/>
                <w:szCs w:val="18"/>
              </w:rPr>
            </w:pPr>
            <w:r w:rsidRPr="00D33B9C">
              <w:rPr>
                <w:rFonts w:ascii="Arial" w:hAnsi="Arial" w:cs="Arial"/>
                <w:color w:val="7030A0"/>
                <w:sz w:val="18"/>
                <w:szCs w:val="18"/>
              </w:rPr>
              <w:t>1</w:t>
            </w:r>
          </w:p>
        </w:tc>
        <w:tc>
          <w:tcPr>
            <w:tcW w:w="527" w:type="dxa"/>
            <w:shd w:val="clear" w:color="auto" w:fill="auto"/>
            <w:vAlign w:val="center"/>
          </w:tcPr>
          <w:p w:rsidR="001274D5" w:rsidRPr="00D33B9C" w:rsidRDefault="001274D5" w:rsidP="006B6594">
            <w:pPr>
              <w:jc w:val="center"/>
              <w:rPr>
                <w:rFonts w:ascii="Arial" w:hAnsi="Arial" w:cs="Arial"/>
                <w:color w:val="7030A0"/>
                <w:sz w:val="18"/>
                <w:szCs w:val="18"/>
              </w:rPr>
            </w:pPr>
            <w:r w:rsidRPr="00D33B9C">
              <w:rPr>
                <w:rFonts w:ascii="Arial" w:hAnsi="Arial" w:cs="Arial"/>
                <w:color w:val="7030A0"/>
                <w:sz w:val="18"/>
                <w:szCs w:val="18"/>
              </w:rPr>
              <w:t>2</w:t>
            </w:r>
          </w:p>
        </w:tc>
        <w:tc>
          <w:tcPr>
            <w:tcW w:w="871" w:type="dxa"/>
            <w:vAlign w:val="center"/>
          </w:tcPr>
          <w:p w:rsidR="001274D5" w:rsidRPr="00D33B9C" w:rsidRDefault="001274D5" w:rsidP="006B6594">
            <w:pPr>
              <w:jc w:val="center"/>
              <w:rPr>
                <w:rFonts w:ascii="Arial" w:hAnsi="Arial" w:cs="Arial"/>
                <w:color w:val="7030A0"/>
                <w:sz w:val="18"/>
                <w:szCs w:val="18"/>
              </w:rPr>
            </w:pPr>
            <w:r w:rsidRPr="00D33B9C">
              <w:rPr>
                <w:rFonts w:ascii="Arial" w:hAnsi="Arial" w:cs="Arial"/>
                <w:color w:val="7030A0"/>
                <w:sz w:val="18"/>
                <w:szCs w:val="18"/>
              </w:rPr>
              <w:t>23</w:t>
            </w:r>
          </w:p>
        </w:tc>
        <w:tc>
          <w:tcPr>
            <w:tcW w:w="871" w:type="dxa"/>
            <w:vAlign w:val="center"/>
          </w:tcPr>
          <w:p w:rsidR="001274D5" w:rsidRPr="00D33B9C" w:rsidRDefault="00D33B9C" w:rsidP="006B6594">
            <w:pPr>
              <w:jc w:val="center"/>
              <w:rPr>
                <w:rFonts w:ascii="Arial" w:hAnsi="Arial" w:cs="Arial"/>
                <w:color w:val="7030A0"/>
                <w:sz w:val="18"/>
                <w:szCs w:val="18"/>
              </w:rPr>
            </w:pPr>
            <w:r w:rsidRPr="00D33B9C">
              <w:rPr>
                <w:rFonts w:ascii="Arial" w:hAnsi="Arial" w:cs="Arial"/>
                <w:color w:val="7030A0"/>
                <w:sz w:val="18"/>
                <w:szCs w:val="18"/>
              </w:rPr>
              <w:t>2</w:t>
            </w:r>
            <w:r w:rsidR="00D910CE" w:rsidRPr="00D33B9C">
              <w:rPr>
                <w:rFonts w:ascii="Arial" w:hAnsi="Arial" w:cs="Arial"/>
                <w:color w:val="7030A0"/>
                <w:sz w:val="18"/>
                <w:szCs w:val="18"/>
              </w:rPr>
              <w:t xml:space="preserve"> bonus</w:t>
            </w:r>
          </w:p>
        </w:tc>
        <w:tc>
          <w:tcPr>
            <w:tcW w:w="700" w:type="dxa"/>
            <w:shd w:val="clear" w:color="auto" w:fill="auto"/>
            <w:vAlign w:val="center"/>
          </w:tcPr>
          <w:p w:rsidR="001274D5" w:rsidRPr="00D33B9C" w:rsidRDefault="001274D5" w:rsidP="006B6594">
            <w:pPr>
              <w:ind w:left="-107" w:right="-108"/>
              <w:jc w:val="center"/>
              <w:rPr>
                <w:rFonts w:ascii="Arial" w:hAnsi="Arial" w:cs="Arial"/>
                <w:color w:val="7030A0"/>
                <w:sz w:val="18"/>
                <w:szCs w:val="18"/>
              </w:rPr>
            </w:pPr>
            <w:r w:rsidRPr="00D33B9C">
              <w:rPr>
                <w:rFonts w:ascii="Arial" w:hAnsi="Arial" w:cs="Arial"/>
                <w:color w:val="7030A0"/>
                <w:sz w:val="18"/>
                <w:szCs w:val="18"/>
              </w:rPr>
              <w:t>40</w:t>
            </w:r>
          </w:p>
        </w:tc>
        <w:tc>
          <w:tcPr>
            <w:tcW w:w="871" w:type="dxa"/>
            <w:shd w:val="clear" w:color="auto" w:fill="auto"/>
            <w:vAlign w:val="center"/>
          </w:tcPr>
          <w:p w:rsidR="001274D5" w:rsidRPr="00D33B9C" w:rsidRDefault="0056283F" w:rsidP="006B6594">
            <w:pPr>
              <w:ind w:left="-108" w:right="-108"/>
              <w:jc w:val="center"/>
              <w:rPr>
                <w:rFonts w:ascii="Arial" w:hAnsi="Arial" w:cs="Arial"/>
                <w:color w:val="7030A0"/>
                <w:sz w:val="18"/>
                <w:szCs w:val="18"/>
              </w:rPr>
            </w:pPr>
            <w:r w:rsidRPr="00D33B9C">
              <w:rPr>
                <w:rFonts w:ascii="Arial" w:hAnsi="Arial" w:cs="Arial"/>
                <w:color w:val="7030A0"/>
                <w:sz w:val="18"/>
                <w:szCs w:val="18"/>
              </w:rPr>
              <w:t>17</w:t>
            </w:r>
            <w:r w:rsidR="0027305F" w:rsidRPr="00D33B9C">
              <w:rPr>
                <w:rFonts w:ascii="Arial" w:hAnsi="Arial" w:cs="Arial"/>
                <w:color w:val="7030A0"/>
                <w:sz w:val="18"/>
                <w:szCs w:val="18"/>
              </w:rPr>
              <w:t>52</w:t>
            </w:r>
          </w:p>
        </w:tc>
      </w:tr>
      <w:tr w:rsidR="000755A0" w:rsidRPr="000755A0" w:rsidTr="001613DA">
        <w:trPr>
          <w:trHeight w:val="300"/>
        </w:trPr>
        <w:tc>
          <w:tcPr>
            <w:tcW w:w="952" w:type="dxa"/>
            <w:vAlign w:val="center"/>
          </w:tcPr>
          <w:p w:rsidR="001274D5" w:rsidRPr="000755A0" w:rsidRDefault="001274D5" w:rsidP="00D7367D">
            <w:pPr>
              <w:pStyle w:val="Naslov1"/>
              <w:numPr>
                <w:ilvl w:val="0"/>
                <w:numId w:val="1"/>
              </w:numPr>
              <w:rPr>
                <w:rFonts w:cs="Arial"/>
                <w:b w:val="0"/>
                <w:color w:val="9BBB59" w:themeColor="accent3"/>
                <w:szCs w:val="22"/>
              </w:rPr>
            </w:pPr>
            <w:bookmarkStart w:id="47" w:name="_Toc337045710"/>
            <w:bookmarkStart w:id="48" w:name="_Toc337046088"/>
            <w:bookmarkEnd w:id="47"/>
            <w:bookmarkEnd w:id="48"/>
          </w:p>
        </w:tc>
        <w:tc>
          <w:tcPr>
            <w:tcW w:w="2076" w:type="dxa"/>
            <w:shd w:val="clear" w:color="auto" w:fill="auto"/>
            <w:vAlign w:val="center"/>
          </w:tcPr>
          <w:p w:rsidR="001274D5" w:rsidRPr="00A730AE" w:rsidRDefault="001274D5" w:rsidP="006B6594">
            <w:pPr>
              <w:pStyle w:val="Naslov1"/>
              <w:jc w:val="center"/>
              <w:rPr>
                <w:rFonts w:cs="Arial"/>
                <w:color w:val="7030A0"/>
                <w:sz w:val="18"/>
                <w:szCs w:val="18"/>
              </w:rPr>
            </w:pPr>
            <w:bookmarkStart w:id="49" w:name="_Toc337045711"/>
            <w:bookmarkStart w:id="50" w:name="_Toc337046089"/>
            <w:r w:rsidRPr="00A730AE">
              <w:rPr>
                <w:rFonts w:cs="Arial"/>
                <w:color w:val="7030A0"/>
                <w:sz w:val="18"/>
                <w:szCs w:val="18"/>
              </w:rPr>
              <w:t>Snježana Kulišić</w:t>
            </w:r>
            <w:bookmarkEnd w:id="49"/>
            <w:bookmarkEnd w:id="50"/>
          </w:p>
        </w:tc>
        <w:tc>
          <w:tcPr>
            <w:tcW w:w="1215" w:type="dxa"/>
            <w:vAlign w:val="center"/>
          </w:tcPr>
          <w:p w:rsidR="00C900E8" w:rsidRPr="00A730AE" w:rsidRDefault="00C900E8" w:rsidP="006B6594">
            <w:pPr>
              <w:jc w:val="center"/>
              <w:rPr>
                <w:rFonts w:ascii="Arial" w:hAnsi="Arial" w:cs="Arial"/>
                <w:color w:val="7030A0"/>
                <w:sz w:val="18"/>
                <w:szCs w:val="18"/>
              </w:rPr>
            </w:pPr>
            <w:r w:rsidRPr="00A730AE">
              <w:rPr>
                <w:rFonts w:ascii="Arial" w:hAnsi="Arial" w:cs="Arial"/>
                <w:color w:val="7030A0"/>
                <w:sz w:val="18"/>
                <w:szCs w:val="18"/>
              </w:rPr>
              <w:t>Talijanski j.</w:t>
            </w:r>
          </w:p>
          <w:p w:rsidR="00C900E8" w:rsidRPr="00A730AE" w:rsidRDefault="00C900E8" w:rsidP="006B6594">
            <w:pPr>
              <w:jc w:val="center"/>
              <w:rPr>
                <w:rFonts w:ascii="Arial" w:hAnsi="Arial" w:cs="Arial"/>
                <w:color w:val="7030A0"/>
                <w:sz w:val="18"/>
                <w:szCs w:val="18"/>
              </w:rPr>
            </w:pPr>
          </w:p>
          <w:p w:rsidR="001274D5" w:rsidRPr="00A730AE" w:rsidRDefault="001274D5" w:rsidP="006B6594">
            <w:pPr>
              <w:jc w:val="center"/>
              <w:rPr>
                <w:rFonts w:ascii="Arial" w:hAnsi="Arial" w:cs="Arial"/>
                <w:color w:val="7030A0"/>
                <w:sz w:val="18"/>
                <w:szCs w:val="18"/>
              </w:rPr>
            </w:pPr>
            <w:r w:rsidRPr="00A730AE">
              <w:rPr>
                <w:rFonts w:ascii="Arial" w:hAnsi="Arial" w:cs="Arial"/>
                <w:color w:val="7030A0"/>
                <w:sz w:val="18"/>
                <w:szCs w:val="18"/>
              </w:rPr>
              <w:t>Engleski j.</w:t>
            </w:r>
          </w:p>
        </w:tc>
        <w:tc>
          <w:tcPr>
            <w:tcW w:w="871" w:type="dxa"/>
            <w:shd w:val="clear" w:color="auto" w:fill="auto"/>
            <w:vAlign w:val="center"/>
          </w:tcPr>
          <w:p w:rsidR="001274D5" w:rsidRPr="00A730AE" w:rsidRDefault="00071A31" w:rsidP="006B6594">
            <w:pPr>
              <w:jc w:val="center"/>
              <w:rPr>
                <w:rFonts w:ascii="Arial" w:hAnsi="Arial" w:cs="Arial"/>
                <w:color w:val="7030A0"/>
                <w:sz w:val="18"/>
                <w:szCs w:val="18"/>
              </w:rPr>
            </w:pPr>
            <w:r w:rsidRPr="00A730AE">
              <w:rPr>
                <w:rFonts w:ascii="Arial" w:hAnsi="Arial" w:cs="Arial"/>
                <w:color w:val="7030A0"/>
                <w:sz w:val="18"/>
                <w:szCs w:val="18"/>
              </w:rPr>
              <w:t>-</w:t>
            </w:r>
          </w:p>
        </w:tc>
        <w:tc>
          <w:tcPr>
            <w:tcW w:w="527" w:type="dxa"/>
            <w:shd w:val="clear" w:color="auto" w:fill="auto"/>
            <w:vAlign w:val="center"/>
          </w:tcPr>
          <w:p w:rsidR="001274D5" w:rsidRPr="00A730AE" w:rsidRDefault="001274D5" w:rsidP="006B6594">
            <w:pPr>
              <w:jc w:val="center"/>
              <w:rPr>
                <w:rFonts w:ascii="Arial" w:hAnsi="Arial" w:cs="Arial"/>
                <w:color w:val="7030A0"/>
                <w:sz w:val="18"/>
                <w:szCs w:val="18"/>
              </w:rPr>
            </w:pPr>
          </w:p>
          <w:p w:rsidR="00AB57FF" w:rsidRPr="00A730AE" w:rsidRDefault="00AB57FF" w:rsidP="006B6594">
            <w:pPr>
              <w:jc w:val="center"/>
              <w:rPr>
                <w:rFonts w:ascii="Arial" w:hAnsi="Arial" w:cs="Arial"/>
                <w:color w:val="7030A0"/>
                <w:sz w:val="18"/>
                <w:szCs w:val="18"/>
              </w:rPr>
            </w:pPr>
          </w:p>
          <w:p w:rsidR="003A0476" w:rsidRPr="00A730AE" w:rsidRDefault="003A0476" w:rsidP="006B6594">
            <w:pPr>
              <w:jc w:val="center"/>
              <w:rPr>
                <w:rFonts w:ascii="Arial" w:hAnsi="Arial" w:cs="Arial"/>
                <w:color w:val="7030A0"/>
                <w:sz w:val="18"/>
                <w:szCs w:val="18"/>
              </w:rPr>
            </w:pPr>
          </w:p>
        </w:tc>
        <w:tc>
          <w:tcPr>
            <w:tcW w:w="527" w:type="dxa"/>
            <w:shd w:val="clear" w:color="auto" w:fill="auto"/>
            <w:vAlign w:val="center"/>
          </w:tcPr>
          <w:p w:rsidR="00D910CE" w:rsidRPr="00A730AE" w:rsidRDefault="00D910CE" w:rsidP="006B6594">
            <w:pPr>
              <w:jc w:val="center"/>
              <w:rPr>
                <w:rFonts w:ascii="Arial" w:hAnsi="Arial" w:cs="Arial"/>
                <w:color w:val="7030A0"/>
                <w:sz w:val="18"/>
                <w:szCs w:val="18"/>
              </w:rPr>
            </w:pPr>
          </w:p>
          <w:p w:rsidR="001274D5" w:rsidRPr="00A730AE" w:rsidRDefault="001274D5" w:rsidP="006B6594">
            <w:pPr>
              <w:jc w:val="center"/>
              <w:rPr>
                <w:rFonts w:ascii="Arial" w:hAnsi="Arial" w:cs="Arial"/>
                <w:color w:val="7030A0"/>
                <w:sz w:val="18"/>
                <w:szCs w:val="18"/>
              </w:rPr>
            </w:pPr>
          </w:p>
          <w:p w:rsidR="00C900E8" w:rsidRPr="00A730AE" w:rsidRDefault="00C900E8" w:rsidP="006B6594">
            <w:pPr>
              <w:jc w:val="center"/>
              <w:rPr>
                <w:rFonts w:ascii="Arial" w:hAnsi="Arial" w:cs="Arial"/>
                <w:color w:val="7030A0"/>
                <w:sz w:val="18"/>
                <w:szCs w:val="18"/>
              </w:rPr>
            </w:pPr>
          </w:p>
          <w:p w:rsidR="001274D5" w:rsidRPr="00A730AE" w:rsidRDefault="001274D5" w:rsidP="006B6594">
            <w:pPr>
              <w:jc w:val="center"/>
              <w:rPr>
                <w:rFonts w:ascii="Arial" w:hAnsi="Arial" w:cs="Arial"/>
                <w:color w:val="7030A0"/>
                <w:sz w:val="18"/>
                <w:szCs w:val="18"/>
              </w:rPr>
            </w:pPr>
          </w:p>
        </w:tc>
        <w:tc>
          <w:tcPr>
            <w:tcW w:w="527" w:type="dxa"/>
            <w:shd w:val="clear" w:color="auto" w:fill="auto"/>
            <w:vAlign w:val="center"/>
          </w:tcPr>
          <w:p w:rsidR="001274D5" w:rsidRPr="00A730AE" w:rsidRDefault="00D33B9C" w:rsidP="006B6594">
            <w:pPr>
              <w:jc w:val="center"/>
              <w:rPr>
                <w:rFonts w:ascii="Arial" w:hAnsi="Arial" w:cs="Arial"/>
                <w:color w:val="7030A0"/>
                <w:sz w:val="18"/>
                <w:szCs w:val="18"/>
              </w:rPr>
            </w:pPr>
            <w:r w:rsidRPr="00A730AE">
              <w:rPr>
                <w:rFonts w:ascii="Arial" w:hAnsi="Arial" w:cs="Arial"/>
                <w:color w:val="7030A0"/>
                <w:sz w:val="18"/>
                <w:szCs w:val="18"/>
              </w:rPr>
              <w:t>5a</w:t>
            </w:r>
          </w:p>
          <w:p w:rsidR="00D33B9C" w:rsidRPr="00A730AE" w:rsidRDefault="00D33B9C" w:rsidP="006B6594">
            <w:pPr>
              <w:jc w:val="center"/>
              <w:rPr>
                <w:rFonts w:ascii="Arial" w:hAnsi="Arial" w:cs="Arial"/>
                <w:color w:val="7030A0"/>
                <w:sz w:val="18"/>
                <w:szCs w:val="18"/>
              </w:rPr>
            </w:pPr>
            <w:r w:rsidRPr="00A730AE">
              <w:rPr>
                <w:rFonts w:ascii="Arial" w:hAnsi="Arial" w:cs="Arial"/>
                <w:color w:val="7030A0"/>
                <w:sz w:val="18"/>
                <w:szCs w:val="18"/>
              </w:rPr>
              <w:t>6ab</w:t>
            </w:r>
          </w:p>
          <w:p w:rsidR="00CE4EAE" w:rsidRPr="00A730AE" w:rsidRDefault="00CE4EAE" w:rsidP="006B6594">
            <w:pPr>
              <w:jc w:val="center"/>
              <w:rPr>
                <w:rFonts w:ascii="Arial" w:hAnsi="Arial" w:cs="Arial"/>
                <w:color w:val="7030A0"/>
                <w:sz w:val="18"/>
                <w:szCs w:val="18"/>
              </w:rPr>
            </w:pPr>
          </w:p>
          <w:p w:rsidR="003A0476" w:rsidRPr="00A730AE" w:rsidRDefault="004A6898" w:rsidP="006B6594">
            <w:pPr>
              <w:jc w:val="center"/>
              <w:rPr>
                <w:rFonts w:ascii="Arial" w:hAnsi="Arial" w:cs="Arial"/>
                <w:color w:val="7030A0"/>
                <w:sz w:val="18"/>
                <w:szCs w:val="18"/>
              </w:rPr>
            </w:pPr>
            <w:r w:rsidRPr="00A730AE">
              <w:rPr>
                <w:rFonts w:ascii="Arial" w:hAnsi="Arial" w:cs="Arial"/>
                <w:color w:val="7030A0"/>
                <w:sz w:val="18"/>
                <w:szCs w:val="18"/>
              </w:rPr>
              <w:t>5ab</w:t>
            </w:r>
          </w:p>
          <w:p w:rsidR="00D33B9C" w:rsidRPr="00A730AE" w:rsidRDefault="00D33B9C" w:rsidP="006B6594">
            <w:pPr>
              <w:jc w:val="center"/>
              <w:rPr>
                <w:rFonts w:ascii="Arial" w:hAnsi="Arial" w:cs="Arial"/>
                <w:color w:val="7030A0"/>
                <w:sz w:val="18"/>
                <w:szCs w:val="18"/>
              </w:rPr>
            </w:pPr>
            <w:r w:rsidRPr="00A730AE">
              <w:rPr>
                <w:rFonts w:ascii="Arial" w:hAnsi="Arial" w:cs="Arial"/>
                <w:color w:val="7030A0"/>
                <w:sz w:val="18"/>
                <w:szCs w:val="18"/>
              </w:rPr>
              <w:t>6ab</w:t>
            </w:r>
          </w:p>
        </w:tc>
        <w:tc>
          <w:tcPr>
            <w:tcW w:w="643" w:type="dxa"/>
            <w:shd w:val="clear" w:color="auto" w:fill="auto"/>
            <w:vAlign w:val="center"/>
          </w:tcPr>
          <w:p w:rsidR="001274D5" w:rsidRPr="00A730AE" w:rsidRDefault="00D33B9C" w:rsidP="006B6594">
            <w:pPr>
              <w:jc w:val="center"/>
              <w:rPr>
                <w:rFonts w:ascii="Arial" w:hAnsi="Arial" w:cs="Arial"/>
                <w:color w:val="7030A0"/>
                <w:sz w:val="16"/>
                <w:szCs w:val="16"/>
              </w:rPr>
            </w:pPr>
            <w:r w:rsidRPr="00A730AE">
              <w:rPr>
                <w:rFonts w:ascii="Arial" w:hAnsi="Arial" w:cs="Arial"/>
                <w:color w:val="7030A0"/>
                <w:sz w:val="16"/>
                <w:szCs w:val="16"/>
              </w:rPr>
              <w:t>8b</w:t>
            </w:r>
          </w:p>
          <w:p w:rsidR="001274D5" w:rsidRPr="00A730AE" w:rsidRDefault="001274D5" w:rsidP="006B6594">
            <w:pPr>
              <w:jc w:val="center"/>
              <w:rPr>
                <w:rFonts w:ascii="Arial" w:hAnsi="Arial" w:cs="Arial"/>
                <w:color w:val="7030A0"/>
                <w:sz w:val="16"/>
                <w:szCs w:val="16"/>
              </w:rPr>
            </w:pPr>
          </w:p>
          <w:p w:rsidR="001274D5" w:rsidRPr="00A730AE" w:rsidRDefault="001274D5" w:rsidP="006B6594">
            <w:pPr>
              <w:jc w:val="center"/>
              <w:rPr>
                <w:rFonts w:ascii="Arial" w:hAnsi="Arial" w:cs="Arial"/>
                <w:color w:val="7030A0"/>
                <w:sz w:val="18"/>
                <w:szCs w:val="18"/>
              </w:rPr>
            </w:pPr>
          </w:p>
        </w:tc>
        <w:tc>
          <w:tcPr>
            <w:tcW w:w="755" w:type="dxa"/>
            <w:vAlign w:val="center"/>
          </w:tcPr>
          <w:p w:rsidR="001274D5" w:rsidRPr="00A730AE" w:rsidRDefault="00D33B9C" w:rsidP="006B6594">
            <w:pPr>
              <w:jc w:val="center"/>
              <w:rPr>
                <w:rFonts w:ascii="Arial" w:hAnsi="Arial" w:cs="Arial"/>
                <w:color w:val="7030A0"/>
                <w:sz w:val="18"/>
                <w:szCs w:val="18"/>
              </w:rPr>
            </w:pPr>
            <w:r w:rsidRPr="00A730AE">
              <w:rPr>
                <w:rFonts w:ascii="Arial" w:hAnsi="Arial" w:cs="Arial"/>
                <w:color w:val="7030A0"/>
                <w:sz w:val="18"/>
                <w:szCs w:val="18"/>
              </w:rPr>
              <w:t>20</w:t>
            </w:r>
          </w:p>
        </w:tc>
        <w:tc>
          <w:tcPr>
            <w:tcW w:w="699" w:type="dxa"/>
            <w:vAlign w:val="center"/>
          </w:tcPr>
          <w:p w:rsidR="001274D5" w:rsidRPr="00A730AE" w:rsidRDefault="001274D5" w:rsidP="006B6594">
            <w:pPr>
              <w:jc w:val="center"/>
              <w:rPr>
                <w:rFonts w:ascii="Arial" w:hAnsi="Arial" w:cs="Arial"/>
                <w:color w:val="7030A0"/>
                <w:sz w:val="18"/>
                <w:szCs w:val="18"/>
              </w:rPr>
            </w:pPr>
            <w:r w:rsidRPr="00A730AE">
              <w:rPr>
                <w:rFonts w:ascii="Arial" w:hAnsi="Arial" w:cs="Arial"/>
                <w:color w:val="7030A0"/>
                <w:sz w:val="18"/>
                <w:szCs w:val="18"/>
              </w:rPr>
              <w:t>-</w:t>
            </w:r>
          </w:p>
        </w:tc>
        <w:tc>
          <w:tcPr>
            <w:tcW w:w="699" w:type="dxa"/>
            <w:vAlign w:val="center"/>
          </w:tcPr>
          <w:p w:rsidR="001274D5" w:rsidRPr="00A730AE" w:rsidRDefault="007804C0" w:rsidP="006B6594">
            <w:pPr>
              <w:jc w:val="center"/>
              <w:rPr>
                <w:rFonts w:ascii="Arial" w:hAnsi="Arial" w:cs="Arial"/>
                <w:color w:val="7030A0"/>
                <w:sz w:val="18"/>
                <w:szCs w:val="18"/>
              </w:rPr>
            </w:pPr>
            <w:r w:rsidRPr="00A730AE">
              <w:rPr>
                <w:rFonts w:ascii="Arial" w:hAnsi="Arial" w:cs="Arial"/>
                <w:color w:val="7030A0"/>
                <w:sz w:val="18"/>
                <w:szCs w:val="18"/>
              </w:rPr>
              <w:t>17</w:t>
            </w:r>
          </w:p>
        </w:tc>
        <w:tc>
          <w:tcPr>
            <w:tcW w:w="527" w:type="dxa"/>
            <w:vAlign w:val="center"/>
          </w:tcPr>
          <w:p w:rsidR="001274D5" w:rsidRPr="00A730AE" w:rsidRDefault="00AB57FF" w:rsidP="006B6594">
            <w:pPr>
              <w:jc w:val="center"/>
              <w:rPr>
                <w:rFonts w:ascii="Arial" w:hAnsi="Arial" w:cs="Arial"/>
                <w:color w:val="7030A0"/>
                <w:sz w:val="18"/>
                <w:szCs w:val="18"/>
              </w:rPr>
            </w:pPr>
            <w:r w:rsidRPr="00A730AE">
              <w:rPr>
                <w:rFonts w:ascii="Arial" w:hAnsi="Arial" w:cs="Arial"/>
                <w:color w:val="7030A0"/>
                <w:sz w:val="18"/>
                <w:szCs w:val="18"/>
              </w:rPr>
              <w:t>1</w:t>
            </w:r>
          </w:p>
        </w:tc>
        <w:tc>
          <w:tcPr>
            <w:tcW w:w="527" w:type="dxa"/>
            <w:vAlign w:val="center"/>
          </w:tcPr>
          <w:p w:rsidR="001274D5" w:rsidRPr="00A730AE" w:rsidRDefault="001274D5" w:rsidP="006B6594">
            <w:pPr>
              <w:jc w:val="center"/>
              <w:rPr>
                <w:rFonts w:ascii="Arial" w:hAnsi="Arial" w:cs="Arial"/>
                <w:color w:val="7030A0"/>
                <w:sz w:val="18"/>
                <w:szCs w:val="18"/>
              </w:rPr>
            </w:pPr>
          </w:p>
        </w:tc>
        <w:tc>
          <w:tcPr>
            <w:tcW w:w="527" w:type="dxa"/>
            <w:shd w:val="clear" w:color="auto" w:fill="auto"/>
            <w:vAlign w:val="center"/>
          </w:tcPr>
          <w:p w:rsidR="001274D5" w:rsidRPr="00A730AE" w:rsidRDefault="00D910CE" w:rsidP="006B6594">
            <w:pPr>
              <w:jc w:val="center"/>
              <w:rPr>
                <w:rFonts w:ascii="Arial" w:hAnsi="Arial" w:cs="Arial"/>
                <w:color w:val="7030A0"/>
                <w:sz w:val="18"/>
                <w:szCs w:val="18"/>
              </w:rPr>
            </w:pPr>
            <w:r w:rsidRPr="00A730AE">
              <w:rPr>
                <w:rFonts w:ascii="Arial" w:hAnsi="Arial" w:cs="Arial"/>
                <w:color w:val="7030A0"/>
                <w:sz w:val="18"/>
                <w:szCs w:val="18"/>
              </w:rPr>
              <w:t>2</w:t>
            </w:r>
          </w:p>
        </w:tc>
        <w:tc>
          <w:tcPr>
            <w:tcW w:w="871" w:type="dxa"/>
            <w:vAlign w:val="center"/>
          </w:tcPr>
          <w:p w:rsidR="001274D5" w:rsidRPr="00A730AE" w:rsidRDefault="001274D5" w:rsidP="006B6594">
            <w:pPr>
              <w:jc w:val="center"/>
              <w:rPr>
                <w:rFonts w:ascii="Arial" w:hAnsi="Arial" w:cs="Arial"/>
                <w:color w:val="7030A0"/>
                <w:sz w:val="18"/>
                <w:szCs w:val="18"/>
              </w:rPr>
            </w:pPr>
            <w:r w:rsidRPr="00A730AE">
              <w:rPr>
                <w:rFonts w:ascii="Arial" w:hAnsi="Arial" w:cs="Arial"/>
                <w:color w:val="7030A0"/>
                <w:sz w:val="18"/>
                <w:szCs w:val="18"/>
              </w:rPr>
              <w:t>23</w:t>
            </w:r>
          </w:p>
        </w:tc>
        <w:tc>
          <w:tcPr>
            <w:tcW w:w="871" w:type="dxa"/>
            <w:vAlign w:val="center"/>
          </w:tcPr>
          <w:p w:rsidR="001274D5" w:rsidRPr="003058D6" w:rsidRDefault="003058D6" w:rsidP="006B6594">
            <w:pPr>
              <w:jc w:val="center"/>
              <w:rPr>
                <w:rFonts w:ascii="Arial" w:hAnsi="Arial" w:cs="Arial"/>
                <w:color w:val="7030A0"/>
                <w:sz w:val="18"/>
                <w:szCs w:val="18"/>
              </w:rPr>
            </w:pPr>
            <w:r w:rsidRPr="003058D6">
              <w:rPr>
                <w:rFonts w:ascii="Arial" w:hAnsi="Arial" w:cs="Arial"/>
                <w:color w:val="7030A0"/>
                <w:sz w:val="18"/>
                <w:szCs w:val="18"/>
              </w:rPr>
              <w:t>-</w:t>
            </w:r>
          </w:p>
        </w:tc>
        <w:tc>
          <w:tcPr>
            <w:tcW w:w="700" w:type="dxa"/>
            <w:shd w:val="clear" w:color="auto" w:fill="auto"/>
            <w:vAlign w:val="center"/>
          </w:tcPr>
          <w:p w:rsidR="001274D5" w:rsidRPr="00A730AE" w:rsidRDefault="001274D5" w:rsidP="006B6594">
            <w:pPr>
              <w:ind w:left="-107" w:right="-108"/>
              <w:jc w:val="center"/>
              <w:rPr>
                <w:rFonts w:ascii="Arial" w:hAnsi="Arial" w:cs="Arial"/>
                <w:color w:val="7030A0"/>
                <w:sz w:val="18"/>
                <w:szCs w:val="18"/>
              </w:rPr>
            </w:pPr>
            <w:r w:rsidRPr="00A730AE">
              <w:rPr>
                <w:rFonts w:ascii="Arial" w:hAnsi="Arial" w:cs="Arial"/>
                <w:color w:val="7030A0"/>
                <w:sz w:val="18"/>
                <w:szCs w:val="18"/>
              </w:rPr>
              <w:t>40</w:t>
            </w:r>
          </w:p>
        </w:tc>
        <w:tc>
          <w:tcPr>
            <w:tcW w:w="871" w:type="dxa"/>
            <w:shd w:val="clear" w:color="auto" w:fill="auto"/>
            <w:vAlign w:val="center"/>
          </w:tcPr>
          <w:p w:rsidR="001274D5" w:rsidRPr="00A730AE" w:rsidRDefault="0056283F" w:rsidP="006B6594">
            <w:pPr>
              <w:ind w:left="-108" w:right="-108"/>
              <w:jc w:val="center"/>
              <w:rPr>
                <w:rFonts w:ascii="Arial" w:hAnsi="Arial" w:cs="Arial"/>
                <w:color w:val="7030A0"/>
                <w:sz w:val="18"/>
                <w:szCs w:val="18"/>
              </w:rPr>
            </w:pPr>
            <w:r w:rsidRPr="00A730AE">
              <w:rPr>
                <w:rFonts w:ascii="Arial" w:hAnsi="Arial" w:cs="Arial"/>
                <w:color w:val="7030A0"/>
                <w:sz w:val="18"/>
                <w:szCs w:val="18"/>
              </w:rPr>
              <w:t>17</w:t>
            </w:r>
            <w:r w:rsidR="0027305F" w:rsidRPr="00A730AE">
              <w:rPr>
                <w:rFonts w:ascii="Arial" w:hAnsi="Arial" w:cs="Arial"/>
                <w:color w:val="7030A0"/>
                <w:sz w:val="18"/>
                <w:szCs w:val="18"/>
              </w:rPr>
              <w:t>52</w:t>
            </w:r>
          </w:p>
        </w:tc>
      </w:tr>
      <w:tr w:rsidR="000755A0" w:rsidRPr="000755A0" w:rsidTr="001613DA">
        <w:trPr>
          <w:trHeight w:val="300"/>
        </w:trPr>
        <w:tc>
          <w:tcPr>
            <w:tcW w:w="952" w:type="dxa"/>
            <w:vAlign w:val="center"/>
          </w:tcPr>
          <w:p w:rsidR="001274D5" w:rsidRPr="000755A0" w:rsidRDefault="001274D5" w:rsidP="00D7367D">
            <w:pPr>
              <w:pStyle w:val="Naslov1"/>
              <w:numPr>
                <w:ilvl w:val="0"/>
                <w:numId w:val="1"/>
              </w:numPr>
              <w:rPr>
                <w:rFonts w:cs="Arial"/>
                <w:b w:val="0"/>
                <w:color w:val="9BBB59" w:themeColor="accent3"/>
                <w:szCs w:val="22"/>
              </w:rPr>
            </w:pPr>
            <w:bookmarkStart w:id="51" w:name="_Toc337045712"/>
            <w:bookmarkStart w:id="52" w:name="_Toc337046090"/>
            <w:bookmarkEnd w:id="51"/>
            <w:bookmarkEnd w:id="52"/>
          </w:p>
        </w:tc>
        <w:tc>
          <w:tcPr>
            <w:tcW w:w="2076" w:type="dxa"/>
            <w:shd w:val="clear" w:color="auto" w:fill="auto"/>
            <w:vAlign w:val="center"/>
          </w:tcPr>
          <w:p w:rsidR="001274D5" w:rsidRPr="00A730AE" w:rsidRDefault="001274D5" w:rsidP="006B6594">
            <w:pPr>
              <w:pStyle w:val="Naslov1"/>
              <w:jc w:val="center"/>
              <w:rPr>
                <w:rFonts w:cs="Arial"/>
                <w:color w:val="7030A0"/>
                <w:sz w:val="18"/>
                <w:szCs w:val="18"/>
              </w:rPr>
            </w:pPr>
            <w:bookmarkStart w:id="53" w:name="_Toc337045713"/>
            <w:bookmarkStart w:id="54" w:name="_Toc337046091"/>
            <w:r w:rsidRPr="00A730AE">
              <w:rPr>
                <w:rFonts w:cs="Arial"/>
                <w:color w:val="7030A0"/>
                <w:sz w:val="18"/>
                <w:szCs w:val="18"/>
              </w:rPr>
              <w:t>Andrea Anić</w:t>
            </w:r>
            <w:bookmarkEnd w:id="53"/>
            <w:bookmarkEnd w:id="54"/>
          </w:p>
        </w:tc>
        <w:tc>
          <w:tcPr>
            <w:tcW w:w="1215" w:type="dxa"/>
            <w:vAlign w:val="center"/>
          </w:tcPr>
          <w:p w:rsidR="001274D5" w:rsidRPr="00A730AE" w:rsidRDefault="001274D5" w:rsidP="006B6594">
            <w:pPr>
              <w:jc w:val="center"/>
              <w:rPr>
                <w:rFonts w:ascii="Arial" w:hAnsi="Arial" w:cs="Arial"/>
                <w:color w:val="7030A0"/>
                <w:sz w:val="18"/>
                <w:szCs w:val="18"/>
              </w:rPr>
            </w:pPr>
            <w:r w:rsidRPr="00A730AE">
              <w:rPr>
                <w:rFonts w:ascii="Arial" w:hAnsi="Arial" w:cs="Arial"/>
                <w:color w:val="7030A0"/>
                <w:sz w:val="18"/>
                <w:szCs w:val="18"/>
              </w:rPr>
              <w:t>Talijanski j.</w:t>
            </w:r>
          </w:p>
        </w:tc>
        <w:tc>
          <w:tcPr>
            <w:tcW w:w="871" w:type="dxa"/>
            <w:shd w:val="clear" w:color="auto" w:fill="auto"/>
            <w:vAlign w:val="center"/>
          </w:tcPr>
          <w:p w:rsidR="001274D5" w:rsidRPr="00A730AE" w:rsidRDefault="00A730AE" w:rsidP="006B6594">
            <w:pPr>
              <w:jc w:val="center"/>
              <w:rPr>
                <w:rFonts w:ascii="Arial" w:hAnsi="Arial" w:cs="Arial"/>
                <w:color w:val="7030A0"/>
                <w:sz w:val="18"/>
                <w:szCs w:val="18"/>
              </w:rPr>
            </w:pPr>
            <w:r w:rsidRPr="00A730AE">
              <w:rPr>
                <w:rFonts w:ascii="Arial" w:hAnsi="Arial" w:cs="Arial"/>
                <w:color w:val="7030A0"/>
                <w:sz w:val="18"/>
                <w:szCs w:val="18"/>
              </w:rPr>
              <w:t>8</w:t>
            </w:r>
            <w:r w:rsidR="00FB0172" w:rsidRPr="00A730AE">
              <w:rPr>
                <w:rFonts w:ascii="Arial" w:hAnsi="Arial" w:cs="Arial"/>
                <w:color w:val="7030A0"/>
                <w:sz w:val="18"/>
                <w:szCs w:val="18"/>
              </w:rPr>
              <w:t>a</w:t>
            </w:r>
          </w:p>
        </w:tc>
        <w:tc>
          <w:tcPr>
            <w:tcW w:w="527" w:type="dxa"/>
            <w:shd w:val="clear" w:color="auto" w:fill="auto"/>
            <w:vAlign w:val="center"/>
          </w:tcPr>
          <w:p w:rsidR="001274D5" w:rsidRPr="00A730AE" w:rsidRDefault="00A730AE" w:rsidP="006B6594">
            <w:pPr>
              <w:jc w:val="center"/>
              <w:rPr>
                <w:rFonts w:ascii="Arial" w:hAnsi="Arial" w:cs="Arial"/>
                <w:color w:val="7030A0"/>
                <w:sz w:val="18"/>
                <w:szCs w:val="18"/>
              </w:rPr>
            </w:pPr>
            <w:r w:rsidRPr="00A730AE">
              <w:rPr>
                <w:rFonts w:ascii="Arial" w:hAnsi="Arial" w:cs="Arial"/>
                <w:color w:val="7030A0"/>
                <w:sz w:val="18"/>
                <w:szCs w:val="18"/>
              </w:rPr>
              <w:t>1ab</w:t>
            </w:r>
          </w:p>
          <w:p w:rsidR="001274D5" w:rsidRPr="00A730AE" w:rsidRDefault="001274D5" w:rsidP="006B6594">
            <w:pPr>
              <w:jc w:val="center"/>
              <w:rPr>
                <w:rFonts w:ascii="Arial" w:hAnsi="Arial" w:cs="Arial"/>
                <w:color w:val="7030A0"/>
                <w:sz w:val="18"/>
                <w:szCs w:val="18"/>
              </w:rPr>
            </w:pPr>
          </w:p>
        </w:tc>
        <w:tc>
          <w:tcPr>
            <w:tcW w:w="527" w:type="dxa"/>
            <w:shd w:val="clear" w:color="auto" w:fill="auto"/>
            <w:vAlign w:val="center"/>
          </w:tcPr>
          <w:p w:rsidR="00AB57FF" w:rsidRPr="00A730AE" w:rsidRDefault="00071A31" w:rsidP="006B6594">
            <w:pPr>
              <w:jc w:val="center"/>
              <w:rPr>
                <w:rFonts w:ascii="Arial" w:hAnsi="Arial" w:cs="Arial"/>
                <w:color w:val="7030A0"/>
                <w:sz w:val="18"/>
                <w:szCs w:val="18"/>
              </w:rPr>
            </w:pPr>
            <w:r w:rsidRPr="00A730AE">
              <w:rPr>
                <w:rFonts w:ascii="Arial" w:hAnsi="Arial" w:cs="Arial"/>
                <w:color w:val="7030A0"/>
                <w:sz w:val="18"/>
                <w:szCs w:val="18"/>
              </w:rPr>
              <w:t>3</w:t>
            </w:r>
            <w:r w:rsidR="00AE35FA" w:rsidRPr="00A730AE">
              <w:rPr>
                <w:rFonts w:ascii="Arial" w:hAnsi="Arial" w:cs="Arial"/>
                <w:color w:val="7030A0"/>
                <w:sz w:val="18"/>
                <w:szCs w:val="18"/>
              </w:rPr>
              <w:t>a</w:t>
            </w:r>
            <w:r w:rsidRPr="00A730AE">
              <w:rPr>
                <w:rFonts w:ascii="Arial" w:hAnsi="Arial" w:cs="Arial"/>
                <w:color w:val="7030A0"/>
                <w:sz w:val="18"/>
                <w:szCs w:val="18"/>
              </w:rPr>
              <w:t>b</w:t>
            </w:r>
            <w:r w:rsidR="00AE35FA" w:rsidRPr="00A730AE">
              <w:rPr>
                <w:rFonts w:ascii="Arial" w:hAnsi="Arial" w:cs="Arial"/>
                <w:color w:val="7030A0"/>
                <w:sz w:val="18"/>
                <w:szCs w:val="18"/>
              </w:rPr>
              <w:t xml:space="preserve"> 4</w:t>
            </w:r>
            <w:r w:rsidR="00A730AE" w:rsidRPr="00A730AE">
              <w:rPr>
                <w:rFonts w:ascii="Arial" w:hAnsi="Arial" w:cs="Arial"/>
                <w:color w:val="7030A0"/>
                <w:sz w:val="18"/>
                <w:szCs w:val="18"/>
              </w:rPr>
              <w:t>a</w:t>
            </w:r>
            <w:r w:rsidR="00AE35FA" w:rsidRPr="00A730AE">
              <w:rPr>
                <w:rFonts w:ascii="Arial" w:hAnsi="Arial" w:cs="Arial"/>
                <w:color w:val="7030A0"/>
                <w:sz w:val="18"/>
                <w:szCs w:val="18"/>
              </w:rPr>
              <w:t>b</w:t>
            </w:r>
          </w:p>
          <w:p w:rsidR="001274D5" w:rsidRPr="00A730AE" w:rsidRDefault="001274D5" w:rsidP="006B6594">
            <w:pPr>
              <w:jc w:val="center"/>
              <w:rPr>
                <w:rFonts w:ascii="Arial" w:hAnsi="Arial" w:cs="Arial"/>
                <w:color w:val="7030A0"/>
                <w:sz w:val="18"/>
                <w:szCs w:val="18"/>
              </w:rPr>
            </w:pPr>
          </w:p>
        </w:tc>
        <w:tc>
          <w:tcPr>
            <w:tcW w:w="527" w:type="dxa"/>
            <w:shd w:val="clear" w:color="auto" w:fill="auto"/>
            <w:vAlign w:val="center"/>
          </w:tcPr>
          <w:p w:rsidR="001274D5" w:rsidRPr="00A730AE" w:rsidRDefault="00A730AE" w:rsidP="006B6594">
            <w:pPr>
              <w:jc w:val="center"/>
              <w:rPr>
                <w:rFonts w:ascii="Arial" w:hAnsi="Arial" w:cs="Arial"/>
                <w:color w:val="7030A0"/>
                <w:sz w:val="18"/>
                <w:szCs w:val="18"/>
              </w:rPr>
            </w:pPr>
            <w:r w:rsidRPr="00A730AE">
              <w:rPr>
                <w:rFonts w:ascii="Arial" w:hAnsi="Arial" w:cs="Arial"/>
                <w:color w:val="7030A0"/>
                <w:sz w:val="18"/>
                <w:szCs w:val="18"/>
              </w:rPr>
              <w:t>5b</w:t>
            </w:r>
          </w:p>
          <w:p w:rsidR="001274D5" w:rsidRPr="00A730AE" w:rsidRDefault="001274D5" w:rsidP="006B6594">
            <w:pPr>
              <w:jc w:val="center"/>
              <w:rPr>
                <w:rFonts w:ascii="Arial" w:hAnsi="Arial" w:cs="Arial"/>
                <w:color w:val="7030A0"/>
                <w:sz w:val="18"/>
                <w:szCs w:val="18"/>
              </w:rPr>
            </w:pPr>
          </w:p>
        </w:tc>
        <w:tc>
          <w:tcPr>
            <w:tcW w:w="643" w:type="dxa"/>
            <w:shd w:val="clear" w:color="auto" w:fill="auto"/>
            <w:vAlign w:val="center"/>
          </w:tcPr>
          <w:p w:rsidR="001274D5" w:rsidRPr="00A730AE" w:rsidRDefault="00A730AE" w:rsidP="006B6594">
            <w:pPr>
              <w:jc w:val="center"/>
              <w:rPr>
                <w:rFonts w:ascii="Arial" w:hAnsi="Arial" w:cs="Arial"/>
                <w:color w:val="7030A0"/>
                <w:sz w:val="18"/>
                <w:szCs w:val="18"/>
              </w:rPr>
            </w:pPr>
            <w:r w:rsidRPr="00A730AE">
              <w:rPr>
                <w:rFonts w:ascii="Arial" w:hAnsi="Arial" w:cs="Arial"/>
                <w:color w:val="7030A0"/>
                <w:sz w:val="18"/>
                <w:szCs w:val="18"/>
              </w:rPr>
              <w:t>7</w:t>
            </w:r>
          </w:p>
          <w:p w:rsidR="00AB57FF" w:rsidRPr="00A730AE" w:rsidRDefault="00A730AE" w:rsidP="006B6594">
            <w:pPr>
              <w:jc w:val="center"/>
              <w:rPr>
                <w:rFonts w:ascii="Arial" w:hAnsi="Arial" w:cs="Arial"/>
                <w:color w:val="7030A0"/>
                <w:sz w:val="18"/>
                <w:szCs w:val="18"/>
              </w:rPr>
            </w:pPr>
            <w:r w:rsidRPr="00A730AE">
              <w:rPr>
                <w:rFonts w:ascii="Arial" w:hAnsi="Arial" w:cs="Arial"/>
                <w:color w:val="7030A0"/>
                <w:sz w:val="18"/>
                <w:szCs w:val="18"/>
              </w:rPr>
              <w:t>8a</w:t>
            </w:r>
          </w:p>
        </w:tc>
        <w:tc>
          <w:tcPr>
            <w:tcW w:w="755" w:type="dxa"/>
            <w:vAlign w:val="center"/>
          </w:tcPr>
          <w:p w:rsidR="001274D5" w:rsidRPr="00A730AE" w:rsidRDefault="001274D5" w:rsidP="006B6594">
            <w:pPr>
              <w:jc w:val="center"/>
              <w:rPr>
                <w:rFonts w:ascii="Arial" w:hAnsi="Arial" w:cs="Arial"/>
                <w:color w:val="7030A0"/>
                <w:sz w:val="18"/>
                <w:szCs w:val="18"/>
              </w:rPr>
            </w:pPr>
          </w:p>
          <w:p w:rsidR="001274D5" w:rsidRPr="00A730AE" w:rsidRDefault="00AB57FF" w:rsidP="006B6594">
            <w:pPr>
              <w:jc w:val="center"/>
              <w:rPr>
                <w:rFonts w:ascii="Arial" w:hAnsi="Arial" w:cs="Arial"/>
                <w:color w:val="7030A0"/>
                <w:sz w:val="18"/>
                <w:szCs w:val="18"/>
              </w:rPr>
            </w:pPr>
            <w:r w:rsidRPr="00A730AE">
              <w:rPr>
                <w:rFonts w:ascii="Arial" w:hAnsi="Arial" w:cs="Arial"/>
                <w:color w:val="7030A0"/>
                <w:sz w:val="18"/>
                <w:szCs w:val="18"/>
              </w:rPr>
              <w:t>18+2</w:t>
            </w:r>
          </w:p>
        </w:tc>
        <w:tc>
          <w:tcPr>
            <w:tcW w:w="699" w:type="dxa"/>
            <w:vAlign w:val="center"/>
          </w:tcPr>
          <w:p w:rsidR="001274D5" w:rsidRPr="00A730AE" w:rsidRDefault="001274D5" w:rsidP="006B6594">
            <w:pPr>
              <w:jc w:val="center"/>
              <w:rPr>
                <w:rFonts w:ascii="Arial" w:hAnsi="Arial" w:cs="Arial"/>
                <w:color w:val="7030A0"/>
                <w:sz w:val="18"/>
                <w:szCs w:val="18"/>
              </w:rPr>
            </w:pPr>
            <w:r w:rsidRPr="00A730AE">
              <w:rPr>
                <w:rFonts w:ascii="Arial" w:hAnsi="Arial" w:cs="Arial"/>
                <w:color w:val="7030A0"/>
                <w:sz w:val="18"/>
                <w:szCs w:val="18"/>
              </w:rPr>
              <w:t>-</w:t>
            </w:r>
          </w:p>
        </w:tc>
        <w:tc>
          <w:tcPr>
            <w:tcW w:w="699" w:type="dxa"/>
            <w:vAlign w:val="center"/>
          </w:tcPr>
          <w:p w:rsidR="001274D5" w:rsidRPr="00A730AE" w:rsidRDefault="007804C0" w:rsidP="006B6594">
            <w:pPr>
              <w:jc w:val="center"/>
              <w:rPr>
                <w:rFonts w:ascii="Arial" w:hAnsi="Arial" w:cs="Arial"/>
                <w:color w:val="7030A0"/>
                <w:sz w:val="18"/>
                <w:szCs w:val="18"/>
              </w:rPr>
            </w:pPr>
            <w:r w:rsidRPr="00A730AE">
              <w:rPr>
                <w:rFonts w:ascii="Arial" w:hAnsi="Arial" w:cs="Arial"/>
                <w:color w:val="7030A0"/>
                <w:sz w:val="18"/>
                <w:szCs w:val="18"/>
              </w:rPr>
              <w:t>17</w:t>
            </w:r>
          </w:p>
        </w:tc>
        <w:tc>
          <w:tcPr>
            <w:tcW w:w="527" w:type="dxa"/>
            <w:vAlign w:val="center"/>
          </w:tcPr>
          <w:p w:rsidR="001274D5" w:rsidRPr="00A730AE" w:rsidRDefault="00AE35FA" w:rsidP="006B6594">
            <w:pPr>
              <w:jc w:val="center"/>
              <w:rPr>
                <w:rFonts w:ascii="Arial" w:hAnsi="Arial" w:cs="Arial"/>
                <w:color w:val="7030A0"/>
                <w:sz w:val="18"/>
                <w:szCs w:val="18"/>
              </w:rPr>
            </w:pPr>
            <w:r w:rsidRPr="00A730AE">
              <w:rPr>
                <w:rFonts w:ascii="Arial" w:hAnsi="Arial" w:cs="Arial"/>
                <w:color w:val="7030A0"/>
                <w:sz w:val="18"/>
                <w:szCs w:val="18"/>
              </w:rPr>
              <w:t>1</w:t>
            </w:r>
          </w:p>
        </w:tc>
        <w:tc>
          <w:tcPr>
            <w:tcW w:w="527" w:type="dxa"/>
            <w:vAlign w:val="center"/>
          </w:tcPr>
          <w:p w:rsidR="001274D5" w:rsidRPr="00A730AE" w:rsidRDefault="00AE35FA" w:rsidP="006B6594">
            <w:pPr>
              <w:jc w:val="center"/>
              <w:rPr>
                <w:rFonts w:ascii="Arial" w:hAnsi="Arial" w:cs="Arial"/>
                <w:color w:val="7030A0"/>
                <w:sz w:val="18"/>
                <w:szCs w:val="18"/>
              </w:rPr>
            </w:pPr>
            <w:r w:rsidRPr="00A730AE">
              <w:rPr>
                <w:rFonts w:ascii="Arial" w:hAnsi="Arial" w:cs="Arial"/>
                <w:color w:val="7030A0"/>
                <w:sz w:val="18"/>
                <w:szCs w:val="18"/>
              </w:rPr>
              <w:t>-</w:t>
            </w:r>
          </w:p>
        </w:tc>
        <w:tc>
          <w:tcPr>
            <w:tcW w:w="527" w:type="dxa"/>
            <w:shd w:val="clear" w:color="auto" w:fill="auto"/>
            <w:vAlign w:val="center"/>
          </w:tcPr>
          <w:p w:rsidR="001274D5" w:rsidRPr="00A730AE" w:rsidRDefault="00AE35FA" w:rsidP="006B6594">
            <w:pPr>
              <w:jc w:val="center"/>
              <w:rPr>
                <w:rFonts w:ascii="Arial" w:hAnsi="Arial" w:cs="Arial"/>
                <w:color w:val="7030A0"/>
                <w:sz w:val="18"/>
                <w:szCs w:val="18"/>
              </w:rPr>
            </w:pPr>
            <w:r w:rsidRPr="00A730AE">
              <w:rPr>
                <w:rFonts w:ascii="Arial" w:hAnsi="Arial" w:cs="Arial"/>
                <w:color w:val="7030A0"/>
                <w:sz w:val="18"/>
                <w:szCs w:val="18"/>
              </w:rPr>
              <w:t>2</w:t>
            </w:r>
          </w:p>
        </w:tc>
        <w:tc>
          <w:tcPr>
            <w:tcW w:w="871" w:type="dxa"/>
            <w:vAlign w:val="center"/>
          </w:tcPr>
          <w:p w:rsidR="001274D5" w:rsidRPr="00A730AE" w:rsidRDefault="001274D5" w:rsidP="006B6594">
            <w:pPr>
              <w:jc w:val="center"/>
              <w:rPr>
                <w:rFonts w:ascii="Arial" w:hAnsi="Arial" w:cs="Arial"/>
                <w:color w:val="7030A0"/>
                <w:sz w:val="18"/>
                <w:szCs w:val="18"/>
              </w:rPr>
            </w:pPr>
            <w:r w:rsidRPr="00A730AE">
              <w:rPr>
                <w:rFonts w:ascii="Arial" w:hAnsi="Arial" w:cs="Arial"/>
                <w:color w:val="7030A0"/>
                <w:sz w:val="18"/>
                <w:szCs w:val="18"/>
              </w:rPr>
              <w:t>23</w:t>
            </w:r>
          </w:p>
        </w:tc>
        <w:tc>
          <w:tcPr>
            <w:tcW w:w="871" w:type="dxa"/>
            <w:vAlign w:val="center"/>
          </w:tcPr>
          <w:p w:rsidR="001274D5" w:rsidRPr="00A730AE" w:rsidRDefault="001274D5" w:rsidP="006B6594">
            <w:pPr>
              <w:jc w:val="center"/>
              <w:rPr>
                <w:rFonts w:ascii="Arial" w:hAnsi="Arial" w:cs="Arial"/>
                <w:color w:val="7030A0"/>
                <w:sz w:val="18"/>
                <w:szCs w:val="18"/>
              </w:rPr>
            </w:pPr>
            <w:r w:rsidRPr="00A730AE">
              <w:rPr>
                <w:rFonts w:ascii="Arial" w:hAnsi="Arial" w:cs="Arial"/>
                <w:color w:val="7030A0"/>
                <w:sz w:val="18"/>
                <w:szCs w:val="18"/>
              </w:rPr>
              <w:t>-</w:t>
            </w:r>
          </w:p>
        </w:tc>
        <w:tc>
          <w:tcPr>
            <w:tcW w:w="700" w:type="dxa"/>
            <w:shd w:val="clear" w:color="auto" w:fill="auto"/>
            <w:vAlign w:val="center"/>
          </w:tcPr>
          <w:p w:rsidR="001274D5" w:rsidRPr="00A730AE" w:rsidRDefault="001274D5" w:rsidP="006B6594">
            <w:pPr>
              <w:ind w:left="-107" w:right="-108"/>
              <w:jc w:val="center"/>
              <w:rPr>
                <w:rFonts w:ascii="Arial" w:hAnsi="Arial" w:cs="Arial"/>
                <w:color w:val="7030A0"/>
                <w:sz w:val="18"/>
                <w:szCs w:val="18"/>
              </w:rPr>
            </w:pPr>
            <w:r w:rsidRPr="00A730AE">
              <w:rPr>
                <w:rFonts w:ascii="Arial" w:hAnsi="Arial" w:cs="Arial"/>
                <w:color w:val="7030A0"/>
                <w:sz w:val="18"/>
                <w:szCs w:val="18"/>
              </w:rPr>
              <w:t>40</w:t>
            </w:r>
          </w:p>
        </w:tc>
        <w:tc>
          <w:tcPr>
            <w:tcW w:w="871" w:type="dxa"/>
            <w:shd w:val="clear" w:color="auto" w:fill="auto"/>
            <w:vAlign w:val="center"/>
          </w:tcPr>
          <w:p w:rsidR="001274D5" w:rsidRPr="00A730AE" w:rsidRDefault="0056283F" w:rsidP="006B6594">
            <w:pPr>
              <w:ind w:left="-108" w:right="-108"/>
              <w:jc w:val="center"/>
              <w:rPr>
                <w:rFonts w:ascii="Arial" w:hAnsi="Arial" w:cs="Arial"/>
                <w:color w:val="7030A0"/>
                <w:sz w:val="18"/>
                <w:szCs w:val="18"/>
              </w:rPr>
            </w:pPr>
            <w:r w:rsidRPr="00A730AE">
              <w:rPr>
                <w:rFonts w:ascii="Arial" w:hAnsi="Arial" w:cs="Arial"/>
                <w:color w:val="7030A0"/>
                <w:sz w:val="18"/>
                <w:szCs w:val="18"/>
              </w:rPr>
              <w:t>17</w:t>
            </w:r>
            <w:r w:rsidR="0027305F" w:rsidRPr="00A730AE">
              <w:rPr>
                <w:rFonts w:ascii="Arial" w:hAnsi="Arial" w:cs="Arial"/>
                <w:color w:val="7030A0"/>
                <w:sz w:val="18"/>
                <w:szCs w:val="18"/>
              </w:rPr>
              <w:t>52</w:t>
            </w:r>
          </w:p>
        </w:tc>
      </w:tr>
      <w:tr w:rsidR="000755A0" w:rsidRPr="000755A0" w:rsidTr="001613DA">
        <w:trPr>
          <w:trHeight w:val="300"/>
        </w:trPr>
        <w:tc>
          <w:tcPr>
            <w:tcW w:w="952" w:type="dxa"/>
            <w:vAlign w:val="center"/>
          </w:tcPr>
          <w:p w:rsidR="001274D5" w:rsidRPr="000755A0" w:rsidRDefault="001274D5" w:rsidP="00D7367D">
            <w:pPr>
              <w:pStyle w:val="Naslov1"/>
              <w:numPr>
                <w:ilvl w:val="0"/>
                <w:numId w:val="1"/>
              </w:numPr>
              <w:rPr>
                <w:rFonts w:cs="Arial"/>
                <w:b w:val="0"/>
                <w:color w:val="9BBB59" w:themeColor="accent3"/>
                <w:szCs w:val="22"/>
              </w:rPr>
            </w:pPr>
            <w:bookmarkStart w:id="55" w:name="_Toc337045714"/>
            <w:bookmarkStart w:id="56" w:name="_Toc337046092"/>
            <w:bookmarkEnd w:id="55"/>
            <w:bookmarkEnd w:id="56"/>
          </w:p>
        </w:tc>
        <w:tc>
          <w:tcPr>
            <w:tcW w:w="2076" w:type="dxa"/>
            <w:shd w:val="clear" w:color="auto" w:fill="auto"/>
            <w:vAlign w:val="center"/>
          </w:tcPr>
          <w:p w:rsidR="001274D5" w:rsidRPr="00A730AE" w:rsidRDefault="00FB0172" w:rsidP="006B6594">
            <w:pPr>
              <w:pStyle w:val="Naslov1"/>
              <w:jc w:val="center"/>
              <w:rPr>
                <w:rFonts w:cs="Arial"/>
                <w:color w:val="7030A0"/>
                <w:sz w:val="18"/>
                <w:szCs w:val="18"/>
              </w:rPr>
            </w:pPr>
            <w:r w:rsidRPr="00A730AE">
              <w:rPr>
                <w:rFonts w:cs="Arial"/>
                <w:color w:val="7030A0"/>
                <w:sz w:val="18"/>
                <w:szCs w:val="18"/>
              </w:rPr>
              <w:t>Jelena</w:t>
            </w:r>
            <w:r w:rsidR="00C900E8" w:rsidRPr="00A730AE">
              <w:rPr>
                <w:rFonts w:cs="Arial"/>
                <w:color w:val="7030A0"/>
                <w:sz w:val="18"/>
                <w:szCs w:val="18"/>
              </w:rPr>
              <w:t>Hanzl</w:t>
            </w:r>
            <w:r w:rsidR="0027305F" w:rsidRPr="00A730AE">
              <w:rPr>
                <w:rFonts w:cs="Arial"/>
                <w:color w:val="7030A0"/>
                <w:sz w:val="18"/>
                <w:szCs w:val="18"/>
              </w:rPr>
              <w:t xml:space="preserve"> / </w:t>
            </w:r>
            <w:r w:rsidR="00A730AE" w:rsidRPr="00A730AE">
              <w:rPr>
                <w:rFonts w:cs="Arial"/>
                <w:color w:val="7030A0"/>
                <w:sz w:val="18"/>
                <w:szCs w:val="18"/>
              </w:rPr>
              <w:t>Petra Katanić</w:t>
            </w:r>
          </w:p>
        </w:tc>
        <w:tc>
          <w:tcPr>
            <w:tcW w:w="1215" w:type="dxa"/>
            <w:vAlign w:val="center"/>
          </w:tcPr>
          <w:p w:rsidR="001274D5" w:rsidRPr="00A730AE" w:rsidRDefault="001274D5" w:rsidP="006B6594">
            <w:pPr>
              <w:jc w:val="center"/>
              <w:rPr>
                <w:rFonts w:ascii="Arial" w:hAnsi="Arial" w:cs="Arial"/>
                <w:color w:val="7030A0"/>
                <w:sz w:val="18"/>
                <w:szCs w:val="18"/>
              </w:rPr>
            </w:pPr>
            <w:r w:rsidRPr="00A730AE">
              <w:rPr>
                <w:rFonts w:ascii="Arial" w:hAnsi="Arial" w:cs="Arial"/>
                <w:color w:val="7030A0"/>
                <w:sz w:val="18"/>
                <w:szCs w:val="18"/>
              </w:rPr>
              <w:t>Engleski j.</w:t>
            </w:r>
          </w:p>
        </w:tc>
        <w:tc>
          <w:tcPr>
            <w:tcW w:w="871" w:type="dxa"/>
            <w:shd w:val="clear" w:color="auto" w:fill="auto"/>
            <w:vAlign w:val="center"/>
          </w:tcPr>
          <w:p w:rsidR="001274D5" w:rsidRPr="00A730AE" w:rsidRDefault="00A730AE" w:rsidP="006B6594">
            <w:pPr>
              <w:jc w:val="center"/>
              <w:rPr>
                <w:rFonts w:ascii="Arial" w:hAnsi="Arial" w:cs="Arial"/>
                <w:color w:val="7030A0"/>
                <w:sz w:val="18"/>
                <w:szCs w:val="18"/>
              </w:rPr>
            </w:pPr>
            <w:r w:rsidRPr="00A730AE">
              <w:rPr>
                <w:rFonts w:ascii="Arial" w:hAnsi="Arial" w:cs="Arial"/>
                <w:color w:val="7030A0"/>
                <w:sz w:val="18"/>
                <w:szCs w:val="18"/>
              </w:rPr>
              <w:t>8</w:t>
            </w:r>
            <w:r w:rsidR="00FB0172" w:rsidRPr="00A730AE">
              <w:rPr>
                <w:rFonts w:ascii="Arial" w:hAnsi="Arial" w:cs="Arial"/>
                <w:color w:val="7030A0"/>
                <w:sz w:val="18"/>
                <w:szCs w:val="18"/>
              </w:rPr>
              <w:t>b</w:t>
            </w:r>
          </w:p>
        </w:tc>
        <w:tc>
          <w:tcPr>
            <w:tcW w:w="527" w:type="dxa"/>
            <w:shd w:val="clear" w:color="auto" w:fill="auto"/>
            <w:vAlign w:val="center"/>
          </w:tcPr>
          <w:p w:rsidR="001274D5" w:rsidRPr="00A730AE" w:rsidRDefault="001274D5" w:rsidP="006B6594">
            <w:pPr>
              <w:jc w:val="center"/>
              <w:rPr>
                <w:rFonts w:ascii="Arial" w:hAnsi="Arial" w:cs="Arial"/>
                <w:color w:val="7030A0"/>
                <w:sz w:val="18"/>
                <w:szCs w:val="18"/>
              </w:rPr>
            </w:pPr>
          </w:p>
          <w:p w:rsidR="00EE249E" w:rsidRPr="00A730AE" w:rsidRDefault="00EE249E" w:rsidP="006B6594">
            <w:pPr>
              <w:jc w:val="center"/>
              <w:rPr>
                <w:rFonts w:ascii="Arial" w:hAnsi="Arial" w:cs="Arial"/>
                <w:color w:val="7030A0"/>
                <w:sz w:val="18"/>
                <w:szCs w:val="18"/>
              </w:rPr>
            </w:pPr>
            <w:r w:rsidRPr="00A730AE">
              <w:rPr>
                <w:rFonts w:ascii="Arial" w:hAnsi="Arial" w:cs="Arial"/>
                <w:color w:val="7030A0"/>
                <w:sz w:val="18"/>
                <w:szCs w:val="18"/>
              </w:rPr>
              <w:t>2ab</w:t>
            </w:r>
          </w:p>
        </w:tc>
        <w:tc>
          <w:tcPr>
            <w:tcW w:w="527" w:type="dxa"/>
            <w:shd w:val="clear" w:color="auto" w:fill="auto"/>
            <w:vAlign w:val="center"/>
          </w:tcPr>
          <w:p w:rsidR="001274D5" w:rsidRPr="00A730AE" w:rsidRDefault="008E2E77" w:rsidP="006B6594">
            <w:pPr>
              <w:jc w:val="center"/>
              <w:rPr>
                <w:rFonts w:ascii="Arial" w:hAnsi="Arial" w:cs="Arial"/>
                <w:color w:val="7030A0"/>
                <w:sz w:val="18"/>
                <w:szCs w:val="18"/>
              </w:rPr>
            </w:pPr>
            <w:r w:rsidRPr="00A730AE">
              <w:rPr>
                <w:rFonts w:ascii="Arial" w:hAnsi="Arial" w:cs="Arial"/>
                <w:color w:val="7030A0"/>
                <w:sz w:val="18"/>
                <w:szCs w:val="18"/>
              </w:rPr>
              <w:t>3ab</w:t>
            </w:r>
          </w:p>
          <w:p w:rsidR="00A730AE" w:rsidRPr="00A730AE" w:rsidRDefault="00A730AE" w:rsidP="006B6594">
            <w:pPr>
              <w:jc w:val="center"/>
              <w:rPr>
                <w:rFonts w:ascii="Arial" w:hAnsi="Arial" w:cs="Arial"/>
                <w:color w:val="7030A0"/>
                <w:sz w:val="18"/>
                <w:szCs w:val="18"/>
              </w:rPr>
            </w:pPr>
            <w:r w:rsidRPr="00A730AE">
              <w:rPr>
                <w:rFonts w:ascii="Arial" w:hAnsi="Arial" w:cs="Arial"/>
                <w:color w:val="7030A0"/>
                <w:sz w:val="18"/>
                <w:szCs w:val="18"/>
              </w:rPr>
              <w:t>4ab</w:t>
            </w:r>
          </w:p>
        </w:tc>
        <w:tc>
          <w:tcPr>
            <w:tcW w:w="527" w:type="dxa"/>
            <w:shd w:val="clear" w:color="auto" w:fill="auto"/>
            <w:vAlign w:val="center"/>
          </w:tcPr>
          <w:p w:rsidR="001274D5" w:rsidRPr="00A730AE" w:rsidRDefault="001274D5" w:rsidP="006B6594">
            <w:pPr>
              <w:jc w:val="center"/>
              <w:rPr>
                <w:rFonts w:ascii="Arial" w:hAnsi="Arial" w:cs="Arial"/>
                <w:color w:val="7030A0"/>
                <w:sz w:val="18"/>
                <w:szCs w:val="18"/>
              </w:rPr>
            </w:pPr>
          </w:p>
          <w:p w:rsidR="001274D5" w:rsidRPr="00A730AE" w:rsidRDefault="001274D5" w:rsidP="006B6594">
            <w:pPr>
              <w:jc w:val="center"/>
              <w:rPr>
                <w:rFonts w:ascii="Arial" w:hAnsi="Arial" w:cs="Arial"/>
                <w:color w:val="7030A0"/>
                <w:sz w:val="18"/>
                <w:szCs w:val="18"/>
              </w:rPr>
            </w:pPr>
          </w:p>
        </w:tc>
        <w:tc>
          <w:tcPr>
            <w:tcW w:w="643" w:type="dxa"/>
            <w:shd w:val="clear" w:color="auto" w:fill="auto"/>
            <w:vAlign w:val="center"/>
          </w:tcPr>
          <w:p w:rsidR="00C900E8" w:rsidRPr="00A730AE" w:rsidRDefault="00A730AE" w:rsidP="006B6594">
            <w:pPr>
              <w:jc w:val="center"/>
              <w:rPr>
                <w:rFonts w:ascii="Arial" w:hAnsi="Arial" w:cs="Arial"/>
                <w:color w:val="7030A0"/>
                <w:sz w:val="18"/>
                <w:szCs w:val="18"/>
              </w:rPr>
            </w:pPr>
            <w:r w:rsidRPr="00A730AE">
              <w:rPr>
                <w:rFonts w:ascii="Arial" w:hAnsi="Arial" w:cs="Arial"/>
                <w:color w:val="7030A0"/>
                <w:sz w:val="18"/>
                <w:szCs w:val="18"/>
              </w:rPr>
              <w:t>7</w:t>
            </w:r>
          </w:p>
          <w:p w:rsidR="00A730AE" w:rsidRPr="00A730AE" w:rsidRDefault="00A730AE" w:rsidP="006B6594">
            <w:pPr>
              <w:jc w:val="center"/>
              <w:rPr>
                <w:rFonts w:ascii="Arial" w:hAnsi="Arial" w:cs="Arial"/>
                <w:color w:val="7030A0"/>
                <w:sz w:val="18"/>
                <w:szCs w:val="18"/>
              </w:rPr>
            </w:pPr>
            <w:r w:rsidRPr="00A730AE">
              <w:rPr>
                <w:rFonts w:ascii="Arial" w:hAnsi="Arial" w:cs="Arial"/>
                <w:color w:val="7030A0"/>
                <w:sz w:val="18"/>
                <w:szCs w:val="18"/>
              </w:rPr>
              <w:t>8ab</w:t>
            </w:r>
          </w:p>
        </w:tc>
        <w:tc>
          <w:tcPr>
            <w:tcW w:w="755" w:type="dxa"/>
            <w:vAlign w:val="center"/>
          </w:tcPr>
          <w:p w:rsidR="001274D5" w:rsidRPr="00A730AE" w:rsidRDefault="008E2E77" w:rsidP="006B6594">
            <w:pPr>
              <w:jc w:val="center"/>
              <w:rPr>
                <w:rFonts w:ascii="Arial" w:hAnsi="Arial" w:cs="Arial"/>
                <w:color w:val="7030A0"/>
                <w:sz w:val="18"/>
                <w:szCs w:val="18"/>
              </w:rPr>
            </w:pPr>
            <w:r w:rsidRPr="00A730AE">
              <w:rPr>
                <w:rFonts w:ascii="Arial" w:hAnsi="Arial" w:cs="Arial"/>
                <w:color w:val="7030A0"/>
                <w:sz w:val="18"/>
                <w:szCs w:val="18"/>
              </w:rPr>
              <w:t>18</w:t>
            </w:r>
            <w:r w:rsidR="00C900E8" w:rsidRPr="00A730AE">
              <w:rPr>
                <w:rFonts w:ascii="Arial" w:hAnsi="Arial" w:cs="Arial"/>
                <w:color w:val="7030A0"/>
                <w:sz w:val="18"/>
                <w:szCs w:val="18"/>
              </w:rPr>
              <w:t>+2</w:t>
            </w:r>
          </w:p>
        </w:tc>
        <w:tc>
          <w:tcPr>
            <w:tcW w:w="699" w:type="dxa"/>
            <w:vAlign w:val="center"/>
          </w:tcPr>
          <w:p w:rsidR="001274D5" w:rsidRPr="00A730AE" w:rsidRDefault="001274D5" w:rsidP="006B6594">
            <w:pPr>
              <w:jc w:val="center"/>
              <w:rPr>
                <w:rFonts w:ascii="Arial" w:hAnsi="Arial" w:cs="Arial"/>
                <w:color w:val="7030A0"/>
                <w:sz w:val="18"/>
                <w:szCs w:val="18"/>
              </w:rPr>
            </w:pPr>
            <w:r w:rsidRPr="00A730AE">
              <w:rPr>
                <w:rFonts w:ascii="Arial" w:hAnsi="Arial" w:cs="Arial"/>
                <w:color w:val="7030A0"/>
                <w:sz w:val="18"/>
                <w:szCs w:val="18"/>
              </w:rPr>
              <w:t>-</w:t>
            </w:r>
          </w:p>
        </w:tc>
        <w:tc>
          <w:tcPr>
            <w:tcW w:w="699" w:type="dxa"/>
            <w:vAlign w:val="center"/>
          </w:tcPr>
          <w:p w:rsidR="001274D5" w:rsidRPr="00A730AE" w:rsidRDefault="007804C0" w:rsidP="006B6594">
            <w:pPr>
              <w:jc w:val="center"/>
              <w:rPr>
                <w:rFonts w:ascii="Arial" w:hAnsi="Arial" w:cs="Arial"/>
                <w:color w:val="7030A0"/>
                <w:sz w:val="18"/>
                <w:szCs w:val="18"/>
              </w:rPr>
            </w:pPr>
            <w:r w:rsidRPr="00A730AE">
              <w:rPr>
                <w:rFonts w:ascii="Arial" w:hAnsi="Arial" w:cs="Arial"/>
                <w:color w:val="7030A0"/>
                <w:sz w:val="18"/>
                <w:szCs w:val="18"/>
              </w:rPr>
              <w:t>17</w:t>
            </w:r>
          </w:p>
        </w:tc>
        <w:tc>
          <w:tcPr>
            <w:tcW w:w="527" w:type="dxa"/>
            <w:vAlign w:val="center"/>
          </w:tcPr>
          <w:p w:rsidR="001274D5" w:rsidRPr="00A730AE" w:rsidRDefault="001274D5" w:rsidP="006B6594">
            <w:pPr>
              <w:jc w:val="center"/>
              <w:rPr>
                <w:rFonts w:ascii="Arial" w:hAnsi="Arial" w:cs="Arial"/>
                <w:color w:val="7030A0"/>
                <w:sz w:val="18"/>
                <w:szCs w:val="18"/>
              </w:rPr>
            </w:pPr>
            <w:r w:rsidRPr="00A730AE">
              <w:rPr>
                <w:rFonts w:ascii="Arial" w:hAnsi="Arial" w:cs="Arial"/>
                <w:color w:val="7030A0"/>
                <w:sz w:val="18"/>
                <w:szCs w:val="18"/>
              </w:rPr>
              <w:t>1</w:t>
            </w:r>
          </w:p>
        </w:tc>
        <w:tc>
          <w:tcPr>
            <w:tcW w:w="527" w:type="dxa"/>
            <w:vAlign w:val="center"/>
          </w:tcPr>
          <w:p w:rsidR="001274D5" w:rsidRPr="00A730AE" w:rsidRDefault="001274D5" w:rsidP="006B6594">
            <w:pPr>
              <w:jc w:val="center"/>
              <w:rPr>
                <w:rFonts w:ascii="Arial" w:hAnsi="Arial" w:cs="Arial"/>
                <w:color w:val="7030A0"/>
                <w:sz w:val="18"/>
                <w:szCs w:val="18"/>
              </w:rPr>
            </w:pPr>
            <w:r w:rsidRPr="00A730AE">
              <w:rPr>
                <w:rFonts w:ascii="Arial" w:hAnsi="Arial" w:cs="Arial"/>
                <w:color w:val="7030A0"/>
                <w:sz w:val="18"/>
                <w:szCs w:val="18"/>
              </w:rPr>
              <w:t>1</w:t>
            </w:r>
          </w:p>
        </w:tc>
        <w:tc>
          <w:tcPr>
            <w:tcW w:w="527" w:type="dxa"/>
            <w:shd w:val="clear" w:color="auto" w:fill="auto"/>
            <w:vAlign w:val="center"/>
          </w:tcPr>
          <w:p w:rsidR="001274D5" w:rsidRPr="00A730AE" w:rsidRDefault="008E2E77" w:rsidP="006B6594">
            <w:pPr>
              <w:jc w:val="center"/>
              <w:rPr>
                <w:rFonts w:ascii="Arial" w:hAnsi="Arial" w:cs="Arial"/>
                <w:color w:val="7030A0"/>
                <w:sz w:val="18"/>
                <w:szCs w:val="18"/>
              </w:rPr>
            </w:pPr>
            <w:r w:rsidRPr="00A730AE">
              <w:rPr>
                <w:rFonts w:ascii="Arial" w:hAnsi="Arial" w:cs="Arial"/>
                <w:color w:val="7030A0"/>
                <w:sz w:val="18"/>
                <w:szCs w:val="18"/>
              </w:rPr>
              <w:t>1</w:t>
            </w:r>
          </w:p>
        </w:tc>
        <w:tc>
          <w:tcPr>
            <w:tcW w:w="871" w:type="dxa"/>
            <w:vAlign w:val="center"/>
          </w:tcPr>
          <w:p w:rsidR="001274D5" w:rsidRPr="00A730AE" w:rsidRDefault="001274D5" w:rsidP="006B6594">
            <w:pPr>
              <w:jc w:val="center"/>
              <w:rPr>
                <w:rFonts w:ascii="Arial" w:hAnsi="Arial" w:cs="Arial"/>
                <w:color w:val="7030A0"/>
                <w:sz w:val="18"/>
                <w:szCs w:val="18"/>
              </w:rPr>
            </w:pPr>
            <w:r w:rsidRPr="00A730AE">
              <w:rPr>
                <w:rFonts w:ascii="Arial" w:hAnsi="Arial" w:cs="Arial"/>
                <w:color w:val="7030A0"/>
                <w:sz w:val="18"/>
                <w:szCs w:val="18"/>
              </w:rPr>
              <w:t>23</w:t>
            </w:r>
          </w:p>
        </w:tc>
        <w:tc>
          <w:tcPr>
            <w:tcW w:w="871" w:type="dxa"/>
            <w:vAlign w:val="center"/>
          </w:tcPr>
          <w:p w:rsidR="001274D5" w:rsidRPr="00A730AE" w:rsidRDefault="001274D5" w:rsidP="006B6594">
            <w:pPr>
              <w:jc w:val="center"/>
              <w:rPr>
                <w:rFonts w:ascii="Arial" w:hAnsi="Arial" w:cs="Arial"/>
                <w:color w:val="7030A0"/>
                <w:sz w:val="18"/>
                <w:szCs w:val="18"/>
              </w:rPr>
            </w:pPr>
            <w:r w:rsidRPr="00A730AE">
              <w:rPr>
                <w:rFonts w:ascii="Arial" w:hAnsi="Arial" w:cs="Arial"/>
                <w:color w:val="7030A0"/>
                <w:sz w:val="18"/>
                <w:szCs w:val="18"/>
              </w:rPr>
              <w:t>-</w:t>
            </w:r>
          </w:p>
        </w:tc>
        <w:tc>
          <w:tcPr>
            <w:tcW w:w="700" w:type="dxa"/>
            <w:shd w:val="clear" w:color="auto" w:fill="auto"/>
            <w:vAlign w:val="center"/>
          </w:tcPr>
          <w:p w:rsidR="001274D5" w:rsidRPr="00A730AE" w:rsidRDefault="001274D5" w:rsidP="006B6594">
            <w:pPr>
              <w:ind w:left="-107" w:right="-108"/>
              <w:jc w:val="center"/>
              <w:rPr>
                <w:rFonts w:ascii="Arial" w:hAnsi="Arial" w:cs="Arial"/>
                <w:color w:val="7030A0"/>
                <w:sz w:val="18"/>
                <w:szCs w:val="18"/>
              </w:rPr>
            </w:pPr>
            <w:r w:rsidRPr="00A730AE">
              <w:rPr>
                <w:rFonts w:ascii="Arial" w:hAnsi="Arial" w:cs="Arial"/>
                <w:color w:val="7030A0"/>
                <w:sz w:val="18"/>
                <w:szCs w:val="18"/>
              </w:rPr>
              <w:t>40</w:t>
            </w:r>
          </w:p>
        </w:tc>
        <w:tc>
          <w:tcPr>
            <w:tcW w:w="871" w:type="dxa"/>
            <w:shd w:val="clear" w:color="auto" w:fill="auto"/>
            <w:vAlign w:val="center"/>
          </w:tcPr>
          <w:p w:rsidR="001274D5" w:rsidRPr="00A730AE" w:rsidRDefault="0056283F" w:rsidP="006B6594">
            <w:pPr>
              <w:ind w:left="-108" w:right="-108"/>
              <w:jc w:val="center"/>
              <w:rPr>
                <w:rFonts w:ascii="Arial" w:hAnsi="Arial" w:cs="Arial"/>
                <w:color w:val="7030A0"/>
                <w:sz w:val="18"/>
                <w:szCs w:val="18"/>
              </w:rPr>
            </w:pPr>
            <w:r w:rsidRPr="00A730AE">
              <w:rPr>
                <w:rFonts w:ascii="Arial" w:hAnsi="Arial" w:cs="Arial"/>
                <w:color w:val="7030A0"/>
                <w:sz w:val="18"/>
                <w:szCs w:val="18"/>
              </w:rPr>
              <w:t>17</w:t>
            </w:r>
            <w:r w:rsidR="0027305F" w:rsidRPr="00A730AE">
              <w:rPr>
                <w:rFonts w:ascii="Arial" w:hAnsi="Arial" w:cs="Arial"/>
                <w:color w:val="7030A0"/>
                <w:sz w:val="18"/>
                <w:szCs w:val="18"/>
              </w:rPr>
              <w:t>52</w:t>
            </w:r>
          </w:p>
        </w:tc>
      </w:tr>
      <w:tr w:rsidR="000755A0" w:rsidRPr="000755A0" w:rsidTr="001613DA">
        <w:trPr>
          <w:trHeight w:val="300"/>
        </w:trPr>
        <w:tc>
          <w:tcPr>
            <w:tcW w:w="952" w:type="dxa"/>
            <w:vAlign w:val="center"/>
          </w:tcPr>
          <w:p w:rsidR="001274D5" w:rsidRPr="000755A0" w:rsidRDefault="001274D5" w:rsidP="00D7367D">
            <w:pPr>
              <w:pStyle w:val="Naslov1"/>
              <w:numPr>
                <w:ilvl w:val="0"/>
                <w:numId w:val="1"/>
              </w:numPr>
              <w:rPr>
                <w:rFonts w:cs="Arial"/>
                <w:b w:val="0"/>
                <w:color w:val="9BBB59" w:themeColor="accent3"/>
                <w:szCs w:val="22"/>
              </w:rPr>
            </w:pPr>
            <w:bookmarkStart w:id="57" w:name="_Toc337045716"/>
            <w:bookmarkStart w:id="58" w:name="_Toc337046094"/>
            <w:bookmarkEnd w:id="57"/>
            <w:bookmarkEnd w:id="58"/>
          </w:p>
        </w:tc>
        <w:tc>
          <w:tcPr>
            <w:tcW w:w="2076" w:type="dxa"/>
            <w:shd w:val="clear" w:color="auto" w:fill="auto"/>
            <w:vAlign w:val="center"/>
          </w:tcPr>
          <w:p w:rsidR="001274D5" w:rsidRPr="0087043E" w:rsidRDefault="001274D5" w:rsidP="006B6594">
            <w:pPr>
              <w:pStyle w:val="Naslov1"/>
              <w:jc w:val="center"/>
              <w:rPr>
                <w:rFonts w:cs="Arial"/>
                <w:color w:val="7030A0"/>
                <w:sz w:val="18"/>
                <w:szCs w:val="18"/>
              </w:rPr>
            </w:pPr>
            <w:bookmarkStart w:id="59" w:name="_Toc337045717"/>
            <w:bookmarkStart w:id="60" w:name="_Toc337046095"/>
            <w:r w:rsidRPr="0087043E">
              <w:rPr>
                <w:rFonts w:cs="Arial"/>
                <w:color w:val="7030A0"/>
                <w:sz w:val="18"/>
                <w:szCs w:val="18"/>
              </w:rPr>
              <w:t>RozanaBrezac-Radović</w:t>
            </w:r>
            <w:bookmarkEnd w:id="59"/>
            <w:bookmarkEnd w:id="60"/>
          </w:p>
        </w:tc>
        <w:tc>
          <w:tcPr>
            <w:tcW w:w="1215" w:type="dxa"/>
            <w:vAlign w:val="center"/>
          </w:tcPr>
          <w:p w:rsidR="002F3DDD" w:rsidRPr="0087043E" w:rsidRDefault="001274D5" w:rsidP="006B6594">
            <w:pPr>
              <w:jc w:val="center"/>
              <w:rPr>
                <w:rFonts w:ascii="Arial" w:hAnsi="Arial" w:cs="Arial"/>
                <w:color w:val="7030A0"/>
                <w:sz w:val="18"/>
                <w:szCs w:val="18"/>
              </w:rPr>
            </w:pPr>
            <w:r w:rsidRPr="0087043E">
              <w:rPr>
                <w:rFonts w:ascii="Arial" w:hAnsi="Arial" w:cs="Arial"/>
                <w:color w:val="7030A0"/>
                <w:sz w:val="18"/>
                <w:szCs w:val="18"/>
              </w:rPr>
              <w:t>Ge</w:t>
            </w:r>
            <w:r w:rsidR="00C900E8" w:rsidRPr="0087043E">
              <w:rPr>
                <w:rFonts w:ascii="Arial" w:hAnsi="Arial" w:cs="Arial"/>
                <w:color w:val="7030A0"/>
                <w:sz w:val="18"/>
                <w:szCs w:val="18"/>
              </w:rPr>
              <w:t>o</w:t>
            </w:r>
            <w:r w:rsidRPr="0087043E">
              <w:rPr>
                <w:rFonts w:ascii="Arial" w:hAnsi="Arial" w:cs="Arial"/>
                <w:color w:val="7030A0"/>
                <w:sz w:val="18"/>
                <w:szCs w:val="18"/>
              </w:rPr>
              <w:t>grafija</w:t>
            </w:r>
          </w:p>
          <w:p w:rsidR="002F3DDD" w:rsidRPr="0087043E" w:rsidRDefault="002F3DDD" w:rsidP="006B6594">
            <w:pPr>
              <w:jc w:val="center"/>
              <w:rPr>
                <w:rFonts w:ascii="Arial" w:hAnsi="Arial" w:cs="Arial"/>
                <w:color w:val="7030A0"/>
                <w:sz w:val="18"/>
                <w:szCs w:val="18"/>
              </w:rPr>
            </w:pPr>
          </w:p>
          <w:p w:rsidR="001274D5" w:rsidRPr="0087043E" w:rsidRDefault="001274D5" w:rsidP="006B6594">
            <w:pPr>
              <w:jc w:val="center"/>
              <w:rPr>
                <w:rFonts w:ascii="Arial" w:hAnsi="Arial" w:cs="Arial"/>
                <w:color w:val="7030A0"/>
                <w:sz w:val="18"/>
                <w:szCs w:val="18"/>
              </w:rPr>
            </w:pPr>
            <w:r w:rsidRPr="0087043E">
              <w:rPr>
                <w:rFonts w:ascii="Arial" w:hAnsi="Arial" w:cs="Arial"/>
                <w:color w:val="7030A0"/>
                <w:sz w:val="18"/>
                <w:szCs w:val="18"/>
              </w:rPr>
              <w:t>Povijest</w:t>
            </w:r>
          </w:p>
        </w:tc>
        <w:tc>
          <w:tcPr>
            <w:tcW w:w="871" w:type="dxa"/>
            <w:shd w:val="clear" w:color="auto" w:fill="auto"/>
            <w:vAlign w:val="center"/>
          </w:tcPr>
          <w:p w:rsidR="001274D5" w:rsidRPr="0087043E" w:rsidRDefault="00A730AE" w:rsidP="006B6594">
            <w:pPr>
              <w:jc w:val="center"/>
              <w:rPr>
                <w:rFonts w:ascii="Arial" w:hAnsi="Arial" w:cs="Arial"/>
                <w:color w:val="7030A0"/>
                <w:sz w:val="18"/>
                <w:szCs w:val="18"/>
              </w:rPr>
            </w:pPr>
            <w:r w:rsidRPr="0087043E">
              <w:rPr>
                <w:rFonts w:ascii="Arial" w:hAnsi="Arial" w:cs="Arial"/>
                <w:color w:val="7030A0"/>
                <w:sz w:val="18"/>
                <w:szCs w:val="18"/>
              </w:rPr>
              <w:t>7</w:t>
            </w:r>
          </w:p>
        </w:tc>
        <w:tc>
          <w:tcPr>
            <w:tcW w:w="527" w:type="dxa"/>
            <w:shd w:val="clear" w:color="auto" w:fill="auto"/>
            <w:vAlign w:val="center"/>
          </w:tcPr>
          <w:p w:rsidR="001274D5" w:rsidRPr="0087043E" w:rsidRDefault="001274D5" w:rsidP="006B6594">
            <w:pPr>
              <w:jc w:val="center"/>
              <w:rPr>
                <w:rFonts w:ascii="Arial" w:hAnsi="Arial" w:cs="Arial"/>
                <w:color w:val="7030A0"/>
                <w:sz w:val="18"/>
                <w:szCs w:val="18"/>
              </w:rPr>
            </w:pPr>
            <w:r w:rsidRPr="0087043E">
              <w:rPr>
                <w:rFonts w:ascii="Arial" w:hAnsi="Arial" w:cs="Arial"/>
                <w:color w:val="7030A0"/>
                <w:sz w:val="18"/>
                <w:szCs w:val="18"/>
              </w:rPr>
              <w:t>-</w:t>
            </w:r>
          </w:p>
        </w:tc>
        <w:tc>
          <w:tcPr>
            <w:tcW w:w="527" w:type="dxa"/>
            <w:shd w:val="clear" w:color="auto" w:fill="auto"/>
            <w:vAlign w:val="center"/>
          </w:tcPr>
          <w:p w:rsidR="001274D5" w:rsidRPr="0087043E" w:rsidRDefault="001274D5" w:rsidP="006B6594">
            <w:pPr>
              <w:jc w:val="center"/>
              <w:rPr>
                <w:rFonts w:ascii="Arial" w:hAnsi="Arial" w:cs="Arial"/>
                <w:color w:val="7030A0"/>
                <w:sz w:val="18"/>
                <w:szCs w:val="18"/>
              </w:rPr>
            </w:pPr>
            <w:r w:rsidRPr="0087043E">
              <w:rPr>
                <w:rFonts w:ascii="Arial" w:hAnsi="Arial" w:cs="Arial"/>
                <w:color w:val="7030A0"/>
                <w:sz w:val="18"/>
                <w:szCs w:val="18"/>
              </w:rPr>
              <w:t>-</w:t>
            </w:r>
          </w:p>
        </w:tc>
        <w:tc>
          <w:tcPr>
            <w:tcW w:w="527" w:type="dxa"/>
            <w:shd w:val="clear" w:color="auto" w:fill="auto"/>
            <w:vAlign w:val="center"/>
          </w:tcPr>
          <w:p w:rsidR="00EE249E" w:rsidRPr="0087043E" w:rsidRDefault="00EE249E" w:rsidP="006B6594">
            <w:pPr>
              <w:jc w:val="center"/>
              <w:rPr>
                <w:rFonts w:ascii="Arial" w:hAnsi="Arial" w:cs="Arial"/>
                <w:color w:val="7030A0"/>
                <w:sz w:val="18"/>
                <w:szCs w:val="18"/>
              </w:rPr>
            </w:pPr>
            <w:r w:rsidRPr="0087043E">
              <w:rPr>
                <w:rFonts w:ascii="Arial" w:hAnsi="Arial" w:cs="Arial"/>
                <w:color w:val="7030A0"/>
                <w:sz w:val="18"/>
                <w:szCs w:val="18"/>
              </w:rPr>
              <w:t>5</w:t>
            </w:r>
            <w:r w:rsidR="008E2E77" w:rsidRPr="0087043E">
              <w:rPr>
                <w:rFonts w:ascii="Arial" w:hAnsi="Arial" w:cs="Arial"/>
                <w:color w:val="7030A0"/>
                <w:sz w:val="18"/>
                <w:szCs w:val="18"/>
              </w:rPr>
              <w:t>ab</w:t>
            </w:r>
          </w:p>
          <w:p w:rsidR="001274D5" w:rsidRPr="0087043E" w:rsidRDefault="008E2E77" w:rsidP="006B6594">
            <w:pPr>
              <w:jc w:val="center"/>
              <w:rPr>
                <w:rFonts w:ascii="Arial" w:hAnsi="Arial" w:cs="Arial"/>
                <w:color w:val="7030A0"/>
                <w:sz w:val="18"/>
                <w:szCs w:val="18"/>
              </w:rPr>
            </w:pPr>
            <w:r w:rsidRPr="0087043E">
              <w:rPr>
                <w:rFonts w:ascii="Arial" w:hAnsi="Arial" w:cs="Arial"/>
                <w:color w:val="7030A0"/>
                <w:sz w:val="18"/>
                <w:szCs w:val="18"/>
              </w:rPr>
              <w:t>6</w:t>
            </w:r>
            <w:r w:rsidR="0087043E" w:rsidRPr="0087043E">
              <w:rPr>
                <w:rFonts w:ascii="Arial" w:hAnsi="Arial" w:cs="Arial"/>
                <w:color w:val="7030A0"/>
                <w:sz w:val="18"/>
                <w:szCs w:val="18"/>
              </w:rPr>
              <w:t>ab</w:t>
            </w:r>
          </w:p>
          <w:p w:rsidR="002F3DDD" w:rsidRPr="0087043E" w:rsidRDefault="002F3DDD" w:rsidP="006B6594">
            <w:pPr>
              <w:jc w:val="center"/>
              <w:rPr>
                <w:rFonts w:ascii="Arial" w:hAnsi="Arial" w:cs="Arial"/>
                <w:color w:val="7030A0"/>
                <w:sz w:val="18"/>
                <w:szCs w:val="18"/>
              </w:rPr>
            </w:pPr>
          </w:p>
          <w:p w:rsidR="00C900E8" w:rsidRPr="0087043E" w:rsidRDefault="0087043E" w:rsidP="006B6594">
            <w:pPr>
              <w:jc w:val="center"/>
              <w:rPr>
                <w:rFonts w:ascii="Arial" w:hAnsi="Arial" w:cs="Arial"/>
                <w:color w:val="7030A0"/>
                <w:sz w:val="18"/>
                <w:szCs w:val="18"/>
              </w:rPr>
            </w:pPr>
            <w:r w:rsidRPr="0087043E">
              <w:rPr>
                <w:rFonts w:ascii="Arial" w:hAnsi="Arial" w:cs="Arial"/>
                <w:color w:val="7030A0"/>
                <w:sz w:val="18"/>
                <w:szCs w:val="18"/>
              </w:rPr>
              <w:t>6ab</w:t>
            </w:r>
          </w:p>
          <w:p w:rsidR="001274D5" w:rsidRPr="0087043E" w:rsidRDefault="001274D5" w:rsidP="006B6594">
            <w:pPr>
              <w:jc w:val="center"/>
              <w:rPr>
                <w:rFonts w:ascii="Arial" w:hAnsi="Arial" w:cs="Arial"/>
                <w:color w:val="7030A0"/>
                <w:sz w:val="18"/>
                <w:szCs w:val="18"/>
              </w:rPr>
            </w:pPr>
          </w:p>
        </w:tc>
        <w:tc>
          <w:tcPr>
            <w:tcW w:w="643" w:type="dxa"/>
            <w:shd w:val="clear" w:color="auto" w:fill="auto"/>
            <w:vAlign w:val="center"/>
          </w:tcPr>
          <w:p w:rsidR="001274D5" w:rsidRPr="0087043E" w:rsidRDefault="0087043E" w:rsidP="006B6594">
            <w:pPr>
              <w:jc w:val="center"/>
              <w:rPr>
                <w:rFonts w:ascii="Arial" w:hAnsi="Arial" w:cs="Arial"/>
                <w:color w:val="7030A0"/>
                <w:sz w:val="18"/>
                <w:szCs w:val="18"/>
              </w:rPr>
            </w:pPr>
            <w:r w:rsidRPr="0087043E">
              <w:rPr>
                <w:rFonts w:ascii="Arial" w:hAnsi="Arial" w:cs="Arial"/>
                <w:color w:val="7030A0"/>
                <w:sz w:val="18"/>
                <w:szCs w:val="18"/>
              </w:rPr>
              <w:t>7</w:t>
            </w:r>
          </w:p>
          <w:p w:rsidR="001274D5" w:rsidRPr="0087043E" w:rsidRDefault="001274D5" w:rsidP="006B6594">
            <w:pPr>
              <w:jc w:val="center"/>
              <w:rPr>
                <w:rFonts w:ascii="Arial" w:hAnsi="Arial" w:cs="Arial"/>
                <w:color w:val="7030A0"/>
                <w:sz w:val="18"/>
                <w:szCs w:val="18"/>
              </w:rPr>
            </w:pPr>
            <w:r w:rsidRPr="0087043E">
              <w:rPr>
                <w:rFonts w:ascii="Arial" w:hAnsi="Arial" w:cs="Arial"/>
                <w:color w:val="7030A0"/>
                <w:sz w:val="18"/>
                <w:szCs w:val="18"/>
              </w:rPr>
              <w:t>8ab</w:t>
            </w:r>
          </w:p>
          <w:p w:rsidR="00C900E8" w:rsidRPr="0087043E" w:rsidRDefault="00C900E8" w:rsidP="006B6594">
            <w:pPr>
              <w:jc w:val="center"/>
              <w:rPr>
                <w:rFonts w:ascii="Arial" w:hAnsi="Arial" w:cs="Arial"/>
                <w:color w:val="7030A0"/>
                <w:sz w:val="18"/>
                <w:szCs w:val="18"/>
              </w:rPr>
            </w:pPr>
          </w:p>
          <w:p w:rsidR="002F3DDD" w:rsidRPr="0087043E" w:rsidRDefault="0087043E" w:rsidP="006B6594">
            <w:pPr>
              <w:jc w:val="center"/>
              <w:rPr>
                <w:rFonts w:ascii="Arial" w:hAnsi="Arial" w:cs="Arial"/>
                <w:color w:val="7030A0"/>
                <w:sz w:val="18"/>
                <w:szCs w:val="18"/>
              </w:rPr>
            </w:pPr>
            <w:r w:rsidRPr="0087043E">
              <w:rPr>
                <w:rFonts w:ascii="Arial" w:hAnsi="Arial" w:cs="Arial"/>
                <w:color w:val="7030A0"/>
                <w:sz w:val="18"/>
                <w:szCs w:val="18"/>
              </w:rPr>
              <w:t>7</w:t>
            </w:r>
          </w:p>
          <w:p w:rsidR="001274D5" w:rsidRPr="0087043E" w:rsidRDefault="001274D5" w:rsidP="006B6594">
            <w:pPr>
              <w:jc w:val="center"/>
              <w:rPr>
                <w:rFonts w:ascii="Arial" w:hAnsi="Arial" w:cs="Arial"/>
                <w:color w:val="7030A0"/>
                <w:sz w:val="18"/>
                <w:szCs w:val="18"/>
              </w:rPr>
            </w:pPr>
          </w:p>
        </w:tc>
        <w:tc>
          <w:tcPr>
            <w:tcW w:w="755" w:type="dxa"/>
            <w:vAlign w:val="center"/>
          </w:tcPr>
          <w:p w:rsidR="001274D5" w:rsidRPr="0087043E" w:rsidRDefault="008E2E77" w:rsidP="006B6594">
            <w:pPr>
              <w:jc w:val="center"/>
              <w:rPr>
                <w:rFonts w:ascii="Arial" w:hAnsi="Arial" w:cs="Arial"/>
                <w:color w:val="7030A0"/>
                <w:sz w:val="18"/>
                <w:szCs w:val="18"/>
              </w:rPr>
            </w:pPr>
            <w:r w:rsidRPr="0087043E">
              <w:rPr>
                <w:rFonts w:ascii="Arial" w:hAnsi="Arial" w:cs="Arial"/>
                <w:color w:val="7030A0"/>
                <w:sz w:val="18"/>
                <w:szCs w:val="18"/>
              </w:rPr>
              <w:t>19</w:t>
            </w:r>
            <w:r w:rsidR="007D56E3" w:rsidRPr="0087043E">
              <w:rPr>
                <w:rFonts w:ascii="Arial" w:hAnsi="Arial" w:cs="Arial"/>
                <w:color w:val="7030A0"/>
                <w:sz w:val="18"/>
                <w:szCs w:val="18"/>
              </w:rPr>
              <w:t>+2</w:t>
            </w:r>
          </w:p>
        </w:tc>
        <w:tc>
          <w:tcPr>
            <w:tcW w:w="699" w:type="dxa"/>
            <w:vAlign w:val="center"/>
          </w:tcPr>
          <w:p w:rsidR="001274D5" w:rsidRPr="0087043E" w:rsidRDefault="001274D5" w:rsidP="006B6594">
            <w:pPr>
              <w:jc w:val="center"/>
              <w:rPr>
                <w:rFonts w:ascii="Arial" w:hAnsi="Arial" w:cs="Arial"/>
                <w:color w:val="7030A0"/>
                <w:sz w:val="18"/>
                <w:szCs w:val="18"/>
              </w:rPr>
            </w:pPr>
            <w:r w:rsidRPr="0087043E">
              <w:rPr>
                <w:rFonts w:ascii="Arial" w:hAnsi="Arial" w:cs="Arial"/>
                <w:color w:val="7030A0"/>
                <w:sz w:val="18"/>
                <w:szCs w:val="18"/>
              </w:rPr>
              <w:t>-</w:t>
            </w:r>
          </w:p>
        </w:tc>
        <w:tc>
          <w:tcPr>
            <w:tcW w:w="699" w:type="dxa"/>
            <w:vAlign w:val="center"/>
          </w:tcPr>
          <w:p w:rsidR="001274D5" w:rsidRPr="0087043E" w:rsidRDefault="007804C0" w:rsidP="006B6594">
            <w:pPr>
              <w:jc w:val="center"/>
              <w:rPr>
                <w:rFonts w:ascii="Arial" w:hAnsi="Arial" w:cs="Arial"/>
                <w:color w:val="7030A0"/>
                <w:sz w:val="18"/>
                <w:szCs w:val="18"/>
              </w:rPr>
            </w:pPr>
            <w:r w:rsidRPr="0087043E">
              <w:rPr>
                <w:rFonts w:ascii="Arial" w:hAnsi="Arial" w:cs="Arial"/>
                <w:color w:val="7030A0"/>
                <w:sz w:val="18"/>
                <w:szCs w:val="18"/>
              </w:rPr>
              <w:t>16</w:t>
            </w:r>
          </w:p>
        </w:tc>
        <w:tc>
          <w:tcPr>
            <w:tcW w:w="527" w:type="dxa"/>
            <w:vAlign w:val="center"/>
          </w:tcPr>
          <w:p w:rsidR="001274D5" w:rsidRPr="0087043E" w:rsidRDefault="00EE249E" w:rsidP="006B6594">
            <w:pPr>
              <w:jc w:val="center"/>
              <w:rPr>
                <w:rFonts w:ascii="Arial" w:hAnsi="Arial" w:cs="Arial"/>
                <w:color w:val="7030A0"/>
                <w:sz w:val="18"/>
                <w:szCs w:val="18"/>
              </w:rPr>
            </w:pPr>
            <w:r w:rsidRPr="0087043E">
              <w:rPr>
                <w:rFonts w:ascii="Arial" w:hAnsi="Arial" w:cs="Arial"/>
                <w:color w:val="7030A0"/>
                <w:sz w:val="18"/>
                <w:szCs w:val="18"/>
              </w:rPr>
              <w:t>2</w:t>
            </w:r>
          </w:p>
        </w:tc>
        <w:tc>
          <w:tcPr>
            <w:tcW w:w="527" w:type="dxa"/>
            <w:vAlign w:val="center"/>
          </w:tcPr>
          <w:p w:rsidR="001274D5" w:rsidRPr="0087043E" w:rsidRDefault="007D56E3" w:rsidP="006B6594">
            <w:pPr>
              <w:jc w:val="center"/>
              <w:rPr>
                <w:rFonts w:ascii="Arial" w:hAnsi="Arial" w:cs="Arial"/>
                <w:color w:val="7030A0"/>
                <w:sz w:val="18"/>
                <w:szCs w:val="18"/>
              </w:rPr>
            </w:pPr>
            <w:r w:rsidRPr="0087043E">
              <w:rPr>
                <w:rFonts w:ascii="Arial" w:hAnsi="Arial" w:cs="Arial"/>
                <w:color w:val="7030A0"/>
                <w:sz w:val="18"/>
                <w:szCs w:val="18"/>
              </w:rPr>
              <w:t>-</w:t>
            </w:r>
          </w:p>
        </w:tc>
        <w:tc>
          <w:tcPr>
            <w:tcW w:w="527" w:type="dxa"/>
            <w:shd w:val="clear" w:color="auto" w:fill="auto"/>
            <w:vAlign w:val="center"/>
          </w:tcPr>
          <w:p w:rsidR="007D56E3" w:rsidRPr="0087043E" w:rsidRDefault="008E2E77" w:rsidP="006B6594">
            <w:pPr>
              <w:jc w:val="center"/>
              <w:rPr>
                <w:rFonts w:ascii="Arial" w:hAnsi="Arial" w:cs="Arial"/>
                <w:color w:val="7030A0"/>
                <w:sz w:val="18"/>
                <w:szCs w:val="18"/>
              </w:rPr>
            </w:pPr>
            <w:r w:rsidRPr="0087043E">
              <w:rPr>
                <w:rFonts w:ascii="Arial" w:hAnsi="Arial" w:cs="Arial"/>
                <w:color w:val="7030A0"/>
                <w:sz w:val="18"/>
                <w:szCs w:val="18"/>
              </w:rPr>
              <w:t>1</w:t>
            </w:r>
          </w:p>
        </w:tc>
        <w:tc>
          <w:tcPr>
            <w:tcW w:w="871" w:type="dxa"/>
            <w:vAlign w:val="center"/>
          </w:tcPr>
          <w:p w:rsidR="001274D5" w:rsidRPr="0087043E" w:rsidRDefault="001274D5" w:rsidP="006B6594">
            <w:pPr>
              <w:jc w:val="center"/>
              <w:rPr>
                <w:rFonts w:ascii="Arial" w:hAnsi="Arial" w:cs="Arial"/>
                <w:color w:val="7030A0"/>
                <w:sz w:val="18"/>
                <w:szCs w:val="18"/>
              </w:rPr>
            </w:pPr>
            <w:r w:rsidRPr="0087043E">
              <w:rPr>
                <w:rFonts w:ascii="Arial" w:hAnsi="Arial" w:cs="Arial"/>
                <w:color w:val="7030A0"/>
                <w:sz w:val="18"/>
                <w:szCs w:val="18"/>
              </w:rPr>
              <w:t>24</w:t>
            </w:r>
          </w:p>
        </w:tc>
        <w:tc>
          <w:tcPr>
            <w:tcW w:w="871" w:type="dxa"/>
            <w:vAlign w:val="center"/>
          </w:tcPr>
          <w:p w:rsidR="001274D5" w:rsidRPr="0087043E" w:rsidRDefault="001274D5" w:rsidP="006B6594">
            <w:pPr>
              <w:jc w:val="center"/>
              <w:rPr>
                <w:rFonts w:ascii="Arial" w:hAnsi="Arial" w:cs="Arial"/>
                <w:color w:val="7030A0"/>
                <w:sz w:val="18"/>
                <w:szCs w:val="18"/>
              </w:rPr>
            </w:pPr>
            <w:r w:rsidRPr="0087043E">
              <w:rPr>
                <w:rFonts w:ascii="Arial" w:hAnsi="Arial" w:cs="Arial"/>
                <w:color w:val="7030A0"/>
                <w:sz w:val="18"/>
                <w:szCs w:val="18"/>
              </w:rPr>
              <w:t>-</w:t>
            </w:r>
          </w:p>
        </w:tc>
        <w:tc>
          <w:tcPr>
            <w:tcW w:w="700" w:type="dxa"/>
            <w:shd w:val="clear" w:color="auto" w:fill="auto"/>
            <w:vAlign w:val="center"/>
          </w:tcPr>
          <w:p w:rsidR="001274D5" w:rsidRPr="0087043E" w:rsidRDefault="001274D5" w:rsidP="006B6594">
            <w:pPr>
              <w:ind w:left="-107" w:right="-108"/>
              <w:jc w:val="center"/>
              <w:rPr>
                <w:rFonts w:ascii="Arial" w:hAnsi="Arial" w:cs="Arial"/>
                <w:color w:val="7030A0"/>
                <w:sz w:val="18"/>
                <w:szCs w:val="18"/>
              </w:rPr>
            </w:pPr>
            <w:r w:rsidRPr="0087043E">
              <w:rPr>
                <w:rFonts w:ascii="Arial" w:hAnsi="Arial" w:cs="Arial"/>
                <w:color w:val="7030A0"/>
                <w:sz w:val="18"/>
                <w:szCs w:val="18"/>
              </w:rPr>
              <w:t>40</w:t>
            </w:r>
          </w:p>
        </w:tc>
        <w:tc>
          <w:tcPr>
            <w:tcW w:w="871" w:type="dxa"/>
            <w:shd w:val="clear" w:color="auto" w:fill="auto"/>
            <w:vAlign w:val="center"/>
          </w:tcPr>
          <w:p w:rsidR="001274D5" w:rsidRPr="0087043E" w:rsidRDefault="001274D5" w:rsidP="006B6594">
            <w:pPr>
              <w:ind w:left="-108" w:right="-108"/>
              <w:jc w:val="center"/>
              <w:rPr>
                <w:rFonts w:ascii="Arial" w:hAnsi="Arial" w:cs="Arial"/>
                <w:color w:val="7030A0"/>
                <w:sz w:val="18"/>
                <w:szCs w:val="18"/>
              </w:rPr>
            </w:pPr>
            <w:r w:rsidRPr="0087043E">
              <w:rPr>
                <w:rFonts w:ascii="Arial" w:hAnsi="Arial" w:cs="Arial"/>
                <w:color w:val="7030A0"/>
                <w:sz w:val="18"/>
                <w:szCs w:val="18"/>
              </w:rPr>
              <w:t>1</w:t>
            </w:r>
            <w:r w:rsidR="0056283F" w:rsidRPr="0087043E">
              <w:rPr>
                <w:rFonts w:ascii="Arial" w:hAnsi="Arial" w:cs="Arial"/>
                <w:color w:val="7030A0"/>
                <w:sz w:val="18"/>
                <w:szCs w:val="18"/>
              </w:rPr>
              <w:t>7</w:t>
            </w:r>
            <w:r w:rsidR="0027305F" w:rsidRPr="0087043E">
              <w:rPr>
                <w:rFonts w:ascii="Arial" w:hAnsi="Arial" w:cs="Arial"/>
                <w:color w:val="7030A0"/>
                <w:sz w:val="18"/>
                <w:szCs w:val="18"/>
              </w:rPr>
              <w:t>52</w:t>
            </w:r>
          </w:p>
        </w:tc>
      </w:tr>
      <w:tr w:rsidR="000755A0" w:rsidRPr="000755A0" w:rsidTr="001613DA">
        <w:trPr>
          <w:trHeight w:val="544"/>
        </w:trPr>
        <w:tc>
          <w:tcPr>
            <w:tcW w:w="952" w:type="dxa"/>
            <w:vAlign w:val="center"/>
          </w:tcPr>
          <w:p w:rsidR="001274D5" w:rsidRPr="000755A0" w:rsidRDefault="001274D5" w:rsidP="00D7367D">
            <w:pPr>
              <w:pStyle w:val="Naslov1"/>
              <w:numPr>
                <w:ilvl w:val="0"/>
                <w:numId w:val="1"/>
              </w:numPr>
              <w:rPr>
                <w:rFonts w:cs="Arial"/>
                <w:b w:val="0"/>
                <w:color w:val="9BBB59" w:themeColor="accent3"/>
                <w:szCs w:val="22"/>
              </w:rPr>
            </w:pPr>
            <w:bookmarkStart w:id="61" w:name="_Toc337045718"/>
            <w:bookmarkStart w:id="62" w:name="_Toc337046096"/>
            <w:bookmarkEnd w:id="61"/>
            <w:bookmarkEnd w:id="62"/>
          </w:p>
        </w:tc>
        <w:tc>
          <w:tcPr>
            <w:tcW w:w="2076" w:type="dxa"/>
            <w:shd w:val="clear" w:color="auto" w:fill="auto"/>
            <w:vAlign w:val="center"/>
          </w:tcPr>
          <w:p w:rsidR="001274D5" w:rsidRPr="00AA4815" w:rsidRDefault="001274D5" w:rsidP="006B6594">
            <w:pPr>
              <w:pStyle w:val="Naslov1"/>
              <w:jc w:val="center"/>
              <w:rPr>
                <w:rFonts w:cs="Arial"/>
                <w:color w:val="7030A0"/>
                <w:sz w:val="18"/>
                <w:szCs w:val="18"/>
              </w:rPr>
            </w:pPr>
            <w:bookmarkStart w:id="63" w:name="_Toc337045719"/>
            <w:bookmarkStart w:id="64" w:name="_Toc337046097"/>
            <w:r w:rsidRPr="00AA4815">
              <w:rPr>
                <w:rFonts w:cs="Arial"/>
                <w:color w:val="7030A0"/>
                <w:sz w:val="18"/>
                <w:szCs w:val="18"/>
              </w:rPr>
              <w:t>RasimMandžuka</w:t>
            </w:r>
            <w:bookmarkEnd w:id="63"/>
            <w:bookmarkEnd w:id="64"/>
          </w:p>
        </w:tc>
        <w:tc>
          <w:tcPr>
            <w:tcW w:w="1215" w:type="dxa"/>
            <w:vAlign w:val="center"/>
          </w:tcPr>
          <w:p w:rsidR="001274D5" w:rsidRPr="00AA4815" w:rsidRDefault="001274D5" w:rsidP="006B6594">
            <w:pPr>
              <w:jc w:val="center"/>
              <w:rPr>
                <w:rFonts w:ascii="Arial" w:hAnsi="Arial" w:cs="Arial"/>
                <w:color w:val="7030A0"/>
                <w:sz w:val="18"/>
                <w:szCs w:val="18"/>
              </w:rPr>
            </w:pPr>
            <w:r w:rsidRPr="00AA4815">
              <w:rPr>
                <w:rFonts w:ascii="Arial" w:hAnsi="Arial" w:cs="Arial"/>
                <w:color w:val="7030A0"/>
                <w:sz w:val="18"/>
                <w:szCs w:val="18"/>
              </w:rPr>
              <w:t>Povijest</w:t>
            </w:r>
          </w:p>
        </w:tc>
        <w:tc>
          <w:tcPr>
            <w:tcW w:w="871" w:type="dxa"/>
            <w:shd w:val="clear" w:color="auto" w:fill="auto"/>
            <w:vAlign w:val="center"/>
          </w:tcPr>
          <w:p w:rsidR="001274D5" w:rsidRPr="00AA4815" w:rsidRDefault="003058D6" w:rsidP="006B6594">
            <w:pPr>
              <w:jc w:val="center"/>
              <w:rPr>
                <w:rFonts w:ascii="Arial" w:hAnsi="Arial" w:cs="Arial"/>
                <w:color w:val="7030A0"/>
                <w:sz w:val="18"/>
                <w:szCs w:val="18"/>
              </w:rPr>
            </w:pPr>
            <w:r w:rsidRPr="00AA4815">
              <w:rPr>
                <w:rFonts w:ascii="Arial" w:hAnsi="Arial" w:cs="Arial"/>
                <w:color w:val="7030A0"/>
                <w:sz w:val="18"/>
                <w:szCs w:val="18"/>
              </w:rPr>
              <w:t>-</w:t>
            </w:r>
          </w:p>
        </w:tc>
        <w:tc>
          <w:tcPr>
            <w:tcW w:w="527" w:type="dxa"/>
            <w:shd w:val="clear" w:color="auto" w:fill="auto"/>
            <w:vAlign w:val="center"/>
          </w:tcPr>
          <w:p w:rsidR="001274D5" w:rsidRPr="00AA4815" w:rsidRDefault="001274D5" w:rsidP="006B6594">
            <w:pPr>
              <w:jc w:val="center"/>
              <w:rPr>
                <w:rFonts w:ascii="Arial" w:hAnsi="Arial" w:cs="Arial"/>
                <w:color w:val="7030A0"/>
                <w:sz w:val="18"/>
                <w:szCs w:val="18"/>
              </w:rPr>
            </w:pPr>
            <w:r w:rsidRPr="00AA4815">
              <w:rPr>
                <w:rFonts w:ascii="Arial" w:hAnsi="Arial" w:cs="Arial"/>
                <w:color w:val="7030A0"/>
                <w:sz w:val="18"/>
                <w:szCs w:val="18"/>
              </w:rPr>
              <w:t>-</w:t>
            </w:r>
          </w:p>
        </w:tc>
        <w:tc>
          <w:tcPr>
            <w:tcW w:w="527" w:type="dxa"/>
            <w:shd w:val="clear" w:color="auto" w:fill="auto"/>
            <w:vAlign w:val="center"/>
          </w:tcPr>
          <w:p w:rsidR="001274D5" w:rsidRPr="00AA4815" w:rsidRDefault="001274D5" w:rsidP="006B6594">
            <w:pPr>
              <w:jc w:val="center"/>
              <w:rPr>
                <w:rFonts w:ascii="Arial" w:hAnsi="Arial" w:cs="Arial"/>
                <w:color w:val="7030A0"/>
                <w:sz w:val="18"/>
                <w:szCs w:val="18"/>
              </w:rPr>
            </w:pPr>
            <w:r w:rsidRPr="00AA4815">
              <w:rPr>
                <w:rFonts w:ascii="Arial" w:hAnsi="Arial" w:cs="Arial"/>
                <w:color w:val="7030A0"/>
                <w:sz w:val="18"/>
                <w:szCs w:val="18"/>
              </w:rPr>
              <w:t>-</w:t>
            </w:r>
          </w:p>
        </w:tc>
        <w:tc>
          <w:tcPr>
            <w:tcW w:w="527" w:type="dxa"/>
            <w:shd w:val="clear" w:color="auto" w:fill="auto"/>
            <w:vAlign w:val="center"/>
          </w:tcPr>
          <w:p w:rsidR="001274D5" w:rsidRPr="00AA4815" w:rsidRDefault="001274D5" w:rsidP="006B6594">
            <w:pPr>
              <w:jc w:val="center"/>
              <w:rPr>
                <w:rFonts w:ascii="Arial" w:hAnsi="Arial" w:cs="Arial"/>
                <w:color w:val="7030A0"/>
                <w:sz w:val="18"/>
                <w:szCs w:val="18"/>
              </w:rPr>
            </w:pPr>
          </w:p>
        </w:tc>
        <w:tc>
          <w:tcPr>
            <w:tcW w:w="643" w:type="dxa"/>
            <w:shd w:val="clear" w:color="auto" w:fill="auto"/>
            <w:vAlign w:val="center"/>
          </w:tcPr>
          <w:p w:rsidR="001274D5" w:rsidRPr="00AA4815" w:rsidRDefault="003058D6" w:rsidP="006B6594">
            <w:pPr>
              <w:jc w:val="center"/>
              <w:rPr>
                <w:rFonts w:ascii="Arial" w:hAnsi="Arial" w:cs="Arial"/>
                <w:color w:val="7030A0"/>
                <w:sz w:val="18"/>
                <w:szCs w:val="18"/>
              </w:rPr>
            </w:pPr>
            <w:r w:rsidRPr="00AA4815">
              <w:rPr>
                <w:rFonts w:ascii="Arial" w:hAnsi="Arial" w:cs="Arial"/>
                <w:color w:val="7030A0"/>
                <w:sz w:val="18"/>
                <w:szCs w:val="18"/>
              </w:rPr>
              <w:t>5</w:t>
            </w:r>
            <w:r w:rsidR="00EE249E" w:rsidRPr="00AA4815">
              <w:rPr>
                <w:rFonts w:ascii="Arial" w:hAnsi="Arial" w:cs="Arial"/>
                <w:color w:val="7030A0"/>
                <w:sz w:val="18"/>
                <w:szCs w:val="18"/>
              </w:rPr>
              <w:t>a</w:t>
            </w:r>
            <w:r w:rsidR="00E02019" w:rsidRPr="00AA4815">
              <w:rPr>
                <w:rFonts w:ascii="Arial" w:hAnsi="Arial" w:cs="Arial"/>
                <w:color w:val="7030A0"/>
                <w:sz w:val="18"/>
                <w:szCs w:val="18"/>
              </w:rPr>
              <w:t>b</w:t>
            </w:r>
          </w:p>
          <w:p w:rsidR="00E02019" w:rsidRPr="00AA4815" w:rsidRDefault="00EE249E" w:rsidP="006B6594">
            <w:pPr>
              <w:jc w:val="center"/>
              <w:rPr>
                <w:rFonts w:ascii="Arial" w:hAnsi="Arial" w:cs="Arial"/>
                <w:color w:val="7030A0"/>
                <w:sz w:val="18"/>
                <w:szCs w:val="18"/>
              </w:rPr>
            </w:pPr>
            <w:r w:rsidRPr="00AA4815">
              <w:rPr>
                <w:rFonts w:ascii="Arial" w:hAnsi="Arial" w:cs="Arial"/>
                <w:color w:val="7030A0"/>
                <w:sz w:val="18"/>
                <w:szCs w:val="18"/>
              </w:rPr>
              <w:t>8a</w:t>
            </w:r>
            <w:r w:rsidR="008E2E77" w:rsidRPr="00AA4815">
              <w:rPr>
                <w:rFonts w:ascii="Arial" w:hAnsi="Arial" w:cs="Arial"/>
                <w:color w:val="7030A0"/>
                <w:sz w:val="18"/>
                <w:szCs w:val="18"/>
              </w:rPr>
              <w:t>b</w:t>
            </w:r>
          </w:p>
          <w:p w:rsidR="001274D5" w:rsidRPr="00AA4815" w:rsidRDefault="001274D5" w:rsidP="006B6594">
            <w:pPr>
              <w:jc w:val="center"/>
              <w:rPr>
                <w:rFonts w:ascii="Arial" w:hAnsi="Arial" w:cs="Arial"/>
                <w:color w:val="7030A0"/>
                <w:sz w:val="18"/>
                <w:szCs w:val="18"/>
              </w:rPr>
            </w:pPr>
          </w:p>
        </w:tc>
        <w:tc>
          <w:tcPr>
            <w:tcW w:w="755" w:type="dxa"/>
            <w:vAlign w:val="center"/>
          </w:tcPr>
          <w:p w:rsidR="001274D5" w:rsidRPr="00AA4815" w:rsidRDefault="004F3F0F" w:rsidP="006B6594">
            <w:pPr>
              <w:jc w:val="center"/>
              <w:rPr>
                <w:rFonts w:ascii="Arial" w:hAnsi="Arial" w:cs="Arial"/>
                <w:color w:val="7030A0"/>
                <w:sz w:val="18"/>
                <w:szCs w:val="18"/>
              </w:rPr>
            </w:pPr>
            <w:r w:rsidRPr="00AA4815">
              <w:rPr>
                <w:rFonts w:ascii="Arial" w:hAnsi="Arial" w:cs="Arial"/>
                <w:color w:val="7030A0"/>
                <w:sz w:val="18"/>
                <w:szCs w:val="18"/>
              </w:rPr>
              <w:t>8</w:t>
            </w:r>
          </w:p>
        </w:tc>
        <w:tc>
          <w:tcPr>
            <w:tcW w:w="699" w:type="dxa"/>
            <w:vAlign w:val="center"/>
          </w:tcPr>
          <w:p w:rsidR="001274D5" w:rsidRPr="00AA4815" w:rsidRDefault="001274D5" w:rsidP="006B6594">
            <w:pPr>
              <w:jc w:val="center"/>
              <w:rPr>
                <w:rFonts w:ascii="Arial" w:hAnsi="Arial" w:cs="Arial"/>
                <w:color w:val="7030A0"/>
                <w:sz w:val="18"/>
                <w:szCs w:val="18"/>
              </w:rPr>
            </w:pPr>
            <w:r w:rsidRPr="00AA4815">
              <w:rPr>
                <w:rFonts w:ascii="Arial" w:hAnsi="Arial" w:cs="Arial"/>
                <w:color w:val="7030A0"/>
                <w:sz w:val="18"/>
                <w:szCs w:val="18"/>
              </w:rPr>
              <w:t>-</w:t>
            </w:r>
          </w:p>
        </w:tc>
        <w:tc>
          <w:tcPr>
            <w:tcW w:w="699" w:type="dxa"/>
            <w:vAlign w:val="center"/>
          </w:tcPr>
          <w:p w:rsidR="001274D5" w:rsidRPr="00AA4815" w:rsidRDefault="003058D6" w:rsidP="006B6594">
            <w:pPr>
              <w:jc w:val="center"/>
              <w:rPr>
                <w:rFonts w:ascii="Arial" w:hAnsi="Arial" w:cs="Arial"/>
                <w:color w:val="7030A0"/>
                <w:sz w:val="18"/>
                <w:szCs w:val="18"/>
              </w:rPr>
            </w:pPr>
            <w:r w:rsidRPr="00AA4815">
              <w:rPr>
                <w:rFonts w:ascii="Arial" w:hAnsi="Arial" w:cs="Arial"/>
                <w:color w:val="7030A0"/>
                <w:sz w:val="18"/>
                <w:szCs w:val="18"/>
              </w:rPr>
              <w:t>8</w:t>
            </w:r>
          </w:p>
        </w:tc>
        <w:tc>
          <w:tcPr>
            <w:tcW w:w="527" w:type="dxa"/>
            <w:vAlign w:val="center"/>
          </w:tcPr>
          <w:p w:rsidR="001274D5" w:rsidRPr="00AA4815" w:rsidRDefault="002F6247" w:rsidP="006B6594">
            <w:pPr>
              <w:jc w:val="center"/>
              <w:rPr>
                <w:rFonts w:ascii="Arial" w:hAnsi="Arial" w:cs="Arial"/>
                <w:color w:val="7030A0"/>
                <w:sz w:val="18"/>
                <w:szCs w:val="18"/>
              </w:rPr>
            </w:pPr>
            <w:r w:rsidRPr="00AA4815">
              <w:rPr>
                <w:rFonts w:ascii="Arial" w:hAnsi="Arial" w:cs="Arial"/>
                <w:color w:val="7030A0"/>
                <w:sz w:val="18"/>
                <w:szCs w:val="18"/>
              </w:rPr>
              <w:t>2</w:t>
            </w:r>
          </w:p>
        </w:tc>
        <w:tc>
          <w:tcPr>
            <w:tcW w:w="527" w:type="dxa"/>
            <w:vAlign w:val="center"/>
          </w:tcPr>
          <w:p w:rsidR="001274D5" w:rsidRPr="00AA4815" w:rsidRDefault="003058D6" w:rsidP="006B6594">
            <w:pPr>
              <w:jc w:val="center"/>
              <w:rPr>
                <w:rFonts w:ascii="Arial" w:hAnsi="Arial" w:cs="Arial"/>
                <w:color w:val="7030A0"/>
                <w:sz w:val="18"/>
                <w:szCs w:val="18"/>
              </w:rPr>
            </w:pPr>
            <w:r w:rsidRPr="00AA4815">
              <w:rPr>
                <w:rFonts w:ascii="Arial" w:hAnsi="Arial" w:cs="Arial"/>
                <w:color w:val="7030A0"/>
                <w:sz w:val="18"/>
                <w:szCs w:val="18"/>
              </w:rPr>
              <w:t>2</w:t>
            </w:r>
          </w:p>
        </w:tc>
        <w:tc>
          <w:tcPr>
            <w:tcW w:w="527" w:type="dxa"/>
            <w:shd w:val="clear" w:color="auto" w:fill="auto"/>
            <w:vAlign w:val="center"/>
          </w:tcPr>
          <w:p w:rsidR="001274D5" w:rsidRPr="00AA4815" w:rsidRDefault="001274D5" w:rsidP="006B6594">
            <w:pPr>
              <w:jc w:val="center"/>
              <w:rPr>
                <w:rFonts w:ascii="Arial" w:hAnsi="Arial" w:cs="Arial"/>
                <w:color w:val="7030A0"/>
                <w:sz w:val="18"/>
                <w:szCs w:val="18"/>
              </w:rPr>
            </w:pPr>
          </w:p>
        </w:tc>
        <w:tc>
          <w:tcPr>
            <w:tcW w:w="871" w:type="dxa"/>
            <w:vAlign w:val="center"/>
          </w:tcPr>
          <w:p w:rsidR="001274D5" w:rsidRPr="00AA4815" w:rsidRDefault="003058D6" w:rsidP="006B6594">
            <w:pPr>
              <w:jc w:val="center"/>
              <w:rPr>
                <w:rFonts w:ascii="Arial" w:hAnsi="Arial" w:cs="Arial"/>
                <w:color w:val="7030A0"/>
                <w:sz w:val="18"/>
                <w:szCs w:val="18"/>
              </w:rPr>
            </w:pPr>
            <w:r w:rsidRPr="00AA4815">
              <w:rPr>
                <w:rFonts w:ascii="Arial" w:hAnsi="Arial" w:cs="Arial"/>
                <w:color w:val="7030A0"/>
                <w:sz w:val="18"/>
                <w:szCs w:val="18"/>
              </w:rPr>
              <w:t>12</w:t>
            </w:r>
          </w:p>
        </w:tc>
        <w:tc>
          <w:tcPr>
            <w:tcW w:w="871" w:type="dxa"/>
            <w:vAlign w:val="center"/>
          </w:tcPr>
          <w:p w:rsidR="001274D5" w:rsidRPr="00AA4815" w:rsidRDefault="001274D5" w:rsidP="006B6594">
            <w:pPr>
              <w:jc w:val="center"/>
              <w:rPr>
                <w:rFonts w:ascii="Arial" w:hAnsi="Arial" w:cs="Arial"/>
                <w:color w:val="7030A0"/>
                <w:sz w:val="18"/>
                <w:szCs w:val="18"/>
              </w:rPr>
            </w:pPr>
            <w:r w:rsidRPr="00AA4815">
              <w:rPr>
                <w:rFonts w:ascii="Arial" w:hAnsi="Arial" w:cs="Arial"/>
                <w:color w:val="7030A0"/>
                <w:sz w:val="18"/>
                <w:szCs w:val="18"/>
              </w:rPr>
              <w:t>-</w:t>
            </w:r>
          </w:p>
        </w:tc>
        <w:tc>
          <w:tcPr>
            <w:tcW w:w="700" w:type="dxa"/>
            <w:shd w:val="clear" w:color="auto" w:fill="auto"/>
            <w:vAlign w:val="center"/>
          </w:tcPr>
          <w:p w:rsidR="001274D5" w:rsidRPr="00110D37" w:rsidRDefault="003058D6" w:rsidP="006B6594">
            <w:pPr>
              <w:ind w:left="-107" w:right="-108"/>
              <w:jc w:val="center"/>
              <w:rPr>
                <w:rFonts w:ascii="Arial" w:hAnsi="Arial" w:cs="Arial"/>
                <w:color w:val="7030A0"/>
                <w:sz w:val="18"/>
                <w:szCs w:val="18"/>
              </w:rPr>
            </w:pPr>
            <w:r w:rsidRPr="00110D37">
              <w:rPr>
                <w:rFonts w:ascii="Arial" w:hAnsi="Arial" w:cs="Arial"/>
                <w:color w:val="7030A0"/>
                <w:sz w:val="18"/>
                <w:szCs w:val="18"/>
              </w:rPr>
              <w:t>20</w:t>
            </w:r>
          </w:p>
        </w:tc>
        <w:tc>
          <w:tcPr>
            <w:tcW w:w="871" w:type="dxa"/>
            <w:shd w:val="clear" w:color="auto" w:fill="auto"/>
            <w:vAlign w:val="center"/>
          </w:tcPr>
          <w:p w:rsidR="001274D5" w:rsidRPr="00110D37" w:rsidRDefault="00AA4815" w:rsidP="006B6594">
            <w:pPr>
              <w:ind w:left="-108" w:right="-108"/>
              <w:jc w:val="center"/>
              <w:rPr>
                <w:rFonts w:ascii="Arial" w:hAnsi="Arial" w:cs="Arial"/>
                <w:color w:val="7030A0"/>
                <w:sz w:val="18"/>
                <w:szCs w:val="18"/>
              </w:rPr>
            </w:pPr>
            <w:r w:rsidRPr="00110D37">
              <w:rPr>
                <w:rFonts w:ascii="Arial" w:hAnsi="Arial" w:cs="Arial"/>
                <w:color w:val="7030A0"/>
                <w:sz w:val="18"/>
                <w:szCs w:val="18"/>
              </w:rPr>
              <w:t>876</w:t>
            </w:r>
          </w:p>
        </w:tc>
      </w:tr>
      <w:tr w:rsidR="000755A0" w:rsidRPr="0087043E" w:rsidTr="00DE6705">
        <w:trPr>
          <w:trHeight w:val="779"/>
        </w:trPr>
        <w:tc>
          <w:tcPr>
            <w:tcW w:w="952" w:type="dxa"/>
            <w:vAlign w:val="center"/>
          </w:tcPr>
          <w:p w:rsidR="001274D5" w:rsidRPr="0087043E" w:rsidRDefault="001274D5" w:rsidP="001613DA">
            <w:pPr>
              <w:pStyle w:val="Naslov1"/>
              <w:rPr>
                <w:rFonts w:cs="Arial"/>
                <w:b w:val="0"/>
                <w:color w:val="7030A0"/>
                <w:szCs w:val="22"/>
              </w:rPr>
            </w:pPr>
            <w:bookmarkStart w:id="65" w:name="_Toc337045720"/>
            <w:bookmarkStart w:id="66" w:name="_Toc337046098"/>
            <w:bookmarkEnd w:id="65"/>
            <w:bookmarkEnd w:id="66"/>
            <w:r w:rsidRPr="0087043E">
              <w:rPr>
                <w:rFonts w:cs="Arial"/>
                <w:b w:val="0"/>
                <w:color w:val="7030A0"/>
                <w:sz w:val="22"/>
                <w:szCs w:val="22"/>
              </w:rPr>
              <w:t>9.</w:t>
            </w:r>
          </w:p>
        </w:tc>
        <w:tc>
          <w:tcPr>
            <w:tcW w:w="2076" w:type="dxa"/>
            <w:shd w:val="clear" w:color="auto" w:fill="auto"/>
            <w:vAlign w:val="center"/>
          </w:tcPr>
          <w:p w:rsidR="001274D5" w:rsidRPr="0087043E" w:rsidRDefault="001274D5" w:rsidP="006B6594">
            <w:pPr>
              <w:pStyle w:val="Naslov1"/>
              <w:jc w:val="center"/>
              <w:rPr>
                <w:rFonts w:cs="Arial"/>
                <w:color w:val="7030A0"/>
                <w:sz w:val="18"/>
                <w:szCs w:val="18"/>
              </w:rPr>
            </w:pPr>
            <w:bookmarkStart w:id="67" w:name="_Toc337045721"/>
            <w:bookmarkStart w:id="68" w:name="_Toc337046099"/>
            <w:r w:rsidRPr="0087043E">
              <w:rPr>
                <w:rFonts w:cs="Arial"/>
                <w:color w:val="7030A0"/>
                <w:sz w:val="18"/>
                <w:szCs w:val="18"/>
              </w:rPr>
              <w:t>Vesna Levstek</w:t>
            </w:r>
            <w:bookmarkEnd w:id="67"/>
            <w:bookmarkEnd w:id="68"/>
          </w:p>
        </w:tc>
        <w:tc>
          <w:tcPr>
            <w:tcW w:w="1215" w:type="dxa"/>
            <w:vAlign w:val="center"/>
          </w:tcPr>
          <w:p w:rsidR="001274D5" w:rsidRPr="0087043E" w:rsidRDefault="001274D5" w:rsidP="006B6594">
            <w:pPr>
              <w:jc w:val="center"/>
              <w:rPr>
                <w:rFonts w:ascii="Arial" w:hAnsi="Arial" w:cs="Arial"/>
                <w:color w:val="7030A0"/>
                <w:sz w:val="18"/>
                <w:szCs w:val="18"/>
              </w:rPr>
            </w:pPr>
            <w:r w:rsidRPr="0087043E">
              <w:rPr>
                <w:rFonts w:ascii="Arial" w:hAnsi="Arial" w:cs="Arial"/>
                <w:color w:val="7030A0"/>
                <w:sz w:val="18"/>
                <w:szCs w:val="18"/>
              </w:rPr>
              <w:t>Matematika</w:t>
            </w:r>
          </w:p>
          <w:p w:rsidR="00C900E8" w:rsidRPr="0087043E" w:rsidRDefault="00C900E8" w:rsidP="006B6594">
            <w:pPr>
              <w:jc w:val="center"/>
              <w:rPr>
                <w:rFonts w:ascii="Arial" w:hAnsi="Arial" w:cs="Arial"/>
                <w:color w:val="7030A0"/>
                <w:sz w:val="18"/>
                <w:szCs w:val="18"/>
              </w:rPr>
            </w:pPr>
          </w:p>
          <w:p w:rsidR="001274D5" w:rsidRPr="0087043E" w:rsidRDefault="001274D5" w:rsidP="006B6594">
            <w:pPr>
              <w:jc w:val="center"/>
              <w:rPr>
                <w:rFonts w:ascii="Arial" w:hAnsi="Arial" w:cs="Arial"/>
                <w:color w:val="7030A0"/>
                <w:sz w:val="18"/>
                <w:szCs w:val="18"/>
              </w:rPr>
            </w:pPr>
            <w:r w:rsidRPr="0087043E">
              <w:rPr>
                <w:rFonts w:ascii="Arial" w:hAnsi="Arial" w:cs="Arial"/>
                <w:color w:val="7030A0"/>
                <w:sz w:val="18"/>
                <w:szCs w:val="18"/>
              </w:rPr>
              <w:t>Fizika</w:t>
            </w:r>
          </w:p>
        </w:tc>
        <w:tc>
          <w:tcPr>
            <w:tcW w:w="871" w:type="dxa"/>
            <w:shd w:val="clear" w:color="auto" w:fill="auto"/>
            <w:vAlign w:val="center"/>
          </w:tcPr>
          <w:p w:rsidR="001274D5" w:rsidRPr="0087043E" w:rsidRDefault="001274D5" w:rsidP="006B6594">
            <w:pPr>
              <w:jc w:val="center"/>
              <w:rPr>
                <w:rFonts w:ascii="Arial" w:hAnsi="Arial" w:cs="Arial"/>
                <w:color w:val="7030A0"/>
                <w:sz w:val="18"/>
                <w:szCs w:val="18"/>
              </w:rPr>
            </w:pPr>
            <w:r w:rsidRPr="0087043E">
              <w:rPr>
                <w:rFonts w:ascii="Arial" w:hAnsi="Arial" w:cs="Arial"/>
                <w:color w:val="7030A0"/>
                <w:sz w:val="18"/>
                <w:szCs w:val="18"/>
              </w:rPr>
              <w:t>-</w:t>
            </w:r>
          </w:p>
        </w:tc>
        <w:tc>
          <w:tcPr>
            <w:tcW w:w="527" w:type="dxa"/>
            <w:shd w:val="clear" w:color="auto" w:fill="auto"/>
            <w:vAlign w:val="center"/>
          </w:tcPr>
          <w:p w:rsidR="001274D5" w:rsidRPr="0087043E" w:rsidRDefault="001274D5" w:rsidP="006B6594">
            <w:pPr>
              <w:jc w:val="center"/>
              <w:rPr>
                <w:rFonts w:ascii="Arial" w:hAnsi="Arial" w:cs="Arial"/>
                <w:color w:val="7030A0"/>
                <w:sz w:val="18"/>
                <w:szCs w:val="18"/>
              </w:rPr>
            </w:pPr>
            <w:r w:rsidRPr="0087043E">
              <w:rPr>
                <w:rFonts w:ascii="Arial" w:hAnsi="Arial" w:cs="Arial"/>
                <w:color w:val="7030A0"/>
                <w:sz w:val="18"/>
                <w:szCs w:val="18"/>
              </w:rPr>
              <w:t>-</w:t>
            </w:r>
          </w:p>
        </w:tc>
        <w:tc>
          <w:tcPr>
            <w:tcW w:w="527" w:type="dxa"/>
            <w:shd w:val="clear" w:color="auto" w:fill="auto"/>
            <w:vAlign w:val="center"/>
          </w:tcPr>
          <w:p w:rsidR="001274D5" w:rsidRPr="0087043E" w:rsidRDefault="001274D5" w:rsidP="006B6594">
            <w:pPr>
              <w:jc w:val="center"/>
              <w:rPr>
                <w:rFonts w:ascii="Arial" w:hAnsi="Arial" w:cs="Arial"/>
                <w:color w:val="7030A0"/>
                <w:sz w:val="18"/>
                <w:szCs w:val="18"/>
              </w:rPr>
            </w:pPr>
            <w:r w:rsidRPr="0087043E">
              <w:rPr>
                <w:rFonts w:ascii="Arial" w:hAnsi="Arial" w:cs="Arial"/>
                <w:color w:val="7030A0"/>
                <w:sz w:val="18"/>
                <w:szCs w:val="18"/>
              </w:rPr>
              <w:t>-</w:t>
            </w:r>
          </w:p>
        </w:tc>
        <w:tc>
          <w:tcPr>
            <w:tcW w:w="527" w:type="dxa"/>
            <w:shd w:val="clear" w:color="auto" w:fill="auto"/>
            <w:vAlign w:val="center"/>
          </w:tcPr>
          <w:p w:rsidR="001274D5" w:rsidRPr="0087043E" w:rsidRDefault="002F6247" w:rsidP="006B6594">
            <w:pPr>
              <w:jc w:val="center"/>
              <w:rPr>
                <w:rFonts w:ascii="Arial" w:hAnsi="Arial" w:cs="Arial"/>
                <w:color w:val="7030A0"/>
                <w:sz w:val="18"/>
                <w:szCs w:val="18"/>
              </w:rPr>
            </w:pPr>
            <w:r w:rsidRPr="0087043E">
              <w:rPr>
                <w:rFonts w:ascii="Arial" w:hAnsi="Arial" w:cs="Arial"/>
                <w:color w:val="7030A0"/>
                <w:sz w:val="18"/>
                <w:szCs w:val="18"/>
              </w:rPr>
              <w:t>5</w:t>
            </w:r>
            <w:r w:rsidR="0087043E" w:rsidRPr="0087043E">
              <w:rPr>
                <w:rFonts w:ascii="Arial" w:hAnsi="Arial" w:cs="Arial"/>
                <w:color w:val="7030A0"/>
                <w:sz w:val="18"/>
                <w:szCs w:val="18"/>
              </w:rPr>
              <w:t>a</w:t>
            </w:r>
          </w:p>
          <w:p w:rsidR="00C900E8" w:rsidRPr="0087043E" w:rsidRDefault="00C900E8" w:rsidP="006B6594">
            <w:pPr>
              <w:jc w:val="center"/>
              <w:rPr>
                <w:rFonts w:ascii="Arial" w:hAnsi="Arial" w:cs="Arial"/>
                <w:color w:val="7030A0"/>
                <w:sz w:val="18"/>
                <w:szCs w:val="18"/>
              </w:rPr>
            </w:pPr>
          </w:p>
          <w:p w:rsidR="00C900E8" w:rsidRPr="0087043E" w:rsidRDefault="00C900E8" w:rsidP="006B6594">
            <w:pPr>
              <w:jc w:val="center"/>
              <w:rPr>
                <w:rFonts w:ascii="Arial" w:hAnsi="Arial" w:cs="Arial"/>
                <w:color w:val="7030A0"/>
                <w:sz w:val="18"/>
                <w:szCs w:val="18"/>
              </w:rPr>
            </w:pPr>
          </w:p>
          <w:p w:rsidR="00C900E8" w:rsidRPr="0087043E" w:rsidRDefault="00C900E8" w:rsidP="006B6594">
            <w:pPr>
              <w:jc w:val="center"/>
              <w:rPr>
                <w:rFonts w:ascii="Arial" w:hAnsi="Arial" w:cs="Arial"/>
                <w:color w:val="7030A0"/>
                <w:sz w:val="18"/>
                <w:szCs w:val="18"/>
              </w:rPr>
            </w:pPr>
          </w:p>
          <w:p w:rsidR="001274D5" w:rsidRPr="0087043E" w:rsidRDefault="001274D5" w:rsidP="006B6594">
            <w:pPr>
              <w:jc w:val="center"/>
              <w:rPr>
                <w:rFonts w:ascii="Arial" w:hAnsi="Arial" w:cs="Arial"/>
                <w:color w:val="7030A0"/>
                <w:sz w:val="18"/>
                <w:szCs w:val="18"/>
              </w:rPr>
            </w:pPr>
          </w:p>
        </w:tc>
        <w:tc>
          <w:tcPr>
            <w:tcW w:w="643" w:type="dxa"/>
            <w:shd w:val="clear" w:color="auto" w:fill="auto"/>
            <w:vAlign w:val="center"/>
          </w:tcPr>
          <w:p w:rsidR="00E02019" w:rsidRPr="0087043E" w:rsidRDefault="0087043E" w:rsidP="006B6594">
            <w:pPr>
              <w:jc w:val="center"/>
              <w:rPr>
                <w:rFonts w:ascii="Arial" w:hAnsi="Arial" w:cs="Arial"/>
                <w:color w:val="7030A0"/>
                <w:sz w:val="18"/>
                <w:szCs w:val="18"/>
              </w:rPr>
            </w:pPr>
            <w:r w:rsidRPr="0087043E">
              <w:rPr>
                <w:rFonts w:ascii="Arial" w:hAnsi="Arial" w:cs="Arial"/>
                <w:color w:val="7030A0"/>
                <w:sz w:val="18"/>
                <w:szCs w:val="18"/>
              </w:rPr>
              <w:t>8</w:t>
            </w:r>
            <w:r w:rsidR="00E02019" w:rsidRPr="0087043E">
              <w:rPr>
                <w:rFonts w:ascii="Arial" w:hAnsi="Arial" w:cs="Arial"/>
                <w:color w:val="7030A0"/>
                <w:sz w:val="18"/>
                <w:szCs w:val="18"/>
              </w:rPr>
              <w:t>a</w:t>
            </w:r>
            <w:r w:rsidR="002F6247" w:rsidRPr="0087043E">
              <w:rPr>
                <w:rFonts w:ascii="Arial" w:hAnsi="Arial" w:cs="Arial"/>
                <w:color w:val="7030A0"/>
                <w:sz w:val="18"/>
                <w:szCs w:val="18"/>
              </w:rPr>
              <w:t>b</w:t>
            </w:r>
          </w:p>
          <w:p w:rsidR="00C900E8" w:rsidRPr="0087043E" w:rsidRDefault="00C900E8" w:rsidP="006B6594">
            <w:pPr>
              <w:jc w:val="center"/>
              <w:rPr>
                <w:rFonts w:ascii="Arial" w:hAnsi="Arial" w:cs="Arial"/>
                <w:color w:val="7030A0"/>
                <w:sz w:val="18"/>
                <w:szCs w:val="18"/>
              </w:rPr>
            </w:pPr>
          </w:p>
          <w:p w:rsidR="002F6247" w:rsidRPr="0087043E" w:rsidRDefault="002F6247" w:rsidP="006B6594">
            <w:pPr>
              <w:jc w:val="center"/>
              <w:rPr>
                <w:rFonts w:ascii="Arial" w:hAnsi="Arial" w:cs="Arial"/>
                <w:color w:val="7030A0"/>
                <w:sz w:val="18"/>
                <w:szCs w:val="18"/>
              </w:rPr>
            </w:pPr>
          </w:p>
          <w:p w:rsidR="00C900E8" w:rsidRPr="0087043E" w:rsidRDefault="0087043E" w:rsidP="006B6594">
            <w:pPr>
              <w:jc w:val="center"/>
              <w:rPr>
                <w:rFonts w:ascii="Arial" w:hAnsi="Arial" w:cs="Arial"/>
                <w:color w:val="7030A0"/>
                <w:sz w:val="18"/>
                <w:szCs w:val="18"/>
              </w:rPr>
            </w:pPr>
            <w:r w:rsidRPr="0087043E">
              <w:rPr>
                <w:rFonts w:ascii="Arial" w:hAnsi="Arial" w:cs="Arial"/>
                <w:color w:val="7030A0"/>
                <w:sz w:val="18"/>
                <w:szCs w:val="18"/>
              </w:rPr>
              <w:t>7</w:t>
            </w:r>
          </w:p>
          <w:p w:rsidR="001274D5" w:rsidRPr="0087043E" w:rsidRDefault="00C900E8" w:rsidP="006B6594">
            <w:pPr>
              <w:jc w:val="center"/>
              <w:rPr>
                <w:rFonts w:ascii="Arial" w:hAnsi="Arial" w:cs="Arial"/>
                <w:color w:val="7030A0"/>
                <w:sz w:val="18"/>
                <w:szCs w:val="18"/>
              </w:rPr>
            </w:pPr>
            <w:r w:rsidRPr="0087043E">
              <w:rPr>
                <w:rFonts w:ascii="Arial" w:hAnsi="Arial" w:cs="Arial"/>
                <w:color w:val="7030A0"/>
                <w:sz w:val="18"/>
                <w:szCs w:val="18"/>
              </w:rPr>
              <w:t>8ab</w:t>
            </w:r>
          </w:p>
        </w:tc>
        <w:tc>
          <w:tcPr>
            <w:tcW w:w="755" w:type="dxa"/>
            <w:vAlign w:val="center"/>
          </w:tcPr>
          <w:p w:rsidR="001274D5" w:rsidRPr="0087043E" w:rsidRDefault="0087043E" w:rsidP="006B6594">
            <w:pPr>
              <w:jc w:val="center"/>
              <w:rPr>
                <w:rFonts w:ascii="Arial" w:hAnsi="Arial" w:cs="Arial"/>
                <w:color w:val="7030A0"/>
                <w:sz w:val="18"/>
                <w:szCs w:val="18"/>
              </w:rPr>
            </w:pPr>
            <w:r w:rsidRPr="0087043E">
              <w:rPr>
                <w:rFonts w:ascii="Arial" w:hAnsi="Arial" w:cs="Arial"/>
                <w:color w:val="7030A0"/>
                <w:sz w:val="18"/>
                <w:szCs w:val="18"/>
              </w:rPr>
              <w:t>18</w:t>
            </w:r>
          </w:p>
        </w:tc>
        <w:tc>
          <w:tcPr>
            <w:tcW w:w="699" w:type="dxa"/>
            <w:vAlign w:val="center"/>
          </w:tcPr>
          <w:p w:rsidR="001274D5" w:rsidRPr="0087043E" w:rsidRDefault="001274D5" w:rsidP="006B6594">
            <w:pPr>
              <w:jc w:val="center"/>
              <w:rPr>
                <w:rFonts w:ascii="Arial" w:hAnsi="Arial" w:cs="Arial"/>
                <w:color w:val="7030A0"/>
                <w:sz w:val="18"/>
                <w:szCs w:val="18"/>
              </w:rPr>
            </w:pPr>
            <w:r w:rsidRPr="0087043E">
              <w:rPr>
                <w:rFonts w:ascii="Arial" w:hAnsi="Arial" w:cs="Arial"/>
                <w:color w:val="7030A0"/>
                <w:sz w:val="18"/>
                <w:szCs w:val="18"/>
              </w:rPr>
              <w:t>-</w:t>
            </w:r>
          </w:p>
        </w:tc>
        <w:tc>
          <w:tcPr>
            <w:tcW w:w="699" w:type="dxa"/>
            <w:vAlign w:val="center"/>
          </w:tcPr>
          <w:p w:rsidR="001274D5" w:rsidRPr="0087043E" w:rsidRDefault="007804C0" w:rsidP="006B6594">
            <w:pPr>
              <w:jc w:val="center"/>
              <w:rPr>
                <w:rFonts w:ascii="Arial" w:hAnsi="Arial" w:cs="Arial"/>
                <w:color w:val="7030A0"/>
                <w:sz w:val="18"/>
                <w:szCs w:val="18"/>
              </w:rPr>
            </w:pPr>
            <w:r w:rsidRPr="0087043E">
              <w:rPr>
                <w:rFonts w:ascii="Arial" w:hAnsi="Arial" w:cs="Arial"/>
                <w:color w:val="7030A0"/>
                <w:sz w:val="18"/>
                <w:szCs w:val="18"/>
              </w:rPr>
              <w:t>18</w:t>
            </w:r>
          </w:p>
        </w:tc>
        <w:tc>
          <w:tcPr>
            <w:tcW w:w="527" w:type="dxa"/>
            <w:vAlign w:val="center"/>
          </w:tcPr>
          <w:p w:rsidR="001274D5" w:rsidRPr="0087043E" w:rsidRDefault="0087043E" w:rsidP="006B6594">
            <w:pPr>
              <w:jc w:val="center"/>
              <w:rPr>
                <w:rFonts w:ascii="Arial" w:hAnsi="Arial" w:cs="Arial"/>
                <w:color w:val="7030A0"/>
                <w:sz w:val="18"/>
                <w:szCs w:val="18"/>
              </w:rPr>
            </w:pPr>
            <w:r w:rsidRPr="0087043E">
              <w:rPr>
                <w:rFonts w:ascii="Arial" w:hAnsi="Arial" w:cs="Arial"/>
                <w:color w:val="7030A0"/>
                <w:sz w:val="18"/>
                <w:szCs w:val="18"/>
              </w:rPr>
              <w:t>1</w:t>
            </w:r>
          </w:p>
        </w:tc>
        <w:tc>
          <w:tcPr>
            <w:tcW w:w="527" w:type="dxa"/>
            <w:vAlign w:val="center"/>
          </w:tcPr>
          <w:p w:rsidR="001274D5" w:rsidRPr="0087043E" w:rsidRDefault="0087043E" w:rsidP="006B6594">
            <w:pPr>
              <w:jc w:val="center"/>
              <w:rPr>
                <w:rFonts w:ascii="Arial" w:hAnsi="Arial" w:cs="Arial"/>
                <w:color w:val="7030A0"/>
                <w:sz w:val="18"/>
                <w:szCs w:val="18"/>
              </w:rPr>
            </w:pPr>
            <w:r w:rsidRPr="0087043E">
              <w:rPr>
                <w:rFonts w:ascii="Arial" w:hAnsi="Arial" w:cs="Arial"/>
                <w:color w:val="7030A0"/>
                <w:sz w:val="18"/>
                <w:szCs w:val="18"/>
              </w:rPr>
              <w:t>1</w:t>
            </w:r>
          </w:p>
        </w:tc>
        <w:tc>
          <w:tcPr>
            <w:tcW w:w="527" w:type="dxa"/>
            <w:shd w:val="clear" w:color="auto" w:fill="auto"/>
            <w:vAlign w:val="center"/>
          </w:tcPr>
          <w:p w:rsidR="001274D5" w:rsidRPr="0087043E" w:rsidRDefault="001274D5" w:rsidP="006B6594">
            <w:pPr>
              <w:jc w:val="center"/>
              <w:rPr>
                <w:rFonts w:ascii="Arial" w:hAnsi="Arial" w:cs="Arial"/>
                <w:color w:val="7030A0"/>
                <w:sz w:val="18"/>
                <w:szCs w:val="18"/>
              </w:rPr>
            </w:pPr>
            <w:r w:rsidRPr="0087043E">
              <w:rPr>
                <w:rFonts w:ascii="Arial" w:hAnsi="Arial" w:cs="Arial"/>
                <w:color w:val="7030A0"/>
                <w:sz w:val="18"/>
                <w:szCs w:val="18"/>
              </w:rPr>
              <w:t>-</w:t>
            </w:r>
          </w:p>
        </w:tc>
        <w:tc>
          <w:tcPr>
            <w:tcW w:w="871" w:type="dxa"/>
            <w:vAlign w:val="center"/>
          </w:tcPr>
          <w:p w:rsidR="001274D5" w:rsidRPr="0087043E" w:rsidRDefault="001274D5" w:rsidP="006B6594">
            <w:pPr>
              <w:jc w:val="center"/>
              <w:rPr>
                <w:rFonts w:ascii="Arial" w:hAnsi="Arial" w:cs="Arial"/>
                <w:color w:val="7030A0"/>
                <w:sz w:val="18"/>
                <w:szCs w:val="18"/>
              </w:rPr>
            </w:pPr>
            <w:r w:rsidRPr="0087043E">
              <w:rPr>
                <w:rFonts w:ascii="Arial" w:hAnsi="Arial" w:cs="Arial"/>
                <w:color w:val="7030A0"/>
                <w:sz w:val="18"/>
                <w:szCs w:val="18"/>
              </w:rPr>
              <w:t>22</w:t>
            </w:r>
          </w:p>
        </w:tc>
        <w:tc>
          <w:tcPr>
            <w:tcW w:w="871" w:type="dxa"/>
            <w:vAlign w:val="center"/>
          </w:tcPr>
          <w:p w:rsidR="001274D5" w:rsidRPr="0087043E" w:rsidRDefault="00F13FEF" w:rsidP="006B6594">
            <w:pPr>
              <w:jc w:val="center"/>
              <w:rPr>
                <w:rFonts w:ascii="Arial" w:hAnsi="Arial" w:cs="Arial"/>
                <w:color w:val="7030A0"/>
                <w:sz w:val="18"/>
                <w:szCs w:val="18"/>
              </w:rPr>
            </w:pPr>
            <w:r w:rsidRPr="0087043E">
              <w:rPr>
                <w:rFonts w:ascii="Arial" w:hAnsi="Arial" w:cs="Arial"/>
                <w:color w:val="7030A0"/>
                <w:sz w:val="18"/>
                <w:szCs w:val="18"/>
              </w:rPr>
              <w:t>2</w:t>
            </w:r>
            <w:r w:rsidR="002F6247" w:rsidRPr="0087043E">
              <w:rPr>
                <w:rFonts w:ascii="Arial" w:hAnsi="Arial" w:cs="Arial"/>
                <w:color w:val="7030A0"/>
                <w:sz w:val="18"/>
                <w:szCs w:val="18"/>
              </w:rPr>
              <w:t xml:space="preserve"> bonus</w:t>
            </w:r>
          </w:p>
        </w:tc>
        <w:tc>
          <w:tcPr>
            <w:tcW w:w="700" w:type="dxa"/>
            <w:shd w:val="clear" w:color="auto" w:fill="auto"/>
            <w:vAlign w:val="center"/>
          </w:tcPr>
          <w:p w:rsidR="001274D5" w:rsidRPr="0087043E" w:rsidRDefault="001274D5" w:rsidP="006B6594">
            <w:pPr>
              <w:ind w:left="-107" w:right="-108"/>
              <w:jc w:val="center"/>
              <w:rPr>
                <w:rFonts w:ascii="Arial" w:hAnsi="Arial" w:cs="Arial"/>
                <w:color w:val="7030A0"/>
                <w:sz w:val="18"/>
                <w:szCs w:val="18"/>
              </w:rPr>
            </w:pPr>
            <w:r w:rsidRPr="0087043E">
              <w:rPr>
                <w:rFonts w:ascii="Arial" w:hAnsi="Arial" w:cs="Arial"/>
                <w:color w:val="7030A0"/>
                <w:sz w:val="18"/>
                <w:szCs w:val="18"/>
              </w:rPr>
              <w:t>40</w:t>
            </w:r>
          </w:p>
        </w:tc>
        <w:tc>
          <w:tcPr>
            <w:tcW w:w="871" w:type="dxa"/>
            <w:shd w:val="clear" w:color="auto" w:fill="auto"/>
            <w:vAlign w:val="center"/>
          </w:tcPr>
          <w:p w:rsidR="001274D5" w:rsidRPr="0087043E" w:rsidRDefault="001274D5" w:rsidP="006B6594">
            <w:pPr>
              <w:ind w:left="-108" w:right="-108"/>
              <w:jc w:val="center"/>
              <w:rPr>
                <w:rFonts w:ascii="Arial" w:hAnsi="Arial" w:cs="Arial"/>
                <w:color w:val="7030A0"/>
                <w:sz w:val="18"/>
                <w:szCs w:val="18"/>
              </w:rPr>
            </w:pPr>
            <w:r w:rsidRPr="0087043E">
              <w:rPr>
                <w:rFonts w:ascii="Arial" w:hAnsi="Arial" w:cs="Arial"/>
                <w:color w:val="7030A0"/>
                <w:sz w:val="18"/>
                <w:szCs w:val="18"/>
              </w:rPr>
              <w:t>1</w:t>
            </w:r>
            <w:r w:rsidR="0056283F" w:rsidRPr="0087043E">
              <w:rPr>
                <w:rFonts w:ascii="Arial" w:hAnsi="Arial" w:cs="Arial"/>
                <w:color w:val="7030A0"/>
                <w:sz w:val="18"/>
                <w:szCs w:val="18"/>
              </w:rPr>
              <w:t>7</w:t>
            </w:r>
            <w:r w:rsidR="0027305F" w:rsidRPr="0087043E">
              <w:rPr>
                <w:rFonts w:ascii="Arial" w:hAnsi="Arial" w:cs="Arial"/>
                <w:color w:val="7030A0"/>
                <w:sz w:val="18"/>
                <w:szCs w:val="18"/>
              </w:rPr>
              <w:t>52</w:t>
            </w:r>
          </w:p>
        </w:tc>
      </w:tr>
      <w:tr w:rsidR="000755A0" w:rsidRPr="000755A0" w:rsidTr="001613DA">
        <w:trPr>
          <w:trHeight w:val="781"/>
        </w:trPr>
        <w:tc>
          <w:tcPr>
            <w:tcW w:w="952" w:type="dxa"/>
            <w:vAlign w:val="center"/>
          </w:tcPr>
          <w:p w:rsidR="001274D5" w:rsidRPr="0087043E" w:rsidRDefault="001274D5" w:rsidP="001613DA">
            <w:pPr>
              <w:pStyle w:val="Naslov1"/>
              <w:rPr>
                <w:rFonts w:cs="Arial"/>
                <w:b w:val="0"/>
                <w:color w:val="7030A0"/>
                <w:szCs w:val="22"/>
              </w:rPr>
            </w:pPr>
            <w:r w:rsidRPr="0087043E">
              <w:rPr>
                <w:rFonts w:cs="Arial"/>
                <w:b w:val="0"/>
                <w:color w:val="7030A0"/>
                <w:sz w:val="22"/>
                <w:szCs w:val="22"/>
              </w:rPr>
              <w:t>10.</w:t>
            </w:r>
          </w:p>
        </w:tc>
        <w:tc>
          <w:tcPr>
            <w:tcW w:w="2076" w:type="dxa"/>
            <w:shd w:val="clear" w:color="auto" w:fill="auto"/>
            <w:vAlign w:val="center"/>
          </w:tcPr>
          <w:p w:rsidR="001274D5" w:rsidRPr="0087043E" w:rsidRDefault="001274D5" w:rsidP="006B6594">
            <w:pPr>
              <w:jc w:val="center"/>
              <w:rPr>
                <w:rFonts w:ascii="Arial" w:hAnsi="Arial" w:cs="Arial"/>
                <w:b/>
                <w:color w:val="7030A0"/>
                <w:sz w:val="18"/>
                <w:szCs w:val="18"/>
              </w:rPr>
            </w:pPr>
            <w:r w:rsidRPr="0087043E">
              <w:rPr>
                <w:rFonts w:ascii="Arial" w:hAnsi="Arial" w:cs="Arial"/>
                <w:b/>
                <w:color w:val="7030A0"/>
                <w:sz w:val="18"/>
                <w:szCs w:val="18"/>
              </w:rPr>
              <w:t>CarmenTučić</w:t>
            </w:r>
          </w:p>
        </w:tc>
        <w:tc>
          <w:tcPr>
            <w:tcW w:w="1215" w:type="dxa"/>
            <w:vAlign w:val="center"/>
          </w:tcPr>
          <w:p w:rsidR="001274D5" w:rsidRPr="0087043E" w:rsidRDefault="001274D5" w:rsidP="006B6594">
            <w:pPr>
              <w:jc w:val="center"/>
              <w:rPr>
                <w:rFonts w:ascii="Arial" w:hAnsi="Arial" w:cs="Arial"/>
                <w:color w:val="7030A0"/>
                <w:sz w:val="18"/>
                <w:szCs w:val="18"/>
              </w:rPr>
            </w:pPr>
            <w:r w:rsidRPr="0087043E">
              <w:rPr>
                <w:rFonts w:ascii="Arial" w:hAnsi="Arial" w:cs="Arial"/>
                <w:color w:val="7030A0"/>
                <w:sz w:val="18"/>
                <w:szCs w:val="18"/>
              </w:rPr>
              <w:t>Matematika</w:t>
            </w:r>
          </w:p>
        </w:tc>
        <w:tc>
          <w:tcPr>
            <w:tcW w:w="871" w:type="dxa"/>
            <w:shd w:val="clear" w:color="auto" w:fill="auto"/>
            <w:vAlign w:val="center"/>
          </w:tcPr>
          <w:p w:rsidR="001274D5" w:rsidRPr="0087043E" w:rsidRDefault="0087043E" w:rsidP="006B6594">
            <w:pPr>
              <w:jc w:val="center"/>
              <w:rPr>
                <w:rFonts w:ascii="Arial" w:hAnsi="Arial" w:cs="Arial"/>
                <w:color w:val="7030A0"/>
                <w:sz w:val="18"/>
                <w:szCs w:val="18"/>
              </w:rPr>
            </w:pPr>
            <w:r w:rsidRPr="0087043E">
              <w:rPr>
                <w:rFonts w:ascii="Arial" w:hAnsi="Arial" w:cs="Arial"/>
                <w:color w:val="7030A0"/>
                <w:sz w:val="18"/>
                <w:szCs w:val="18"/>
              </w:rPr>
              <w:t>5b</w:t>
            </w:r>
          </w:p>
        </w:tc>
        <w:tc>
          <w:tcPr>
            <w:tcW w:w="527" w:type="dxa"/>
            <w:shd w:val="clear" w:color="auto" w:fill="auto"/>
            <w:vAlign w:val="center"/>
          </w:tcPr>
          <w:p w:rsidR="001274D5" w:rsidRPr="0087043E" w:rsidRDefault="00E87FB8" w:rsidP="006B6594">
            <w:pPr>
              <w:jc w:val="center"/>
              <w:rPr>
                <w:rFonts w:ascii="Arial" w:hAnsi="Arial" w:cs="Arial"/>
                <w:color w:val="7030A0"/>
                <w:sz w:val="18"/>
                <w:szCs w:val="18"/>
              </w:rPr>
            </w:pPr>
            <w:r w:rsidRPr="0087043E">
              <w:rPr>
                <w:rFonts w:ascii="Arial" w:hAnsi="Arial" w:cs="Arial"/>
                <w:color w:val="7030A0"/>
                <w:sz w:val="18"/>
                <w:szCs w:val="18"/>
              </w:rPr>
              <w:t>-</w:t>
            </w:r>
          </w:p>
        </w:tc>
        <w:tc>
          <w:tcPr>
            <w:tcW w:w="527" w:type="dxa"/>
            <w:shd w:val="clear" w:color="auto" w:fill="auto"/>
            <w:vAlign w:val="center"/>
          </w:tcPr>
          <w:p w:rsidR="001274D5" w:rsidRPr="0087043E" w:rsidRDefault="0056283F" w:rsidP="006B6594">
            <w:pPr>
              <w:jc w:val="center"/>
              <w:rPr>
                <w:rFonts w:ascii="Arial" w:hAnsi="Arial" w:cs="Arial"/>
                <w:color w:val="7030A0"/>
                <w:sz w:val="18"/>
                <w:szCs w:val="18"/>
              </w:rPr>
            </w:pPr>
            <w:r w:rsidRPr="0087043E">
              <w:rPr>
                <w:rFonts w:ascii="Arial" w:hAnsi="Arial" w:cs="Arial"/>
                <w:color w:val="7030A0"/>
                <w:sz w:val="18"/>
                <w:szCs w:val="18"/>
              </w:rPr>
              <w:t>-</w:t>
            </w:r>
          </w:p>
        </w:tc>
        <w:tc>
          <w:tcPr>
            <w:tcW w:w="527" w:type="dxa"/>
            <w:shd w:val="clear" w:color="auto" w:fill="auto"/>
            <w:vAlign w:val="center"/>
          </w:tcPr>
          <w:p w:rsidR="00F13FEF" w:rsidRPr="0087043E" w:rsidRDefault="0087043E" w:rsidP="006B6594">
            <w:pPr>
              <w:jc w:val="center"/>
              <w:rPr>
                <w:rFonts w:ascii="Arial" w:hAnsi="Arial" w:cs="Arial"/>
                <w:color w:val="7030A0"/>
                <w:sz w:val="18"/>
                <w:szCs w:val="18"/>
              </w:rPr>
            </w:pPr>
            <w:r w:rsidRPr="0087043E">
              <w:rPr>
                <w:rFonts w:ascii="Arial" w:hAnsi="Arial" w:cs="Arial"/>
                <w:color w:val="7030A0"/>
                <w:sz w:val="18"/>
                <w:szCs w:val="18"/>
              </w:rPr>
              <w:t>5b</w:t>
            </w:r>
          </w:p>
          <w:p w:rsidR="001274D5" w:rsidRPr="0087043E" w:rsidRDefault="00F012EE" w:rsidP="006B6594">
            <w:pPr>
              <w:jc w:val="center"/>
              <w:rPr>
                <w:rFonts w:ascii="Arial" w:hAnsi="Arial" w:cs="Arial"/>
                <w:color w:val="7030A0"/>
                <w:sz w:val="18"/>
                <w:szCs w:val="18"/>
              </w:rPr>
            </w:pPr>
            <w:r w:rsidRPr="0087043E">
              <w:rPr>
                <w:rFonts w:ascii="Arial" w:hAnsi="Arial" w:cs="Arial"/>
                <w:color w:val="7030A0"/>
                <w:sz w:val="18"/>
                <w:szCs w:val="18"/>
              </w:rPr>
              <w:t>6</w:t>
            </w:r>
            <w:r w:rsidR="0087043E" w:rsidRPr="0087043E">
              <w:rPr>
                <w:rFonts w:ascii="Arial" w:hAnsi="Arial" w:cs="Arial"/>
                <w:color w:val="7030A0"/>
                <w:sz w:val="18"/>
                <w:szCs w:val="18"/>
              </w:rPr>
              <w:t>ab</w:t>
            </w:r>
          </w:p>
          <w:p w:rsidR="002F6247" w:rsidRPr="0087043E" w:rsidRDefault="002F6247" w:rsidP="006B6594">
            <w:pPr>
              <w:jc w:val="center"/>
              <w:rPr>
                <w:rFonts w:ascii="Arial" w:hAnsi="Arial" w:cs="Arial"/>
                <w:color w:val="7030A0"/>
                <w:sz w:val="18"/>
                <w:szCs w:val="18"/>
              </w:rPr>
            </w:pPr>
          </w:p>
        </w:tc>
        <w:tc>
          <w:tcPr>
            <w:tcW w:w="643" w:type="dxa"/>
            <w:shd w:val="clear" w:color="auto" w:fill="auto"/>
            <w:vAlign w:val="center"/>
          </w:tcPr>
          <w:p w:rsidR="001274D5" w:rsidRPr="0087043E" w:rsidRDefault="0087043E" w:rsidP="006B6594">
            <w:pPr>
              <w:jc w:val="center"/>
              <w:rPr>
                <w:rFonts w:ascii="Arial" w:hAnsi="Arial" w:cs="Arial"/>
                <w:color w:val="7030A0"/>
                <w:sz w:val="18"/>
                <w:szCs w:val="18"/>
              </w:rPr>
            </w:pPr>
            <w:r w:rsidRPr="0087043E">
              <w:rPr>
                <w:rFonts w:ascii="Arial" w:hAnsi="Arial" w:cs="Arial"/>
                <w:color w:val="7030A0"/>
                <w:sz w:val="18"/>
                <w:szCs w:val="18"/>
              </w:rPr>
              <w:t>7</w:t>
            </w:r>
          </w:p>
          <w:p w:rsidR="001274D5" w:rsidRPr="0087043E" w:rsidRDefault="001274D5" w:rsidP="006B6594">
            <w:pPr>
              <w:jc w:val="center"/>
              <w:rPr>
                <w:rFonts w:ascii="Arial" w:hAnsi="Arial" w:cs="Arial"/>
                <w:b/>
                <w:color w:val="7030A0"/>
                <w:sz w:val="18"/>
                <w:szCs w:val="18"/>
              </w:rPr>
            </w:pPr>
          </w:p>
        </w:tc>
        <w:tc>
          <w:tcPr>
            <w:tcW w:w="755" w:type="dxa"/>
            <w:vAlign w:val="center"/>
          </w:tcPr>
          <w:p w:rsidR="001274D5" w:rsidRPr="0087043E" w:rsidRDefault="002F6247" w:rsidP="006B6594">
            <w:pPr>
              <w:jc w:val="center"/>
              <w:rPr>
                <w:rFonts w:ascii="Arial" w:hAnsi="Arial" w:cs="Arial"/>
                <w:color w:val="7030A0"/>
                <w:sz w:val="18"/>
                <w:szCs w:val="18"/>
              </w:rPr>
            </w:pPr>
            <w:r w:rsidRPr="0087043E">
              <w:rPr>
                <w:rFonts w:ascii="Arial" w:hAnsi="Arial" w:cs="Arial"/>
                <w:color w:val="7030A0"/>
                <w:sz w:val="18"/>
                <w:szCs w:val="18"/>
              </w:rPr>
              <w:t>16</w:t>
            </w:r>
            <w:r w:rsidR="0087043E" w:rsidRPr="0087043E">
              <w:rPr>
                <w:rFonts w:ascii="Arial" w:hAnsi="Arial" w:cs="Arial"/>
                <w:color w:val="7030A0"/>
                <w:sz w:val="18"/>
                <w:szCs w:val="18"/>
              </w:rPr>
              <w:t>+2</w:t>
            </w:r>
          </w:p>
        </w:tc>
        <w:tc>
          <w:tcPr>
            <w:tcW w:w="699" w:type="dxa"/>
            <w:vAlign w:val="center"/>
          </w:tcPr>
          <w:p w:rsidR="001274D5" w:rsidRPr="0087043E" w:rsidRDefault="001274D5" w:rsidP="006B6594">
            <w:pPr>
              <w:jc w:val="center"/>
              <w:rPr>
                <w:rFonts w:ascii="Arial" w:hAnsi="Arial" w:cs="Arial"/>
                <w:color w:val="7030A0"/>
                <w:sz w:val="18"/>
                <w:szCs w:val="18"/>
              </w:rPr>
            </w:pPr>
            <w:r w:rsidRPr="0087043E">
              <w:rPr>
                <w:rFonts w:ascii="Arial" w:hAnsi="Arial" w:cs="Arial"/>
                <w:color w:val="7030A0"/>
                <w:sz w:val="18"/>
                <w:szCs w:val="18"/>
              </w:rPr>
              <w:t>-</w:t>
            </w:r>
          </w:p>
        </w:tc>
        <w:tc>
          <w:tcPr>
            <w:tcW w:w="699" w:type="dxa"/>
            <w:vAlign w:val="center"/>
          </w:tcPr>
          <w:p w:rsidR="001274D5" w:rsidRPr="0087043E" w:rsidRDefault="007804C0" w:rsidP="006B6594">
            <w:pPr>
              <w:jc w:val="center"/>
              <w:rPr>
                <w:rFonts w:ascii="Arial" w:hAnsi="Arial" w:cs="Arial"/>
                <w:color w:val="7030A0"/>
                <w:sz w:val="18"/>
                <w:szCs w:val="18"/>
              </w:rPr>
            </w:pPr>
            <w:r w:rsidRPr="0087043E">
              <w:rPr>
                <w:rFonts w:ascii="Arial" w:hAnsi="Arial" w:cs="Arial"/>
                <w:color w:val="7030A0"/>
                <w:sz w:val="18"/>
                <w:szCs w:val="18"/>
              </w:rPr>
              <w:t>1</w:t>
            </w:r>
            <w:r w:rsidR="00824EBB" w:rsidRPr="0087043E">
              <w:rPr>
                <w:rFonts w:ascii="Arial" w:hAnsi="Arial" w:cs="Arial"/>
                <w:color w:val="7030A0"/>
                <w:sz w:val="18"/>
                <w:szCs w:val="18"/>
              </w:rPr>
              <w:t>8</w:t>
            </w:r>
          </w:p>
        </w:tc>
        <w:tc>
          <w:tcPr>
            <w:tcW w:w="527" w:type="dxa"/>
            <w:vAlign w:val="center"/>
          </w:tcPr>
          <w:p w:rsidR="001274D5" w:rsidRPr="0087043E" w:rsidRDefault="0087043E" w:rsidP="006B6594">
            <w:pPr>
              <w:jc w:val="center"/>
              <w:rPr>
                <w:rFonts w:ascii="Arial" w:hAnsi="Arial" w:cs="Arial"/>
                <w:color w:val="7030A0"/>
                <w:sz w:val="18"/>
                <w:szCs w:val="18"/>
              </w:rPr>
            </w:pPr>
            <w:r w:rsidRPr="0087043E">
              <w:rPr>
                <w:rFonts w:ascii="Arial" w:hAnsi="Arial" w:cs="Arial"/>
                <w:color w:val="7030A0"/>
                <w:sz w:val="18"/>
                <w:szCs w:val="18"/>
              </w:rPr>
              <w:t>1</w:t>
            </w:r>
          </w:p>
        </w:tc>
        <w:tc>
          <w:tcPr>
            <w:tcW w:w="527" w:type="dxa"/>
            <w:vAlign w:val="center"/>
          </w:tcPr>
          <w:p w:rsidR="001274D5" w:rsidRPr="0087043E" w:rsidRDefault="0087043E" w:rsidP="006B6594">
            <w:pPr>
              <w:jc w:val="center"/>
              <w:rPr>
                <w:rFonts w:ascii="Arial" w:hAnsi="Arial" w:cs="Arial"/>
                <w:color w:val="7030A0"/>
                <w:sz w:val="18"/>
                <w:szCs w:val="18"/>
              </w:rPr>
            </w:pPr>
            <w:r w:rsidRPr="0087043E">
              <w:rPr>
                <w:rFonts w:ascii="Arial" w:hAnsi="Arial" w:cs="Arial"/>
                <w:color w:val="7030A0"/>
                <w:sz w:val="18"/>
                <w:szCs w:val="18"/>
              </w:rPr>
              <w:t>1</w:t>
            </w:r>
          </w:p>
        </w:tc>
        <w:tc>
          <w:tcPr>
            <w:tcW w:w="527" w:type="dxa"/>
            <w:shd w:val="clear" w:color="auto" w:fill="auto"/>
            <w:vAlign w:val="center"/>
          </w:tcPr>
          <w:p w:rsidR="001274D5" w:rsidRPr="0087043E" w:rsidRDefault="00F13FEF" w:rsidP="006B6594">
            <w:pPr>
              <w:jc w:val="center"/>
              <w:rPr>
                <w:rFonts w:ascii="Arial" w:hAnsi="Arial" w:cs="Arial"/>
                <w:color w:val="7030A0"/>
                <w:sz w:val="18"/>
                <w:szCs w:val="18"/>
              </w:rPr>
            </w:pPr>
            <w:r w:rsidRPr="0087043E">
              <w:rPr>
                <w:rFonts w:ascii="Arial" w:hAnsi="Arial" w:cs="Arial"/>
                <w:color w:val="7030A0"/>
                <w:sz w:val="18"/>
                <w:szCs w:val="18"/>
              </w:rPr>
              <w:t>2</w:t>
            </w:r>
          </w:p>
        </w:tc>
        <w:tc>
          <w:tcPr>
            <w:tcW w:w="871" w:type="dxa"/>
            <w:vAlign w:val="center"/>
          </w:tcPr>
          <w:p w:rsidR="001274D5" w:rsidRPr="0087043E" w:rsidRDefault="001274D5" w:rsidP="006B6594">
            <w:pPr>
              <w:jc w:val="center"/>
              <w:rPr>
                <w:rFonts w:ascii="Arial" w:hAnsi="Arial" w:cs="Arial"/>
                <w:color w:val="7030A0"/>
                <w:sz w:val="18"/>
                <w:szCs w:val="18"/>
              </w:rPr>
            </w:pPr>
            <w:r w:rsidRPr="0087043E">
              <w:rPr>
                <w:rFonts w:ascii="Arial" w:hAnsi="Arial" w:cs="Arial"/>
                <w:color w:val="7030A0"/>
                <w:sz w:val="18"/>
                <w:szCs w:val="18"/>
              </w:rPr>
              <w:t>22</w:t>
            </w:r>
          </w:p>
        </w:tc>
        <w:tc>
          <w:tcPr>
            <w:tcW w:w="871" w:type="dxa"/>
            <w:vAlign w:val="center"/>
          </w:tcPr>
          <w:p w:rsidR="001274D5" w:rsidRPr="0087043E" w:rsidRDefault="001274D5" w:rsidP="006B6594">
            <w:pPr>
              <w:jc w:val="center"/>
              <w:rPr>
                <w:rFonts w:ascii="Arial" w:hAnsi="Arial" w:cs="Arial"/>
                <w:color w:val="7030A0"/>
                <w:sz w:val="18"/>
                <w:szCs w:val="18"/>
              </w:rPr>
            </w:pPr>
            <w:r w:rsidRPr="0087043E">
              <w:rPr>
                <w:rFonts w:ascii="Arial" w:hAnsi="Arial" w:cs="Arial"/>
                <w:color w:val="7030A0"/>
                <w:sz w:val="18"/>
                <w:szCs w:val="18"/>
              </w:rPr>
              <w:t>-</w:t>
            </w:r>
          </w:p>
        </w:tc>
        <w:tc>
          <w:tcPr>
            <w:tcW w:w="700" w:type="dxa"/>
            <w:shd w:val="clear" w:color="auto" w:fill="auto"/>
            <w:vAlign w:val="center"/>
          </w:tcPr>
          <w:p w:rsidR="001274D5" w:rsidRPr="0087043E" w:rsidRDefault="001274D5" w:rsidP="006B6594">
            <w:pPr>
              <w:ind w:left="-107" w:right="-108"/>
              <w:jc w:val="center"/>
              <w:rPr>
                <w:rFonts w:ascii="Arial" w:hAnsi="Arial" w:cs="Arial"/>
                <w:color w:val="7030A0"/>
                <w:sz w:val="18"/>
                <w:szCs w:val="18"/>
              </w:rPr>
            </w:pPr>
            <w:r w:rsidRPr="0087043E">
              <w:rPr>
                <w:rFonts w:ascii="Arial" w:hAnsi="Arial" w:cs="Arial"/>
                <w:color w:val="7030A0"/>
                <w:sz w:val="18"/>
                <w:szCs w:val="18"/>
              </w:rPr>
              <w:t>40</w:t>
            </w:r>
          </w:p>
        </w:tc>
        <w:tc>
          <w:tcPr>
            <w:tcW w:w="871" w:type="dxa"/>
            <w:shd w:val="clear" w:color="auto" w:fill="auto"/>
            <w:vAlign w:val="center"/>
          </w:tcPr>
          <w:p w:rsidR="001274D5" w:rsidRPr="0087043E" w:rsidRDefault="001274D5" w:rsidP="006B6594">
            <w:pPr>
              <w:ind w:left="-108" w:right="-108"/>
              <w:jc w:val="center"/>
              <w:rPr>
                <w:rFonts w:ascii="Arial" w:hAnsi="Arial" w:cs="Arial"/>
                <w:color w:val="7030A0"/>
                <w:sz w:val="18"/>
                <w:szCs w:val="18"/>
              </w:rPr>
            </w:pPr>
            <w:r w:rsidRPr="0087043E">
              <w:rPr>
                <w:rFonts w:ascii="Arial" w:hAnsi="Arial" w:cs="Arial"/>
                <w:color w:val="7030A0"/>
                <w:sz w:val="18"/>
                <w:szCs w:val="18"/>
              </w:rPr>
              <w:t>1</w:t>
            </w:r>
            <w:r w:rsidR="0056283F" w:rsidRPr="0087043E">
              <w:rPr>
                <w:rFonts w:ascii="Arial" w:hAnsi="Arial" w:cs="Arial"/>
                <w:color w:val="7030A0"/>
                <w:sz w:val="18"/>
                <w:szCs w:val="18"/>
              </w:rPr>
              <w:t>7</w:t>
            </w:r>
            <w:r w:rsidR="0027305F" w:rsidRPr="0087043E">
              <w:rPr>
                <w:rFonts w:ascii="Arial" w:hAnsi="Arial" w:cs="Arial"/>
                <w:color w:val="7030A0"/>
                <w:sz w:val="18"/>
                <w:szCs w:val="18"/>
              </w:rPr>
              <w:t>52</w:t>
            </w:r>
          </w:p>
        </w:tc>
      </w:tr>
      <w:tr w:rsidR="000755A0" w:rsidRPr="000755A0" w:rsidTr="001613DA">
        <w:trPr>
          <w:trHeight w:val="807"/>
        </w:trPr>
        <w:tc>
          <w:tcPr>
            <w:tcW w:w="952" w:type="dxa"/>
            <w:vAlign w:val="center"/>
          </w:tcPr>
          <w:p w:rsidR="001274D5" w:rsidRPr="0087043E" w:rsidRDefault="001274D5" w:rsidP="001613DA">
            <w:pPr>
              <w:pStyle w:val="Naslov1"/>
              <w:spacing w:line="240" w:lineRule="atLeast"/>
              <w:rPr>
                <w:rFonts w:cs="Arial"/>
                <w:b w:val="0"/>
                <w:color w:val="7030A0"/>
                <w:szCs w:val="22"/>
              </w:rPr>
            </w:pPr>
            <w:bookmarkStart w:id="69" w:name="_Toc337045722"/>
            <w:bookmarkStart w:id="70" w:name="_Toc337046100"/>
            <w:bookmarkEnd w:id="69"/>
            <w:bookmarkEnd w:id="70"/>
            <w:r w:rsidRPr="0087043E">
              <w:rPr>
                <w:rFonts w:cs="Arial"/>
                <w:b w:val="0"/>
                <w:color w:val="7030A0"/>
                <w:sz w:val="22"/>
                <w:szCs w:val="22"/>
              </w:rPr>
              <w:t>11.</w:t>
            </w:r>
          </w:p>
        </w:tc>
        <w:tc>
          <w:tcPr>
            <w:tcW w:w="2076" w:type="dxa"/>
            <w:shd w:val="clear" w:color="auto" w:fill="auto"/>
            <w:vAlign w:val="center"/>
          </w:tcPr>
          <w:p w:rsidR="001274D5" w:rsidRPr="0087043E" w:rsidRDefault="001274D5" w:rsidP="006B6594">
            <w:pPr>
              <w:pStyle w:val="Naslov1"/>
              <w:spacing w:line="240" w:lineRule="atLeast"/>
              <w:jc w:val="center"/>
              <w:rPr>
                <w:rFonts w:cs="Arial"/>
                <w:color w:val="7030A0"/>
                <w:sz w:val="18"/>
                <w:szCs w:val="18"/>
              </w:rPr>
            </w:pPr>
            <w:bookmarkStart w:id="71" w:name="_Toc337045723"/>
            <w:bookmarkStart w:id="72" w:name="_Toc337046101"/>
            <w:r w:rsidRPr="0087043E">
              <w:rPr>
                <w:rFonts w:cs="Arial"/>
                <w:color w:val="7030A0"/>
                <w:sz w:val="18"/>
                <w:szCs w:val="18"/>
              </w:rPr>
              <w:t>Ilija Babi</w:t>
            </w:r>
            <w:bookmarkEnd w:id="71"/>
            <w:bookmarkEnd w:id="72"/>
            <w:r w:rsidRPr="0087043E">
              <w:rPr>
                <w:rFonts w:cs="Arial"/>
                <w:color w:val="7030A0"/>
                <w:sz w:val="18"/>
                <w:szCs w:val="18"/>
              </w:rPr>
              <w:t>ć</w:t>
            </w:r>
          </w:p>
        </w:tc>
        <w:tc>
          <w:tcPr>
            <w:tcW w:w="1215" w:type="dxa"/>
            <w:vAlign w:val="center"/>
          </w:tcPr>
          <w:p w:rsidR="001274D5" w:rsidRPr="0087043E" w:rsidRDefault="001274D5" w:rsidP="006B6594">
            <w:pPr>
              <w:spacing w:line="240" w:lineRule="atLeast"/>
              <w:jc w:val="center"/>
              <w:rPr>
                <w:rFonts w:ascii="Arial" w:hAnsi="Arial" w:cs="Arial"/>
                <w:color w:val="7030A0"/>
                <w:sz w:val="18"/>
                <w:szCs w:val="18"/>
              </w:rPr>
            </w:pPr>
            <w:r w:rsidRPr="0087043E">
              <w:rPr>
                <w:rFonts w:ascii="Arial" w:hAnsi="Arial" w:cs="Arial"/>
                <w:color w:val="7030A0"/>
                <w:sz w:val="18"/>
                <w:szCs w:val="18"/>
              </w:rPr>
              <w:t>Tehnička kultura</w:t>
            </w:r>
          </w:p>
        </w:tc>
        <w:tc>
          <w:tcPr>
            <w:tcW w:w="871" w:type="dxa"/>
            <w:shd w:val="clear" w:color="auto" w:fill="auto"/>
            <w:vAlign w:val="center"/>
          </w:tcPr>
          <w:p w:rsidR="001274D5" w:rsidRPr="0087043E" w:rsidRDefault="0087043E" w:rsidP="006B6594">
            <w:pPr>
              <w:spacing w:line="240" w:lineRule="atLeast"/>
              <w:jc w:val="center"/>
              <w:rPr>
                <w:rFonts w:ascii="Arial" w:hAnsi="Arial" w:cs="Arial"/>
                <w:color w:val="7030A0"/>
                <w:sz w:val="18"/>
                <w:szCs w:val="18"/>
              </w:rPr>
            </w:pPr>
            <w:r w:rsidRPr="0087043E">
              <w:rPr>
                <w:rFonts w:ascii="Arial" w:hAnsi="Arial" w:cs="Arial"/>
                <w:color w:val="7030A0"/>
                <w:sz w:val="18"/>
                <w:szCs w:val="18"/>
              </w:rPr>
              <w:t>6</w:t>
            </w:r>
            <w:r w:rsidR="00476B08" w:rsidRPr="0087043E">
              <w:rPr>
                <w:rFonts w:ascii="Arial" w:hAnsi="Arial" w:cs="Arial"/>
                <w:color w:val="7030A0"/>
                <w:sz w:val="18"/>
                <w:szCs w:val="18"/>
              </w:rPr>
              <w:t>b</w:t>
            </w:r>
          </w:p>
        </w:tc>
        <w:tc>
          <w:tcPr>
            <w:tcW w:w="527" w:type="dxa"/>
            <w:shd w:val="clear" w:color="auto" w:fill="auto"/>
            <w:vAlign w:val="center"/>
          </w:tcPr>
          <w:p w:rsidR="001274D5" w:rsidRPr="0087043E" w:rsidRDefault="001274D5" w:rsidP="006B6594">
            <w:pPr>
              <w:spacing w:line="240" w:lineRule="atLeast"/>
              <w:jc w:val="center"/>
              <w:rPr>
                <w:rFonts w:ascii="Arial" w:hAnsi="Arial" w:cs="Arial"/>
                <w:color w:val="7030A0"/>
                <w:sz w:val="18"/>
                <w:szCs w:val="18"/>
              </w:rPr>
            </w:pPr>
            <w:r w:rsidRPr="0087043E">
              <w:rPr>
                <w:rFonts w:ascii="Arial" w:hAnsi="Arial" w:cs="Arial"/>
                <w:color w:val="7030A0"/>
                <w:sz w:val="18"/>
                <w:szCs w:val="18"/>
              </w:rPr>
              <w:t>-</w:t>
            </w:r>
          </w:p>
        </w:tc>
        <w:tc>
          <w:tcPr>
            <w:tcW w:w="527" w:type="dxa"/>
            <w:shd w:val="clear" w:color="auto" w:fill="auto"/>
            <w:vAlign w:val="center"/>
          </w:tcPr>
          <w:p w:rsidR="001274D5" w:rsidRPr="0087043E" w:rsidRDefault="001274D5" w:rsidP="006B6594">
            <w:pPr>
              <w:spacing w:line="240" w:lineRule="atLeast"/>
              <w:jc w:val="center"/>
              <w:rPr>
                <w:rFonts w:ascii="Arial" w:hAnsi="Arial" w:cs="Arial"/>
                <w:color w:val="7030A0"/>
                <w:sz w:val="18"/>
                <w:szCs w:val="18"/>
              </w:rPr>
            </w:pPr>
            <w:r w:rsidRPr="0087043E">
              <w:rPr>
                <w:rFonts w:ascii="Arial" w:hAnsi="Arial" w:cs="Arial"/>
                <w:color w:val="7030A0"/>
                <w:sz w:val="18"/>
                <w:szCs w:val="18"/>
              </w:rPr>
              <w:t>-</w:t>
            </w:r>
          </w:p>
        </w:tc>
        <w:tc>
          <w:tcPr>
            <w:tcW w:w="527" w:type="dxa"/>
            <w:shd w:val="clear" w:color="auto" w:fill="auto"/>
            <w:vAlign w:val="center"/>
          </w:tcPr>
          <w:p w:rsidR="002F6247" w:rsidRPr="0087043E" w:rsidRDefault="002F6247" w:rsidP="006B6594">
            <w:pPr>
              <w:spacing w:line="240" w:lineRule="atLeast"/>
              <w:jc w:val="center"/>
              <w:rPr>
                <w:rFonts w:ascii="Arial" w:hAnsi="Arial" w:cs="Arial"/>
                <w:color w:val="7030A0"/>
                <w:sz w:val="18"/>
                <w:szCs w:val="18"/>
              </w:rPr>
            </w:pPr>
            <w:r w:rsidRPr="0087043E">
              <w:rPr>
                <w:rFonts w:ascii="Arial" w:hAnsi="Arial" w:cs="Arial"/>
                <w:color w:val="7030A0"/>
                <w:sz w:val="18"/>
                <w:szCs w:val="18"/>
              </w:rPr>
              <w:t>5</w:t>
            </w:r>
            <w:r w:rsidR="00830922" w:rsidRPr="0087043E">
              <w:rPr>
                <w:rFonts w:ascii="Arial" w:hAnsi="Arial" w:cs="Arial"/>
                <w:color w:val="7030A0"/>
                <w:sz w:val="18"/>
                <w:szCs w:val="18"/>
              </w:rPr>
              <w:t>ab</w:t>
            </w:r>
          </w:p>
          <w:p w:rsidR="001274D5" w:rsidRPr="0087043E" w:rsidRDefault="00F012EE" w:rsidP="006B6594">
            <w:pPr>
              <w:spacing w:line="240" w:lineRule="atLeast"/>
              <w:jc w:val="center"/>
              <w:rPr>
                <w:rFonts w:ascii="Arial" w:hAnsi="Arial" w:cs="Arial"/>
                <w:color w:val="7030A0"/>
                <w:sz w:val="18"/>
                <w:szCs w:val="18"/>
              </w:rPr>
            </w:pPr>
            <w:r w:rsidRPr="0087043E">
              <w:rPr>
                <w:rFonts w:ascii="Arial" w:hAnsi="Arial" w:cs="Arial"/>
                <w:color w:val="7030A0"/>
                <w:sz w:val="18"/>
                <w:szCs w:val="18"/>
              </w:rPr>
              <w:t>6</w:t>
            </w:r>
            <w:r w:rsidR="0087043E" w:rsidRPr="0087043E">
              <w:rPr>
                <w:rFonts w:ascii="Arial" w:hAnsi="Arial" w:cs="Arial"/>
                <w:color w:val="7030A0"/>
                <w:sz w:val="18"/>
                <w:szCs w:val="18"/>
              </w:rPr>
              <w:t>ab</w:t>
            </w:r>
          </w:p>
        </w:tc>
        <w:tc>
          <w:tcPr>
            <w:tcW w:w="643" w:type="dxa"/>
            <w:shd w:val="clear" w:color="auto" w:fill="auto"/>
            <w:vAlign w:val="center"/>
          </w:tcPr>
          <w:p w:rsidR="001274D5" w:rsidRPr="0087043E" w:rsidRDefault="0087043E" w:rsidP="006B6594">
            <w:pPr>
              <w:spacing w:line="240" w:lineRule="atLeast"/>
              <w:jc w:val="center"/>
              <w:rPr>
                <w:rFonts w:ascii="Arial" w:hAnsi="Arial" w:cs="Arial"/>
                <w:color w:val="7030A0"/>
                <w:sz w:val="18"/>
                <w:szCs w:val="18"/>
              </w:rPr>
            </w:pPr>
            <w:r w:rsidRPr="0087043E">
              <w:rPr>
                <w:rFonts w:ascii="Arial" w:hAnsi="Arial" w:cs="Arial"/>
                <w:color w:val="7030A0"/>
                <w:sz w:val="18"/>
                <w:szCs w:val="18"/>
              </w:rPr>
              <w:t>7</w:t>
            </w:r>
          </w:p>
          <w:p w:rsidR="001274D5" w:rsidRPr="0087043E" w:rsidRDefault="002057D5" w:rsidP="006B6594">
            <w:pPr>
              <w:spacing w:line="240" w:lineRule="atLeast"/>
              <w:jc w:val="center"/>
              <w:rPr>
                <w:rFonts w:ascii="Arial" w:hAnsi="Arial" w:cs="Arial"/>
                <w:color w:val="7030A0"/>
                <w:sz w:val="18"/>
                <w:szCs w:val="18"/>
              </w:rPr>
            </w:pPr>
            <w:r w:rsidRPr="0087043E">
              <w:rPr>
                <w:rFonts w:ascii="Arial" w:hAnsi="Arial" w:cs="Arial"/>
                <w:color w:val="7030A0"/>
                <w:sz w:val="18"/>
                <w:szCs w:val="18"/>
              </w:rPr>
              <w:t>8ab</w:t>
            </w:r>
          </w:p>
        </w:tc>
        <w:tc>
          <w:tcPr>
            <w:tcW w:w="755" w:type="dxa"/>
            <w:vAlign w:val="center"/>
          </w:tcPr>
          <w:p w:rsidR="001274D5" w:rsidRPr="0087043E" w:rsidRDefault="002F6247" w:rsidP="006B6594">
            <w:pPr>
              <w:spacing w:line="240" w:lineRule="atLeast"/>
              <w:jc w:val="center"/>
              <w:rPr>
                <w:rFonts w:ascii="Arial" w:hAnsi="Arial" w:cs="Arial"/>
                <w:color w:val="7030A0"/>
                <w:sz w:val="18"/>
                <w:szCs w:val="18"/>
              </w:rPr>
            </w:pPr>
            <w:r w:rsidRPr="0087043E">
              <w:rPr>
                <w:rFonts w:ascii="Arial" w:hAnsi="Arial" w:cs="Arial"/>
                <w:color w:val="7030A0"/>
                <w:sz w:val="18"/>
                <w:szCs w:val="18"/>
              </w:rPr>
              <w:t>7</w:t>
            </w:r>
            <w:r w:rsidR="00830922" w:rsidRPr="0087043E">
              <w:rPr>
                <w:rFonts w:ascii="Arial" w:hAnsi="Arial" w:cs="Arial"/>
                <w:color w:val="7030A0"/>
                <w:sz w:val="18"/>
                <w:szCs w:val="18"/>
              </w:rPr>
              <w:t>+2</w:t>
            </w:r>
          </w:p>
        </w:tc>
        <w:tc>
          <w:tcPr>
            <w:tcW w:w="699" w:type="dxa"/>
            <w:vAlign w:val="center"/>
          </w:tcPr>
          <w:p w:rsidR="001274D5" w:rsidRPr="0087043E" w:rsidRDefault="001274D5" w:rsidP="006B6594">
            <w:pPr>
              <w:spacing w:line="240" w:lineRule="atLeast"/>
              <w:jc w:val="center"/>
              <w:rPr>
                <w:rFonts w:ascii="Arial" w:hAnsi="Arial" w:cs="Arial"/>
                <w:color w:val="7030A0"/>
                <w:sz w:val="18"/>
                <w:szCs w:val="18"/>
              </w:rPr>
            </w:pPr>
            <w:r w:rsidRPr="0087043E">
              <w:rPr>
                <w:rFonts w:ascii="Arial" w:hAnsi="Arial" w:cs="Arial"/>
                <w:color w:val="7030A0"/>
                <w:sz w:val="18"/>
                <w:szCs w:val="18"/>
              </w:rPr>
              <w:t>-</w:t>
            </w:r>
          </w:p>
        </w:tc>
        <w:tc>
          <w:tcPr>
            <w:tcW w:w="699" w:type="dxa"/>
            <w:vAlign w:val="center"/>
          </w:tcPr>
          <w:p w:rsidR="001274D5" w:rsidRPr="0087043E" w:rsidRDefault="007804C0" w:rsidP="006B6594">
            <w:pPr>
              <w:spacing w:line="240" w:lineRule="atLeast"/>
              <w:jc w:val="center"/>
              <w:rPr>
                <w:rFonts w:ascii="Arial" w:hAnsi="Arial" w:cs="Arial"/>
                <w:color w:val="7030A0"/>
                <w:sz w:val="18"/>
                <w:szCs w:val="18"/>
              </w:rPr>
            </w:pPr>
            <w:r w:rsidRPr="0087043E">
              <w:rPr>
                <w:rFonts w:ascii="Arial" w:hAnsi="Arial" w:cs="Arial"/>
                <w:color w:val="7030A0"/>
                <w:sz w:val="18"/>
                <w:szCs w:val="18"/>
              </w:rPr>
              <w:t>9</w:t>
            </w:r>
          </w:p>
        </w:tc>
        <w:tc>
          <w:tcPr>
            <w:tcW w:w="527" w:type="dxa"/>
            <w:vAlign w:val="center"/>
          </w:tcPr>
          <w:p w:rsidR="001274D5" w:rsidRPr="0087043E" w:rsidRDefault="0056283F" w:rsidP="006B6594">
            <w:pPr>
              <w:spacing w:line="240" w:lineRule="atLeast"/>
              <w:jc w:val="center"/>
              <w:rPr>
                <w:rFonts w:ascii="Arial" w:hAnsi="Arial" w:cs="Arial"/>
                <w:color w:val="7030A0"/>
                <w:sz w:val="18"/>
                <w:szCs w:val="18"/>
              </w:rPr>
            </w:pPr>
            <w:r w:rsidRPr="0087043E">
              <w:rPr>
                <w:rFonts w:ascii="Arial" w:hAnsi="Arial" w:cs="Arial"/>
                <w:color w:val="7030A0"/>
                <w:sz w:val="18"/>
                <w:szCs w:val="18"/>
              </w:rPr>
              <w:t>-</w:t>
            </w:r>
          </w:p>
        </w:tc>
        <w:tc>
          <w:tcPr>
            <w:tcW w:w="527" w:type="dxa"/>
            <w:vAlign w:val="center"/>
          </w:tcPr>
          <w:p w:rsidR="001274D5" w:rsidRPr="0087043E" w:rsidRDefault="001274D5" w:rsidP="006B6594">
            <w:pPr>
              <w:spacing w:line="240" w:lineRule="atLeast"/>
              <w:jc w:val="center"/>
              <w:rPr>
                <w:rFonts w:ascii="Arial" w:hAnsi="Arial" w:cs="Arial"/>
                <w:color w:val="7030A0"/>
                <w:sz w:val="18"/>
                <w:szCs w:val="18"/>
              </w:rPr>
            </w:pPr>
            <w:r w:rsidRPr="0087043E">
              <w:rPr>
                <w:rFonts w:ascii="Arial" w:hAnsi="Arial" w:cs="Arial"/>
                <w:color w:val="7030A0"/>
                <w:sz w:val="18"/>
                <w:szCs w:val="18"/>
              </w:rPr>
              <w:t>-</w:t>
            </w:r>
          </w:p>
        </w:tc>
        <w:tc>
          <w:tcPr>
            <w:tcW w:w="527" w:type="dxa"/>
            <w:shd w:val="clear" w:color="auto" w:fill="auto"/>
            <w:vAlign w:val="center"/>
          </w:tcPr>
          <w:p w:rsidR="001274D5" w:rsidRPr="0087043E" w:rsidRDefault="0087043E" w:rsidP="006B6594">
            <w:pPr>
              <w:spacing w:line="240" w:lineRule="atLeast"/>
              <w:jc w:val="center"/>
              <w:rPr>
                <w:rFonts w:ascii="Arial" w:hAnsi="Arial" w:cs="Arial"/>
                <w:color w:val="7030A0"/>
                <w:sz w:val="18"/>
                <w:szCs w:val="18"/>
              </w:rPr>
            </w:pPr>
            <w:r w:rsidRPr="0087043E">
              <w:rPr>
                <w:rFonts w:ascii="Arial" w:hAnsi="Arial" w:cs="Arial"/>
                <w:color w:val="7030A0"/>
                <w:sz w:val="18"/>
                <w:szCs w:val="18"/>
              </w:rPr>
              <w:t>2</w:t>
            </w:r>
          </w:p>
        </w:tc>
        <w:tc>
          <w:tcPr>
            <w:tcW w:w="871" w:type="dxa"/>
            <w:vAlign w:val="center"/>
          </w:tcPr>
          <w:p w:rsidR="001274D5" w:rsidRPr="0087043E" w:rsidRDefault="0056283F" w:rsidP="006B6594">
            <w:pPr>
              <w:spacing w:line="240" w:lineRule="atLeast"/>
              <w:jc w:val="center"/>
              <w:rPr>
                <w:rFonts w:ascii="Arial" w:hAnsi="Arial" w:cs="Arial"/>
                <w:color w:val="7030A0"/>
                <w:sz w:val="18"/>
                <w:szCs w:val="18"/>
              </w:rPr>
            </w:pPr>
            <w:r w:rsidRPr="0087043E">
              <w:rPr>
                <w:rFonts w:ascii="Arial" w:hAnsi="Arial" w:cs="Arial"/>
                <w:color w:val="7030A0"/>
                <w:sz w:val="18"/>
                <w:szCs w:val="18"/>
              </w:rPr>
              <w:t>11</w:t>
            </w:r>
          </w:p>
        </w:tc>
        <w:tc>
          <w:tcPr>
            <w:tcW w:w="871" w:type="dxa"/>
            <w:vAlign w:val="center"/>
          </w:tcPr>
          <w:p w:rsidR="001274D5" w:rsidRPr="0087043E" w:rsidRDefault="0087043E" w:rsidP="006B6594">
            <w:pPr>
              <w:spacing w:line="240" w:lineRule="atLeast"/>
              <w:jc w:val="center"/>
              <w:rPr>
                <w:rFonts w:ascii="Arial" w:hAnsi="Arial" w:cs="Arial"/>
                <w:color w:val="7030A0"/>
                <w:sz w:val="18"/>
                <w:szCs w:val="18"/>
              </w:rPr>
            </w:pPr>
            <w:r w:rsidRPr="0087043E">
              <w:rPr>
                <w:rFonts w:ascii="Arial" w:hAnsi="Arial" w:cs="Arial"/>
                <w:color w:val="7030A0"/>
                <w:sz w:val="18"/>
                <w:szCs w:val="18"/>
              </w:rPr>
              <w:t>-</w:t>
            </w:r>
          </w:p>
        </w:tc>
        <w:tc>
          <w:tcPr>
            <w:tcW w:w="700" w:type="dxa"/>
            <w:shd w:val="clear" w:color="auto" w:fill="auto"/>
            <w:vAlign w:val="center"/>
          </w:tcPr>
          <w:p w:rsidR="001274D5" w:rsidRPr="0087043E" w:rsidRDefault="0056283F" w:rsidP="006B6594">
            <w:pPr>
              <w:spacing w:line="240" w:lineRule="atLeast"/>
              <w:ind w:left="-107" w:right="-108"/>
              <w:jc w:val="center"/>
              <w:rPr>
                <w:rFonts w:ascii="Arial" w:hAnsi="Arial" w:cs="Arial"/>
                <w:color w:val="7030A0"/>
                <w:sz w:val="18"/>
                <w:szCs w:val="18"/>
              </w:rPr>
            </w:pPr>
            <w:r w:rsidRPr="0087043E">
              <w:rPr>
                <w:rFonts w:ascii="Arial" w:hAnsi="Arial" w:cs="Arial"/>
                <w:color w:val="7030A0"/>
                <w:sz w:val="18"/>
                <w:szCs w:val="18"/>
              </w:rPr>
              <w:t>20</w:t>
            </w:r>
          </w:p>
        </w:tc>
        <w:tc>
          <w:tcPr>
            <w:tcW w:w="871" w:type="dxa"/>
            <w:shd w:val="clear" w:color="auto" w:fill="auto"/>
            <w:vAlign w:val="center"/>
          </w:tcPr>
          <w:p w:rsidR="001274D5" w:rsidRPr="0087043E" w:rsidRDefault="0056283F" w:rsidP="006B6594">
            <w:pPr>
              <w:spacing w:line="240" w:lineRule="atLeast"/>
              <w:ind w:left="-108" w:right="-108"/>
              <w:jc w:val="center"/>
              <w:rPr>
                <w:rFonts w:ascii="Arial" w:hAnsi="Arial" w:cs="Arial"/>
                <w:color w:val="7030A0"/>
                <w:sz w:val="18"/>
                <w:szCs w:val="18"/>
              </w:rPr>
            </w:pPr>
            <w:r w:rsidRPr="0087043E">
              <w:rPr>
                <w:rFonts w:ascii="Arial" w:hAnsi="Arial" w:cs="Arial"/>
                <w:color w:val="7030A0"/>
                <w:sz w:val="18"/>
                <w:szCs w:val="18"/>
              </w:rPr>
              <w:t>8</w:t>
            </w:r>
            <w:r w:rsidR="00E469EE">
              <w:rPr>
                <w:rFonts w:ascii="Arial" w:hAnsi="Arial" w:cs="Arial"/>
                <w:color w:val="7030A0"/>
                <w:sz w:val="18"/>
                <w:szCs w:val="18"/>
              </w:rPr>
              <w:t>76</w:t>
            </w:r>
          </w:p>
        </w:tc>
      </w:tr>
      <w:tr w:rsidR="000755A0" w:rsidRPr="000755A0" w:rsidTr="001613DA">
        <w:trPr>
          <w:trHeight w:val="705"/>
        </w:trPr>
        <w:tc>
          <w:tcPr>
            <w:tcW w:w="952" w:type="dxa"/>
            <w:vAlign w:val="center"/>
          </w:tcPr>
          <w:p w:rsidR="001274D5" w:rsidRPr="0051677A" w:rsidRDefault="001274D5" w:rsidP="001613DA">
            <w:pPr>
              <w:rPr>
                <w:rFonts w:ascii="Arial" w:hAnsi="Arial" w:cs="Arial"/>
                <w:color w:val="7030A0"/>
              </w:rPr>
            </w:pPr>
          </w:p>
          <w:p w:rsidR="001274D5" w:rsidRPr="0051677A" w:rsidRDefault="001274D5" w:rsidP="001613DA">
            <w:pPr>
              <w:rPr>
                <w:rFonts w:ascii="Arial" w:hAnsi="Arial" w:cs="Arial"/>
                <w:color w:val="7030A0"/>
              </w:rPr>
            </w:pPr>
            <w:r w:rsidRPr="0051677A">
              <w:rPr>
                <w:rFonts w:ascii="Arial" w:hAnsi="Arial" w:cs="Arial"/>
                <w:color w:val="7030A0"/>
                <w:sz w:val="22"/>
                <w:szCs w:val="22"/>
              </w:rPr>
              <w:t>12.</w:t>
            </w:r>
          </w:p>
          <w:p w:rsidR="001274D5" w:rsidRPr="0051677A" w:rsidRDefault="001274D5" w:rsidP="001613DA">
            <w:pPr>
              <w:rPr>
                <w:rFonts w:ascii="Arial" w:hAnsi="Arial" w:cs="Arial"/>
                <w:color w:val="7030A0"/>
              </w:rPr>
            </w:pPr>
          </w:p>
        </w:tc>
        <w:tc>
          <w:tcPr>
            <w:tcW w:w="2076" w:type="dxa"/>
            <w:shd w:val="clear" w:color="auto" w:fill="auto"/>
            <w:vAlign w:val="center"/>
          </w:tcPr>
          <w:p w:rsidR="001274D5" w:rsidRPr="0051677A" w:rsidRDefault="002057D5" w:rsidP="006B6594">
            <w:pPr>
              <w:jc w:val="center"/>
              <w:rPr>
                <w:rFonts w:ascii="Arial" w:hAnsi="Arial" w:cs="Arial"/>
                <w:b/>
                <w:color w:val="7030A0"/>
                <w:sz w:val="18"/>
                <w:szCs w:val="18"/>
              </w:rPr>
            </w:pPr>
            <w:r w:rsidRPr="0051677A">
              <w:rPr>
                <w:rFonts w:ascii="Arial" w:hAnsi="Arial" w:cs="Arial"/>
                <w:b/>
                <w:color w:val="7030A0"/>
                <w:sz w:val="18"/>
                <w:szCs w:val="18"/>
              </w:rPr>
              <w:t>Sanja</w:t>
            </w:r>
            <w:r w:rsidR="001274D5" w:rsidRPr="0051677A">
              <w:rPr>
                <w:rFonts w:ascii="Arial" w:hAnsi="Arial" w:cs="Arial"/>
                <w:b/>
                <w:color w:val="7030A0"/>
                <w:sz w:val="18"/>
                <w:szCs w:val="18"/>
              </w:rPr>
              <w:t xml:space="preserve"> Pilat</w:t>
            </w:r>
          </w:p>
        </w:tc>
        <w:tc>
          <w:tcPr>
            <w:tcW w:w="1215" w:type="dxa"/>
            <w:vAlign w:val="center"/>
          </w:tcPr>
          <w:p w:rsidR="001274D5" w:rsidRPr="0051677A" w:rsidRDefault="001274D5" w:rsidP="006B6594">
            <w:pPr>
              <w:jc w:val="center"/>
              <w:rPr>
                <w:rFonts w:ascii="Arial" w:hAnsi="Arial" w:cs="Arial"/>
                <w:color w:val="7030A0"/>
                <w:sz w:val="18"/>
                <w:szCs w:val="18"/>
              </w:rPr>
            </w:pPr>
            <w:r w:rsidRPr="0051677A">
              <w:rPr>
                <w:rFonts w:ascii="Arial" w:hAnsi="Arial" w:cs="Arial"/>
                <w:color w:val="7030A0"/>
                <w:sz w:val="18"/>
                <w:szCs w:val="18"/>
              </w:rPr>
              <w:t>Informatika</w:t>
            </w:r>
          </w:p>
        </w:tc>
        <w:tc>
          <w:tcPr>
            <w:tcW w:w="871" w:type="dxa"/>
            <w:shd w:val="clear" w:color="auto" w:fill="auto"/>
            <w:vAlign w:val="center"/>
          </w:tcPr>
          <w:p w:rsidR="001274D5" w:rsidRPr="0051677A" w:rsidRDefault="0087043E" w:rsidP="006B6594">
            <w:pPr>
              <w:jc w:val="center"/>
              <w:rPr>
                <w:rFonts w:ascii="Arial" w:hAnsi="Arial" w:cs="Arial"/>
                <w:color w:val="7030A0"/>
                <w:sz w:val="18"/>
                <w:szCs w:val="18"/>
              </w:rPr>
            </w:pPr>
            <w:r w:rsidRPr="0051677A">
              <w:rPr>
                <w:rFonts w:ascii="Arial" w:hAnsi="Arial" w:cs="Arial"/>
                <w:color w:val="7030A0"/>
                <w:sz w:val="18"/>
                <w:szCs w:val="18"/>
              </w:rPr>
              <w:t>5a</w:t>
            </w:r>
          </w:p>
        </w:tc>
        <w:tc>
          <w:tcPr>
            <w:tcW w:w="527" w:type="dxa"/>
            <w:shd w:val="clear" w:color="auto" w:fill="auto"/>
            <w:vAlign w:val="center"/>
          </w:tcPr>
          <w:p w:rsidR="001274D5" w:rsidRPr="0051677A" w:rsidRDefault="008B65B3" w:rsidP="006B6594">
            <w:pPr>
              <w:jc w:val="center"/>
              <w:rPr>
                <w:rFonts w:ascii="Arial" w:hAnsi="Arial" w:cs="Arial"/>
                <w:color w:val="7030A0"/>
                <w:sz w:val="18"/>
                <w:szCs w:val="18"/>
              </w:rPr>
            </w:pPr>
            <w:r w:rsidRPr="0051677A">
              <w:rPr>
                <w:rFonts w:ascii="Arial" w:hAnsi="Arial" w:cs="Arial"/>
                <w:color w:val="7030A0"/>
                <w:sz w:val="18"/>
                <w:szCs w:val="18"/>
              </w:rPr>
              <w:t>-</w:t>
            </w:r>
          </w:p>
        </w:tc>
        <w:tc>
          <w:tcPr>
            <w:tcW w:w="527" w:type="dxa"/>
            <w:shd w:val="clear" w:color="auto" w:fill="auto"/>
            <w:vAlign w:val="center"/>
          </w:tcPr>
          <w:p w:rsidR="001274D5" w:rsidRPr="0051677A" w:rsidRDefault="008B65B3" w:rsidP="006B6594">
            <w:pPr>
              <w:jc w:val="center"/>
              <w:rPr>
                <w:rFonts w:ascii="Arial" w:hAnsi="Arial" w:cs="Arial"/>
                <w:color w:val="7030A0"/>
                <w:sz w:val="18"/>
                <w:szCs w:val="18"/>
              </w:rPr>
            </w:pPr>
            <w:r w:rsidRPr="0051677A">
              <w:rPr>
                <w:rFonts w:ascii="Arial" w:hAnsi="Arial" w:cs="Arial"/>
                <w:color w:val="7030A0"/>
                <w:sz w:val="18"/>
                <w:szCs w:val="18"/>
              </w:rPr>
              <w:t>-</w:t>
            </w:r>
          </w:p>
        </w:tc>
        <w:tc>
          <w:tcPr>
            <w:tcW w:w="527" w:type="dxa"/>
            <w:shd w:val="clear" w:color="auto" w:fill="auto"/>
            <w:vAlign w:val="center"/>
          </w:tcPr>
          <w:p w:rsidR="001274D5" w:rsidRPr="0051677A" w:rsidRDefault="002F6247" w:rsidP="006B6594">
            <w:pPr>
              <w:jc w:val="center"/>
              <w:rPr>
                <w:rFonts w:ascii="Arial" w:hAnsi="Arial" w:cs="Arial"/>
                <w:color w:val="7030A0"/>
                <w:sz w:val="18"/>
                <w:szCs w:val="18"/>
              </w:rPr>
            </w:pPr>
            <w:r w:rsidRPr="0051677A">
              <w:rPr>
                <w:rFonts w:ascii="Arial" w:hAnsi="Arial" w:cs="Arial"/>
                <w:color w:val="7030A0"/>
                <w:sz w:val="18"/>
                <w:szCs w:val="18"/>
              </w:rPr>
              <w:t>5</w:t>
            </w:r>
            <w:r w:rsidR="009B610A" w:rsidRPr="0051677A">
              <w:rPr>
                <w:rFonts w:ascii="Arial" w:hAnsi="Arial" w:cs="Arial"/>
                <w:color w:val="7030A0"/>
                <w:sz w:val="18"/>
                <w:szCs w:val="18"/>
              </w:rPr>
              <w:t>ab</w:t>
            </w:r>
          </w:p>
          <w:p w:rsidR="001274D5" w:rsidRPr="0051677A" w:rsidRDefault="001274D5" w:rsidP="006B6594">
            <w:pPr>
              <w:jc w:val="center"/>
              <w:rPr>
                <w:rFonts w:ascii="Arial" w:hAnsi="Arial" w:cs="Arial"/>
                <w:color w:val="7030A0"/>
                <w:sz w:val="18"/>
                <w:szCs w:val="18"/>
              </w:rPr>
            </w:pPr>
            <w:r w:rsidRPr="0051677A">
              <w:rPr>
                <w:rFonts w:ascii="Arial" w:hAnsi="Arial" w:cs="Arial"/>
                <w:color w:val="7030A0"/>
                <w:sz w:val="18"/>
                <w:szCs w:val="18"/>
              </w:rPr>
              <w:t>6</w:t>
            </w:r>
            <w:r w:rsidR="00E469EE" w:rsidRPr="0051677A">
              <w:rPr>
                <w:rFonts w:ascii="Arial" w:hAnsi="Arial" w:cs="Arial"/>
                <w:color w:val="7030A0"/>
                <w:sz w:val="18"/>
                <w:szCs w:val="18"/>
              </w:rPr>
              <w:t>ab</w:t>
            </w:r>
          </w:p>
        </w:tc>
        <w:tc>
          <w:tcPr>
            <w:tcW w:w="643" w:type="dxa"/>
            <w:shd w:val="clear" w:color="auto" w:fill="auto"/>
            <w:vAlign w:val="center"/>
          </w:tcPr>
          <w:p w:rsidR="00E469EE" w:rsidRPr="0051677A" w:rsidRDefault="00E469EE" w:rsidP="006B6594">
            <w:pPr>
              <w:jc w:val="center"/>
              <w:rPr>
                <w:rFonts w:ascii="Arial" w:hAnsi="Arial" w:cs="Arial"/>
                <w:color w:val="7030A0"/>
                <w:sz w:val="18"/>
                <w:szCs w:val="18"/>
              </w:rPr>
            </w:pPr>
            <w:r w:rsidRPr="0051677A">
              <w:rPr>
                <w:rFonts w:ascii="Arial" w:hAnsi="Arial" w:cs="Arial"/>
                <w:color w:val="7030A0"/>
                <w:sz w:val="18"/>
                <w:szCs w:val="18"/>
              </w:rPr>
              <w:t>7</w:t>
            </w:r>
          </w:p>
          <w:p w:rsidR="001274D5" w:rsidRPr="0051677A" w:rsidRDefault="001274D5" w:rsidP="006B6594">
            <w:pPr>
              <w:jc w:val="center"/>
              <w:rPr>
                <w:rFonts w:ascii="Arial" w:hAnsi="Arial" w:cs="Arial"/>
                <w:color w:val="7030A0"/>
                <w:sz w:val="18"/>
                <w:szCs w:val="18"/>
              </w:rPr>
            </w:pPr>
            <w:r w:rsidRPr="0051677A">
              <w:rPr>
                <w:rFonts w:ascii="Arial" w:hAnsi="Arial" w:cs="Arial"/>
                <w:color w:val="7030A0"/>
                <w:sz w:val="18"/>
                <w:szCs w:val="18"/>
              </w:rPr>
              <w:t>8ab</w:t>
            </w:r>
          </w:p>
        </w:tc>
        <w:tc>
          <w:tcPr>
            <w:tcW w:w="755" w:type="dxa"/>
            <w:vAlign w:val="center"/>
          </w:tcPr>
          <w:p w:rsidR="001274D5" w:rsidRPr="0051677A" w:rsidRDefault="001274D5" w:rsidP="006B6594">
            <w:pPr>
              <w:jc w:val="center"/>
              <w:rPr>
                <w:rFonts w:ascii="Arial" w:hAnsi="Arial" w:cs="Arial"/>
                <w:color w:val="7030A0"/>
                <w:sz w:val="18"/>
                <w:szCs w:val="18"/>
              </w:rPr>
            </w:pPr>
            <w:r w:rsidRPr="0051677A">
              <w:rPr>
                <w:rFonts w:ascii="Arial" w:hAnsi="Arial" w:cs="Arial"/>
                <w:color w:val="7030A0"/>
                <w:sz w:val="18"/>
                <w:szCs w:val="18"/>
              </w:rPr>
              <w:softHyphen/>
            </w:r>
            <w:r w:rsidR="00E469EE" w:rsidRPr="0051677A">
              <w:rPr>
                <w:rFonts w:ascii="Arial" w:hAnsi="Arial" w:cs="Arial"/>
                <w:color w:val="7030A0"/>
                <w:sz w:val="18"/>
                <w:szCs w:val="18"/>
              </w:rPr>
              <w:t>7+2+2</w:t>
            </w:r>
          </w:p>
          <w:p w:rsidR="00E469EE" w:rsidRPr="0051677A" w:rsidRDefault="00E469EE" w:rsidP="006B6594">
            <w:pPr>
              <w:jc w:val="center"/>
              <w:rPr>
                <w:rFonts w:ascii="Arial" w:hAnsi="Arial" w:cs="Arial"/>
                <w:color w:val="7030A0"/>
                <w:sz w:val="18"/>
                <w:szCs w:val="18"/>
              </w:rPr>
            </w:pPr>
            <w:r w:rsidRPr="0051677A">
              <w:rPr>
                <w:rFonts w:ascii="Arial" w:hAnsi="Arial" w:cs="Arial"/>
                <w:color w:val="7030A0"/>
                <w:sz w:val="18"/>
                <w:szCs w:val="18"/>
              </w:rPr>
              <w:t>Zadruga</w:t>
            </w:r>
          </w:p>
        </w:tc>
        <w:tc>
          <w:tcPr>
            <w:tcW w:w="699" w:type="dxa"/>
            <w:vAlign w:val="center"/>
          </w:tcPr>
          <w:p w:rsidR="001274D5" w:rsidRPr="0051677A" w:rsidRDefault="00E469EE" w:rsidP="006B6594">
            <w:pPr>
              <w:jc w:val="center"/>
              <w:rPr>
                <w:rFonts w:ascii="Arial" w:hAnsi="Arial" w:cs="Arial"/>
                <w:color w:val="7030A0"/>
                <w:sz w:val="18"/>
                <w:szCs w:val="18"/>
              </w:rPr>
            </w:pPr>
            <w:r w:rsidRPr="0051677A">
              <w:rPr>
                <w:rFonts w:ascii="Arial" w:hAnsi="Arial" w:cs="Arial"/>
                <w:color w:val="7030A0"/>
                <w:sz w:val="18"/>
                <w:szCs w:val="18"/>
              </w:rPr>
              <w:t>7</w:t>
            </w:r>
          </w:p>
        </w:tc>
        <w:tc>
          <w:tcPr>
            <w:tcW w:w="699" w:type="dxa"/>
            <w:vAlign w:val="center"/>
          </w:tcPr>
          <w:p w:rsidR="001274D5" w:rsidRPr="0051677A" w:rsidRDefault="006701A7" w:rsidP="006B6594">
            <w:pPr>
              <w:jc w:val="center"/>
              <w:rPr>
                <w:rFonts w:ascii="Arial" w:hAnsi="Arial" w:cs="Arial"/>
                <w:color w:val="7030A0"/>
                <w:sz w:val="18"/>
                <w:szCs w:val="18"/>
              </w:rPr>
            </w:pPr>
            <w:r w:rsidRPr="0051677A">
              <w:rPr>
                <w:rFonts w:ascii="Arial" w:hAnsi="Arial" w:cs="Arial"/>
                <w:color w:val="7030A0"/>
                <w:sz w:val="18"/>
                <w:szCs w:val="18"/>
              </w:rPr>
              <w:t>1</w:t>
            </w:r>
            <w:r w:rsidR="00824EBB" w:rsidRPr="0051677A">
              <w:rPr>
                <w:rFonts w:ascii="Arial" w:hAnsi="Arial" w:cs="Arial"/>
                <w:color w:val="7030A0"/>
                <w:sz w:val="18"/>
                <w:szCs w:val="18"/>
              </w:rPr>
              <w:t>6</w:t>
            </w:r>
          </w:p>
        </w:tc>
        <w:tc>
          <w:tcPr>
            <w:tcW w:w="527" w:type="dxa"/>
            <w:vAlign w:val="center"/>
          </w:tcPr>
          <w:p w:rsidR="001274D5" w:rsidRPr="0051677A" w:rsidRDefault="001274D5" w:rsidP="006B6594">
            <w:pPr>
              <w:jc w:val="center"/>
              <w:rPr>
                <w:rFonts w:ascii="Arial" w:hAnsi="Arial" w:cs="Arial"/>
                <w:color w:val="7030A0"/>
                <w:sz w:val="18"/>
                <w:szCs w:val="18"/>
              </w:rPr>
            </w:pPr>
            <w:r w:rsidRPr="0051677A">
              <w:rPr>
                <w:rFonts w:ascii="Arial" w:hAnsi="Arial" w:cs="Arial"/>
                <w:color w:val="7030A0"/>
                <w:sz w:val="18"/>
                <w:szCs w:val="18"/>
              </w:rPr>
              <w:t>-</w:t>
            </w:r>
          </w:p>
        </w:tc>
        <w:tc>
          <w:tcPr>
            <w:tcW w:w="527" w:type="dxa"/>
            <w:vAlign w:val="center"/>
          </w:tcPr>
          <w:p w:rsidR="001274D5" w:rsidRPr="0051677A" w:rsidRDefault="002F6247" w:rsidP="006B6594">
            <w:pPr>
              <w:jc w:val="center"/>
              <w:rPr>
                <w:rFonts w:ascii="Arial" w:hAnsi="Arial" w:cs="Arial"/>
                <w:color w:val="7030A0"/>
                <w:sz w:val="18"/>
                <w:szCs w:val="18"/>
              </w:rPr>
            </w:pPr>
            <w:r w:rsidRPr="0051677A">
              <w:rPr>
                <w:rFonts w:ascii="Arial" w:hAnsi="Arial" w:cs="Arial"/>
                <w:color w:val="7030A0"/>
                <w:sz w:val="18"/>
                <w:szCs w:val="18"/>
              </w:rPr>
              <w:t>2</w:t>
            </w:r>
          </w:p>
        </w:tc>
        <w:tc>
          <w:tcPr>
            <w:tcW w:w="527" w:type="dxa"/>
            <w:shd w:val="clear" w:color="auto" w:fill="auto"/>
            <w:vAlign w:val="center"/>
          </w:tcPr>
          <w:p w:rsidR="001274D5" w:rsidRPr="0051677A" w:rsidRDefault="002F6247" w:rsidP="006B6594">
            <w:pPr>
              <w:jc w:val="center"/>
              <w:rPr>
                <w:rFonts w:ascii="Arial" w:hAnsi="Arial" w:cs="Arial"/>
                <w:color w:val="7030A0"/>
                <w:sz w:val="18"/>
                <w:szCs w:val="18"/>
              </w:rPr>
            </w:pPr>
            <w:r w:rsidRPr="0051677A">
              <w:rPr>
                <w:rFonts w:ascii="Arial" w:hAnsi="Arial" w:cs="Arial"/>
                <w:color w:val="7030A0"/>
                <w:sz w:val="18"/>
                <w:szCs w:val="18"/>
              </w:rPr>
              <w:t>2</w:t>
            </w:r>
          </w:p>
        </w:tc>
        <w:tc>
          <w:tcPr>
            <w:tcW w:w="871" w:type="dxa"/>
            <w:vAlign w:val="center"/>
          </w:tcPr>
          <w:p w:rsidR="001274D5" w:rsidRPr="0051677A" w:rsidRDefault="001274D5" w:rsidP="006B6594">
            <w:pPr>
              <w:jc w:val="center"/>
              <w:rPr>
                <w:rFonts w:ascii="Arial" w:hAnsi="Arial" w:cs="Arial"/>
                <w:color w:val="7030A0"/>
                <w:sz w:val="18"/>
                <w:szCs w:val="18"/>
              </w:rPr>
            </w:pPr>
            <w:r w:rsidRPr="0051677A">
              <w:rPr>
                <w:rFonts w:ascii="Arial" w:hAnsi="Arial" w:cs="Arial"/>
                <w:color w:val="7030A0"/>
                <w:sz w:val="18"/>
                <w:szCs w:val="18"/>
              </w:rPr>
              <w:t>24</w:t>
            </w:r>
          </w:p>
        </w:tc>
        <w:tc>
          <w:tcPr>
            <w:tcW w:w="871" w:type="dxa"/>
            <w:vAlign w:val="center"/>
          </w:tcPr>
          <w:p w:rsidR="001274D5" w:rsidRPr="0051677A" w:rsidRDefault="00AA4815" w:rsidP="006B6594">
            <w:pPr>
              <w:jc w:val="center"/>
              <w:rPr>
                <w:rFonts w:ascii="Arial" w:hAnsi="Arial" w:cs="Arial"/>
                <w:color w:val="7030A0"/>
                <w:sz w:val="16"/>
                <w:szCs w:val="16"/>
              </w:rPr>
            </w:pPr>
            <w:r>
              <w:rPr>
                <w:rFonts w:ascii="Arial" w:hAnsi="Arial" w:cs="Arial"/>
                <w:color w:val="7030A0"/>
                <w:sz w:val="18"/>
                <w:szCs w:val="18"/>
              </w:rPr>
              <w:t>-</w:t>
            </w:r>
          </w:p>
        </w:tc>
        <w:tc>
          <w:tcPr>
            <w:tcW w:w="700" w:type="dxa"/>
            <w:shd w:val="clear" w:color="auto" w:fill="auto"/>
            <w:vAlign w:val="center"/>
          </w:tcPr>
          <w:p w:rsidR="001274D5" w:rsidRPr="0051677A" w:rsidRDefault="001274D5" w:rsidP="006B6594">
            <w:pPr>
              <w:ind w:left="-107" w:right="-108"/>
              <w:jc w:val="center"/>
              <w:rPr>
                <w:rFonts w:ascii="Arial" w:hAnsi="Arial" w:cs="Arial"/>
                <w:color w:val="7030A0"/>
                <w:sz w:val="18"/>
                <w:szCs w:val="18"/>
              </w:rPr>
            </w:pPr>
            <w:r w:rsidRPr="0051677A">
              <w:rPr>
                <w:rFonts w:ascii="Arial" w:hAnsi="Arial" w:cs="Arial"/>
                <w:color w:val="7030A0"/>
                <w:sz w:val="18"/>
                <w:szCs w:val="18"/>
              </w:rPr>
              <w:t>40</w:t>
            </w:r>
          </w:p>
        </w:tc>
        <w:tc>
          <w:tcPr>
            <w:tcW w:w="871" w:type="dxa"/>
            <w:shd w:val="clear" w:color="auto" w:fill="auto"/>
            <w:vAlign w:val="center"/>
          </w:tcPr>
          <w:p w:rsidR="001274D5" w:rsidRPr="0051677A" w:rsidRDefault="001274D5" w:rsidP="006B6594">
            <w:pPr>
              <w:ind w:left="-108" w:right="-108"/>
              <w:jc w:val="center"/>
              <w:rPr>
                <w:rFonts w:ascii="Arial" w:hAnsi="Arial" w:cs="Arial"/>
                <w:color w:val="7030A0"/>
                <w:sz w:val="18"/>
                <w:szCs w:val="18"/>
              </w:rPr>
            </w:pPr>
            <w:r w:rsidRPr="0051677A">
              <w:rPr>
                <w:rFonts w:ascii="Arial" w:hAnsi="Arial" w:cs="Arial"/>
                <w:color w:val="7030A0"/>
                <w:sz w:val="18"/>
                <w:szCs w:val="18"/>
              </w:rPr>
              <w:t>1</w:t>
            </w:r>
            <w:r w:rsidR="0056283F" w:rsidRPr="0051677A">
              <w:rPr>
                <w:rFonts w:ascii="Arial" w:hAnsi="Arial" w:cs="Arial"/>
                <w:color w:val="7030A0"/>
                <w:sz w:val="18"/>
                <w:szCs w:val="18"/>
              </w:rPr>
              <w:t>7</w:t>
            </w:r>
            <w:r w:rsidR="0027305F" w:rsidRPr="0051677A">
              <w:rPr>
                <w:rFonts w:ascii="Arial" w:hAnsi="Arial" w:cs="Arial"/>
                <w:color w:val="7030A0"/>
                <w:sz w:val="18"/>
                <w:szCs w:val="18"/>
              </w:rPr>
              <w:t>52</w:t>
            </w:r>
          </w:p>
        </w:tc>
      </w:tr>
      <w:tr w:rsidR="000755A0" w:rsidRPr="000755A0" w:rsidTr="001613DA">
        <w:trPr>
          <w:trHeight w:val="300"/>
        </w:trPr>
        <w:tc>
          <w:tcPr>
            <w:tcW w:w="952" w:type="dxa"/>
            <w:vAlign w:val="center"/>
          </w:tcPr>
          <w:p w:rsidR="001274D5" w:rsidRPr="0051677A" w:rsidRDefault="001274D5" w:rsidP="001613DA">
            <w:pPr>
              <w:rPr>
                <w:rFonts w:ascii="Arial" w:hAnsi="Arial" w:cs="Arial"/>
                <w:color w:val="7030A0"/>
              </w:rPr>
            </w:pPr>
            <w:r w:rsidRPr="0051677A">
              <w:rPr>
                <w:rFonts w:ascii="Arial" w:hAnsi="Arial" w:cs="Arial"/>
                <w:color w:val="7030A0"/>
                <w:sz w:val="22"/>
                <w:szCs w:val="22"/>
              </w:rPr>
              <w:t>13.</w:t>
            </w:r>
          </w:p>
        </w:tc>
        <w:tc>
          <w:tcPr>
            <w:tcW w:w="2076" w:type="dxa"/>
            <w:shd w:val="clear" w:color="auto" w:fill="auto"/>
            <w:vAlign w:val="center"/>
          </w:tcPr>
          <w:p w:rsidR="001274D5" w:rsidRPr="0051677A" w:rsidRDefault="002057D5" w:rsidP="006B6594">
            <w:pPr>
              <w:jc w:val="center"/>
              <w:rPr>
                <w:rFonts w:ascii="Arial" w:hAnsi="Arial" w:cs="Arial"/>
                <w:b/>
                <w:color w:val="7030A0"/>
                <w:sz w:val="18"/>
                <w:szCs w:val="18"/>
              </w:rPr>
            </w:pPr>
            <w:r w:rsidRPr="0051677A">
              <w:rPr>
                <w:rFonts w:ascii="Arial" w:hAnsi="Arial" w:cs="Arial"/>
                <w:b/>
                <w:color w:val="7030A0"/>
                <w:sz w:val="18"/>
                <w:szCs w:val="18"/>
              </w:rPr>
              <w:t>Ivana Lešina</w:t>
            </w:r>
          </w:p>
        </w:tc>
        <w:tc>
          <w:tcPr>
            <w:tcW w:w="1215" w:type="dxa"/>
            <w:vAlign w:val="center"/>
          </w:tcPr>
          <w:p w:rsidR="001274D5" w:rsidRPr="0051677A" w:rsidRDefault="001274D5" w:rsidP="006B6594">
            <w:pPr>
              <w:jc w:val="center"/>
              <w:rPr>
                <w:rFonts w:ascii="Arial" w:hAnsi="Arial" w:cs="Arial"/>
                <w:color w:val="7030A0"/>
                <w:sz w:val="18"/>
                <w:szCs w:val="18"/>
              </w:rPr>
            </w:pPr>
            <w:r w:rsidRPr="0051677A">
              <w:rPr>
                <w:rFonts w:ascii="Arial" w:hAnsi="Arial" w:cs="Arial"/>
                <w:color w:val="7030A0"/>
                <w:sz w:val="18"/>
                <w:szCs w:val="18"/>
              </w:rPr>
              <w:t>Pr, Bi i Ke</w:t>
            </w:r>
          </w:p>
        </w:tc>
        <w:tc>
          <w:tcPr>
            <w:tcW w:w="871" w:type="dxa"/>
            <w:shd w:val="clear" w:color="auto" w:fill="auto"/>
            <w:vAlign w:val="center"/>
          </w:tcPr>
          <w:p w:rsidR="001274D5" w:rsidRPr="0051677A" w:rsidRDefault="00DE6705" w:rsidP="006B6594">
            <w:pPr>
              <w:jc w:val="center"/>
              <w:rPr>
                <w:rFonts w:ascii="Arial" w:hAnsi="Arial" w:cs="Arial"/>
                <w:color w:val="7030A0"/>
                <w:sz w:val="18"/>
                <w:szCs w:val="18"/>
              </w:rPr>
            </w:pPr>
            <w:r w:rsidRPr="0051677A">
              <w:rPr>
                <w:rFonts w:ascii="Arial" w:hAnsi="Arial" w:cs="Arial"/>
                <w:color w:val="7030A0"/>
                <w:sz w:val="18"/>
                <w:szCs w:val="18"/>
              </w:rPr>
              <w:t>-</w:t>
            </w:r>
          </w:p>
        </w:tc>
        <w:tc>
          <w:tcPr>
            <w:tcW w:w="527" w:type="dxa"/>
            <w:shd w:val="clear" w:color="auto" w:fill="auto"/>
            <w:vAlign w:val="center"/>
          </w:tcPr>
          <w:p w:rsidR="001274D5" w:rsidRPr="0051677A" w:rsidRDefault="001274D5" w:rsidP="006B6594">
            <w:pPr>
              <w:jc w:val="center"/>
              <w:rPr>
                <w:rFonts w:ascii="Arial" w:hAnsi="Arial" w:cs="Arial"/>
                <w:color w:val="7030A0"/>
                <w:sz w:val="18"/>
                <w:szCs w:val="18"/>
              </w:rPr>
            </w:pPr>
            <w:r w:rsidRPr="0051677A">
              <w:rPr>
                <w:rFonts w:ascii="Arial" w:hAnsi="Arial" w:cs="Arial"/>
                <w:color w:val="7030A0"/>
                <w:sz w:val="18"/>
                <w:szCs w:val="18"/>
              </w:rPr>
              <w:t>-</w:t>
            </w:r>
          </w:p>
        </w:tc>
        <w:tc>
          <w:tcPr>
            <w:tcW w:w="527" w:type="dxa"/>
            <w:shd w:val="clear" w:color="auto" w:fill="auto"/>
            <w:vAlign w:val="center"/>
          </w:tcPr>
          <w:p w:rsidR="001274D5" w:rsidRPr="0051677A" w:rsidRDefault="001274D5" w:rsidP="006B6594">
            <w:pPr>
              <w:jc w:val="center"/>
              <w:rPr>
                <w:rFonts w:ascii="Arial" w:hAnsi="Arial" w:cs="Arial"/>
                <w:color w:val="7030A0"/>
                <w:sz w:val="18"/>
                <w:szCs w:val="18"/>
              </w:rPr>
            </w:pPr>
            <w:r w:rsidRPr="0051677A">
              <w:rPr>
                <w:rFonts w:ascii="Arial" w:hAnsi="Arial" w:cs="Arial"/>
                <w:color w:val="7030A0"/>
                <w:sz w:val="18"/>
                <w:szCs w:val="18"/>
              </w:rPr>
              <w:t>-</w:t>
            </w:r>
          </w:p>
        </w:tc>
        <w:tc>
          <w:tcPr>
            <w:tcW w:w="527" w:type="dxa"/>
            <w:shd w:val="clear" w:color="auto" w:fill="auto"/>
            <w:vAlign w:val="center"/>
          </w:tcPr>
          <w:p w:rsidR="001274D5" w:rsidRPr="0051677A" w:rsidRDefault="00516BD0" w:rsidP="006B6594">
            <w:pPr>
              <w:jc w:val="center"/>
              <w:rPr>
                <w:rFonts w:ascii="Arial" w:hAnsi="Arial" w:cs="Arial"/>
                <w:color w:val="7030A0"/>
                <w:sz w:val="18"/>
                <w:szCs w:val="18"/>
              </w:rPr>
            </w:pPr>
            <w:r w:rsidRPr="0051677A">
              <w:rPr>
                <w:rFonts w:ascii="Arial" w:hAnsi="Arial" w:cs="Arial"/>
                <w:color w:val="7030A0"/>
                <w:sz w:val="18"/>
                <w:szCs w:val="18"/>
              </w:rPr>
              <w:t>5</w:t>
            </w:r>
            <w:r w:rsidR="00403152" w:rsidRPr="0051677A">
              <w:rPr>
                <w:rFonts w:ascii="Arial" w:hAnsi="Arial" w:cs="Arial"/>
                <w:color w:val="7030A0"/>
                <w:sz w:val="18"/>
                <w:szCs w:val="18"/>
              </w:rPr>
              <w:t>ab6</w:t>
            </w:r>
            <w:r w:rsidR="0051677A" w:rsidRPr="0051677A">
              <w:rPr>
                <w:rFonts w:ascii="Arial" w:hAnsi="Arial" w:cs="Arial"/>
                <w:color w:val="7030A0"/>
                <w:sz w:val="18"/>
                <w:szCs w:val="18"/>
              </w:rPr>
              <w:t>ab</w:t>
            </w:r>
          </w:p>
          <w:p w:rsidR="001274D5" w:rsidRPr="0051677A" w:rsidRDefault="001274D5" w:rsidP="006B6594">
            <w:pPr>
              <w:jc w:val="center"/>
              <w:rPr>
                <w:rFonts w:ascii="Arial" w:hAnsi="Arial" w:cs="Arial"/>
                <w:color w:val="7030A0"/>
                <w:sz w:val="18"/>
                <w:szCs w:val="18"/>
              </w:rPr>
            </w:pPr>
          </w:p>
        </w:tc>
        <w:tc>
          <w:tcPr>
            <w:tcW w:w="643" w:type="dxa"/>
            <w:shd w:val="clear" w:color="auto" w:fill="auto"/>
            <w:vAlign w:val="center"/>
          </w:tcPr>
          <w:p w:rsidR="001274D5" w:rsidRPr="0051677A" w:rsidRDefault="0051677A" w:rsidP="006B6594">
            <w:pPr>
              <w:jc w:val="center"/>
              <w:rPr>
                <w:rFonts w:ascii="Arial" w:hAnsi="Arial" w:cs="Arial"/>
                <w:color w:val="7030A0"/>
                <w:sz w:val="18"/>
                <w:szCs w:val="18"/>
              </w:rPr>
            </w:pPr>
            <w:r w:rsidRPr="0051677A">
              <w:rPr>
                <w:rFonts w:ascii="Arial" w:hAnsi="Arial" w:cs="Arial"/>
                <w:color w:val="7030A0"/>
                <w:sz w:val="18"/>
                <w:szCs w:val="18"/>
              </w:rPr>
              <w:t>7</w:t>
            </w:r>
            <w:r w:rsidR="001274D5" w:rsidRPr="0051677A">
              <w:rPr>
                <w:rFonts w:ascii="Arial" w:hAnsi="Arial" w:cs="Arial"/>
                <w:color w:val="7030A0"/>
                <w:sz w:val="18"/>
                <w:szCs w:val="18"/>
              </w:rPr>
              <w:t xml:space="preserve"> 8ab</w:t>
            </w:r>
          </w:p>
          <w:p w:rsidR="001274D5" w:rsidRPr="0051677A" w:rsidRDefault="001274D5" w:rsidP="006B6594">
            <w:pPr>
              <w:jc w:val="center"/>
              <w:rPr>
                <w:rFonts w:ascii="Arial" w:hAnsi="Arial" w:cs="Arial"/>
                <w:color w:val="7030A0"/>
                <w:sz w:val="18"/>
                <w:szCs w:val="18"/>
              </w:rPr>
            </w:pPr>
          </w:p>
        </w:tc>
        <w:tc>
          <w:tcPr>
            <w:tcW w:w="755" w:type="dxa"/>
            <w:vAlign w:val="center"/>
          </w:tcPr>
          <w:p w:rsidR="001274D5" w:rsidRPr="0051677A" w:rsidRDefault="0051677A" w:rsidP="006B6594">
            <w:pPr>
              <w:jc w:val="center"/>
              <w:rPr>
                <w:rFonts w:ascii="Arial" w:hAnsi="Arial" w:cs="Arial"/>
                <w:color w:val="7030A0"/>
                <w:sz w:val="18"/>
                <w:szCs w:val="18"/>
              </w:rPr>
            </w:pPr>
            <w:r w:rsidRPr="0051677A">
              <w:rPr>
                <w:rFonts w:ascii="Arial" w:hAnsi="Arial" w:cs="Arial"/>
                <w:color w:val="7030A0"/>
                <w:sz w:val="18"/>
                <w:szCs w:val="18"/>
              </w:rPr>
              <w:t>19</w:t>
            </w:r>
          </w:p>
        </w:tc>
        <w:tc>
          <w:tcPr>
            <w:tcW w:w="699" w:type="dxa"/>
            <w:vAlign w:val="center"/>
          </w:tcPr>
          <w:p w:rsidR="001274D5" w:rsidRPr="0051677A" w:rsidRDefault="0051677A" w:rsidP="006B6594">
            <w:pPr>
              <w:jc w:val="center"/>
              <w:rPr>
                <w:rFonts w:ascii="Arial" w:hAnsi="Arial" w:cs="Arial"/>
                <w:color w:val="7030A0"/>
                <w:sz w:val="18"/>
                <w:szCs w:val="18"/>
              </w:rPr>
            </w:pPr>
            <w:r w:rsidRPr="0051677A">
              <w:rPr>
                <w:rFonts w:ascii="Arial" w:hAnsi="Arial" w:cs="Arial"/>
                <w:color w:val="7030A0"/>
                <w:sz w:val="18"/>
                <w:szCs w:val="18"/>
              </w:rPr>
              <w:t>-</w:t>
            </w:r>
          </w:p>
        </w:tc>
        <w:tc>
          <w:tcPr>
            <w:tcW w:w="699" w:type="dxa"/>
            <w:vAlign w:val="center"/>
          </w:tcPr>
          <w:p w:rsidR="001274D5" w:rsidRPr="0051677A" w:rsidRDefault="006701A7" w:rsidP="006B6594">
            <w:pPr>
              <w:jc w:val="center"/>
              <w:rPr>
                <w:rFonts w:ascii="Arial" w:hAnsi="Arial" w:cs="Arial"/>
                <w:color w:val="7030A0"/>
                <w:sz w:val="18"/>
                <w:szCs w:val="18"/>
              </w:rPr>
            </w:pPr>
            <w:r w:rsidRPr="0051677A">
              <w:rPr>
                <w:rFonts w:ascii="Arial" w:hAnsi="Arial" w:cs="Arial"/>
                <w:color w:val="7030A0"/>
                <w:sz w:val="18"/>
                <w:szCs w:val="18"/>
              </w:rPr>
              <w:t>1</w:t>
            </w:r>
            <w:r w:rsidR="00403152" w:rsidRPr="0051677A">
              <w:rPr>
                <w:rFonts w:ascii="Arial" w:hAnsi="Arial" w:cs="Arial"/>
                <w:color w:val="7030A0"/>
                <w:sz w:val="18"/>
                <w:szCs w:val="18"/>
              </w:rPr>
              <w:t>6</w:t>
            </w:r>
          </w:p>
        </w:tc>
        <w:tc>
          <w:tcPr>
            <w:tcW w:w="527" w:type="dxa"/>
            <w:vAlign w:val="center"/>
          </w:tcPr>
          <w:p w:rsidR="001274D5" w:rsidRPr="0051677A" w:rsidRDefault="00516BD0" w:rsidP="006B6594">
            <w:pPr>
              <w:jc w:val="center"/>
              <w:rPr>
                <w:rFonts w:ascii="Arial" w:hAnsi="Arial" w:cs="Arial"/>
                <w:color w:val="7030A0"/>
                <w:sz w:val="18"/>
                <w:szCs w:val="18"/>
              </w:rPr>
            </w:pPr>
            <w:r w:rsidRPr="0051677A">
              <w:rPr>
                <w:rFonts w:ascii="Arial" w:hAnsi="Arial" w:cs="Arial"/>
                <w:color w:val="7030A0"/>
                <w:sz w:val="18"/>
                <w:szCs w:val="18"/>
              </w:rPr>
              <w:t>1</w:t>
            </w:r>
          </w:p>
        </w:tc>
        <w:tc>
          <w:tcPr>
            <w:tcW w:w="527" w:type="dxa"/>
            <w:vAlign w:val="center"/>
          </w:tcPr>
          <w:p w:rsidR="001274D5" w:rsidRPr="0051677A" w:rsidRDefault="00403152" w:rsidP="006B6594">
            <w:pPr>
              <w:jc w:val="center"/>
              <w:rPr>
                <w:rFonts w:ascii="Arial" w:hAnsi="Arial" w:cs="Arial"/>
                <w:color w:val="7030A0"/>
                <w:sz w:val="18"/>
                <w:szCs w:val="18"/>
              </w:rPr>
            </w:pPr>
            <w:r w:rsidRPr="0051677A">
              <w:rPr>
                <w:rFonts w:ascii="Arial" w:hAnsi="Arial" w:cs="Arial"/>
                <w:color w:val="7030A0"/>
                <w:sz w:val="18"/>
                <w:szCs w:val="18"/>
              </w:rPr>
              <w:t>1</w:t>
            </w:r>
          </w:p>
        </w:tc>
        <w:tc>
          <w:tcPr>
            <w:tcW w:w="527" w:type="dxa"/>
            <w:shd w:val="clear" w:color="auto" w:fill="auto"/>
            <w:vAlign w:val="center"/>
          </w:tcPr>
          <w:p w:rsidR="001274D5" w:rsidRPr="0051677A" w:rsidRDefault="0051677A" w:rsidP="006B6594">
            <w:pPr>
              <w:jc w:val="center"/>
              <w:rPr>
                <w:rFonts w:ascii="Arial" w:hAnsi="Arial" w:cs="Arial"/>
                <w:color w:val="7030A0"/>
                <w:sz w:val="18"/>
                <w:szCs w:val="18"/>
              </w:rPr>
            </w:pPr>
            <w:r w:rsidRPr="0051677A">
              <w:rPr>
                <w:rFonts w:ascii="Arial" w:hAnsi="Arial" w:cs="Arial"/>
                <w:color w:val="7030A0"/>
                <w:sz w:val="18"/>
                <w:szCs w:val="18"/>
              </w:rPr>
              <w:t>3+1</w:t>
            </w:r>
          </w:p>
        </w:tc>
        <w:tc>
          <w:tcPr>
            <w:tcW w:w="871" w:type="dxa"/>
            <w:vAlign w:val="center"/>
          </w:tcPr>
          <w:p w:rsidR="001274D5" w:rsidRPr="0051677A" w:rsidRDefault="00824EBB" w:rsidP="006B6594">
            <w:pPr>
              <w:jc w:val="center"/>
              <w:rPr>
                <w:rFonts w:ascii="Arial" w:hAnsi="Arial" w:cs="Arial"/>
                <w:color w:val="7030A0"/>
                <w:sz w:val="18"/>
                <w:szCs w:val="18"/>
              </w:rPr>
            </w:pPr>
            <w:r w:rsidRPr="0051677A">
              <w:rPr>
                <w:rFonts w:ascii="Arial" w:hAnsi="Arial" w:cs="Arial"/>
                <w:color w:val="7030A0"/>
                <w:sz w:val="18"/>
                <w:szCs w:val="18"/>
              </w:rPr>
              <w:t>24</w:t>
            </w:r>
          </w:p>
        </w:tc>
        <w:tc>
          <w:tcPr>
            <w:tcW w:w="871" w:type="dxa"/>
            <w:vAlign w:val="center"/>
          </w:tcPr>
          <w:p w:rsidR="001274D5" w:rsidRPr="0051677A" w:rsidRDefault="001274D5" w:rsidP="006B6594">
            <w:pPr>
              <w:jc w:val="center"/>
              <w:rPr>
                <w:rFonts w:ascii="Arial" w:hAnsi="Arial" w:cs="Arial"/>
                <w:color w:val="7030A0"/>
                <w:sz w:val="18"/>
                <w:szCs w:val="18"/>
              </w:rPr>
            </w:pPr>
            <w:r w:rsidRPr="0051677A">
              <w:rPr>
                <w:rFonts w:ascii="Arial" w:hAnsi="Arial" w:cs="Arial"/>
                <w:color w:val="7030A0"/>
                <w:sz w:val="18"/>
                <w:szCs w:val="18"/>
              </w:rPr>
              <w:t>-</w:t>
            </w:r>
          </w:p>
        </w:tc>
        <w:tc>
          <w:tcPr>
            <w:tcW w:w="700" w:type="dxa"/>
            <w:shd w:val="clear" w:color="auto" w:fill="auto"/>
            <w:vAlign w:val="center"/>
          </w:tcPr>
          <w:p w:rsidR="001274D5" w:rsidRPr="0051677A" w:rsidRDefault="001274D5" w:rsidP="006B6594">
            <w:pPr>
              <w:ind w:left="-107" w:right="-108"/>
              <w:jc w:val="center"/>
              <w:rPr>
                <w:rFonts w:ascii="Arial" w:hAnsi="Arial" w:cs="Arial"/>
                <w:color w:val="7030A0"/>
                <w:sz w:val="18"/>
                <w:szCs w:val="18"/>
              </w:rPr>
            </w:pPr>
            <w:r w:rsidRPr="0051677A">
              <w:rPr>
                <w:rFonts w:ascii="Arial" w:hAnsi="Arial" w:cs="Arial"/>
                <w:color w:val="7030A0"/>
                <w:sz w:val="18"/>
                <w:szCs w:val="18"/>
              </w:rPr>
              <w:t>40</w:t>
            </w:r>
          </w:p>
        </w:tc>
        <w:tc>
          <w:tcPr>
            <w:tcW w:w="871" w:type="dxa"/>
            <w:shd w:val="clear" w:color="auto" w:fill="auto"/>
            <w:vAlign w:val="center"/>
          </w:tcPr>
          <w:p w:rsidR="001274D5" w:rsidRPr="0051677A" w:rsidRDefault="001274D5" w:rsidP="006B6594">
            <w:pPr>
              <w:ind w:left="-108" w:right="-108"/>
              <w:jc w:val="center"/>
              <w:rPr>
                <w:rFonts w:ascii="Arial" w:hAnsi="Arial" w:cs="Arial"/>
                <w:color w:val="7030A0"/>
                <w:sz w:val="18"/>
                <w:szCs w:val="18"/>
              </w:rPr>
            </w:pPr>
            <w:r w:rsidRPr="0051677A">
              <w:rPr>
                <w:rFonts w:ascii="Arial" w:hAnsi="Arial" w:cs="Arial"/>
                <w:color w:val="7030A0"/>
                <w:sz w:val="18"/>
                <w:szCs w:val="18"/>
              </w:rPr>
              <w:t>1</w:t>
            </w:r>
            <w:r w:rsidR="00DE6705" w:rsidRPr="0051677A">
              <w:rPr>
                <w:rFonts w:ascii="Arial" w:hAnsi="Arial" w:cs="Arial"/>
                <w:color w:val="7030A0"/>
                <w:sz w:val="18"/>
                <w:szCs w:val="18"/>
              </w:rPr>
              <w:t>7</w:t>
            </w:r>
            <w:r w:rsidR="0027305F" w:rsidRPr="0051677A">
              <w:rPr>
                <w:rFonts w:ascii="Arial" w:hAnsi="Arial" w:cs="Arial"/>
                <w:color w:val="7030A0"/>
                <w:sz w:val="18"/>
                <w:szCs w:val="18"/>
              </w:rPr>
              <w:t>52</w:t>
            </w:r>
          </w:p>
        </w:tc>
      </w:tr>
      <w:tr w:rsidR="000755A0" w:rsidRPr="000755A0" w:rsidTr="001613DA">
        <w:trPr>
          <w:trHeight w:val="631"/>
        </w:trPr>
        <w:tc>
          <w:tcPr>
            <w:tcW w:w="952" w:type="dxa"/>
            <w:vAlign w:val="center"/>
          </w:tcPr>
          <w:p w:rsidR="001274D5" w:rsidRPr="0051677A" w:rsidRDefault="001274D5" w:rsidP="001613DA">
            <w:pPr>
              <w:rPr>
                <w:rFonts w:ascii="Arial" w:hAnsi="Arial" w:cs="Arial"/>
                <w:color w:val="7030A0"/>
              </w:rPr>
            </w:pPr>
            <w:r w:rsidRPr="0051677A">
              <w:rPr>
                <w:rFonts w:ascii="Arial" w:hAnsi="Arial" w:cs="Arial"/>
                <w:color w:val="7030A0"/>
                <w:sz w:val="22"/>
                <w:szCs w:val="22"/>
              </w:rPr>
              <w:t>14.</w:t>
            </w:r>
          </w:p>
        </w:tc>
        <w:tc>
          <w:tcPr>
            <w:tcW w:w="2076" w:type="dxa"/>
            <w:shd w:val="clear" w:color="auto" w:fill="auto"/>
            <w:vAlign w:val="center"/>
          </w:tcPr>
          <w:p w:rsidR="001274D5" w:rsidRPr="0051677A" w:rsidRDefault="001274D5" w:rsidP="006B6594">
            <w:pPr>
              <w:jc w:val="center"/>
              <w:rPr>
                <w:rFonts w:ascii="Arial" w:hAnsi="Arial" w:cs="Arial"/>
                <w:b/>
                <w:color w:val="7030A0"/>
                <w:sz w:val="18"/>
                <w:szCs w:val="18"/>
              </w:rPr>
            </w:pPr>
            <w:r w:rsidRPr="0051677A">
              <w:rPr>
                <w:rFonts w:ascii="Arial" w:hAnsi="Arial" w:cs="Arial"/>
                <w:b/>
                <w:color w:val="7030A0"/>
                <w:sz w:val="18"/>
                <w:szCs w:val="18"/>
              </w:rPr>
              <w:t>Roberto Cimador</w:t>
            </w:r>
          </w:p>
        </w:tc>
        <w:tc>
          <w:tcPr>
            <w:tcW w:w="1215" w:type="dxa"/>
            <w:vAlign w:val="center"/>
          </w:tcPr>
          <w:p w:rsidR="001274D5" w:rsidRPr="0051677A" w:rsidRDefault="001274D5" w:rsidP="006B6594">
            <w:pPr>
              <w:jc w:val="center"/>
              <w:rPr>
                <w:rFonts w:ascii="Arial" w:hAnsi="Arial" w:cs="Arial"/>
                <w:color w:val="7030A0"/>
                <w:sz w:val="18"/>
                <w:szCs w:val="18"/>
              </w:rPr>
            </w:pPr>
            <w:r w:rsidRPr="0051677A">
              <w:rPr>
                <w:rFonts w:ascii="Arial" w:hAnsi="Arial" w:cs="Arial"/>
                <w:color w:val="7030A0"/>
                <w:sz w:val="18"/>
                <w:szCs w:val="18"/>
              </w:rPr>
              <w:t>LK</w:t>
            </w:r>
          </w:p>
        </w:tc>
        <w:tc>
          <w:tcPr>
            <w:tcW w:w="871" w:type="dxa"/>
            <w:shd w:val="clear" w:color="auto" w:fill="auto"/>
            <w:vAlign w:val="center"/>
          </w:tcPr>
          <w:p w:rsidR="001274D5" w:rsidRPr="0051677A" w:rsidRDefault="00476B08" w:rsidP="006B6594">
            <w:pPr>
              <w:jc w:val="center"/>
              <w:rPr>
                <w:rFonts w:ascii="Arial" w:hAnsi="Arial" w:cs="Arial"/>
                <w:color w:val="7030A0"/>
                <w:sz w:val="18"/>
                <w:szCs w:val="18"/>
              </w:rPr>
            </w:pPr>
            <w:r w:rsidRPr="0051677A">
              <w:rPr>
                <w:rFonts w:ascii="Arial" w:hAnsi="Arial" w:cs="Arial"/>
                <w:color w:val="7030A0"/>
                <w:sz w:val="18"/>
                <w:szCs w:val="18"/>
              </w:rPr>
              <w:t>-</w:t>
            </w:r>
          </w:p>
        </w:tc>
        <w:tc>
          <w:tcPr>
            <w:tcW w:w="527" w:type="dxa"/>
            <w:shd w:val="clear" w:color="auto" w:fill="auto"/>
            <w:vAlign w:val="center"/>
          </w:tcPr>
          <w:p w:rsidR="001274D5" w:rsidRPr="0051677A" w:rsidRDefault="001274D5" w:rsidP="006B6594">
            <w:pPr>
              <w:jc w:val="center"/>
              <w:rPr>
                <w:rFonts w:ascii="Arial" w:hAnsi="Arial" w:cs="Arial"/>
                <w:color w:val="7030A0"/>
                <w:sz w:val="18"/>
                <w:szCs w:val="18"/>
              </w:rPr>
            </w:pPr>
            <w:r w:rsidRPr="0051677A">
              <w:rPr>
                <w:rFonts w:ascii="Arial" w:hAnsi="Arial" w:cs="Arial"/>
                <w:color w:val="7030A0"/>
                <w:sz w:val="18"/>
                <w:szCs w:val="18"/>
              </w:rPr>
              <w:t>-</w:t>
            </w:r>
          </w:p>
        </w:tc>
        <w:tc>
          <w:tcPr>
            <w:tcW w:w="527" w:type="dxa"/>
            <w:shd w:val="clear" w:color="auto" w:fill="auto"/>
            <w:vAlign w:val="center"/>
          </w:tcPr>
          <w:p w:rsidR="001274D5" w:rsidRPr="0051677A" w:rsidRDefault="001274D5" w:rsidP="006B6594">
            <w:pPr>
              <w:jc w:val="center"/>
              <w:rPr>
                <w:rFonts w:ascii="Arial" w:hAnsi="Arial" w:cs="Arial"/>
                <w:color w:val="7030A0"/>
                <w:sz w:val="18"/>
                <w:szCs w:val="18"/>
              </w:rPr>
            </w:pPr>
            <w:r w:rsidRPr="0051677A">
              <w:rPr>
                <w:rFonts w:ascii="Arial" w:hAnsi="Arial" w:cs="Arial"/>
                <w:color w:val="7030A0"/>
                <w:sz w:val="18"/>
                <w:szCs w:val="18"/>
              </w:rPr>
              <w:t>-</w:t>
            </w:r>
          </w:p>
        </w:tc>
        <w:tc>
          <w:tcPr>
            <w:tcW w:w="527" w:type="dxa"/>
            <w:shd w:val="clear" w:color="auto" w:fill="auto"/>
            <w:vAlign w:val="center"/>
          </w:tcPr>
          <w:p w:rsidR="00DA6B41" w:rsidRPr="0051677A" w:rsidRDefault="00DA6B41" w:rsidP="006B6594">
            <w:pPr>
              <w:jc w:val="center"/>
              <w:rPr>
                <w:rFonts w:ascii="Arial" w:hAnsi="Arial" w:cs="Arial"/>
                <w:color w:val="7030A0"/>
                <w:sz w:val="18"/>
                <w:szCs w:val="18"/>
              </w:rPr>
            </w:pPr>
            <w:r w:rsidRPr="0051677A">
              <w:rPr>
                <w:rFonts w:ascii="Arial" w:hAnsi="Arial" w:cs="Arial"/>
                <w:color w:val="7030A0"/>
                <w:sz w:val="18"/>
                <w:szCs w:val="18"/>
              </w:rPr>
              <w:t>5</w:t>
            </w:r>
            <w:r w:rsidR="009B610A" w:rsidRPr="0051677A">
              <w:rPr>
                <w:rFonts w:ascii="Arial" w:hAnsi="Arial" w:cs="Arial"/>
                <w:color w:val="7030A0"/>
                <w:sz w:val="18"/>
                <w:szCs w:val="18"/>
              </w:rPr>
              <w:t>ab</w:t>
            </w:r>
          </w:p>
          <w:p w:rsidR="001274D5" w:rsidRPr="0051677A" w:rsidRDefault="001274D5" w:rsidP="006B6594">
            <w:pPr>
              <w:jc w:val="center"/>
              <w:rPr>
                <w:rFonts w:ascii="Arial" w:hAnsi="Arial" w:cs="Arial"/>
                <w:color w:val="7030A0"/>
                <w:sz w:val="18"/>
                <w:szCs w:val="18"/>
              </w:rPr>
            </w:pPr>
            <w:r w:rsidRPr="0051677A">
              <w:rPr>
                <w:rFonts w:ascii="Arial" w:hAnsi="Arial" w:cs="Arial"/>
                <w:color w:val="7030A0"/>
                <w:sz w:val="18"/>
                <w:szCs w:val="18"/>
              </w:rPr>
              <w:t>6</w:t>
            </w:r>
            <w:r w:rsidR="0051677A" w:rsidRPr="0051677A">
              <w:rPr>
                <w:rFonts w:ascii="Arial" w:hAnsi="Arial" w:cs="Arial"/>
                <w:color w:val="7030A0"/>
                <w:sz w:val="18"/>
                <w:szCs w:val="18"/>
              </w:rPr>
              <w:t>ab</w:t>
            </w:r>
          </w:p>
        </w:tc>
        <w:tc>
          <w:tcPr>
            <w:tcW w:w="643" w:type="dxa"/>
            <w:shd w:val="clear" w:color="auto" w:fill="auto"/>
            <w:vAlign w:val="center"/>
          </w:tcPr>
          <w:p w:rsidR="001274D5" w:rsidRPr="0051677A" w:rsidRDefault="0051677A" w:rsidP="006B6594">
            <w:pPr>
              <w:jc w:val="center"/>
              <w:rPr>
                <w:rFonts w:ascii="Arial" w:hAnsi="Arial" w:cs="Arial"/>
                <w:color w:val="7030A0"/>
                <w:sz w:val="18"/>
                <w:szCs w:val="18"/>
              </w:rPr>
            </w:pPr>
            <w:r w:rsidRPr="0051677A">
              <w:rPr>
                <w:rFonts w:ascii="Arial" w:hAnsi="Arial" w:cs="Arial"/>
                <w:color w:val="7030A0"/>
                <w:sz w:val="18"/>
                <w:szCs w:val="18"/>
              </w:rPr>
              <w:t>7</w:t>
            </w:r>
            <w:r w:rsidR="001274D5" w:rsidRPr="0051677A">
              <w:rPr>
                <w:rFonts w:ascii="Arial" w:hAnsi="Arial" w:cs="Arial"/>
                <w:color w:val="7030A0"/>
                <w:sz w:val="18"/>
                <w:szCs w:val="18"/>
              </w:rPr>
              <w:t xml:space="preserve"> 8ab</w:t>
            </w:r>
          </w:p>
        </w:tc>
        <w:tc>
          <w:tcPr>
            <w:tcW w:w="755" w:type="dxa"/>
            <w:vAlign w:val="center"/>
          </w:tcPr>
          <w:p w:rsidR="001274D5" w:rsidRPr="0051677A" w:rsidRDefault="00DA6B41" w:rsidP="006B6594">
            <w:pPr>
              <w:jc w:val="center"/>
              <w:rPr>
                <w:rFonts w:ascii="Arial" w:hAnsi="Arial" w:cs="Arial"/>
                <w:color w:val="7030A0"/>
                <w:sz w:val="18"/>
                <w:szCs w:val="18"/>
              </w:rPr>
            </w:pPr>
            <w:r w:rsidRPr="0051677A">
              <w:rPr>
                <w:rFonts w:ascii="Arial" w:hAnsi="Arial" w:cs="Arial"/>
                <w:color w:val="7030A0"/>
                <w:sz w:val="18"/>
                <w:szCs w:val="18"/>
              </w:rPr>
              <w:t>7</w:t>
            </w:r>
            <w:r w:rsidR="0051677A" w:rsidRPr="0051677A">
              <w:rPr>
                <w:rFonts w:ascii="Arial" w:hAnsi="Arial" w:cs="Arial"/>
                <w:color w:val="7030A0"/>
                <w:sz w:val="18"/>
                <w:szCs w:val="18"/>
              </w:rPr>
              <w:t>+1</w:t>
            </w:r>
          </w:p>
        </w:tc>
        <w:tc>
          <w:tcPr>
            <w:tcW w:w="699" w:type="dxa"/>
            <w:vAlign w:val="center"/>
          </w:tcPr>
          <w:p w:rsidR="001274D5" w:rsidRPr="0051677A" w:rsidRDefault="006701A7" w:rsidP="006B6594">
            <w:pPr>
              <w:jc w:val="center"/>
              <w:rPr>
                <w:rFonts w:ascii="Arial" w:hAnsi="Arial" w:cs="Arial"/>
                <w:color w:val="7030A0"/>
                <w:sz w:val="18"/>
                <w:szCs w:val="18"/>
              </w:rPr>
            </w:pPr>
            <w:r w:rsidRPr="0051677A">
              <w:rPr>
                <w:rFonts w:ascii="Arial" w:hAnsi="Arial" w:cs="Arial"/>
                <w:color w:val="7030A0"/>
                <w:sz w:val="18"/>
                <w:szCs w:val="18"/>
              </w:rPr>
              <w:t>-</w:t>
            </w:r>
          </w:p>
        </w:tc>
        <w:tc>
          <w:tcPr>
            <w:tcW w:w="699" w:type="dxa"/>
            <w:vAlign w:val="center"/>
          </w:tcPr>
          <w:p w:rsidR="001274D5" w:rsidRPr="0051677A" w:rsidRDefault="009B610A" w:rsidP="006B6594">
            <w:pPr>
              <w:jc w:val="center"/>
              <w:rPr>
                <w:rFonts w:ascii="Arial" w:hAnsi="Arial" w:cs="Arial"/>
                <w:color w:val="7030A0"/>
                <w:sz w:val="18"/>
                <w:szCs w:val="18"/>
              </w:rPr>
            </w:pPr>
            <w:r w:rsidRPr="0051677A">
              <w:rPr>
                <w:rFonts w:ascii="Arial" w:hAnsi="Arial" w:cs="Arial"/>
                <w:color w:val="7030A0"/>
                <w:sz w:val="18"/>
                <w:szCs w:val="18"/>
              </w:rPr>
              <w:t>8</w:t>
            </w:r>
          </w:p>
        </w:tc>
        <w:tc>
          <w:tcPr>
            <w:tcW w:w="527" w:type="dxa"/>
            <w:vAlign w:val="center"/>
          </w:tcPr>
          <w:p w:rsidR="001274D5" w:rsidRPr="0051677A" w:rsidRDefault="001274D5" w:rsidP="006B6594">
            <w:pPr>
              <w:jc w:val="center"/>
              <w:rPr>
                <w:rFonts w:ascii="Arial" w:hAnsi="Arial" w:cs="Arial"/>
                <w:color w:val="7030A0"/>
                <w:sz w:val="18"/>
                <w:szCs w:val="18"/>
              </w:rPr>
            </w:pPr>
            <w:r w:rsidRPr="0051677A">
              <w:rPr>
                <w:rFonts w:ascii="Arial" w:hAnsi="Arial" w:cs="Arial"/>
                <w:color w:val="7030A0"/>
                <w:sz w:val="18"/>
                <w:szCs w:val="18"/>
              </w:rPr>
              <w:t>-</w:t>
            </w:r>
          </w:p>
        </w:tc>
        <w:tc>
          <w:tcPr>
            <w:tcW w:w="527" w:type="dxa"/>
            <w:vAlign w:val="center"/>
          </w:tcPr>
          <w:p w:rsidR="001274D5" w:rsidRPr="0051677A" w:rsidRDefault="001274D5" w:rsidP="006B6594">
            <w:pPr>
              <w:jc w:val="center"/>
              <w:rPr>
                <w:rFonts w:ascii="Arial" w:hAnsi="Arial" w:cs="Arial"/>
                <w:color w:val="7030A0"/>
                <w:sz w:val="18"/>
                <w:szCs w:val="18"/>
              </w:rPr>
            </w:pPr>
            <w:r w:rsidRPr="0051677A">
              <w:rPr>
                <w:rFonts w:ascii="Arial" w:hAnsi="Arial" w:cs="Arial"/>
                <w:color w:val="7030A0"/>
                <w:sz w:val="18"/>
                <w:szCs w:val="18"/>
              </w:rPr>
              <w:t>-</w:t>
            </w:r>
          </w:p>
        </w:tc>
        <w:tc>
          <w:tcPr>
            <w:tcW w:w="527" w:type="dxa"/>
            <w:shd w:val="clear" w:color="auto" w:fill="auto"/>
            <w:vAlign w:val="center"/>
          </w:tcPr>
          <w:p w:rsidR="001274D5" w:rsidRPr="0051677A" w:rsidRDefault="001274D5" w:rsidP="006B6594">
            <w:pPr>
              <w:jc w:val="center"/>
              <w:rPr>
                <w:rFonts w:ascii="Arial" w:hAnsi="Arial" w:cs="Arial"/>
                <w:color w:val="7030A0"/>
                <w:sz w:val="18"/>
                <w:szCs w:val="18"/>
              </w:rPr>
            </w:pPr>
            <w:r w:rsidRPr="0051677A">
              <w:rPr>
                <w:rFonts w:ascii="Arial" w:hAnsi="Arial" w:cs="Arial"/>
                <w:color w:val="7030A0"/>
                <w:sz w:val="18"/>
                <w:szCs w:val="18"/>
              </w:rPr>
              <w:t>2</w:t>
            </w:r>
          </w:p>
        </w:tc>
        <w:tc>
          <w:tcPr>
            <w:tcW w:w="871" w:type="dxa"/>
            <w:vAlign w:val="center"/>
          </w:tcPr>
          <w:p w:rsidR="001274D5" w:rsidRPr="0051677A" w:rsidRDefault="001274D5" w:rsidP="006B6594">
            <w:pPr>
              <w:jc w:val="center"/>
              <w:rPr>
                <w:rFonts w:ascii="Arial" w:hAnsi="Arial" w:cs="Arial"/>
                <w:color w:val="7030A0"/>
                <w:sz w:val="18"/>
                <w:szCs w:val="18"/>
              </w:rPr>
            </w:pPr>
            <w:r w:rsidRPr="0051677A">
              <w:rPr>
                <w:rFonts w:ascii="Arial" w:hAnsi="Arial" w:cs="Arial"/>
                <w:color w:val="7030A0"/>
                <w:sz w:val="18"/>
                <w:szCs w:val="18"/>
              </w:rPr>
              <w:t>1</w:t>
            </w:r>
            <w:r w:rsidR="009B610A" w:rsidRPr="0051677A">
              <w:rPr>
                <w:rFonts w:ascii="Arial" w:hAnsi="Arial" w:cs="Arial"/>
                <w:color w:val="7030A0"/>
                <w:sz w:val="18"/>
                <w:szCs w:val="18"/>
              </w:rPr>
              <w:t>0</w:t>
            </w:r>
          </w:p>
        </w:tc>
        <w:tc>
          <w:tcPr>
            <w:tcW w:w="871" w:type="dxa"/>
            <w:vAlign w:val="center"/>
          </w:tcPr>
          <w:p w:rsidR="001274D5" w:rsidRPr="0051677A" w:rsidRDefault="0051677A" w:rsidP="006B6594">
            <w:pPr>
              <w:jc w:val="center"/>
              <w:rPr>
                <w:rFonts w:ascii="Arial" w:hAnsi="Arial" w:cs="Arial"/>
                <w:color w:val="7030A0"/>
                <w:sz w:val="18"/>
                <w:szCs w:val="18"/>
              </w:rPr>
            </w:pPr>
            <w:r>
              <w:rPr>
                <w:rFonts w:ascii="Arial" w:hAnsi="Arial" w:cs="Arial"/>
                <w:color w:val="7030A0"/>
                <w:sz w:val="18"/>
                <w:szCs w:val="18"/>
              </w:rPr>
              <w:t>-</w:t>
            </w:r>
          </w:p>
        </w:tc>
        <w:tc>
          <w:tcPr>
            <w:tcW w:w="700" w:type="dxa"/>
            <w:shd w:val="clear" w:color="auto" w:fill="auto"/>
            <w:vAlign w:val="center"/>
          </w:tcPr>
          <w:p w:rsidR="001274D5" w:rsidRPr="0051677A" w:rsidRDefault="009B610A" w:rsidP="006B6594">
            <w:pPr>
              <w:ind w:left="-107" w:right="-108"/>
              <w:jc w:val="center"/>
              <w:rPr>
                <w:rFonts w:ascii="Arial" w:hAnsi="Arial" w:cs="Arial"/>
                <w:color w:val="7030A0"/>
                <w:sz w:val="18"/>
                <w:szCs w:val="18"/>
              </w:rPr>
            </w:pPr>
            <w:r w:rsidRPr="0051677A">
              <w:rPr>
                <w:rFonts w:ascii="Arial" w:hAnsi="Arial" w:cs="Arial"/>
                <w:color w:val="7030A0"/>
                <w:sz w:val="18"/>
                <w:szCs w:val="18"/>
              </w:rPr>
              <w:t xml:space="preserve">18 + 6 </w:t>
            </w:r>
            <w:r w:rsidRPr="0051677A">
              <w:rPr>
                <w:rFonts w:ascii="Arial" w:hAnsi="Arial" w:cs="Arial"/>
                <w:color w:val="7030A0"/>
                <w:sz w:val="16"/>
                <w:szCs w:val="16"/>
              </w:rPr>
              <w:t>Grad Novigrad</w:t>
            </w:r>
          </w:p>
        </w:tc>
        <w:tc>
          <w:tcPr>
            <w:tcW w:w="871" w:type="dxa"/>
            <w:shd w:val="clear" w:color="auto" w:fill="auto"/>
            <w:vAlign w:val="center"/>
          </w:tcPr>
          <w:p w:rsidR="001274D5" w:rsidRPr="0051677A" w:rsidRDefault="00AA4815" w:rsidP="006B6594">
            <w:pPr>
              <w:ind w:left="-108" w:right="-108"/>
              <w:jc w:val="center"/>
              <w:rPr>
                <w:rFonts w:ascii="Arial" w:hAnsi="Arial" w:cs="Arial"/>
                <w:color w:val="7030A0"/>
                <w:sz w:val="18"/>
                <w:szCs w:val="18"/>
              </w:rPr>
            </w:pPr>
            <w:r>
              <w:rPr>
                <w:rFonts w:ascii="Arial" w:hAnsi="Arial" w:cs="Arial"/>
                <w:color w:val="7030A0"/>
                <w:sz w:val="18"/>
                <w:szCs w:val="18"/>
              </w:rPr>
              <w:t>1051</w:t>
            </w:r>
          </w:p>
        </w:tc>
      </w:tr>
      <w:tr w:rsidR="000755A0" w:rsidRPr="00AA4815" w:rsidTr="001613DA">
        <w:trPr>
          <w:trHeight w:val="300"/>
        </w:trPr>
        <w:tc>
          <w:tcPr>
            <w:tcW w:w="952" w:type="dxa"/>
            <w:vAlign w:val="center"/>
          </w:tcPr>
          <w:p w:rsidR="001274D5" w:rsidRPr="00AA4815" w:rsidRDefault="001274D5" w:rsidP="001613DA">
            <w:pPr>
              <w:rPr>
                <w:rFonts w:ascii="Arial" w:hAnsi="Arial" w:cs="Arial"/>
                <w:color w:val="7030A0"/>
              </w:rPr>
            </w:pPr>
          </w:p>
          <w:p w:rsidR="001274D5" w:rsidRPr="00AA4815" w:rsidRDefault="001274D5" w:rsidP="001613DA">
            <w:pPr>
              <w:rPr>
                <w:rFonts w:ascii="Arial" w:hAnsi="Arial" w:cs="Arial"/>
                <w:color w:val="7030A0"/>
              </w:rPr>
            </w:pPr>
            <w:r w:rsidRPr="00AA4815">
              <w:rPr>
                <w:rFonts w:ascii="Arial" w:hAnsi="Arial" w:cs="Arial"/>
                <w:color w:val="7030A0"/>
                <w:sz w:val="22"/>
                <w:szCs w:val="22"/>
              </w:rPr>
              <w:t>15.</w:t>
            </w:r>
          </w:p>
          <w:p w:rsidR="001274D5" w:rsidRPr="00AA4815" w:rsidRDefault="001274D5" w:rsidP="001613DA">
            <w:pPr>
              <w:rPr>
                <w:rFonts w:ascii="Arial" w:hAnsi="Arial" w:cs="Arial"/>
                <w:color w:val="7030A0"/>
              </w:rPr>
            </w:pPr>
          </w:p>
        </w:tc>
        <w:tc>
          <w:tcPr>
            <w:tcW w:w="2076" w:type="dxa"/>
            <w:shd w:val="clear" w:color="auto" w:fill="auto"/>
            <w:vAlign w:val="center"/>
          </w:tcPr>
          <w:p w:rsidR="001274D5" w:rsidRPr="00AA4815" w:rsidRDefault="001274D5" w:rsidP="006B6594">
            <w:pPr>
              <w:jc w:val="center"/>
              <w:rPr>
                <w:rFonts w:ascii="Arial" w:hAnsi="Arial" w:cs="Arial"/>
                <w:b/>
                <w:color w:val="7030A0"/>
                <w:sz w:val="18"/>
                <w:szCs w:val="18"/>
              </w:rPr>
            </w:pPr>
            <w:r w:rsidRPr="00AA4815">
              <w:rPr>
                <w:rFonts w:ascii="Arial" w:hAnsi="Arial" w:cs="Arial"/>
                <w:b/>
                <w:color w:val="7030A0"/>
                <w:sz w:val="18"/>
                <w:szCs w:val="18"/>
              </w:rPr>
              <w:t>Marina Galić</w:t>
            </w:r>
          </w:p>
        </w:tc>
        <w:tc>
          <w:tcPr>
            <w:tcW w:w="1215" w:type="dxa"/>
            <w:vAlign w:val="center"/>
          </w:tcPr>
          <w:p w:rsidR="001274D5" w:rsidRPr="00AA4815" w:rsidRDefault="001274D5" w:rsidP="006B6594">
            <w:pPr>
              <w:jc w:val="center"/>
              <w:rPr>
                <w:rFonts w:ascii="Arial" w:hAnsi="Arial" w:cs="Arial"/>
                <w:color w:val="7030A0"/>
                <w:sz w:val="18"/>
                <w:szCs w:val="18"/>
              </w:rPr>
            </w:pPr>
            <w:r w:rsidRPr="00AA4815">
              <w:rPr>
                <w:rFonts w:ascii="Arial" w:hAnsi="Arial" w:cs="Arial"/>
                <w:color w:val="7030A0"/>
                <w:sz w:val="18"/>
                <w:szCs w:val="18"/>
              </w:rPr>
              <w:t>Tjelesno zdravstvena kultura</w:t>
            </w:r>
          </w:p>
        </w:tc>
        <w:tc>
          <w:tcPr>
            <w:tcW w:w="871" w:type="dxa"/>
            <w:shd w:val="clear" w:color="auto" w:fill="auto"/>
            <w:vAlign w:val="center"/>
          </w:tcPr>
          <w:p w:rsidR="001274D5" w:rsidRPr="00AA4815" w:rsidRDefault="008C450A" w:rsidP="006B6594">
            <w:pPr>
              <w:jc w:val="center"/>
              <w:rPr>
                <w:rFonts w:ascii="Arial" w:hAnsi="Arial" w:cs="Arial"/>
                <w:color w:val="7030A0"/>
                <w:sz w:val="18"/>
                <w:szCs w:val="18"/>
              </w:rPr>
            </w:pPr>
            <w:r>
              <w:rPr>
                <w:rFonts w:ascii="Arial" w:hAnsi="Arial" w:cs="Arial"/>
                <w:color w:val="7030A0"/>
                <w:sz w:val="18"/>
                <w:szCs w:val="18"/>
              </w:rPr>
              <w:t>-</w:t>
            </w:r>
          </w:p>
        </w:tc>
        <w:tc>
          <w:tcPr>
            <w:tcW w:w="527" w:type="dxa"/>
            <w:shd w:val="clear" w:color="auto" w:fill="auto"/>
            <w:vAlign w:val="center"/>
          </w:tcPr>
          <w:p w:rsidR="001274D5" w:rsidRPr="00AA4815" w:rsidRDefault="001274D5" w:rsidP="006B6594">
            <w:pPr>
              <w:jc w:val="center"/>
              <w:rPr>
                <w:rFonts w:ascii="Arial" w:hAnsi="Arial" w:cs="Arial"/>
                <w:color w:val="7030A0"/>
                <w:sz w:val="18"/>
                <w:szCs w:val="18"/>
              </w:rPr>
            </w:pPr>
            <w:r w:rsidRPr="00AA4815">
              <w:rPr>
                <w:rFonts w:ascii="Arial" w:hAnsi="Arial" w:cs="Arial"/>
                <w:color w:val="7030A0"/>
                <w:sz w:val="18"/>
                <w:szCs w:val="18"/>
              </w:rPr>
              <w:t>-</w:t>
            </w:r>
          </w:p>
        </w:tc>
        <w:tc>
          <w:tcPr>
            <w:tcW w:w="527" w:type="dxa"/>
            <w:shd w:val="clear" w:color="auto" w:fill="auto"/>
            <w:vAlign w:val="center"/>
          </w:tcPr>
          <w:p w:rsidR="001274D5" w:rsidRPr="00AA4815" w:rsidRDefault="001274D5" w:rsidP="006B6594">
            <w:pPr>
              <w:jc w:val="center"/>
              <w:rPr>
                <w:rFonts w:ascii="Arial" w:hAnsi="Arial" w:cs="Arial"/>
                <w:color w:val="7030A0"/>
                <w:sz w:val="18"/>
                <w:szCs w:val="18"/>
              </w:rPr>
            </w:pPr>
            <w:r w:rsidRPr="00AA4815">
              <w:rPr>
                <w:rFonts w:ascii="Arial" w:hAnsi="Arial" w:cs="Arial"/>
                <w:color w:val="7030A0"/>
                <w:sz w:val="18"/>
                <w:szCs w:val="18"/>
              </w:rPr>
              <w:t>-</w:t>
            </w:r>
          </w:p>
        </w:tc>
        <w:tc>
          <w:tcPr>
            <w:tcW w:w="527" w:type="dxa"/>
            <w:shd w:val="clear" w:color="auto" w:fill="auto"/>
            <w:vAlign w:val="center"/>
          </w:tcPr>
          <w:p w:rsidR="001274D5" w:rsidRPr="00AA4815" w:rsidRDefault="00DA6B41" w:rsidP="006B6594">
            <w:pPr>
              <w:jc w:val="center"/>
              <w:rPr>
                <w:rFonts w:ascii="Arial" w:hAnsi="Arial" w:cs="Arial"/>
                <w:color w:val="7030A0"/>
                <w:sz w:val="18"/>
                <w:szCs w:val="18"/>
              </w:rPr>
            </w:pPr>
            <w:r w:rsidRPr="00AA4815">
              <w:rPr>
                <w:rFonts w:ascii="Arial" w:hAnsi="Arial" w:cs="Arial"/>
                <w:color w:val="7030A0"/>
                <w:sz w:val="18"/>
                <w:szCs w:val="18"/>
              </w:rPr>
              <w:t>5</w:t>
            </w:r>
            <w:r w:rsidR="00403152" w:rsidRPr="00AA4815">
              <w:rPr>
                <w:rFonts w:ascii="Arial" w:hAnsi="Arial" w:cs="Arial"/>
                <w:color w:val="7030A0"/>
                <w:sz w:val="18"/>
                <w:szCs w:val="18"/>
              </w:rPr>
              <w:t>ab 6</w:t>
            </w:r>
            <w:r w:rsidR="0051677A" w:rsidRPr="00AA4815">
              <w:rPr>
                <w:rFonts w:ascii="Arial" w:hAnsi="Arial" w:cs="Arial"/>
                <w:color w:val="7030A0"/>
                <w:sz w:val="18"/>
                <w:szCs w:val="18"/>
              </w:rPr>
              <w:t>ab</w:t>
            </w:r>
          </w:p>
        </w:tc>
        <w:tc>
          <w:tcPr>
            <w:tcW w:w="643" w:type="dxa"/>
            <w:shd w:val="clear" w:color="auto" w:fill="auto"/>
            <w:vAlign w:val="center"/>
          </w:tcPr>
          <w:p w:rsidR="001274D5" w:rsidRPr="00AA4815" w:rsidRDefault="0051677A" w:rsidP="006B6594">
            <w:pPr>
              <w:jc w:val="center"/>
              <w:rPr>
                <w:rFonts w:ascii="Arial" w:hAnsi="Arial" w:cs="Arial"/>
                <w:color w:val="7030A0"/>
                <w:sz w:val="18"/>
                <w:szCs w:val="18"/>
              </w:rPr>
            </w:pPr>
            <w:r w:rsidRPr="00AA4815">
              <w:rPr>
                <w:rFonts w:ascii="Arial" w:hAnsi="Arial" w:cs="Arial"/>
                <w:color w:val="7030A0"/>
                <w:sz w:val="18"/>
                <w:szCs w:val="18"/>
              </w:rPr>
              <w:t>7</w:t>
            </w:r>
            <w:r w:rsidR="001274D5" w:rsidRPr="00AA4815">
              <w:rPr>
                <w:rFonts w:ascii="Arial" w:hAnsi="Arial" w:cs="Arial"/>
                <w:color w:val="7030A0"/>
                <w:sz w:val="18"/>
                <w:szCs w:val="18"/>
              </w:rPr>
              <w:t>8ab</w:t>
            </w:r>
          </w:p>
        </w:tc>
        <w:tc>
          <w:tcPr>
            <w:tcW w:w="755" w:type="dxa"/>
            <w:vAlign w:val="center"/>
          </w:tcPr>
          <w:p w:rsidR="001274D5" w:rsidRPr="00AA4815" w:rsidRDefault="00DA6B41" w:rsidP="006B6594">
            <w:pPr>
              <w:jc w:val="center"/>
              <w:rPr>
                <w:rFonts w:ascii="Arial" w:hAnsi="Arial" w:cs="Arial"/>
                <w:color w:val="7030A0"/>
                <w:sz w:val="18"/>
                <w:szCs w:val="18"/>
              </w:rPr>
            </w:pPr>
            <w:r w:rsidRPr="00AA4815">
              <w:rPr>
                <w:rFonts w:ascii="Arial" w:hAnsi="Arial" w:cs="Arial"/>
                <w:color w:val="7030A0"/>
                <w:sz w:val="18"/>
                <w:szCs w:val="18"/>
              </w:rPr>
              <w:t>14</w:t>
            </w:r>
            <w:r w:rsidR="00DE6705" w:rsidRPr="00AA4815">
              <w:rPr>
                <w:rFonts w:ascii="Arial" w:hAnsi="Arial" w:cs="Arial"/>
                <w:color w:val="7030A0"/>
                <w:sz w:val="18"/>
                <w:szCs w:val="18"/>
              </w:rPr>
              <w:t>+2</w:t>
            </w:r>
            <w:r w:rsidR="003058D6" w:rsidRPr="00AA4815">
              <w:rPr>
                <w:rFonts w:ascii="Arial" w:hAnsi="Arial" w:cs="Arial"/>
                <w:color w:val="7030A0"/>
                <w:sz w:val="18"/>
                <w:szCs w:val="18"/>
              </w:rPr>
              <w:t>+2</w:t>
            </w:r>
          </w:p>
        </w:tc>
        <w:tc>
          <w:tcPr>
            <w:tcW w:w="699" w:type="dxa"/>
            <w:vAlign w:val="center"/>
          </w:tcPr>
          <w:p w:rsidR="001274D5" w:rsidRPr="00AA4815" w:rsidRDefault="001274D5" w:rsidP="006B6594">
            <w:pPr>
              <w:jc w:val="center"/>
              <w:rPr>
                <w:rFonts w:ascii="Arial" w:hAnsi="Arial" w:cs="Arial"/>
                <w:color w:val="7030A0"/>
                <w:sz w:val="18"/>
                <w:szCs w:val="18"/>
              </w:rPr>
            </w:pPr>
            <w:r w:rsidRPr="00AA4815">
              <w:rPr>
                <w:rFonts w:ascii="Arial" w:hAnsi="Arial" w:cs="Arial"/>
                <w:color w:val="7030A0"/>
                <w:sz w:val="18"/>
                <w:szCs w:val="18"/>
              </w:rPr>
              <w:t>-</w:t>
            </w:r>
          </w:p>
        </w:tc>
        <w:tc>
          <w:tcPr>
            <w:tcW w:w="699" w:type="dxa"/>
            <w:vAlign w:val="center"/>
          </w:tcPr>
          <w:p w:rsidR="001274D5" w:rsidRPr="00AA4815" w:rsidRDefault="006701A7" w:rsidP="006B6594">
            <w:pPr>
              <w:jc w:val="center"/>
              <w:rPr>
                <w:rFonts w:ascii="Arial" w:hAnsi="Arial" w:cs="Arial"/>
                <w:color w:val="7030A0"/>
                <w:sz w:val="18"/>
                <w:szCs w:val="18"/>
              </w:rPr>
            </w:pPr>
            <w:r w:rsidRPr="00AA4815">
              <w:rPr>
                <w:rFonts w:ascii="Arial" w:hAnsi="Arial" w:cs="Arial"/>
                <w:color w:val="7030A0"/>
                <w:sz w:val="18"/>
                <w:szCs w:val="18"/>
              </w:rPr>
              <w:t>16</w:t>
            </w:r>
          </w:p>
        </w:tc>
        <w:tc>
          <w:tcPr>
            <w:tcW w:w="527" w:type="dxa"/>
            <w:vAlign w:val="center"/>
          </w:tcPr>
          <w:p w:rsidR="001274D5" w:rsidRPr="00AA4815" w:rsidRDefault="001274D5" w:rsidP="006B6594">
            <w:pPr>
              <w:jc w:val="center"/>
              <w:rPr>
                <w:rFonts w:ascii="Arial" w:hAnsi="Arial" w:cs="Arial"/>
                <w:color w:val="7030A0"/>
                <w:sz w:val="18"/>
                <w:szCs w:val="18"/>
              </w:rPr>
            </w:pPr>
            <w:r w:rsidRPr="00AA4815">
              <w:rPr>
                <w:rFonts w:ascii="Arial" w:hAnsi="Arial" w:cs="Arial"/>
                <w:color w:val="7030A0"/>
                <w:sz w:val="18"/>
                <w:szCs w:val="18"/>
              </w:rPr>
              <w:t>-</w:t>
            </w:r>
          </w:p>
        </w:tc>
        <w:tc>
          <w:tcPr>
            <w:tcW w:w="527" w:type="dxa"/>
            <w:vAlign w:val="center"/>
          </w:tcPr>
          <w:p w:rsidR="001274D5" w:rsidRPr="00AA4815" w:rsidRDefault="001274D5" w:rsidP="006B6594">
            <w:pPr>
              <w:jc w:val="center"/>
              <w:rPr>
                <w:rFonts w:ascii="Arial" w:hAnsi="Arial" w:cs="Arial"/>
                <w:color w:val="7030A0"/>
                <w:sz w:val="18"/>
                <w:szCs w:val="18"/>
              </w:rPr>
            </w:pPr>
            <w:r w:rsidRPr="00AA4815">
              <w:rPr>
                <w:rFonts w:ascii="Arial" w:hAnsi="Arial" w:cs="Arial"/>
                <w:color w:val="7030A0"/>
                <w:sz w:val="18"/>
                <w:szCs w:val="18"/>
              </w:rPr>
              <w:t>-</w:t>
            </w:r>
          </w:p>
        </w:tc>
        <w:tc>
          <w:tcPr>
            <w:tcW w:w="527" w:type="dxa"/>
            <w:shd w:val="clear" w:color="auto" w:fill="auto"/>
            <w:vAlign w:val="center"/>
          </w:tcPr>
          <w:p w:rsidR="001274D5" w:rsidRPr="00AA4815" w:rsidRDefault="00824EBB" w:rsidP="006B6594">
            <w:pPr>
              <w:jc w:val="center"/>
              <w:rPr>
                <w:rFonts w:ascii="Arial" w:hAnsi="Arial" w:cs="Arial"/>
                <w:color w:val="7030A0"/>
                <w:sz w:val="18"/>
                <w:szCs w:val="18"/>
              </w:rPr>
            </w:pPr>
            <w:r w:rsidRPr="00AA4815">
              <w:rPr>
                <w:rFonts w:ascii="Arial" w:hAnsi="Arial" w:cs="Arial"/>
                <w:color w:val="7030A0"/>
                <w:sz w:val="18"/>
                <w:szCs w:val="18"/>
              </w:rPr>
              <w:t>4</w:t>
            </w:r>
          </w:p>
        </w:tc>
        <w:tc>
          <w:tcPr>
            <w:tcW w:w="871" w:type="dxa"/>
            <w:vAlign w:val="center"/>
          </w:tcPr>
          <w:p w:rsidR="001274D5" w:rsidRPr="00AA4815" w:rsidRDefault="006701A7" w:rsidP="006B6594">
            <w:pPr>
              <w:jc w:val="center"/>
              <w:rPr>
                <w:rFonts w:ascii="Arial" w:hAnsi="Arial" w:cs="Arial"/>
                <w:color w:val="7030A0"/>
                <w:sz w:val="18"/>
                <w:szCs w:val="18"/>
              </w:rPr>
            </w:pPr>
            <w:r w:rsidRPr="00AA4815">
              <w:rPr>
                <w:rFonts w:ascii="Arial" w:hAnsi="Arial" w:cs="Arial"/>
                <w:color w:val="7030A0"/>
                <w:sz w:val="18"/>
                <w:szCs w:val="18"/>
              </w:rPr>
              <w:t>24</w:t>
            </w:r>
          </w:p>
        </w:tc>
        <w:tc>
          <w:tcPr>
            <w:tcW w:w="871" w:type="dxa"/>
            <w:vAlign w:val="center"/>
          </w:tcPr>
          <w:p w:rsidR="001274D5" w:rsidRPr="00AA4815" w:rsidRDefault="00AA4815" w:rsidP="006B6594">
            <w:pPr>
              <w:jc w:val="center"/>
              <w:rPr>
                <w:rFonts w:ascii="Arial" w:hAnsi="Arial" w:cs="Arial"/>
                <w:color w:val="7030A0"/>
                <w:sz w:val="18"/>
                <w:szCs w:val="18"/>
              </w:rPr>
            </w:pPr>
            <w:r w:rsidRPr="00AA4815">
              <w:rPr>
                <w:rFonts w:ascii="Arial" w:hAnsi="Arial" w:cs="Arial"/>
                <w:color w:val="7030A0"/>
                <w:sz w:val="18"/>
                <w:szCs w:val="18"/>
              </w:rPr>
              <w:t>2 bonus</w:t>
            </w:r>
          </w:p>
        </w:tc>
        <w:tc>
          <w:tcPr>
            <w:tcW w:w="700" w:type="dxa"/>
            <w:shd w:val="clear" w:color="auto" w:fill="auto"/>
            <w:vAlign w:val="center"/>
          </w:tcPr>
          <w:p w:rsidR="001274D5" w:rsidRPr="00AA4815" w:rsidRDefault="001274D5" w:rsidP="006B6594">
            <w:pPr>
              <w:ind w:left="-107" w:right="-108"/>
              <w:jc w:val="center"/>
              <w:rPr>
                <w:rFonts w:ascii="Arial" w:hAnsi="Arial" w:cs="Arial"/>
                <w:color w:val="7030A0"/>
                <w:sz w:val="18"/>
                <w:szCs w:val="18"/>
              </w:rPr>
            </w:pPr>
            <w:r w:rsidRPr="00AA4815">
              <w:rPr>
                <w:rFonts w:ascii="Arial" w:hAnsi="Arial" w:cs="Arial"/>
                <w:color w:val="7030A0"/>
                <w:sz w:val="18"/>
                <w:szCs w:val="18"/>
              </w:rPr>
              <w:t>40</w:t>
            </w:r>
          </w:p>
        </w:tc>
        <w:tc>
          <w:tcPr>
            <w:tcW w:w="871" w:type="dxa"/>
            <w:shd w:val="clear" w:color="auto" w:fill="auto"/>
            <w:vAlign w:val="center"/>
          </w:tcPr>
          <w:p w:rsidR="001274D5" w:rsidRPr="00AA4815" w:rsidRDefault="001274D5" w:rsidP="006B6594">
            <w:pPr>
              <w:ind w:left="-108" w:right="-108"/>
              <w:jc w:val="center"/>
              <w:rPr>
                <w:rFonts w:ascii="Arial" w:hAnsi="Arial" w:cs="Arial"/>
                <w:color w:val="7030A0"/>
                <w:sz w:val="18"/>
                <w:szCs w:val="18"/>
              </w:rPr>
            </w:pPr>
            <w:r w:rsidRPr="00AA4815">
              <w:rPr>
                <w:rFonts w:ascii="Arial" w:hAnsi="Arial" w:cs="Arial"/>
                <w:color w:val="7030A0"/>
                <w:sz w:val="18"/>
                <w:szCs w:val="18"/>
              </w:rPr>
              <w:t>1</w:t>
            </w:r>
            <w:r w:rsidR="00DE6705" w:rsidRPr="00AA4815">
              <w:rPr>
                <w:rFonts w:ascii="Arial" w:hAnsi="Arial" w:cs="Arial"/>
                <w:color w:val="7030A0"/>
                <w:sz w:val="18"/>
                <w:szCs w:val="18"/>
              </w:rPr>
              <w:t>7</w:t>
            </w:r>
            <w:r w:rsidR="0027305F" w:rsidRPr="00AA4815">
              <w:rPr>
                <w:rFonts w:ascii="Arial" w:hAnsi="Arial" w:cs="Arial"/>
                <w:color w:val="7030A0"/>
                <w:sz w:val="18"/>
                <w:szCs w:val="18"/>
              </w:rPr>
              <w:t>52</w:t>
            </w:r>
          </w:p>
        </w:tc>
      </w:tr>
      <w:tr w:rsidR="000755A0" w:rsidRPr="000755A0" w:rsidTr="001613DA">
        <w:trPr>
          <w:trHeight w:val="620"/>
        </w:trPr>
        <w:tc>
          <w:tcPr>
            <w:tcW w:w="952" w:type="dxa"/>
            <w:vAlign w:val="center"/>
          </w:tcPr>
          <w:p w:rsidR="001274D5" w:rsidRPr="003973E5" w:rsidRDefault="001274D5" w:rsidP="001613DA">
            <w:pPr>
              <w:rPr>
                <w:rFonts w:ascii="Arial" w:hAnsi="Arial" w:cs="Arial"/>
                <w:color w:val="7030A0"/>
              </w:rPr>
            </w:pPr>
            <w:r w:rsidRPr="003973E5">
              <w:rPr>
                <w:rFonts w:ascii="Arial" w:hAnsi="Arial" w:cs="Arial"/>
                <w:color w:val="7030A0"/>
                <w:sz w:val="22"/>
                <w:szCs w:val="22"/>
              </w:rPr>
              <w:t>16.</w:t>
            </w:r>
          </w:p>
        </w:tc>
        <w:tc>
          <w:tcPr>
            <w:tcW w:w="2076" w:type="dxa"/>
            <w:shd w:val="clear" w:color="auto" w:fill="auto"/>
            <w:vAlign w:val="center"/>
          </w:tcPr>
          <w:p w:rsidR="001274D5" w:rsidRPr="003973E5" w:rsidRDefault="001274D5" w:rsidP="006B6594">
            <w:pPr>
              <w:jc w:val="center"/>
              <w:rPr>
                <w:rFonts w:ascii="Arial" w:hAnsi="Arial" w:cs="Arial"/>
                <w:b/>
                <w:color w:val="7030A0"/>
                <w:sz w:val="18"/>
                <w:szCs w:val="18"/>
              </w:rPr>
            </w:pPr>
            <w:r w:rsidRPr="003973E5">
              <w:rPr>
                <w:rFonts w:ascii="Arial" w:hAnsi="Arial" w:cs="Arial"/>
                <w:b/>
                <w:color w:val="7030A0"/>
                <w:sz w:val="18"/>
                <w:szCs w:val="18"/>
              </w:rPr>
              <w:t>Nataša Blašković</w:t>
            </w:r>
          </w:p>
        </w:tc>
        <w:tc>
          <w:tcPr>
            <w:tcW w:w="1215" w:type="dxa"/>
            <w:vAlign w:val="center"/>
          </w:tcPr>
          <w:p w:rsidR="001274D5" w:rsidRPr="003973E5" w:rsidRDefault="001274D5" w:rsidP="006B6594">
            <w:pPr>
              <w:jc w:val="center"/>
              <w:rPr>
                <w:rFonts w:ascii="Arial" w:hAnsi="Arial" w:cs="Arial"/>
                <w:color w:val="7030A0"/>
                <w:sz w:val="18"/>
                <w:szCs w:val="18"/>
              </w:rPr>
            </w:pPr>
            <w:r w:rsidRPr="003973E5">
              <w:rPr>
                <w:rFonts w:ascii="Arial" w:hAnsi="Arial" w:cs="Arial"/>
                <w:color w:val="7030A0"/>
                <w:sz w:val="18"/>
                <w:szCs w:val="18"/>
              </w:rPr>
              <w:t>Glazbena kultura</w:t>
            </w:r>
          </w:p>
        </w:tc>
        <w:tc>
          <w:tcPr>
            <w:tcW w:w="871" w:type="dxa"/>
            <w:shd w:val="clear" w:color="auto" w:fill="auto"/>
            <w:vAlign w:val="center"/>
          </w:tcPr>
          <w:p w:rsidR="001274D5" w:rsidRPr="003973E5" w:rsidRDefault="0087043E" w:rsidP="006B6594">
            <w:pPr>
              <w:jc w:val="center"/>
              <w:rPr>
                <w:rFonts w:ascii="Arial" w:hAnsi="Arial" w:cs="Arial"/>
                <w:color w:val="7030A0"/>
                <w:sz w:val="18"/>
                <w:szCs w:val="18"/>
              </w:rPr>
            </w:pPr>
            <w:r w:rsidRPr="003973E5">
              <w:rPr>
                <w:rFonts w:ascii="Arial" w:hAnsi="Arial" w:cs="Arial"/>
                <w:color w:val="7030A0"/>
                <w:sz w:val="18"/>
                <w:szCs w:val="18"/>
              </w:rPr>
              <w:t>6</w:t>
            </w:r>
            <w:r w:rsidR="00476B08" w:rsidRPr="003973E5">
              <w:rPr>
                <w:rFonts w:ascii="Arial" w:hAnsi="Arial" w:cs="Arial"/>
                <w:color w:val="7030A0"/>
                <w:sz w:val="18"/>
                <w:szCs w:val="18"/>
              </w:rPr>
              <w:t>a</w:t>
            </w:r>
          </w:p>
        </w:tc>
        <w:tc>
          <w:tcPr>
            <w:tcW w:w="527" w:type="dxa"/>
            <w:shd w:val="clear" w:color="auto" w:fill="auto"/>
            <w:vAlign w:val="center"/>
          </w:tcPr>
          <w:p w:rsidR="001274D5" w:rsidRPr="003973E5" w:rsidRDefault="001274D5" w:rsidP="006B6594">
            <w:pPr>
              <w:jc w:val="center"/>
              <w:rPr>
                <w:rFonts w:ascii="Arial" w:hAnsi="Arial" w:cs="Arial"/>
                <w:color w:val="7030A0"/>
                <w:sz w:val="18"/>
                <w:szCs w:val="18"/>
              </w:rPr>
            </w:pPr>
            <w:r w:rsidRPr="003973E5">
              <w:rPr>
                <w:rFonts w:ascii="Arial" w:hAnsi="Arial" w:cs="Arial"/>
                <w:color w:val="7030A0"/>
                <w:sz w:val="18"/>
                <w:szCs w:val="18"/>
              </w:rPr>
              <w:t>-</w:t>
            </w:r>
          </w:p>
        </w:tc>
        <w:tc>
          <w:tcPr>
            <w:tcW w:w="527" w:type="dxa"/>
            <w:shd w:val="clear" w:color="auto" w:fill="auto"/>
            <w:vAlign w:val="center"/>
          </w:tcPr>
          <w:p w:rsidR="001274D5" w:rsidRPr="003973E5" w:rsidRDefault="007804C0" w:rsidP="006B6594">
            <w:pPr>
              <w:jc w:val="center"/>
              <w:rPr>
                <w:rFonts w:ascii="Arial" w:hAnsi="Arial" w:cs="Arial"/>
                <w:color w:val="7030A0"/>
                <w:sz w:val="18"/>
                <w:szCs w:val="18"/>
              </w:rPr>
            </w:pPr>
            <w:r w:rsidRPr="003973E5">
              <w:rPr>
                <w:rFonts w:ascii="Arial" w:hAnsi="Arial" w:cs="Arial"/>
                <w:color w:val="7030A0"/>
                <w:sz w:val="18"/>
                <w:szCs w:val="18"/>
              </w:rPr>
              <w:t>4</w:t>
            </w:r>
            <w:r w:rsidR="00824EBB" w:rsidRPr="003973E5">
              <w:rPr>
                <w:rFonts w:ascii="Arial" w:hAnsi="Arial" w:cs="Arial"/>
                <w:color w:val="7030A0"/>
                <w:sz w:val="18"/>
                <w:szCs w:val="18"/>
              </w:rPr>
              <w:t>ab</w:t>
            </w:r>
          </w:p>
        </w:tc>
        <w:tc>
          <w:tcPr>
            <w:tcW w:w="527" w:type="dxa"/>
            <w:shd w:val="clear" w:color="auto" w:fill="auto"/>
            <w:vAlign w:val="center"/>
          </w:tcPr>
          <w:p w:rsidR="001274D5" w:rsidRPr="003973E5" w:rsidRDefault="00824EBB" w:rsidP="006B6594">
            <w:pPr>
              <w:jc w:val="center"/>
              <w:rPr>
                <w:rFonts w:ascii="Arial" w:hAnsi="Arial" w:cs="Arial"/>
                <w:color w:val="7030A0"/>
                <w:sz w:val="18"/>
                <w:szCs w:val="18"/>
              </w:rPr>
            </w:pPr>
            <w:r w:rsidRPr="003973E5">
              <w:rPr>
                <w:rFonts w:ascii="Arial" w:hAnsi="Arial" w:cs="Arial"/>
                <w:color w:val="7030A0"/>
                <w:sz w:val="18"/>
                <w:szCs w:val="18"/>
              </w:rPr>
              <w:t>5</w:t>
            </w:r>
            <w:r w:rsidR="00403152" w:rsidRPr="003973E5">
              <w:rPr>
                <w:rFonts w:ascii="Arial" w:hAnsi="Arial" w:cs="Arial"/>
                <w:color w:val="7030A0"/>
                <w:sz w:val="18"/>
                <w:szCs w:val="18"/>
              </w:rPr>
              <w:t>ab6</w:t>
            </w:r>
            <w:r w:rsidR="003973E5" w:rsidRPr="003973E5">
              <w:rPr>
                <w:rFonts w:ascii="Arial" w:hAnsi="Arial" w:cs="Arial"/>
                <w:color w:val="7030A0"/>
                <w:sz w:val="18"/>
                <w:szCs w:val="18"/>
              </w:rPr>
              <w:t>ab</w:t>
            </w:r>
          </w:p>
        </w:tc>
        <w:tc>
          <w:tcPr>
            <w:tcW w:w="643" w:type="dxa"/>
            <w:shd w:val="clear" w:color="auto" w:fill="auto"/>
            <w:vAlign w:val="center"/>
          </w:tcPr>
          <w:p w:rsidR="001274D5" w:rsidRPr="003973E5" w:rsidRDefault="003973E5" w:rsidP="006B6594">
            <w:pPr>
              <w:jc w:val="center"/>
              <w:rPr>
                <w:rFonts w:ascii="Arial" w:hAnsi="Arial" w:cs="Arial"/>
                <w:color w:val="7030A0"/>
                <w:sz w:val="18"/>
                <w:szCs w:val="18"/>
              </w:rPr>
            </w:pPr>
            <w:r w:rsidRPr="003973E5">
              <w:rPr>
                <w:rFonts w:ascii="Arial" w:hAnsi="Arial" w:cs="Arial"/>
                <w:color w:val="7030A0"/>
                <w:sz w:val="18"/>
                <w:szCs w:val="18"/>
              </w:rPr>
              <w:t>7</w:t>
            </w:r>
            <w:r w:rsidR="001274D5" w:rsidRPr="003973E5">
              <w:rPr>
                <w:rFonts w:ascii="Arial" w:hAnsi="Arial" w:cs="Arial"/>
                <w:color w:val="7030A0"/>
                <w:sz w:val="18"/>
                <w:szCs w:val="18"/>
              </w:rPr>
              <w:t xml:space="preserve"> 8ab</w:t>
            </w:r>
          </w:p>
        </w:tc>
        <w:tc>
          <w:tcPr>
            <w:tcW w:w="755" w:type="dxa"/>
            <w:vAlign w:val="center"/>
          </w:tcPr>
          <w:p w:rsidR="001274D5" w:rsidRPr="003973E5" w:rsidRDefault="007804C0" w:rsidP="006B6594">
            <w:pPr>
              <w:jc w:val="center"/>
              <w:rPr>
                <w:rFonts w:ascii="Arial" w:hAnsi="Arial" w:cs="Arial"/>
                <w:color w:val="7030A0"/>
                <w:sz w:val="18"/>
                <w:szCs w:val="18"/>
              </w:rPr>
            </w:pPr>
            <w:r w:rsidRPr="003973E5">
              <w:rPr>
                <w:rFonts w:ascii="Arial" w:hAnsi="Arial" w:cs="Arial"/>
                <w:color w:val="7030A0"/>
                <w:sz w:val="18"/>
                <w:szCs w:val="18"/>
              </w:rPr>
              <w:t>9</w:t>
            </w:r>
            <w:r w:rsidR="00403152" w:rsidRPr="003973E5">
              <w:rPr>
                <w:rFonts w:ascii="Arial" w:hAnsi="Arial" w:cs="Arial"/>
                <w:color w:val="7030A0"/>
                <w:sz w:val="18"/>
                <w:szCs w:val="18"/>
              </w:rPr>
              <w:t>+2</w:t>
            </w:r>
          </w:p>
        </w:tc>
        <w:tc>
          <w:tcPr>
            <w:tcW w:w="699" w:type="dxa"/>
            <w:vAlign w:val="center"/>
          </w:tcPr>
          <w:p w:rsidR="001274D5" w:rsidRPr="003973E5" w:rsidRDefault="001274D5" w:rsidP="006B6594">
            <w:pPr>
              <w:jc w:val="center"/>
              <w:rPr>
                <w:rFonts w:ascii="Arial" w:hAnsi="Arial" w:cs="Arial"/>
                <w:color w:val="7030A0"/>
                <w:sz w:val="18"/>
                <w:szCs w:val="18"/>
              </w:rPr>
            </w:pPr>
            <w:r w:rsidRPr="003973E5">
              <w:rPr>
                <w:rFonts w:ascii="Arial" w:hAnsi="Arial" w:cs="Arial"/>
                <w:color w:val="7030A0"/>
                <w:sz w:val="18"/>
                <w:szCs w:val="18"/>
              </w:rPr>
              <w:t>-</w:t>
            </w:r>
          </w:p>
        </w:tc>
        <w:tc>
          <w:tcPr>
            <w:tcW w:w="699" w:type="dxa"/>
            <w:vAlign w:val="center"/>
          </w:tcPr>
          <w:p w:rsidR="001274D5" w:rsidRPr="003973E5" w:rsidRDefault="006701A7" w:rsidP="006B6594">
            <w:pPr>
              <w:jc w:val="center"/>
              <w:rPr>
                <w:rFonts w:ascii="Arial" w:hAnsi="Arial" w:cs="Arial"/>
                <w:color w:val="7030A0"/>
                <w:sz w:val="18"/>
                <w:szCs w:val="18"/>
              </w:rPr>
            </w:pPr>
            <w:r w:rsidRPr="003973E5">
              <w:rPr>
                <w:rFonts w:ascii="Arial" w:hAnsi="Arial" w:cs="Arial"/>
                <w:color w:val="7030A0"/>
                <w:sz w:val="18"/>
                <w:szCs w:val="18"/>
              </w:rPr>
              <w:t>9</w:t>
            </w:r>
          </w:p>
        </w:tc>
        <w:tc>
          <w:tcPr>
            <w:tcW w:w="527" w:type="dxa"/>
            <w:vAlign w:val="center"/>
          </w:tcPr>
          <w:p w:rsidR="001274D5" w:rsidRPr="003973E5" w:rsidRDefault="001274D5" w:rsidP="006B6594">
            <w:pPr>
              <w:jc w:val="center"/>
              <w:rPr>
                <w:rFonts w:ascii="Arial" w:hAnsi="Arial" w:cs="Arial"/>
                <w:color w:val="7030A0"/>
                <w:sz w:val="18"/>
                <w:szCs w:val="18"/>
              </w:rPr>
            </w:pPr>
            <w:r w:rsidRPr="003973E5">
              <w:rPr>
                <w:rFonts w:ascii="Arial" w:hAnsi="Arial" w:cs="Arial"/>
                <w:color w:val="7030A0"/>
                <w:sz w:val="18"/>
                <w:szCs w:val="18"/>
              </w:rPr>
              <w:t>-</w:t>
            </w:r>
          </w:p>
        </w:tc>
        <w:tc>
          <w:tcPr>
            <w:tcW w:w="527" w:type="dxa"/>
            <w:vAlign w:val="center"/>
          </w:tcPr>
          <w:p w:rsidR="001274D5" w:rsidRPr="003973E5" w:rsidRDefault="00DE6705" w:rsidP="006B6594">
            <w:pPr>
              <w:jc w:val="center"/>
              <w:rPr>
                <w:rFonts w:ascii="Arial" w:hAnsi="Arial" w:cs="Arial"/>
                <w:color w:val="7030A0"/>
                <w:sz w:val="18"/>
                <w:szCs w:val="18"/>
              </w:rPr>
            </w:pPr>
            <w:r w:rsidRPr="003973E5">
              <w:rPr>
                <w:rFonts w:ascii="Arial" w:hAnsi="Arial" w:cs="Arial"/>
                <w:color w:val="7030A0"/>
                <w:sz w:val="18"/>
                <w:szCs w:val="18"/>
              </w:rPr>
              <w:t>-</w:t>
            </w:r>
          </w:p>
        </w:tc>
        <w:tc>
          <w:tcPr>
            <w:tcW w:w="527" w:type="dxa"/>
            <w:shd w:val="clear" w:color="auto" w:fill="auto"/>
            <w:vAlign w:val="center"/>
          </w:tcPr>
          <w:p w:rsidR="001274D5" w:rsidRPr="003973E5" w:rsidRDefault="00403152" w:rsidP="006B6594">
            <w:pPr>
              <w:jc w:val="center"/>
              <w:rPr>
                <w:rFonts w:ascii="Arial" w:hAnsi="Arial" w:cs="Arial"/>
                <w:color w:val="7030A0"/>
                <w:sz w:val="18"/>
                <w:szCs w:val="18"/>
              </w:rPr>
            </w:pPr>
            <w:r w:rsidRPr="003973E5">
              <w:rPr>
                <w:rFonts w:ascii="Arial" w:hAnsi="Arial" w:cs="Arial"/>
                <w:color w:val="7030A0"/>
                <w:sz w:val="18"/>
                <w:szCs w:val="18"/>
              </w:rPr>
              <w:t>-</w:t>
            </w:r>
          </w:p>
        </w:tc>
        <w:tc>
          <w:tcPr>
            <w:tcW w:w="871" w:type="dxa"/>
            <w:vAlign w:val="center"/>
          </w:tcPr>
          <w:p w:rsidR="001274D5" w:rsidRPr="003973E5" w:rsidRDefault="001274D5" w:rsidP="006B6594">
            <w:pPr>
              <w:jc w:val="center"/>
              <w:rPr>
                <w:rFonts w:ascii="Arial" w:hAnsi="Arial" w:cs="Arial"/>
                <w:color w:val="7030A0"/>
                <w:sz w:val="18"/>
                <w:szCs w:val="18"/>
              </w:rPr>
            </w:pPr>
            <w:r w:rsidRPr="003973E5">
              <w:rPr>
                <w:rFonts w:ascii="Arial" w:hAnsi="Arial" w:cs="Arial"/>
                <w:color w:val="7030A0"/>
                <w:sz w:val="18"/>
                <w:szCs w:val="18"/>
              </w:rPr>
              <w:t>11</w:t>
            </w:r>
          </w:p>
        </w:tc>
        <w:tc>
          <w:tcPr>
            <w:tcW w:w="871" w:type="dxa"/>
            <w:vAlign w:val="center"/>
          </w:tcPr>
          <w:p w:rsidR="001274D5" w:rsidRPr="003973E5" w:rsidRDefault="001274D5" w:rsidP="006B6594">
            <w:pPr>
              <w:jc w:val="center"/>
              <w:rPr>
                <w:rFonts w:ascii="Arial" w:hAnsi="Arial" w:cs="Arial"/>
                <w:color w:val="7030A0"/>
                <w:sz w:val="18"/>
                <w:szCs w:val="18"/>
              </w:rPr>
            </w:pPr>
            <w:r w:rsidRPr="003973E5">
              <w:rPr>
                <w:rFonts w:ascii="Arial" w:hAnsi="Arial" w:cs="Arial"/>
                <w:color w:val="7030A0"/>
                <w:sz w:val="18"/>
                <w:szCs w:val="18"/>
              </w:rPr>
              <w:t>-</w:t>
            </w:r>
          </w:p>
        </w:tc>
        <w:tc>
          <w:tcPr>
            <w:tcW w:w="700" w:type="dxa"/>
            <w:shd w:val="clear" w:color="auto" w:fill="auto"/>
            <w:vAlign w:val="center"/>
          </w:tcPr>
          <w:p w:rsidR="001274D5" w:rsidRPr="003973E5" w:rsidRDefault="001274D5" w:rsidP="006B6594">
            <w:pPr>
              <w:ind w:left="-107" w:right="-108"/>
              <w:jc w:val="center"/>
              <w:rPr>
                <w:rFonts w:ascii="Arial" w:hAnsi="Arial" w:cs="Arial"/>
                <w:color w:val="7030A0"/>
                <w:sz w:val="18"/>
                <w:szCs w:val="18"/>
              </w:rPr>
            </w:pPr>
            <w:r w:rsidRPr="003973E5">
              <w:rPr>
                <w:rFonts w:ascii="Arial" w:hAnsi="Arial" w:cs="Arial"/>
                <w:color w:val="7030A0"/>
                <w:sz w:val="18"/>
                <w:szCs w:val="18"/>
              </w:rPr>
              <w:t>20</w:t>
            </w:r>
          </w:p>
        </w:tc>
        <w:tc>
          <w:tcPr>
            <w:tcW w:w="871" w:type="dxa"/>
            <w:shd w:val="clear" w:color="auto" w:fill="auto"/>
            <w:vAlign w:val="center"/>
          </w:tcPr>
          <w:p w:rsidR="001274D5" w:rsidRPr="003973E5" w:rsidRDefault="003973E5" w:rsidP="006B6594">
            <w:pPr>
              <w:ind w:left="-108" w:right="-108"/>
              <w:jc w:val="center"/>
              <w:rPr>
                <w:rFonts w:ascii="Arial" w:hAnsi="Arial" w:cs="Arial"/>
                <w:color w:val="7030A0"/>
                <w:sz w:val="18"/>
                <w:szCs w:val="18"/>
              </w:rPr>
            </w:pPr>
            <w:r w:rsidRPr="003973E5">
              <w:rPr>
                <w:rFonts w:ascii="Arial" w:hAnsi="Arial" w:cs="Arial"/>
                <w:color w:val="7030A0"/>
                <w:sz w:val="18"/>
                <w:szCs w:val="18"/>
              </w:rPr>
              <w:t>876</w:t>
            </w:r>
          </w:p>
        </w:tc>
      </w:tr>
      <w:tr w:rsidR="000755A0" w:rsidRPr="000755A0" w:rsidTr="001613DA">
        <w:trPr>
          <w:trHeight w:val="558"/>
        </w:trPr>
        <w:tc>
          <w:tcPr>
            <w:tcW w:w="952" w:type="dxa"/>
            <w:vAlign w:val="center"/>
          </w:tcPr>
          <w:p w:rsidR="001274D5" w:rsidRPr="003973E5" w:rsidRDefault="001274D5" w:rsidP="001613DA">
            <w:pPr>
              <w:rPr>
                <w:rFonts w:ascii="Arial" w:hAnsi="Arial" w:cs="Arial"/>
                <w:color w:val="7030A0"/>
              </w:rPr>
            </w:pPr>
            <w:r w:rsidRPr="003973E5">
              <w:rPr>
                <w:rFonts w:ascii="Arial" w:hAnsi="Arial" w:cs="Arial"/>
                <w:color w:val="7030A0"/>
                <w:sz w:val="22"/>
                <w:szCs w:val="22"/>
              </w:rPr>
              <w:t>17.</w:t>
            </w:r>
          </w:p>
        </w:tc>
        <w:tc>
          <w:tcPr>
            <w:tcW w:w="2076" w:type="dxa"/>
            <w:shd w:val="clear" w:color="auto" w:fill="auto"/>
            <w:vAlign w:val="center"/>
          </w:tcPr>
          <w:p w:rsidR="001274D5" w:rsidRPr="003973E5" w:rsidRDefault="001274D5" w:rsidP="006B6594">
            <w:pPr>
              <w:jc w:val="center"/>
              <w:rPr>
                <w:rFonts w:ascii="Arial" w:hAnsi="Arial" w:cs="Arial"/>
                <w:b/>
                <w:color w:val="7030A0"/>
                <w:sz w:val="18"/>
                <w:szCs w:val="18"/>
              </w:rPr>
            </w:pPr>
            <w:r w:rsidRPr="003973E5">
              <w:rPr>
                <w:rFonts w:ascii="Arial" w:hAnsi="Arial" w:cs="Arial"/>
                <w:b/>
                <w:color w:val="7030A0"/>
                <w:sz w:val="18"/>
                <w:szCs w:val="18"/>
              </w:rPr>
              <w:t>Ljiljana Matijević</w:t>
            </w:r>
          </w:p>
        </w:tc>
        <w:tc>
          <w:tcPr>
            <w:tcW w:w="1215" w:type="dxa"/>
            <w:vAlign w:val="center"/>
          </w:tcPr>
          <w:p w:rsidR="001274D5" w:rsidRPr="003973E5" w:rsidRDefault="001274D5" w:rsidP="006B6594">
            <w:pPr>
              <w:jc w:val="center"/>
              <w:rPr>
                <w:rFonts w:ascii="Arial" w:hAnsi="Arial" w:cs="Arial"/>
                <w:color w:val="7030A0"/>
                <w:sz w:val="18"/>
                <w:szCs w:val="18"/>
              </w:rPr>
            </w:pPr>
            <w:r w:rsidRPr="003973E5">
              <w:rPr>
                <w:rFonts w:ascii="Arial" w:hAnsi="Arial" w:cs="Arial"/>
                <w:color w:val="7030A0"/>
                <w:sz w:val="18"/>
                <w:szCs w:val="18"/>
              </w:rPr>
              <w:t>Vjeronauk</w:t>
            </w:r>
          </w:p>
        </w:tc>
        <w:tc>
          <w:tcPr>
            <w:tcW w:w="871" w:type="dxa"/>
            <w:shd w:val="clear" w:color="auto" w:fill="auto"/>
            <w:vAlign w:val="center"/>
          </w:tcPr>
          <w:p w:rsidR="001274D5" w:rsidRPr="003973E5" w:rsidRDefault="001274D5" w:rsidP="006B6594">
            <w:pPr>
              <w:jc w:val="center"/>
              <w:rPr>
                <w:rFonts w:ascii="Arial" w:hAnsi="Arial" w:cs="Arial"/>
                <w:color w:val="7030A0"/>
                <w:sz w:val="18"/>
                <w:szCs w:val="18"/>
              </w:rPr>
            </w:pPr>
            <w:r w:rsidRPr="003973E5">
              <w:rPr>
                <w:rFonts w:ascii="Arial" w:hAnsi="Arial" w:cs="Arial"/>
                <w:color w:val="7030A0"/>
                <w:sz w:val="18"/>
                <w:szCs w:val="18"/>
              </w:rPr>
              <w:t>-</w:t>
            </w:r>
          </w:p>
        </w:tc>
        <w:tc>
          <w:tcPr>
            <w:tcW w:w="527" w:type="dxa"/>
            <w:shd w:val="clear" w:color="auto" w:fill="auto"/>
            <w:vAlign w:val="center"/>
          </w:tcPr>
          <w:p w:rsidR="001274D5" w:rsidRPr="003973E5" w:rsidRDefault="001274D5" w:rsidP="006B6594">
            <w:pPr>
              <w:jc w:val="center"/>
              <w:rPr>
                <w:rFonts w:ascii="Arial" w:hAnsi="Arial" w:cs="Arial"/>
                <w:color w:val="7030A0"/>
                <w:sz w:val="18"/>
                <w:szCs w:val="18"/>
              </w:rPr>
            </w:pPr>
            <w:r w:rsidRPr="003973E5">
              <w:rPr>
                <w:rFonts w:ascii="Arial" w:hAnsi="Arial" w:cs="Arial"/>
                <w:color w:val="7030A0"/>
                <w:sz w:val="18"/>
                <w:szCs w:val="18"/>
              </w:rPr>
              <w:t>1ab</w:t>
            </w:r>
          </w:p>
          <w:p w:rsidR="001274D5" w:rsidRPr="003973E5" w:rsidRDefault="001274D5" w:rsidP="006B6594">
            <w:pPr>
              <w:jc w:val="center"/>
              <w:rPr>
                <w:rFonts w:ascii="Arial" w:hAnsi="Arial" w:cs="Arial"/>
                <w:color w:val="7030A0"/>
                <w:sz w:val="18"/>
                <w:szCs w:val="18"/>
              </w:rPr>
            </w:pPr>
            <w:r w:rsidRPr="003973E5">
              <w:rPr>
                <w:rFonts w:ascii="Arial" w:hAnsi="Arial" w:cs="Arial"/>
                <w:color w:val="7030A0"/>
                <w:sz w:val="18"/>
                <w:szCs w:val="18"/>
              </w:rPr>
              <w:t>2</w:t>
            </w:r>
            <w:r w:rsidR="00DE6705" w:rsidRPr="003973E5">
              <w:rPr>
                <w:rFonts w:ascii="Arial" w:hAnsi="Arial" w:cs="Arial"/>
                <w:color w:val="7030A0"/>
                <w:sz w:val="18"/>
                <w:szCs w:val="18"/>
              </w:rPr>
              <w:t>ab</w:t>
            </w:r>
          </w:p>
        </w:tc>
        <w:tc>
          <w:tcPr>
            <w:tcW w:w="527" w:type="dxa"/>
            <w:shd w:val="clear" w:color="auto" w:fill="auto"/>
            <w:vAlign w:val="center"/>
          </w:tcPr>
          <w:p w:rsidR="001274D5" w:rsidRPr="003973E5" w:rsidRDefault="00DE6705" w:rsidP="006B6594">
            <w:pPr>
              <w:jc w:val="center"/>
              <w:rPr>
                <w:rFonts w:ascii="Arial" w:hAnsi="Arial" w:cs="Arial"/>
                <w:color w:val="7030A0"/>
                <w:sz w:val="18"/>
                <w:szCs w:val="18"/>
              </w:rPr>
            </w:pPr>
            <w:r w:rsidRPr="003973E5">
              <w:rPr>
                <w:rFonts w:ascii="Arial" w:hAnsi="Arial" w:cs="Arial"/>
                <w:color w:val="7030A0"/>
                <w:sz w:val="18"/>
                <w:szCs w:val="18"/>
              </w:rPr>
              <w:t>3a</w:t>
            </w:r>
            <w:r w:rsidR="007804C0" w:rsidRPr="003973E5">
              <w:rPr>
                <w:rFonts w:ascii="Arial" w:hAnsi="Arial" w:cs="Arial"/>
                <w:color w:val="7030A0"/>
                <w:sz w:val="18"/>
                <w:szCs w:val="18"/>
              </w:rPr>
              <w:t>b 4</w:t>
            </w:r>
            <w:r w:rsidR="00824EBB" w:rsidRPr="003973E5">
              <w:rPr>
                <w:rFonts w:ascii="Arial" w:hAnsi="Arial" w:cs="Arial"/>
                <w:color w:val="7030A0"/>
                <w:sz w:val="18"/>
                <w:szCs w:val="18"/>
              </w:rPr>
              <w:t>ab</w:t>
            </w:r>
          </w:p>
        </w:tc>
        <w:tc>
          <w:tcPr>
            <w:tcW w:w="527" w:type="dxa"/>
            <w:shd w:val="clear" w:color="auto" w:fill="auto"/>
            <w:vAlign w:val="center"/>
          </w:tcPr>
          <w:p w:rsidR="001274D5" w:rsidRPr="003973E5" w:rsidRDefault="003973E5" w:rsidP="006B6594">
            <w:pPr>
              <w:jc w:val="center"/>
              <w:rPr>
                <w:rFonts w:ascii="Arial" w:hAnsi="Arial" w:cs="Arial"/>
                <w:color w:val="7030A0"/>
                <w:sz w:val="18"/>
                <w:szCs w:val="18"/>
              </w:rPr>
            </w:pPr>
            <w:r w:rsidRPr="003973E5">
              <w:rPr>
                <w:rFonts w:ascii="Arial" w:hAnsi="Arial" w:cs="Arial"/>
                <w:color w:val="7030A0"/>
                <w:sz w:val="18"/>
                <w:szCs w:val="18"/>
              </w:rPr>
              <w:t>7</w:t>
            </w:r>
          </w:p>
          <w:p w:rsidR="00DE6705" w:rsidRPr="003973E5" w:rsidRDefault="003973E5" w:rsidP="006B6594">
            <w:pPr>
              <w:jc w:val="center"/>
              <w:rPr>
                <w:rFonts w:ascii="Arial" w:hAnsi="Arial" w:cs="Arial"/>
                <w:color w:val="7030A0"/>
                <w:sz w:val="18"/>
                <w:szCs w:val="18"/>
              </w:rPr>
            </w:pPr>
            <w:r w:rsidRPr="003973E5">
              <w:rPr>
                <w:rFonts w:ascii="Arial" w:hAnsi="Arial" w:cs="Arial"/>
                <w:color w:val="7030A0"/>
                <w:sz w:val="18"/>
                <w:szCs w:val="18"/>
              </w:rPr>
              <w:t>8ab</w:t>
            </w:r>
          </w:p>
        </w:tc>
        <w:tc>
          <w:tcPr>
            <w:tcW w:w="643" w:type="dxa"/>
            <w:shd w:val="clear" w:color="auto" w:fill="auto"/>
            <w:vAlign w:val="center"/>
          </w:tcPr>
          <w:p w:rsidR="001274D5" w:rsidRPr="003973E5" w:rsidRDefault="00403152" w:rsidP="006B6594">
            <w:pPr>
              <w:jc w:val="center"/>
              <w:rPr>
                <w:rFonts w:ascii="Arial" w:hAnsi="Arial" w:cs="Arial"/>
                <w:color w:val="7030A0"/>
                <w:sz w:val="18"/>
                <w:szCs w:val="18"/>
              </w:rPr>
            </w:pPr>
            <w:r w:rsidRPr="003973E5">
              <w:rPr>
                <w:rFonts w:ascii="Arial" w:hAnsi="Arial" w:cs="Arial"/>
                <w:color w:val="7030A0"/>
                <w:sz w:val="18"/>
                <w:szCs w:val="18"/>
              </w:rPr>
              <w:t>-</w:t>
            </w:r>
          </w:p>
        </w:tc>
        <w:tc>
          <w:tcPr>
            <w:tcW w:w="755" w:type="dxa"/>
            <w:vAlign w:val="center"/>
          </w:tcPr>
          <w:p w:rsidR="001274D5" w:rsidRPr="003973E5" w:rsidRDefault="001274D5" w:rsidP="006B6594">
            <w:pPr>
              <w:jc w:val="center"/>
              <w:rPr>
                <w:rFonts w:ascii="Arial" w:hAnsi="Arial" w:cs="Arial"/>
                <w:color w:val="7030A0"/>
                <w:sz w:val="18"/>
                <w:szCs w:val="18"/>
              </w:rPr>
            </w:pPr>
            <w:r w:rsidRPr="003973E5">
              <w:rPr>
                <w:rFonts w:ascii="Arial" w:hAnsi="Arial" w:cs="Arial"/>
                <w:color w:val="7030A0"/>
                <w:sz w:val="18"/>
                <w:szCs w:val="18"/>
              </w:rPr>
              <w:t>-</w:t>
            </w:r>
          </w:p>
        </w:tc>
        <w:tc>
          <w:tcPr>
            <w:tcW w:w="699" w:type="dxa"/>
            <w:vAlign w:val="center"/>
          </w:tcPr>
          <w:p w:rsidR="001274D5" w:rsidRPr="003973E5" w:rsidRDefault="00DE6705" w:rsidP="006B6594">
            <w:pPr>
              <w:jc w:val="center"/>
              <w:rPr>
                <w:rFonts w:ascii="Arial" w:hAnsi="Arial" w:cs="Arial"/>
                <w:color w:val="7030A0"/>
                <w:sz w:val="18"/>
                <w:szCs w:val="18"/>
              </w:rPr>
            </w:pPr>
            <w:r w:rsidRPr="003973E5">
              <w:rPr>
                <w:rFonts w:ascii="Arial" w:hAnsi="Arial" w:cs="Arial"/>
                <w:color w:val="7030A0"/>
                <w:sz w:val="18"/>
                <w:szCs w:val="18"/>
              </w:rPr>
              <w:t>2</w:t>
            </w:r>
            <w:r w:rsidR="003973E5" w:rsidRPr="003973E5">
              <w:rPr>
                <w:rFonts w:ascii="Arial" w:hAnsi="Arial" w:cs="Arial"/>
                <w:color w:val="7030A0"/>
                <w:sz w:val="18"/>
                <w:szCs w:val="18"/>
              </w:rPr>
              <w:t>0</w:t>
            </w:r>
          </w:p>
        </w:tc>
        <w:tc>
          <w:tcPr>
            <w:tcW w:w="699" w:type="dxa"/>
            <w:vAlign w:val="center"/>
          </w:tcPr>
          <w:p w:rsidR="001274D5" w:rsidRPr="003973E5" w:rsidRDefault="008B65B3" w:rsidP="006B6594">
            <w:pPr>
              <w:jc w:val="center"/>
              <w:rPr>
                <w:rFonts w:ascii="Arial" w:hAnsi="Arial" w:cs="Arial"/>
                <w:color w:val="7030A0"/>
                <w:sz w:val="18"/>
                <w:szCs w:val="18"/>
              </w:rPr>
            </w:pPr>
            <w:r w:rsidRPr="003973E5">
              <w:rPr>
                <w:rFonts w:ascii="Arial" w:hAnsi="Arial" w:cs="Arial"/>
                <w:color w:val="7030A0"/>
                <w:sz w:val="18"/>
                <w:szCs w:val="18"/>
              </w:rPr>
              <w:t>16</w:t>
            </w:r>
          </w:p>
        </w:tc>
        <w:tc>
          <w:tcPr>
            <w:tcW w:w="527" w:type="dxa"/>
            <w:vAlign w:val="center"/>
          </w:tcPr>
          <w:p w:rsidR="001274D5" w:rsidRPr="003973E5" w:rsidRDefault="00DE6705" w:rsidP="006B6594">
            <w:pPr>
              <w:jc w:val="center"/>
              <w:rPr>
                <w:rFonts w:ascii="Arial" w:hAnsi="Arial" w:cs="Arial"/>
                <w:color w:val="7030A0"/>
                <w:sz w:val="18"/>
                <w:szCs w:val="18"/>
              </w:rPr>
            </w:pPr>
            <w:r w:rsidRPr="003973E5">
              <w:rPr>
                <w:rFonts w:ascii="Arial" w:hAnsi="Arial" w:cs="Arial"/>
                <w:color w:val="7030A0"/>
                <w:sz w:val="18"/>
                <w:szCs w:val="18"/>
              </w:rPr>
              <w:t>-</w:t>
            </w:r>
          </w:p>
        </w:tc>
        <w:tc>
          <w:tcPr>
            <w:tcW w:w="527" w:type="dxa"/>
            <w:vAlign w:val="center"/>
          </w:tcPr>
          <w:p w:rsidR="001274D5" w:rsidRPr="003973E5" w:rsidRDefault="003973E5" w:rsidP="006B6594">
            <w:pPr>
              <w:jc w:val="center"/>
              <w:rPr>
                <w:rFonts w:ascii="Arial" w:hAnsi="Arial" w:cs="Arial"/>
                <w:color w:val="7030A0"/>
                <w:sz w:val="18"/>
                <w:szCs w:val="18"/>
              </w:rPr>
            </w:pPr>
            <w:r w:rsidRPr="003973E5">
              <w:rPr>
                <w:rFonts w:ascii="Arial" w:hAnsi="Arial" w:cs="Arial"/>
                <w:color w:val="7030A0"/>
                <w:sz w:val="18"/>
                <w:szCs w:val="18"/>
              </w:rPr>
              <w:t>2</w:t>
            </w:r>
          </w:p>
        </w:tc>
        <w:tc>
          <w:tcPr>
            <w:tcW w:w="527" w:type="dxa"/>
            <w:shd w:val="clear" w:color="auto" w:fill="auto"/>
            <w:vAlign w:val="center"/>
          </w:tcPr>
          <w:p w:rsidR="001274D5" w:rsidRPr="003973E5" w:rsidRDefault="00DE6705" w:rsidP="006B6594">
            <w:pPr>
              <w:jc w:val="center"/>
              <w:rPr>
                <w:rFonts w:ascii="Arial" w:hAnsi="Arial" w:cs="Arial"/>
                <w:color w:val="7030A0"/>
                <w:sz w:val="18"/>
                <w:szCs w:val="18"/>
              </w:rPr>
            </w:pPr>
            <w:r w:rsidRPr="003973E5">
              <w:rPr>
                <w:rFonts w:ascii="Arial" w:hAnsi="Arial" w:cs="Arial"/>
                <w:color w:val="7030A0"/>
                <w:sz w:val="18"/>
                <w:szCs w:val="18"/>
              </w:rPr>
              <w:t>2</w:t>
            </w:r>
          </w:p>
        </w:tc>
        <w:tc>
          <w:tcPr>
            <w:tcW w:w="871" w:type="dxa"/>
            <w:vAlign w:val="center"/>
          </w:tcPr>
          <w:p w:rsidR="001274D5" w:rsidRPr="003973E5" w:rsidRDefault="001274D5" w:rsidP="006B6594">
            <w:pPr>
              <w:jc w:val="center"/>
              <w:rPr>
                <w:rFonts w:ascii="Arial" w:hAnsi="Arial" w:cs="Arial"/>
                <w:color w:val="7030A0"/>
                <w:sz w:val="18"/>
                <w:szCs w:val="18"/>
              </w:rPr>
            </w:pPr>
            <w:r w:rsidRPr="003973E5">
              <w:rPr>
                <w:rFonts w:ascii="Arial" w:hAnsi="Arial" w:cs="Arial"/>
                <w:color w:val="7030A0"/>
                <w:sz w:val="18"/>
                <w:szCs w:val="18"/>
              </w:rPr>
              <w:t>24</w:t>
            </w:r>
          </w:p>
        </w:tc>
        <w:tc>
          <w:tcPr>
            <w:tcW w:w="871" w:type="dxa"/>
            <w:vAlign w:val="center"/>
          </w:tcPr>
          <w:p w:rsidR="001274D5" w:rsidRPr="003973E5" w:rsidRDefault="001274D5" w:rsidP="006B6594">
            <w:pPr>
              <w:jc w:val="center"/>
              <w:rPr>
                <w:rFonts w:ascii="Arial" w:hAnsi="Arial" w:cs="Arial"/>
                <w:color w:val="7030A0"/>
                <w:sz w:val="18"/>
                <w:szCs w:val="18"/>
              </w:rPr>
            </w:pPr>
          </w:p>
        </w:tc>
        <w:tc>
          <w:tcPr>
            <w:tcW w:w="700" w:type="dxa"/>
            <w:shd w:val="clear" w:color="auto" w:fill="auto"/>
            <w:vAlign w:val="center"/>
          </w:tcPr>
          <w:p w:rsidR="001274D5" w:rsidRPr="003973E5" w:rsidRDefault="001274D5" w:rsidP="006B6594">
            <w:pPr>
              <w:ind w:left="-107" w:right="-108"/>
              <w:jc w:val="center"/>
              <w:rPr>
                <w:rFonts w:ascii="Arial" w:hAnsi="Arial" w:cs="Arial"/>
                <w:color w:val="7030A0"/>
                <w:sz w:val="18"/>
                <w:szCs w:val="18"/>
              </w:rPr>
            </w:pPr>
            <w:r w:rsidRPr="003973E5">
              <w:rPr>
                <w:rFonts w:ascii="Arial" w:hAnsi="Arial" w:cs="Arial"/>
                <w:color w:val="7030A0"/>
                <w:sz w:val="18"/>
                <w:szCs w:val="18"/>
              </w:rPr>
              <w:t>40</w:t>
            </w:r>
          </w:p>
        </w:tc>
        <w:tc>
          <w:tcPr>
            <w:tcW w:w="871" w:type="dxa"/>
            <w:shd w:val="clear" w:color="auto" w:fill="auto"/>
            <w:vAlign w:val="center"/>
          </w:tcPr>
          <w:p w:rsidR="001274D5" w:rsidRPr="003973E5" w:rsidRDefault="001274D5" w:rsidP="006B6594">
            <w:pPr>
              <w:ind w:left="-108" w:right="-108"/>
              <w:jc w:val="center"/>
              <w:rPr>
                <w:rFonts w:ascii="Arial" w:hAnsi="Arial" w:cs="Arial"/>
                <w:color w:val="7030A0"/>
                <w:sz w:val="18"/>
                <w:szCs w:val="18"/>
              </w:rPr>
            </w:pPr>
            <w:r w:rsidRPr="003973E5">
              <w:rPr>
                <w:rFonts w:ascii="Arial" w:hAnsi="Arial" w:cs="Arial"/>
                <w:color w:val="7030A0"/>
                <w:sz w:val="18"/>
                <w:szCs w:val="18"/>
              </w:rPr>
              <w:t>1</w:t>
            </w:r>
            <w:r w:rsidR="00DE6705" w:rsidRPr="003973E5">
              <w:rPr>
                <w:rFonts w:ascii="Arial" w:hAnsi="Arial" w:cs="Arial"/>
                <w:color w:val="7030A0"/>
                <w:sz w:val="18"/>
                <w:szCs w:val="18"/>
              </w:rPr>
              <w:t>7</w:t>
            </w:r>
            <w:r w:rsidR="0027305F" w:rsidRPr="003973E5">
              <w:rPr>
                <w:rFonts w:ascii="Arial" w:hAnsi="Arial" w:cs="Arial"/>
                <w:color w:val="7030A0"/>
                <w:sz w:val="18"/>
                <w:szCs w:val="18"/>
              </w:rPr>
              <w:t>52</w:t>
            </w:r>
          </w:p>
        </w:tc>
      </w:tr>
      <w:tr w:rsidR="000755A0" w:rsidRPr="00467F93" w:rsidTr="001613DA">
        <w:trPr>
          <w:trHeight w:val="538"/>
        </w:trPr>
        <w:tc>
          <w:tcPr>
            <w:tcW w:w="952" w:type="dxa"/>
            <w:vAlign w:val="center"/>
          </w:tcPr>
          <w:p w:rsidR="001274D5" w:rsidRPr="00467F93" w:rsidRDefault="001274D5" w:rsidP="001613DA">
            <w:pPr>
              <w:rPr>
                <w:rFonts w:ascii="Arial" w:hAnsi="Arial" w:cs="Arial"/>
                <w:color w:val="7030A0"/>
              </w:rPr>
            </w:pPr>
            <w:r w:rsidRPr="00467F93">
              <w:rPr>
                <w:rFonts w:ascii="Arial" w:hAnsi="Arial" w:cs="Arial"/>
                <w:color w:val="7030A0"/>
                <w:sz w:val="22"/>
                <w:szCs w:val="22"/>
              </w:rPr>
              <w:t>18.</w:t>
            </w:r>
          </w:p>
        </w:tc>
        <w:tc>
          <w:tcPr>
            <w:tcW w:w="2076" w:type="dxa"/>
            <w:shd w:val="clear" w:color="auto" w:fill="auto"/>
            <w:vAlign w:val="center"/>
          </w:tcPr>
          <w:p w:rsidR="001274D5" w:rsidRPr="00467F93" w:rsidRDefault="001274D5" w:rsidP="006B6594">
            <w:pPr>
              <w:jc w:val="center"/>
              <w:rPr>
                <w:rFonts w:ascii="Arial" w:hAnsi="Arial" w:cs="Arial"/>
                <w:b/>
                <w:color w:val="7030A0"/>
                <w:sz w:val="18"/>
                <w:szCs w:val="18"/>
              </w:rPr>
            </w:pPr>
            <w:r w:rsidRPr="00467F93">
              <w:rPr>
                <w:rFonts w:ascii="Arial" w:hAnsi="Arial" w:cs="Arial"/>
                <w:b/>
                <w:color w:val="7030A0"/>
                <w:sz w:val="18"/>
                <w:szCs w:val="18"/>
              </w:rPr>
              <w:t>Ivan Kisegi</w:t>
            </w:r>
          </w:p>
        </w:tc>
        <w:tc>
          <w:tcPr>
            <w:tcW w:w="1215" w:type="dxa"/>
            <w:vAlign w:val="center"/>
          </w:tcPr>
          <w:p w:rsidR="001274D5" w:rsidRPr="00467F93" w:rsidRDefault="001274D5" w:rsidP="006B6594">
            <w:pPr>
              <w:jc w:val="center"/>
              <w:rPr>
                <w:rFonts w:ascii="Arial" w:hAnsi="Arial" w:cs="Arial"/>
                <w:color w:val="7030A0"/>
                <w:sz w:val="18"/>
                <w:szCs w:val="18"/>
              </w:rPr>
            </w:pPr>
            <w:r w:rsidRPr="00467F93">
              <w:rPr>
                <w:rFonts w:ascii="Arial" w:hAnsi="Arial" w:cs="Arial"/>
                <w:color w:val="7030A0"/>
                <w:sz w:val="18"/>
                <w:szCs w:val="18"/>
              </w:rPr>
              <w:t>Vjeronauk</w:t>
            </w:r>
          </w:p>
        </w:tc>
        <w:tc>
          <w:tcPr>
            <w:tcW w:w="871" w:type="dxa"/>
            <w:shd w:val="clear" w:color="auto" w:fill="auto"/>
            <w:vAlign w:val="center"/>
          </w:tcPr>
          <w:p w:rsidR="001274D5" w:rsidRPr="00467F93" w:rsidRDefault="001274D5" w:rsidP="006B6594">
            <w:pPr>
              <w:jc w:val="center"/>
              <w:rPr>
                <w:rFonts w:ascii="Arial" w:hAnsi="Arial" w:cs="Arial"/>
                <w:color w:val="7030A0"/>
                <w:sz w:val="18"/>
                <w:szCs w:val="18"/>
              </w:rPr>
            </w:pPr>
            <w:r w:rsidRPr="00467F93">
              <w:rPr>
                <w:rFonts w:ascii="Arial" w:hAnsi="Arial" w:cs="Arial"/>
                <w:color w:val="7030A0"/>
                <w:sz w:val="18"/>
                <w:szCs w:val="18"/>
              </w:rPr>
              <w:t>-</w:t>
            </w:r>
          </w:p>
        </w:tc>
        <w:tc>
          <w:tcPr>
            <w:tcW w:w="527" w:type="dxa"/>
            <w:shd w:val="clear" w:color="auto" w:fill="auto"/>
            <w:vAlign w:val="center"/>
          </w:tcPr>
          <w:p w:rsidR="001274D5" w:rsidRPr="00467F93" w:rsidRDefault="001274D5" w:rsidP="006B6594">
            <w:pPr>
              <w:jc w:val="center"/>
              <w:rPr>
                <w:rFonts w:ascii="Arial" w:hAnsi="Arial" w:cs="Arial"/>
                <w:color w:val="7030A0"/>
                <w:sz w:val="18"/>
                <w:szCs w:val="18"/>
              </w:rPr>
            </w:pPr>
            <w:r w:rsidRPr="00467F93">
              <w:rPr>
                <w:rFonts w:ascii="Arial" w:hAnsi="Arial" w:cs="Arial"/>
                <w:color w:val="7030A0"/>
                <w:sz w:val="18"/>
                <w:szCs w:val="18"/>
              </w:rPr>
              <w:t>-</w:t>
            </w:r>
          </w:p>
        </w:tc>
        <w:tc>
          <w:tcPr>
            <w:tcW w:w="527" w:type="dxa"/>
            <w:shd w:val="clear" w:color="auto" w:fill="auto"/>
            <w:vAlign w:val="center"/>
          </w:tcPr>
          <w:p w:rsidR="001274D5" w:rsidRPr="00467F93" w:rsidRDefault="001274D5" w:rsidP="006B6594">
            <w:pPr>
              <w:jc w:val="center"/>
              <w:rPr>
                <w:rFonts w:ascii="Arial" w:hAnsi="Arial" w:cs="Arial"/>
                <w:color w:val="7030A0"/>
                <w:sz w:val="18"/>
                <w:szCs w:val="18"/>
              </w:rPr>
            </w:pPr>
            <w:r w:rsidRPr="00467F93">
              <w:rPr>
                <w:rFonts w:ascii="Arial" w:hAnsi="Arial" w:cs="Arial"/>
                <w:color w:val="7030A0"/>
                <w:sz w:val="18"/>
                <w:szCs w:val="18"/>
              </w:rPr>
              <w:t>-</w:t>
            </w:r>
          </w:p>
        </w:tc>
        <w:tc>
          <w:tcPr>
            <w:tcW w:w="527" w:type="dxa"/>
            <w:shd w:val="clear" w:color="auto" w:fill="auto"/>
            <w:vAlign w:val="center"/>
          </w:tcPr>
          <w:p w:rsidR="001274D5" w:rsidRPr="00467F93" w:rsidRDefault="001274D5" w:rsidP="006B6594">
            <w:pPr>
              <w:jc w:val="center"/>
              <w:rPr>
                <w:rFonts w:ascii="Arial" w:hAnsi="Arial" w:cs="Arial"/>
                <w:b/>
                <w:color w:val="7030A0"/>
                <w:sz w:val="18"/>
                <w:szCs w:val="18"/>
              </w:rPr>
            </w:pPr>
          </w:p>
        </w:tc>
        <w:tc>
          <w:tcPr>
            <w:tcW w:w="643" w:type="dxa"/>
            <w:shd w:val="clear" w:color="auto" w:fill="auto"/>
            <w:vAlign w:val="center"/>
          </w:tcPr>
          <w:p w:rsidR="001274D5" w:rsidRPr="00467F93" w:rsidRDefault="003973E5" w:rsidP="006B6594">
            <w:pPr>
              <w:jc w:val="center"/>
              <w:rPr>
                <w:rFonts w:ascii="Arial" w:hAnsi="Arial" w:cs="Arial"/>
                <w:color w:val="7030A0"/>
                <w:sz w:val="18"/>
                <w:szCs w:val="18"/>
              </w:rPr>
            </w:pPr>
            <w:r w:rsidRPr="00467F93">
              <w:rPr>
                <w:rFonts w:ascii="Arial" w:hAnsi="Arial" w:cs="Arial"/>
                <w:color w:val="7030A0"/>
                <w:sz w:val="18"/>
                <w:szCs w:val="18"/>
              </w:rPr>
              <w:t>5</w:t>
            </w:r>
            <w:r w:rsidR="001274D5" w:rsidRPr="00467F93">
              <w:rPr>
                <w:rFonts w:ascii="Arial" w:hAnsi="Arial" w:cs="Arial"/>
                <w:color w:val="7030A0"/>
                <w:sz w:val="18"/>
                <w:szCs w:val="18"/>
              </w:rPr>
              <w:t>ab</w:t>
            </w:r>
          </w:p>
          <w:p w:rsidR="001274D5" w:rsidRPr="00467F93" w:rsidRDefault="003973E5" w:rsidP="006B6594">
            <w:pPr>
              <w:jc w:val="center"/>
              <w:rPr>
                <w:rFonts w:ascii="Arial" w:hAnsi="Arial" w:cs="Arial"/>
                <w:color w:val="7030A0"/>
                <w:sz w:val="18"/>
                <w:szCs w:val="18"/>
              </w:rPr>
            </w:pPr>
            <w:r w:rsidRPr="00467F93">
              <w:rPr>
                <w:rFonts w:ascii="Arial" w:hAnsi="Arial" w:cs="Arial"/>
                <w:color w:val="7030A0"/>
                <w:sz w:val="18"/>
                <w:szCs w:val="18"/>
              </w:rPr>
              <w:t>6</w:t>
            </w:r>
            <w:r w:rsidR="001274D5" w:rsidRPr="00467F93">
              <w:rPr>
                <w:rFonts w:ascii="Arial" w:hAnsi="Arial" w:cs="Arial"/>
                <w:color w:val="7030A0"/>
                <w:sz w:val="18"/>
                <w:szCs w:val="18"/>
              </w:rPr>
              <w:t>ab</w:t>
            </w:r>
          </w:p>
        </w:tc>
        <w:tc>
          <w:tcPr>
            <w:tcW w:w="755" w:type="dxa"/>
            <w:vAlign w:val="center"/>
          </w:tcPr>
          <w:p w:rsidR="001274D5" w:rsidRPr="00467F93" w:rsidRDefault="001274D5" w:rsidP="006B6594">
            <w:pPr>
              <w:jc w:val="center"/>
              <w:rPr>
                <w:rFonts w:ascii="Arial" w:hAnsi="Arial" w:cs="Arial"/>
                <w:color w:val="7030A0"/>
                <w:sz w:val="18"/>
                <w:szCs w:val="18"/>
              </w:rPr>
            </w:pPr>
            <w:r w:rsidRPr="00467F93">
              <w:rPr>
                <w:rFonts w:ascii="Arial" w:hAnsi="Arial" w:cs="Arial"/>
                <w:color w:val="7030A0"/>
                <w:sz w:val="18"/>
                <w:szCs w:val="18"/>
              </w:rPr>
              <w:t>-</w:t>
            </w:r>
          </w:p>
        </w:tc>
        <w:tc>
          <w:tcPr>
            <w:tcW w:w="699" w:type="dxa"/>
            <w:vAlign w:val="center"/>
          </w:tcPr>
          <w:p w:rsidR="001274D5" w:rsidRPr="00467F93" w:rsidRDefault="00ED04F6" w:rsidP="006B6594">
            <w:pPr>
              <w:jc w:val="center"/>
              <w:rPr>
                <w:rFonts w:ascii="Arial" w:hAnsi="Arial" w:cs="Arial"/>
                <w:color w:val="7030A0"/>
                <w:sz w:val="18"/>
                <w:szCs w:val="18"/>
              </w:rPr>
            </w:pPr>
            <w:r w:rsidRPr="00467F93">
              <w:rPr>
                <w:rFonts w:ascii="Arial" w:hAnsi="Arial" w:cs="Arial"/>
                <w:color w:val="7030A0"/>
                <w:sz w:val="18"/>
                <w:szCs w:val="18"/>
              </w:rPr>
              <w:t>8</w:t>
            </w:r>
          </w:p>
        </w:tc>
        <w:tc>
          <w:tcPr>
            <w:tcW w:w="699" w:type="dxa"/>
            <w:vAlign w:val="center"/>
          </w:tcPr>
          <w:p w:rsidR="001274D5" w:rsidRPr="00467F93" w:rsidRDefault="00C15618" w:rsidP="006B6594">
            <w:pPr>
              <w:jc w:val="center"/>
              <w:rPr>
                <w:rFonts w:ascii="Arial" w:hAnsi="Arial" w:cs="Arial"/>
                <w:color w:val="7030A0"/>
                <w:sz w:val="18"/>
                <w:szCs w:val="18"/>
              </w:rPr>
            </w:pPr>
            <w:r w:rsidRPr="00467F93">
              <w:rPr>
                <w:rFonts w:ascii="Arial" w:hAnsi="Arial" w:cs="Arial"/>
                <w:color w:val="7030A0"/>
                <w:sz w:val="18"/>
                <w:szCs w:val="18"/>
              </w:rPr>
              <w:t>6</w:t>
            </w:r>
          </w:p>
        </w:tc>
        <w:tc>
          <w:tcPr>
            <w:tcW w:w="527" w:type="dxa"/>
            <w:vAlign w:val="center"/>
          </w:tcPr>
          <w:p w:rsidR="001274D5" w:rsidRPr="00467F93" w:rsidRDefault="001274D5" w:rsidP="006B6594">
            <w:pPr>
              <w:jc w:val="center"/>
              <w:rPr>
                <w:rFonts w:ascii="Arial" w:hAnsi="Arial" w:cs="Arial"/>
                <w:color w:val="7030A0"/>
                <w:sz w:val="18"/>
                <w:szCs w:val="18"/>
              </w:rPr>
            </w:pPr>
            <w:r w:rsidRPr="00467F93">
              <w:rPr>
                <w:rFonts w:ascii="Arial" w:hAnsi="Arial" w:cs="Arial"/>
                <w:color w:val="7030A0"/>
                <w:sz w:val="18"/>
                <w:szCs w:val="18"/>
              </w:rPr>
              <w:t>-</w:t>
            </w:r>
          </w:p>
        </w:tc>
        <w:tc>
          <w:tcPr>
            <w:tcW w:w="527" w:type="dxa"/>
            <w:vAlign w:val="center"/>
          </w:tcPr>
          <w:p w:rsidR="001274D5" w:rsidRPr="00467F93" w:rsidRDefault="001274D5" w:rsidP="006B6594">
            <w:pPr>
              <w:jc w:val="center"/>
              <w:rPr>
                <w:rFonts w:ascii="Arial" w:hAnsi="Arial" w:cs="Arial"/>
                <w:color w:val="7030A0"/>
                <w:sz w:val="18"/>
                <w:szCs w:val="18"/>
              </w:rPr>
            </w:pPr>
            <w:r w:rsidRPr="00467F93">
              <w:rPr>
                <w:rFonts w:ascii="Arial" w:hAnsi="Arial" w:cs="Arial"/>
                <w:color w:val="7030A0"/>
                <w:sz w:val="18"/>
                <w:szCs w:val="18"/>
              </w:rPr>
              <w:t>-</w:t>
            </w:r>
          </w:p>
        </w:tc>
        <w:tc>
          <w:tcPr>
            <w:tcW w:w="527" w:type="dxa"/>
            <w:shd w:val="clear" w:color="auto" w:fill="auto"/>
            <w:vAlign w:val="center"/>
          </w:tcPr>
          <w:p w:rsidR="001274D5" w:rsidRPr="00467F93" w:rsidRDefault="00DE6705" w:rsidP="006B6594">
            <w:pPr>
              <w:jc w:val="center"/>
              <w:rPr>
                <w:rFonts w:ascii="Arial" w:hAnsi="Arial" w:cs="Arial"/>
                <w:color w:val="7030A0"/>
                <w:sz w:val="18"/>
                <w:szCs w:val="18"/>
              </w:rPr>
            </w:pPr>
            <w:r w:rsidRPr="00467F93">
              <w:rPr>
                <w:rFonts w:ascii="Arial" w:hAnsi="Arial" w:cs="Arial"/>
                <w:color w:val="7030A0"/>
                <w:sz w:val="18"/>
                <w:szCs w:val="18"/>
              </w:rPr>
              <w:t>2</w:t>
            </w:r>
          </w:p>
        </w:tc>
        <w:tc>
          <w:tcPr>
            <w:tcW w:w="871" w:type="dxa"/>
            <w:vAlign w:val="center"/>
          </w:tcPr>
          <w:p w:rsidR="001274D5" w:rsidRPr="00467F93" w:rsidRDefault="001274D5" w:rsidP="006B6594">
            <w:pPr>
              <w:jc w:val="center"/>
              <w:rPr>
                <w:rFonts w:ascii="Arial" w:hAnsi="Arial" w:cs="Arial"/>
                <w:color w:val="7030A0"/>
                <w:sz w:val="18"/>
                <w:szCs w:val="18"/>
              </w:rPr>
            </w:pPr>
            <w:r w:rsidRPr="00467F93">
              <w:rPr>
                <w:rFonts w:ascii="Arial" w:hAnsi="Arial" w:cs="Arial"/>
                <w:color w:val="7030A0"/>
                <w:sz w:val="18"/>
                <w:szCs w:val="18"/>
              </w:rPr>
              <w:t>1</w:t>
            </w:r>
            <w:r w:rsidR="00DE6705" w:rsidRPr="00467F93">
              <w:rPr>
                <w:rFonts w:ascii="Arial" w:hAnsi="Arial" w:cs="Arial"/>
                <w:color w:val="7030A0"/>
                <w:sz w:val="18"/>
                <w:szCs w:val="18"/>
              </w:rPr>
              <w:t>0</w:t>
            </w:r>
          </w:p>
        </w:tc>
        <w:tc>
          <w:tcPr>
            <w:tcW w:w="871" w:type="dxa"/>
            <w:vAlign w:val="center"/>
          </w:tcPr>
          <w:p w:rsidR="001274D5" w:rsidRPr="00467F93" w:rsidRDefault="001274D5" w:rsidP="006B6594">
            <w:pPr>
              <w:jc w:val="center"/>
              <w:rPr>
                <w:rFonts w:ascii="Arial" w:hAnsi="Arial" w:cs="Arial"/>
                <w:color w:val="7030A0"/>
                <w:sz w:val="18"/>
                <w:szCs w:val="18"/>
              </w:rPr>
            </w:pPr>
            <w:r w:rsidRPr="00467F93">
              <w:rPr>
                <w:rFonts w:ascii="Arial" w:hAnsi="Arial" w:cs="Arial"/>
                <w:color w:val="7030A0"/>
                <w:sz w:val="18"/>
                <w:szCs w:val="18"/>
              </w:rPr>
              <w:t>-</w:t>
            </w:r>
          </w:p>
        </w:tc>
        <w:tc>
          <w:tcPr>
            <w:tcW w:w="700" w:type="dxa"/>
            <w:shd w:val="clear" w:color="auto" w:fill="auto"/>
            <w:vAlign w:val="center"/>
          </w:tcPr>
          <w:p w:rsidR="001274D5" w:rsidRPr="00467F93" w:rsidRDefault="00ED04F6" w:rsidP="006B6594">
            <w:pPr>
              <w:ind w:left="-107" w:right="-108"/>
              <w:jc w:val="center"/>
              <w:rPr>
                <w:rFonts w:ascii="Arial" w:hAnsi="Arial" w:cs="Arial"/>
                <w:color w:val="7030A0"/>
                <w:sz w:val="18"/>
                <w:szCs w:val="18"/>
              </w:rPr>
            </w:pPr>
            <w:r w:rsidRPr="00467F93">
              <w:rPr>
                <w:rFonts w:ascii="Arial" w:hAnsi="Arial" w:cs="Arial"/>
                <w:color w:val="7030A0"/>
                <w:sz w:val="18"/>
                <w:szCs w:val="18"/>
              </w:rPr>
              <w:t>16</w:t>
            </w:r>
          </w:p>
        </w:tc>
        <w:tc>
          <w:tcPr>
            <w:tcW w:w="871" w:type="dxa"/>
            <w:shd w:val="clear" w:color="auto" w:fill="auto"/>
            <w:vAlign w:val="center"/>
          </w:tcPr>
          <w:p w:rsidR="001274D5" w:rsidRPr="00467F93" w:rsidRDefault="00467F93" w:rsidP="006B6594">
            <w:pPr>
              <w:ind w:left="-108" w:right="-108"/>
              <w:jc w:val="center"/>
              <w:rPr>
                <w:rFonts w:ascii="Arial" w:hAnsi="Arial" w:cs="Arial"/>
                <w:color w:val="7030A0"/>
                <w:sz w:val="18"/>
                <w:szCs w:val="18"/>
              </w:rPr>
            </w:pPr>
            <w:r w:rsidRPr="00467F93">
              <w:rPr>
                <w:rFonts w:ascii="Arial" w:hAnsi="Arial" w:cs="Arial"/>
                <w:color w:val="7030A0"/>
                <w:sz w:val="18"/>
                <w:szCs w:val="18"/>
              </w:rPr>
              <w:t>701</w:t>
            </w:r>
          </w:p>
        </w:tc>
      </w:tr>
      <w:tr w:rsidR="000755A0" w:rsidRPr="000755A0" w:rsidTr="001613DA">
        <w:trPr>
          <w:trHeight w:val="300"/>
        </w:trPr>
        <w:tc>
          <w:tcPr>
            <w:tcW w:w="952" w:type="dxa"/>
            <w:vAlign w:val="center"/>
          </w:tcPr>
          <w:p w:rsidR="001274D5" w:rsidRPr="008C450A" w:rsidRDefault="001274D5" w:rsidP="001613DA">
            <w:pPr>
              <w:rPr>
                <w:rFonts w:ascii="Arial" w:hAnsi="Arial" w:cs="Arial"/>
                <w:color w:val="7030A0"/>
              </w:rPr>
            </w:pPr>
            <w:r w:rsidRPr="008C450A">
              <w:rPr>
                <w:rFonts w:ascii="Arial" w:hAnsi="Arial" w:cs="Arial"/>
                <w:color w:val="7030A0"/>
                <w:sz w:val="22"/>
                <w:szCs w:val="22"/>
              </w:rPr>
              <w:t>19.</w:t>
            </w:r>
          </w:p>
        </w:tc>
        <w:tc>
          <w:tcPr>
            <w:tcW w:w="2076" w:type="dxa"/>
            <w:shd w:val="clear" w:color="auto" w:fill="auto"/>
            <w:vAlign w:val="center"/>
          </w:tcPr>
          <w:p w:rsidR="001274D5" w:rsidRPr="008C450A" w:rsidRDefault="001274D5" w:rsidP="006B6594">
            <w:pPr>
              <w:jc w:val="center"/>
              <w:rPr>
                <w:rFonts w:ascii="Arial" w:hAnsi="Arial" w:cs="Arial"/>
                <w:b/>
                <w:color w:val="7030A0"/>
                <w:sz w:val="18"/>
                <w:szCs w:val="18"/>
              </w:rPr>
            </w:pPr>
            <w:r w:rsidRPr="008C450A">
              <w:rPr>
                <w:rFonts w:ascii="Arial" w:hAnsi="Arial" w:cs="Arial"/>
                <w:b/>
                <w:color w:val="7030A0"/>
                <w:sz w:val="18"/>
                <w:szCs w:val="18"/>
              </w:rPr>
              <w:t>SvetlanaModrušan</w:t>
            </w:r>
          </w:p>
        </w:tc>
        <w:tc>
          <w:tcPr>
            <w:tcW w:w="1215" w:type="dxa"/>
            <w:vAlign w:val="center"/>
          </w:tcPr>
          <w:p w:rsidR="001274D5" w:rsidRPr="008C450A" w:rsidRDefault="000C77BE" w:rsidP="006B6594">
            <w:pPr>
              <w:jc w:val="center"/>
              <w:rPr>
                <w:rFonts w:ascii="Arial" w:hAnsi="Arial" w:cs="Arial"/>
                <w:b/>
                <w:color w:val="7030A0"/>
                <w:sz w:val="18"/>
                <w:szCs w:val="18"/>
              </w:rPr>
            </w:pPr>
            <w:r w:rsidRPr="008C450A">
              <w:rPr>
                <w:rFonts w:ascii="Arial" w:hAnsi="Arial" w:cs="Arial"/>
                <w:b/>
                <w:color w:val="7030A0"/>
                <w:sz w:val="18"/>
                <w:szCs w:val="18"/>
              </w:rPr>
              <w:t>GO</w:t>
            </w:r>
          </w:p>
          <w:p w:rsidR="001274D5" w:rsidRPr="008C450A" w:rsidRDefault="001274D5" w:rsidP="006B6594">
            <w:pPr>
              <w:jc w:val="center"/>
              <w:rPr>
                <w:rFonts w:ascii="Arial" w:hAnsi="Arial" w:cs="Arial"/>
                <w:color w:val="7030A0"/>
                <w:sz w:val="18"/>
                <w:szCs w:val="18"/>
              </w:rPr>
            </w:pPr>
            <w:r w:rsidRPr="008C450A">
              <w:rPr>
                <w:rFonts w:ascii="Arial" w:hAnsi="Arial" w:cs="Arial"/>
                <w:color w:val="7030A0"/>
                <w:sz w:val="18"/>
                <w:szCs w:val="18"/>
              </w:rPr>
              <w:t>Gitara, Mandolina</w:t>
            </w:r>
          </w:p>
        </w:tc>
        <w:tc>
          <w:tcPr>
            <w:tcW w:w="871" w:type="dxa"/>
            <w:shd w:val="clear" w:color="auto" w:fill="auto"/>
            <w:vAlign w:val="center"/>
          </w:tcPr>
          <w:p w:rsidR="001274D5" w:rsidRPr="008C450A" w:rsidRDefault="00476B08" w:rsidP="006B6594">
            <w:pPr>
              <w:jc w:val="center"/>
              <w:rPr>
                <w:rFonts w:ascii="Arial" w:hAnsi="Arial" w:cs="Arial"/>
                <w:color w:val="7030A0"/>
                <w:sz w:val="18"/>
                <w:szCs w:val="18"/>
              </w:rPr>
            </w:pPr>
            <w:r w:rsidRPr="008C450A">
              <w:rPr>
                <w:rFonts w:ascii="Arial" w:hAnsi="Arial" w:cs="Arial"/>
                <w:color w:val="7030A0"/>
                <w:sz w:val="18"/>
                <w:szCs w:val="18"/>
              </w:rPr>
              <w:t>-</w:t>
            </w:r>
          </w:p>
        </w:tc>
        <w:tc>
          <w:tcPr>
            <w:tcW w:w="527" w:type="dxa"/>
            <w:shd w:val="clear" w:color="auto" w:fill="auto"/>
            <w:vAlign w:val="center"/>
          </w:tcPr>
          <w:p w:rsidR="001274D5" w:rsidRPr="008C450A" w:rsidRDefault="001274D5" w:rsidP="006B6594">
            <w:pPr>
              <w:jc w:val="center"/>
              <w:rPr>
                <w:rFonts w:ascii="Arial" w:hAnsi="Arial" w:cs="Arial"/>
                <w:color w:val="7030A0"/>
                <w:sz w:val="18"/>
                <w:szCs w:val="18"/>
              </w:rPr>
            </w:pPr>
            <w:r w:rsidRPr="008C450A">
              <w:rPr>
                <w:rFonts w:ascii="Arial" w:hAnsi="Arial" w:cs="Arial"/>
                <w:color w:val="7030A0"/>
                <w:sz w:val="18"/>
                <w:szCs w:val="18"/>
              </w:rPr>
              <w:t>1-2</w:t>
            </w:r>
          </w:p>
        </w:tc>
        <w:tc>
          <w:tcPr>
            <w:tcW w:w="527" w:type="dxa"/>
            <w:shd w:val="clear" w:color="auto" w:fill="auto"/>
            <w:vAlign w:val="center"/>
          </w:tcPr>
          <w:p w:rsidR="001274D5" w:rsidRPr="008C450A" w:rsidRDefault="001274D5" w:rsidP="006B6594">
            <w:pPr>
              <w:jc w:val="center"/>
              <w:rPr>
                <w:rFonts w:ascii="Arial" w:hAnsi="Arial" w:cs="Arial"/>
                <w:color w:val="7030A0"/>
                <w:sz w:val="18"/>
                <w:szCs w:val="18"/>
              </w:rPr>
            </w:pPr>
            <w:r w:rsidRPr="008C450A">
              <w:rPr>
                <w:rFonts w:ascii="Arial" w:hAnsi="Arial" w:cs="Arial"/>
                <w:color w:val="7030A0"/>
                <w:sz w:val="18"/>
                <w:szCs w:val="18"/>
              </w:rPr>
              <w:t>3-4</w:t>
            </w:r>
          </w:p>
        </w:tc>
        <w:tc>
          <w:tcPr>
            <w:tcW w:w="527" w:type="dxa"/>
            <w:shd w:val="clear" w:color="auto" w:fill="auto"/>
            <w:vAlign w:val="center"/>
          </w:tcPr>
          <w:p w:rsidR="001274D5" w:rsidRPr="008C450A" w:rsidRDefault="001274D5" w:rsidP="006B6594">
            <w:pPr>
              <w:jc w:val="center"/>
              <w:rPr>
                <w:rFonts w:ascii="Arial" w:hAnsi="Arial" w:cs="Arial"/>
                <w:color w:val="7030A0"/>
                <w:sz w:val="18"/>
                <w:szCs w:val="18"/>
              </w:rPr>
            </w:pPr>
            <w:r w:rsidRPr="008C450A">
              <w:rPr>
                <w:rFonts w:ascii="Arial" w:hAnsi="Arial" w:cs="Arial"/>
                <w:color w:val="7030A0"/>
                <w:sz w:val="18"/>
                <w:szCs w:val="18"/>
              </w:rPr>
              <w:t>5</w:t>
            </w:r>
            <w:r w:rsidR="00273073" w:rsidRPr="008C450A">
              <w:rPr>
                <w:rFonts w:ascii="Arial" w:hAnsi="Arial" w:cs="Arial"/>
                <w:color w:val="7030A0"/>
                <w:sz w:val="18"/>
                <w:szCs w:val="18"/>
              </w:rPr>
              <w:t>-6</w:t>
            </w:r>
          </w:p>
        </w:tc>
        <w:tc>
          <w:tcPr>
            <w:tcW w:w="643" w:type="dxa"/>
            <w:shd w:val="clear" w:color="auto" w:fill="auto"/>
            <w:vAlign w:val="center"/>
          </w:tcPr>
          <w:p w:rsidR="001274D5" w:rsidRPr="008C450A" w:rsidRDefault="001274D5" w:rsidP="006B6594">
            <w:pPr>
              <w:jc w:val="center"/>
              <w:rPr>
                <w:rFonts w:ascii="Arial" w:hAnsi="Arial" w:cs="Arial"/>
                <w:b/>
                <w:color w:val="7030A0"/>
                <w:sz w:val="18"/>
                <w:szCs w:val="18"/>
              </w:rPr>
            </w:pPr>
            <w:r w:rsidRPr="008C450A">
              <w:rPr>
                <w:rFonts w:ascii="Arial" w:hAnsi="Arial" w:cs="Arial"/>
                <w:b/>
                <w:color w:val="7030A0"/>
                <w:sz w:val="18"/>
                <w:szCs w:val="18"/>
              </w:rPr>
              <w:t>-</w:t>
            </w:r>
          </w:p>
        </w:tc>
        <w:tc>
          <w:tcPr>
            <w:tcW w:w="755" w:type="dxa"/>
            <w:vAlign w:val="center"/>
          </w:tcPr>
          <w:p w:rsidR="001274D5" w:rsidRPr="008C450A" w:rsidRDefault="001274D5" w:rsidP="006B6594">
            <w:pPr>
              <w:jc w:val="center"/>
              <w:rPr>
                <w:rFonts w:ascii="Arial" w:hAnsi="Arial" w:cs="Arial"/>
                <w:color w:val="7030A0"/>
                <w:sz w:val="18"/>
                <w:szCs w:val="18"/>
              </w:rPr>
            </w:pPr>
            <w:r w:rsidRPr="008C450A">
              <w:rPr>
                <w:rFonts w:ascii="Arial" w:hAnsi="Arial" w:cs="Arial"/>
                <w:color w:val="7030A0"/>
                <w:sz w:val="18"/>
                <w:szCs w:val="18"/>
              </w:rPr>
              <w:t>22</w:t>
            </w:r>
          </w:p>
        </w:tc>
        <w:tc>
          <w:tcPr>
            <w:tcW w:w="699" w:type="dxa"/>
            <w:vAlign w:val="center"/>
          </w:tcPr>
          <w:p w:rsidR="001274D5" w:rsidRPr="008C450A" w:rsidRDefault="001274D5" w:rsidP="006B6594">
            <w:pPr>
              <w:jc w:val="center"/>
              <w:rPr>
                <w:rFonts w:ascii="Arial" w:hAnsi="Arial" w:cs="Arial"/>
                <w:color w:val="7030A0"/>
                <w:sz w:val="18"/>
                <w:szCs w:val="18"/>
              </w:rPr>
            </w:pPr>
            <w:r w:rsidRPr="008C450A">
              <w:rPr>
                <w:rFonts w:ascii="Arial" w:hAnsi="Arial" w:cs="Arial"/>
                <w:color w:val="7030A0"/>
                <w:sz w:val="18"/>
                <w:szCs w:val="18"/>
              </w:rPr>
              <w:t>-</w:t>
            </w:r>
          </w:p>
        </w:tc>
        <w:tc>
          <w:tcPr>
            <w:tcW w:w="699" w:type="dxa"/>
            <w:vAlign w:val="center"/>
          </w:tcPr>
          <w:p w:rsidR="001274D5" w:rsidRPr="008C450A" w:rsidRDefault="008B65B3" w:rsidP="006B6594">
            <w:pPr>
              <w:jc w:val="center"/>
              <w:rPr>
                <w:rFonts w:ascii="Arial" w:hAnsi="Arial" w:cs="Arial"/>
                <w:color w:val="7030A0"/>
                <w:sz w:val="18"/>
                <w:szCs w:val="18"/>
              </w:rPr>
            </w:pPr>
            <w:r w:rsidRPr="008C450A">
              <w:rPr>
                <w:rFonts w:ascii="Arial" w:hAnsi="Arial" w:cs="Arial"/>
                <w:color w:val="7030A0"/>
                <w:sz w:val="18"/>
                <w:szCs w:val="18"/>
              </w:rPr>
              <w:t>18</w:t>
            </w:r>
          </w:p>
        </w:tc>
        <w:tc>
          <w:tcPr>
            <w:tcW w:w="527" w:type="dxa"/>
            <w:vAlign w:val="center"/>
          </w:tcPr>
          <w:p w:rsidR="001274D5" w:rsidRPr="008C450A" w:rsidRDefault="008C450A" w:rsidP="006B6594">
            <w:pPr>
              <w:jc w:val="center"/>
              <w:rPr>
                <w:rFonts w:ascii="Arial" w:hAnsi="Arial" w:cs="Arial"/>
                <w:color w:val="7030A0"/>
                <w:sz w:val="18"/>
                <w:szCs w:val="18"/>
              </w:rPr>
            </w:pPr>
            <w:r w:rsidRPr="008C450A">
              <w:rPr>
                <w:rFonts w:ascii="Arial" w:hAnsi="Arial" w:cs="Arial"/>
                <w:color w:val="7030A0"/>
                <w:sz w:val="18"/>
                <w:szCs w:val="18"/>
              </w:rPr>
              <w:t>-</w:t>
            </w:r>
          </w:p>
        </w:tc>
        <w:tc>
          <w:tcPr>
            <w:tcW w:w="527" w:type="dxa"/>
            <w:vAlign w:val="center"/>
          </w:tcPr>
          <w:p w:rsidR="001274D5" w:rsidRPr="008C450A" w:rsidRDefault="008C450A" w:rsidP="006B6594">
            <w:pPr>
              <w:jc w:val="center"/>
              <w:rPr>
                <w:rFonts w:ascii="Arial" w:hAnsi="Arial" w:cs="Arial"/>
                <w:color w:val="7030A0"/>
                <w:sz w:val="18"/>
                <w:szCs w:val="18"/>
              </w:rPr>
            </w:pPr>
            <w:r w:rsidRPr="008C450A">
              <w:rPr>
                <w:rFonts w:ascii="Arial" w:hAnsi="Arial" w:cs="Arial"/>
                <w:color w:val="7030A0"/>
                <w:sz w:val="18"/>
                <w:szCs w:val="18"/>
              </w:rPr>
              <w:t>-</w:t>
            </w:r>
          </w:p>
        </w:tc>
        <w:tc>
          <w:tcPr>
            <w:tcW w:w="527" w:type="dxa"/>
            <w:shd w:val="clear" w:color="auto" w:fill="auto"/>
            <w:vAlign w:val="center"/>
          </w:tcPr>
          <w:p w:rsidR="001274D5" w:rsidRPr="008C450A" w:rsidRDefault="008C450A" w:rsidP="006B6594">
            <w:pPr>
              <w:jc w:val="center"/>
              <w:rPr>
                <w:rFonts w:ascii="Arial" w:hAnsi="Arial" w:cs="Arial"/>
                <w:color w:val="7030A0"/>
                <w:sz w:val="18"/>
                <w:szCs w:val="18"/>
              </w:rPr>
            </w:pPr>
            <w:r w:rsidRPr="008C450A">
              <w:rPr>
                <w:rFonts w:ascii="Arial" w:hAnsi="Arial" w:cs="Arial"/>
                <w:color w:val="7030A0"/>
                <w:sz w:val="18"/>
                <w:szCs w:val="18"/>
              </w:rPr>
              <w:t>-</w:t>
            </w:r>
          </w:p>
        </w:tc>
        <w:tc>
          <w:tcPr>
            <w:tcW w:w="871" w:type="dxa"/>
            <w:vAlign w:val="center"/>
          </w:tcPr>
          <w:p w:rsidR="001274D5" w:rsidRPr="008C450A" w:rsidRDefault="001274D5" w:rsidP="006B6594">
            <w:pPr>
              <w:jc w:val="center"/>
              <w:rPr>
                <w:rFonts w:ascii="Arial" w:hAnsi="Arial" w:cs="Arial"/>
                <w:color w:val="7030A0"/>
                <w:sz w:val="18"/>
                <w:szCs w:val="18"/>
              </w:rPr>
            </w:pPr>
            <w:r w:rsidRPr="008C450A">
              <w:rPr>
                <w:rFonts w:ascii="Arial" w:hAnsi="Arial" w:cs="Arial"/>
                <w:color w:val="7030A0"/>
                <w:sz w:val="18"/>
                <w:szCs w:val="18"/>
              </w:rPr>
              <w:t>2</w:t>
            </w:r>
            <w:r w:rsidR="002E1751" w:rsidRPr="008C450A">
              <w:rPr>
                <w:rFonts w:ascii="Arial" w:hAnsi="Arial" w:cs="Arial"/>
                <w:color w:val="7030A0"/>
                <w:sz w:val="18"/>
                <w:szCs w:val="18"/>
              </w:rPr>
              <w:t>2</w:t>
            </w:r>
          </w:p>
        </w:tc>
        <w:tc>
          <w:tcPr>
            <w:tcW w:w="871" w:type="dxa"/>
            <w:vAlign w:val="center"/>
          </w:tcPr>
          <w:p w:rsidR="001274D5" w:rsidRPr="008C450A" w:rsidRDefault="00467F93" w:rsidP="006B6594">
            <w:pPr>
              <w:jc w:val="center"/>
              <w:rPr>
                <w:rFonts w:ascii="Arial" w:hAnsi="Arial" w:cs="Arial"/>
                <w:color w:val="7030A0"/>
                <w:sz w:val="18"/>
                <w:szCs w:val="18"/>
              </w:rPr>
            </w:pPr>
            <w:r w:rsidRPr="008C450A">
              <w:rPr>
                <w:rFonts w:ascii="Arial" w:hAnsi="Arial" w:cs="Arial"/>
                <w:color w:val="7030A0"/>
                <w:sz w:val="18"/>
                <w:szCs w:val="18"/>
              </w:rPr>
              <w:t>-</w:t>
            </w:r>
          </w:p>
        </w:tc>
        <w:tc>
          <w:tcPr>
            <w:tcW w:w="700" w:type="dxa"/>
            <w:shd w:val="clear" w:color="auto" w:fill="auto"/>
            <w:vAlign w:val="center"/>
          </w:tcPr>
          <w:p w:rsidR="001274D5" w:rsidRPr="008C450A" w:rsidRDefault="001274D5" w:rsidP="006B6594">
            <w:pPr>
              <w:ind w:left="-107" w:right="-108"/>
              <w:jc w:val="center"/>
              <w:rPr>
                <w:rFonts w:ascii="Arial" w:hAnsi="Arial" w:cs="Arial"/>
                <w:color w:val="7030A0"/>
                <w:sz w:val="18"/>
                <w:szCs w:val="18"/>
              </w:rPr>
            </w:pPr>
            <w:r w:rsidRPr="008C450A">
              <w:rPr>
                <w:rFonts w:ascii="Arial" w:hAnsi="Arial" w:cs="Arial"/>
                <w:color w:val="7030A0"/>
                <w:sz w:val="18"/>
                <w:szCs w:val="18"/>
              </w:rPr>
              <w:t>40</w:t>
            </w:r>
            <w:r w:rsidR="008C450A" w:rsidRPr="008C450A">
              <w:rPr>
                <w:rFonts w:ascii="Arial" w:hAnsi="Arial" w:cs="Arial"/>
                <w:color w:val="7030A0"/>
                <w:sz w:val="18"/>
                <w:szCs w:val="18"/>
              </w:rPr>
              <w:t>+5</w:t>
            </w:r>
          </w:p>
        </w:tc>
        <w:tc>
          <w:tcPr>
            <w:tcW w:w="871" w:type="dxa"/>
            <w:shd w:val="clear" w:color="auto" w:fill="auto"/>
            <w:vAlign w:val="center"/>
          </w:tcPr>
          <w:p w:rsidR="001274D5" w:rsidRPr="008C450A" w:rsidRDefault="001274D5" w:rsidP="006B6594">
            <w:pPr>
              <w:ind w:left="-108" w:right="-108"/>
              <w:jc w:val="center"/>
              <w:rPr>
                <w:rFonts w:ascii="Arial" w:hAnsi="Arial" w:cs="Arial"/>
                <w:color w:val="7030A0"/>
                <w:sz w:val="18"/>
                <w:szCs w:val="18"/>
              </w:rPr>
            </w:pPr>
            <w:r w:rsidRPr="008C450A">
              <w:rPr>
                <w:rFonts w:ascii="Arial" w:hAnsi="Arial" w:cs="Arial"/>
                <w:color w:val="7030A0"/>
                <w:sz w:val="18"/>
                <w:szCs w:val="18"/>
              </w:rPr>
              <w:t>1</w:t>
            </w:r>
            <w:r w:rsidR="00D52696" w:rsidRPr="008C450A">
              <w:rPr>
                <w:rFonts w:ascii="Arial" w:hAnsi="Arial" w:cs="Arial"/>
                <w:color w:val="7030A0"/>
                <w:sz w:val="18"/>
                <w:szCs w:val="18"/>
              </w:rPr>
              <w:t>7</w:t>
            </w:r>
            <w:r w:rsidR="0027305F" w:rsidRPr="008C450A">
              <w:rPr>
                <w:rFonts w:ascii="Arial" w:hAnsi="Arial" w:cs="Arial"/>
                <w:color w:val="7030A0"/>
                <w:sz w:val="18"/>
                <w:szCs w:val="18"/>
              </w:rPr>
              <w:t>52</w:t>
            </w:r>
          </w:p>
        </w:tc>
      </w:tr>
      <w:tr w:rsidR="000755A0" w:rsidRPr="000755A0" w:rsidTr="001613DA">
        <w:trPr>
          <w:trHeight w:val="610"/>
        </w:trPr>
        <w:tc>
          <w:tcPr>
            <w:tcW w:w="952" w:type="dxa"/>
            <w:vAlign w:val="center"/>
          </w:tcPr>
          <w:p w:rsidR="001274D5" w:rsidRPr="00AB4594" w:rsidRDefault="001274D5" w:rsidP="001613DA">
            <w:pPr>
              <w:rPr>
                <w:rFonts w:ascii="Arial" w:hAnsi="Arial" w:cs="Arial"/>
                <w:color w:val="7030A0"/>
              </w:rPr>
            </w:pPr>
            <w:r w:rsidRPr="00AB4594">
              <w:rPr>
                <w:rFonts w:ascii="Arial" w:hAnsi="Arial" w:cs="Arial"/>
                <w:color w:val="7030A0"/>
                <w:sz w:val="22"/>
                <w:szCs w:val="22"/>
              </w:rPr>
              <w:t>20.</w:t>
            </w:r>
          </w:p>
        </w:tc>
        <w:tc>
          <w:tcPr>
            <w:tcW w:w="2076" w:type="dxa"/>
            <w:shd w:val="clear" w:color="auto" w:fill="auto"/>
            <w:vAlign w:val="center"/>
          </w:tcPr>
          <w:p w:rsidR="001274D5" w:rsidRPr="00AB4594" w:rsidRDefault="00467F93" w:rsidP="006B6594">
            <w:pPr>
              <w:jc w:val="center"/>
              <w:rPr>
                <w:rFonts w:ascii="Arial" w:hAnsi="Arial" w:cs="Arial"/>
                <w:b/>
                <w:color w:val="7030A0"/>
                <w:sz w:val="18"/>
                <w:szCs w:val="18"/>
              </w:rPr>
            </w:pPr>
            <w:r w:rsidRPr="00AB4594">
              <w:rPr>
                <w:rFonts w:ascii="Arial" w:hAnsi="Arial" w:cs="Arial"/>
                <w:b/>
                <w:color w:val="7030A0"/>
                <w:sz w:val="18"/>
                <w:szCs w:val="18"/>
              </w:rPr>
              <w:t>Ivan Šuran</w:t>
            </w:r>
          </w:p>
        </w:tc>
        <w:tc>
          <w:tcPr>
            <w:tcW w:w="1215" w:type="dxa"/>
            <w:vAlign w:val="center"/>
          </w:tcPr>
          <w:p w:rsidR="001274D5" w:rsidRPr="00AB4594" w:rsidRDefault="0027305F" w:rsidP="006B6594">
            <w:pPr>
              <w:jc w:val="center"/>
              <w:rPr>
                <w:rFonts w:ascii="Arial" w:hAnsi="Arial" w:cs="Arial"/>
                <w:b/>
                <w:color w:val="7030A0"/>
                <w:sz w:val="18"/>
                <w:szCs w:val="18"/>
              </w:rPr>
            </w:pPr>
            <w:r w:rsidRPr="00AB4594">
              <w:rPr>
                <w:rFonts w:ascii="Arial" w:hAnsi="Arial" w:cs="Arial"/>
                <w:b/>
                <w:color w:val="7030A0"/>
                <w:sz w:val="18"/>
                <w:szCs w:val="18"/>
              </w:rPr>
              <w:t>GO</w:t>
            </w:r>
          </w:p>
          <w:p w:rsidR="001274D5" w:rsidRPr="00AB4594" w:rsidRDefault="001274D5" w:rsidP="006B6594">
            <w:pPr>
              <w:jc w:val="center"/>
              <w:rPr>
                <w:rFonts w:ascii="Arial" w:hAnsi="Arial" w:cs="Arial"/>
                <w:color w:val="7030A0"/>
                <w:sz w:val="18"/>
                <w:szCs w:val="18"/>
              </w:rPr>
            </w:pPr>
            <w:r w:rsidRPr="00AB4594">
              <w:rPr>
                <w:rFonts w:ascii="Arial" w:hAnsi="Arial" w:cs="Arial"/>
                <w:color w:val="7030A0"/>
                <w:sz w:val="18"/>
                <w:szCs w:val="18"/>
              </w:rPr>
              <w:t>Klavir</w:t>
            </w:r>
          </w:p>
        </w:tc>
        <w:tc>
          <w:tcPr>
            <w:tcW w:w="871" w:type="dxa"/>
            <w:shd w:val="clear" w:color="auto" w:fill="auto"/>
            <w:vAlign w:val="center"/>
          </w:tcPr>
          <w:p w:rsidR="001274D5" w:rsidRPr="00AB4594" w:rsidRDefault="008C450A" w:rsidP="006B6594">
            <w:pPr>
              <w:jc w:val="center"/>
              <w:rPr>
                <w:rFonts w:ascii="Arial" w:hAnsi="Arial" w:cs="Arial"/>
                <w:color w:val="7030A0"/>
                <w:sz w:val="18"/>
                <w:szCs w:val="18"/>
              </w:rPr>
            </w:pPr>
            <w:r w:rsidRPr="00AB4594">
              <w:rPr>
                <w:rFonts w:ascii="Arial" w:hAnsi="Arial" w:cs="Arial"/>
                <w:color w:val="7030A0"/>
                <w:sz w:val="18"/>
                <w:szCs w:val="18"/>
              </w:rPr>
              <w:t>1.,2. i 3.</w:t>
            </w:r>
          </w:p>
        </w:tc>
        <w:tc>
          <w:tcPr>
            <w:tcW w:w="527" w:type="dxa"/>
            <w:shd w:val="clear" w:color="auto" w:fill="auto"/>
            <w:vAlign w:val="center"/>
          </w:tcPr>
          <w:p w:rsidR="001274D5" w:rsidRPr="00AB4594" w:rsidRDefault="001274D5" w:rsidP="006B6594">
            <w:pPr>
              <w:jc w:val="center"/>
              <w:rPr>
                <w:rFonts w:ascii="Arial" w:hAnsi="Arial" w:cs="Arial"/>
                <w:color w:val="7030A0"/>
                <w:sz w:val="18"/>
                <w:szCs w:val="18"/>
              </w:rPr>
            </w:pPr>
            <w:r w:rsidRPr="00AB4594">
              <w:rPr>
                <w:rFonts w:ascii="Arial" w:hAnsi="Arial" w:cs="Arial"/>
                <w:color w:val="7030A0"/>
                <w:sz w:val="18"/>
                <w:szCs w:val="18"/>
              </w:rPr>
              <w:t>1-2</w:t>
            </w:r>
          </w:p>
        </w:tc>
        <w:tc>
          <w:tcPr>
            <w:tcW w:w="527" w:type="dxa"/>
            <w:shd w:val="clear" w:color="auto" w:fill="auto"/>
            <w:vAlign w:val="center"/>
          </w:tcPr>
          <w:p w:rsidR="001274D5" w:rsidRPr="00AB4594" w:rsidRDefault="001274D5" w:rsidP="006B6594">
            <w:pPr>
              <w:jc w:val="center"/>
              <w:rPr>
                <w:rFonts w:ascii="Arial" w:hAnsi="Arial" w:cs="Arial"/>
                <w:color w:val="7030A0"/>
                <w:sz w:val="18"/>
                <w:szCs w:val="18"/>
              </w:rPr>
            </w:pPr>
            <w:r w:rsidRPr="00AB4594">
              <w:rPr>
                <w:rFonts w:ascii="Arial" w:hAnsi="Arial" w:cs="Arial"/>
                <w:color w:val="7030A0"/>
                <w:sz w:val="18"/>
                <w:szCs w:val="18"/>
              </w:rPr>
              <w:t>3-4</w:t>
            </w:r>
          </w:p>
        </w:tc>
        <w:tc>
          <w:tcPr>
            <w:tcW w:w="527" w:type="dxa"/>
            <w:shd w:val="clear" w:color="auto" w:fill="auto"/>
            <w:vAlign w:val="center"/>
          </w:tcPr>
          <w:p w:rsidR="001274D5" w:rsidRPr="00AB4594" w:rsidRDefault="007317F8" w:rsidP="006B6594">
            <w:pPr>
              <w:jc w:val="center"/>
              <w:rPr>
                <w:rFonts w:ascii="Arial" w:hAnsi="Arial" w:cs="Arial"/>
                <w:color w:val="7030A0"/>
                <w:sz w:val="18"/>
                <w:szCs w:val="18"/>
              </w:rPr>
            </w:pPr>
            <w:r w:rsidRPr="00AB4594">
              <w:rPr>
                <w:rFonts w:ascii="Arial" w:hAnsi="Arial" w:cs="Arial"/>
                <w:color w:val="7030A0"/>
                <w:sz w:val="18"/>
                <w:szCs w:val="18"/>
              </w:rPr>
              <w:t>5-</w:t>
            </w:r>
            <w:r w:rsidR="001274D5" w:rsidRPr="00AB4594">
              <w:rPr>
                <w:rFonts w:ascii="Arial" w:hAnsi="Arial" w:cs="Arial"/>
                <w:color w:val="7030A0"/>
                <w:sz w:val="18"/>
                <w:szCs w:val="18"/>
              </w:rPr>
              <w:t>6</w:t>
            </w:r>
          </w:p>
        </w:tc>
        <w:tc>
          <w:tcPr>
            <w:tcW w:w="643" w:type="dxa"/>
            <w:shd w:val="clear" w:color="auto" w:fill="auto"/>
            <w:vAlign w:val="center"/>
          </w:tcPr>
          <w:p w:rsidR="001274D5" w:rsidRPr="00AB4594" w:rsidRDefault="001274D5" w:rsidP="006B6594">
            <w:pPr>
              <w:jc w:val="center"/>
              <w:rPr>
                <w:rFonts w:ascii="Arial" w:hAnsi="Arial" w:cs="Arial"/>
                <w:b/>
                <w:color w:val="7030A0"/>
                <w:sz w:val="18"/>
                <w:szCs w:val="18"/>
              </w:rPr>
            </w:pPr>
            <w:r w:rsidRPr="00AB4594">
              <w:rPr>
                <w:rFonts w:ascii="Arial" w:hAnsi="Arial" w:cs="Arial"/>
                <w:b/>
                <w:color w:val="7030A0"/>
                <w:sz w:val="18"/>
                <w:szCs w:val="18"/>
              </w:rPr>
              <w:t>-</w:t>
            </w:r>
          </w:p>
        </w:tc>
        <w:tc>
          <w:tcPr>
            <w:tcW w:w="755" w:type="dxa"/>
            <w:vAlign w:val="center"/>
          </w:tcPr>
          <w:p w:rsidR="001274D5" w:rsidRPr="00AB4594" w:rsidRDefault="00AB4594" w:rsidP="006B6594">
            <w:pPr>
              <w:jc w:val="center"/>
              <w:rPr>
                <w:rFonts w:ascii="Arial" w:hAnsi="Arial" w:cs="Arial"/>
                <w:color w:val="7030A0"/>
                <w:sz w:val="16"/>
                <w:szCs w:val="16"/>
              </w:rPr>
            </w:pPr>
            <w:r w:rsidRPr="00AB4594">
              <w:rPr>
                <w:rFonts w:ascii="Arial" w:hAnsi="Arial" w:cs="Arial"/>
                <w:color w:val="7030A0"/>
                <w:sz w:val="18"/>
                <w:szCs w:val="18"/>
              </w:rPr>
              <w:t>17+1+4</w:t>
            </w:r>
            <w:r w:rsidRPr="00AB4594">
              <w:rPr>
                <w:rFonts w:ascii="Arial" w:hAnsi="Arial" w:cs="Arial"/>
                <w:color w:val="7030A0"/>
                <w:sz w:val="16"/>
                <w:szCs w:val="16"/>
              </w:rPr>
              <w:t xml:space="preserve"> voditelj</w:t>
            </w:r>
          </w:p>
        </w:tc>
        <w:tc>
          <w:tcPr>
            <w:tcW w:w="699" w:type="dxa"/>
            <w:vAlign w:val="center"/>
          </w:tcPr>
          <w:p w:rsidR="001274D5" w:rsidRPr="00AB4594" w:rsidRDefault="001274D5" w:rsidP="006B6594">
            <w:pPr>
              <w:jc w:val="center"/>
              <w:rPr>
                <w:rFonts w:ascii="Arial" w:hAnsi="Arial" w:cs="Arial"/>
                <w:color w:val="7030A0"/>
                <w:sz w:val="18"/>
                <w:szCs w:val="18"/>
              </w:rPr>
            </w:pPr>
            <w:r w:rsidRPr="00AB4594">
              <w:rPr>
                <w:rFonts w:ascii="Arial" w:hAnsi="Arial" w:cs="Arial"/>
                <w:color w:val="7030A0"/>
                <w:sz w:val="18"/>
                <w:szCs w:val="18"/>
              </w:rPr>
              <w:t>-</w:t>
            </w:r>
          </w:p>
        </w:tc>
        <w:tc>
          <w:tcPr>
            <w:tcW w:w="699" w:type="dxa"/>
            <w:vAlign w:val="center"/>
          </w:tcPr>
          <w:p w:rsidR="001274D5" w:rsidRPr="00AB4594" w:rsidRDefault="008B65B3" w:rsidP="006B6594">
            <w:pPr>
              <w:jc w:val="center"/>
              <w:rPr>
                <w:rFonts w:ascii="Arial" w:hAnsi="Arial" w:cs="Arial"/>
                <w:color w:val="7030A0"/>
                <w:sz w:val="18"/>
                <w:szCs w:val="18"/>
              </w:rPr>
            </w:pPr>
            <w:r w:rsidRPr="00AB4594">
              <w:rPr>
                <w:rFonts w:ascii="Arial" w:hAnsi="Arial" w:cs="Arial"/>
                <w:color w:val="7030A0"/>
                <w:sz w:val="18"/>
                <w:szCs w:val="18"/>
              </w:rPr>
              <w:t>1</w:t>
            </w:r>
            <w:r w:rsidR="00AA206D" w:rsidRPr="00AB4594">
              <w:rPr>
                <w:rFonts w:ascii="Arial" w:hAnsi="Arial" w:cs="Arial"/>
                <w:color w:val="7030A0"/>
                <w:sz w:val="18"/>
                <w:szCs w:val="18"/>
              </w:rPr>
              <w:t>2</w:t>
            </w:r>
          </w:p>
        </w:tc>
        <w:tc>
          <w:tcPr>
            <w:tcW w:w="527" w:type="dxa"/>
            <w:vAlign w:val="center"/>
          </w:tcPr>
          <w:p w:rsidR="001274D5" w:rsidRPr="00AB4594" w:rsidRDefault="008C450A" w:rsidP="006B6594">
            <w:pPr>
              <w:jc w:val="center"/>
              <w:rPr>
                <w:rFonts w:ascii="Arial" w:hAnsi="Arial" w:cs="Arial"/>
                <w:color w:val="7030A0"/>
                <w:sz w:val="18"/>
                <w:szCs w:val="18"/>
              </w:rPr>
            </w:pPr>
            <w:r w:rsidRPr="00AB4594">
              <w:rPr>
                <w:rFonts w:ascii="Arial" w:hAnsi="Arial" w:cs="Arial"/>
                <w:color w:val="7030A0"/>
                <w:sz w:val="18"/>
                <w:szCs w:val="18"/>
              </w:rPr>
              <w:t>-</w:t>
            </w:r>
          </w:p>
        </w:tc>
        <w:tc>
          <w:tcPr>
            <w:tcW w:w="527" w:type="dxa"/>
            <w:vAlign w:val="center"/>
          </w:tcPr>
          <w:p w:rsidR="001274D5" w:rsidRPr="00AB4594" w:rsidRDefault="008C450A" w:rsidP="006B6594">
            <w:pPr>
              <w:jc w:val="center"/>
              <w:rPr>
                <w:rFonts w:ascii="Arial" w:hAnsi="Arial" w:cs="Arial"/>
                <w:color w:val="7030A0"/>
                <w:sz w:val="18"/>
                <w:szCs w:val="18"/>
              </w:rPr>
            </w:pPr>
            <w:r w:rsidRPr="00AB4594">
              <w:rPr>
                <w:rFonts w:ascii="Arial" w:hAnsi="Arial" w:cs="Arial"/>
                <w:color w:val="7030A0"/>
                <w:sz w:val="18"/>
                <w:szCs w:val="18"/>
              </w:rPr>
              <w:t>-</w:t>
            </w:r>
          </w:p>
        </w:tc>
        <w:tc>
          <w:tcPr>
            <w:tcW w:w="527" w:type="dxa"/>
            <w:shd w:val="clear" w:color="auto" w:fill="auto"/>
            <w:vAlign w:val="center"/>
          </w:tcPr>
          <w:p w:rsidR="001274D5" w:rsidRPr="00AB4594" w:rsidRDefault="008C450A" w:rsidP="006B6594">
            <w:pPr>
              <w:jc w:val="center"/>
              <w:rPr>
                <w:rFonts w:ascii="Arial" w:hAnsi="Arial" w:cs="Arial"/>
                <w:color w:val="7030A0"/>
                <w:sz w:val="18"/>
                <w:szCs w:val="18"/>
              </w:rPr>
            </w:pPr>
            <w:r w:rsidRPr="00AB4594">
              <w:rPr>
                <w:rFonts w:ascii="Arial" w:hAnsi="Arial" w:cs="Arial"/>
                <w:color w:val="7030A0"/>
                <w:sz w:val="18"/>
                <w:szCs w:val="18"/>
              </w:rPr>
              <w:t>-</w:t>
            </w:r>
          </w:p>
        </w:tc>
        <w:tc>
          <w:tcPr>
            <w:tcW w:w="871" w:type="dxa"/>
            <w:vAlign w:val="center"/>
          </w:tcPr>
          <w:p w:rsidR="001274D5" w:rsidRPr="00AB4594" w:rsidRDefault="00AB4594" w:rsidP="006B6594">
            <w:pPr>
              <w:jc w:val="center"/>
              <w:rPr>
                <w:rFonts w:ascii="Arial" w:hAnsi="Arial" w:cs="Arial"/>
                <w:color w:val="7030A0"/>
                <w:sz w:val="18"/>
                <w:szCs w:val="18"/>
              </w:rPr>
            </w:pPr>
            <w:r w:rsidRPr="00AB4594">
              <w:rPr>
                <w:rFonts w:ascii="Arial" w:hAnsi="Arial" w:cs="Arial"/>
                <w:color w:val="7030A0"/>
                <w:sz w:val="18"/>
                <w:szCs w:val="18"/>
              </w:rPr>
              <w:t>18</w:t>
            </w:r>
          </w:p>
        </w:tc>
        <w:tc>
          <w:tcPr>
            <w:tcW w:w="871" w:type="dxa"/>
            <w:vAlign w:val="center"/>
          </w:tcPr>
          <w:p w:rsidR="001274D5" w:rsidRPr="00AB4594" w:rsidRDefault="008C450A" w:rsidP="006B6594">
            <w:pPr>
              <w:jc w:val="center"/>
              <w:rPr>
                <w:rFonts w:ascii="Arial" w:hAnsi="Arial" w:cs="Arial"/>
                <w:color w:val="7030A0"/>
                <w:sz w:val="18"/>
                <w:szCs w:val="18"/>
              </w:rPr>
            </w:pPr>
            <w:r w:rsidRPr="00AB4594">
              <w:rPr>
                <w:rFonts w:ascii="Arial" w:hAnsi="Arial" w:cs="Arial"/>
                <w:color w:val="7030A0"/>
                <w:sz w:val="18"/>
                <w:szCs w:val="18"/>
              </w:rPr>
              <w:t>-</w:t>
            </w:r>
          </w:p>
        </w:tc>
        <w:tc>
          <w:tcPr>
            <w:tcW w:w="700" w:type="dxa"/>
            <w:shd w:val="clear" w:color="auto" w:fill="auto"/>
            <w:vAlign w:val="center"/>
          </w:tcPr>
          <w:p w:rsidR="001274D5" w:rsidRPr="00AB4594" w:rsidRDefault="00AB4594" w:rsidP="006B6594">
            <w:pPr>
              <w:ind w:left="-107" w:right="-108"/>
              <w:jc w:val="center"/>
              <w:rPr>
                <w:rFonts w:ascii="Arial" w:hAnsi="Arial" w:cs="Arial"/>
                <w:color w:val="7030A0"/>
                <w:sz w:val="18"/>
                <w:szCs w:val="18"/>
              </w:rPr>
            </w:pPr>
            <w:r w:rsidRPr="00AB4594">
              <w:rPr>
                <w:rFonts w:ascii="Arial" w:hAnsi="Arial" w:cs="Arial"/>
                <w:color w:val="7030A0"/>
                <w:sz w:val="18"/>
                <w:szCs w:val="18"/>
              </w:rPr>
              <w:t>40</w:t>
            </w:r>
          </w:p>
        </w:tc>
        <w:tc>
          <w:tcPr>
            <w:tcW w:w="871" w:type="dxa"/>
            <w:shd w:val="clear" w:color="auto" w:fill="auto"/>
            <w:vAlign w:val="center"/>
          </w:tcPr>
          <w:p w:rsidR="001274D5" w:rsidRPr="00AB4594" w:rsidRDefault="0027305F" w:rsidP="006B6594">
            <w:pPr>
              <w:ind w:left="-108" w:right="-108"/>
              <w:jc w:val="center"/>
              <w:rPr>
                <w:rFonts w:ascii="Arial" w:hAnsi="Arial" w:cs="Arial"/>
                <w:color w:val="7030A0"/>
                <w:sz w:val="18"/>
                <w:szCs w:val="18"/>
              </w:rPr>
            </w:pPr>
            <w:r w:rsidRPr="00AB4594">
              <w:rPr>
                <w:rFonts w:ascii="Arial" w:hAnsi="Arial" w:cs="Arial"/>
                <w:color w:val="7030A0"/>
                <w:sz w:val="18"/>
                <w:szCs w:val="18"/>
              </w:rPr>
              <w:t>1752</w:t>
            </w:r>
          </w:p>
        </w:tc>
      </w:tr>
      <w:tr w:rsidR="000755A0" w:rsidRPr="000755A0" w:rsidTr="001613DA">
        <w:trPr>
          <w:trHeight w:val="548"/>
        </w:trPr>
        <w:tc>
          <w:tcPr>
            <w:tcW w:w="952" w:type="dxa"/>
            <w:vAlign w:val="center"/>
          </w:tcPr>
          <w:p w:rsidR="001274D5" w:rsidRPr="00AB4594" w:rsidRDefault="001274D5" w:rsidP="001613DA">
            <w:pPr>
              <w:rPr>
                <w:rFonts w:ascii="Arial" w:hAnsi="Arial" w:cs="Arial"/>
                <w:color w:val="7030A0"/>
              </w:rPr>
            </w:pPr>
            <w:r w:rsidRPr="00AB4594">
              <w:rPr>
                <w:rFonts w:ascii="Arial" w:hAnsi="Arial" w:cs="Arial"/>
                <w:color w:val="7030A0"/>
                <w:sz w:val="22"/>
                <w:szCs w:val="22"/>
              </w:rPr>
              <w:t>21.</w:t>
            </w:r>
          </w:p>
        </w:tc>
        <w:tc>
          <w:tcPr>
            <w:tcW w:w="2076" w:type="dxa"/>
            <w:shd w:val="clear" w:color="auto" w:fill="auto"/>
            <w:vAlign w:val="center"/>
          </w:tcPr>
          <w:p w:rsidR="001274D5" w:rsidRPr="00AB4594" w:rsidRDefault="008C450A" w:rsidP="006B6594">
            <w:pPr>
              <w:jc w:val="center"/>
              <w:rPr>
                <w:rFonts w:ascii="Arial" w:hAnsi="Arial" w:cs="Arial"/>
                <w:b/>
                <w:color w:val="7030A0"/>
                <w:sz w:val="18"/>
                <w:szCs w:val="18"/>
              </w:rPr>
            </w:pPr>
            <w:r w:rsidRPr="00AB4594">
              <w:rPr>
                <w:rFonts w:ascii="Arial" w:hAnsi="Arial" w:cs="Arial"/>
                <w:b/>
                <w:color w:val="7030A0"/>
                <w:sz w:val="18"/>
                <w:szCs w:val="18"/>
              </w:rPr>
              <w:t>DijegoVitasović</w:t>
            </w:r>
          </w:p>
        </w:tc>
        <w:tc>
          <w:tcPr>
            <w:tcW w:w="1215" w:type="dxa"/>
            <w:vAlign w:val="center"/>
          </w:tcPr>
          <w:p w:rsidR="001274D5" w:rsidRPr="00AB4594" w:rsidRDefault="0027305F" w:rsidP="006B6594">
            <w:pPr>
              <w:jc w:val="center"/>
              <w:rPr>
                <w:rFonts w:ascii="Arial" w:hAnsi="Arial" w:cs="Arial"/>
                <w:b/>
                <w:color w:val="7030A0"/>
                <w:sz w:val="18"/>
                <w:szCs w:val="18"/>
              </w:rPr>
            </w:pPr>
            <w:r w:rsidRPr="00AB4594">
              <w:rPr>
                <w:rFonts w:ascii="Arial" w:hAnsi="Arial" w:cs="Arial"/>
                <w:b/>
                <w:color w:val="7030A0"/>
                <w:sz w:val="18"/>
                <w:szCs w:val="18"/>
              </w:rPr>
              <w:t>GO</w:t>
            </w:r>
          </w:p>
          <w:p w:rsidR="001274D5" w:rsidRPr="00AB4594" w:rsidRDefault="001274D5" w:rsidP="006B6594">
            <w:pPr>
              <w:jc w:val="center"/>
              <w:rPr>
                <w:rFonts w:ascii="Arial" w:hAnsi="Arial" w:cs="Arial"/>
                <w:color w:val="7030A0"/>
                <w:sz w:val="18"/>
                <w:szCs w:val="18"/>
              </w:rPr>
            </w:pPr>
            <w:r w:rsidRPr="00AB4594">
              <w:rPr>
                <w:rFonts w:ascii="Arial" w:hAnsi="Arial" w:cs="Arial"/>
                <w:color w:val="7030A0"/>
                <w:sz w:val="18"/>
                <w:szCs w:val="18"/>
              </w:rPr>
              <w:t>Harmonika</w:t>
            </w:r>
          </w:p>
        </w:tc>
        <w:tc>
          <w:tcPr>
            <w:tcW w:w="871" w:type="dxa"/>
            <w:shd w:val="clear" w:color="auto" w:fill="auto"/>
            <w:vAlign w:val="center"/>
          </w:tcPr>
          <w:p w:rsidR="001274D5" w:rsidRPr="00AB4594" w:rsidRDefault="008C450A" w:rsidP="006B6594">
            <w:pPr>
              <w:jc w:val="center"/>
              <w:rPr>
                <w:rFonts w:ascii="Arial" w:hAnsi="Arial" w:cs="Arial"/>
                <w:color w:val="7030A0"/>
                <w:sz w:val="18"/>
                <w:szCs w:val="18"/>
              </w:rPr>
            </w:pPr>
            <w:r w:rsidRPr="00AB4594">
              <w:rPr>
                <w:rFonts w:ascii="Arial" w:hAnsi="Arial" w:cs="Arial"/>
                <w:color w:val="7030A0"/>
                <w:sz w:val="18"/>
                <w:szCs w:val="18"/>
              </w:rPr>
              <w:t>4.,5. i 6.</w:t>
            </w:r>
          </w:p>
        </w:tc>
        <w:tc>
          <w:tcPr>
            <w:tcW w:w="527" w:type="dxa"/>
            <w:shd w:val="clear" w:color="auto" w:fill="auto"/>
            <w:vAlign w:val="center"/>
          </w:tcPr>
          <w:p w:rsidR="001274D5" w:rsidRPr="00AB4594" w:rsidRDefault="001274D5" w:rsidP="006B6594">
            <w:pPr>
              <w:jc w:val="center"/>
              <w:rPr>
                <w:rFonts w:ascii="Arial" w:hAnsi="Arial" w:cs="Arial"/>
                <w:color w:val="7030A0"/>
                <w:sz w:val="18"/>
                <w:szCs w:val="18"/>
              </w:rPr>
            </w:pPr>
            <w:r w:rsidRPr="00AB4594">
              <w:rPr>
                <w:rFonts w:ascii="Arial" w:hAnsi="Arial" w:cs="Arial"/>
                <w:color w:val="7030A0"/>
                <w:sz w:val="18"/>
                <w:szCs w:val="18"/>
              </w:rPr>
              <w:t>1-2</w:t>
            </w:r>
          </w:p>
        </w:tc>
        <w:tc>
          <w:tcPr>
            <w:tcW w:w="527" w:type="dxa"/>
            <w:shd w:val="clear" w:color="auto" w:fill="auto"/>
            <w:vAlign w:val="center"/>
          </w:tcPr>
          <w:p w:rsidR="001274D5" w:rsidRPr="00AB4594" w:rsidRDefault="001274D5" w:rsidP="006B6594">
            <w:pPr>
              <w:jc w:val="center"/>
              <w:rPr>
                <w:rFonts w:ascii="Arial" w:hAnsi="Arial" w:cs="Arial"/>
                <w:color w:val="7030A0"/>
                <w:sz w:val="18"/>
                <w:szCs w:val="18"/>
              </w:rPr>
            </w:pPr>
            <w:r w:rsidRPr="00AB4594">
              <w:rPr>
                <w:rFonts w:ascii="Arial" w:hAnsi="Arial" w:cs="Arial"/>
                <w:color w:val="7030A0"/>
                <w:sz w:val="18"/>
                <w:szCs w:val="18"/>
              </w:rPr>
              <w:t>3-4</w:t>
            </w:r>
          </w:p>
        </w:tc>
        <w:tc>
          <w:tcPr>
            <w:tcW w:w="527" w:type="dxa"/>
            <w:shd w:val="clear" w:color="auto" w:fill="auto"/>
            <w:vAlign w:val="center"/>
          </w:tcPr>
          <w:p w:rsidR="001274D5" w:rsidRPr="00AB4594" w:rsidRDefault="001274D5" w:rsidP="006B6594">
            <w:pPr>
              <w:jc w:val="center"/>
              <w:rPr>
                <w:rFonts w:ascii="Arial" w:hAnsi="Arial" w:cs="Arial"/>
                <w:color w:val="7030A0"/>
                <w:sz w:val="18"/>
                <w:szCs w:val="18"/>
              </w:rPr>
            </w:pPr>
            <w:r w:rsidRPr="00AB4594">
              <w:rPr>
                <w:rFonts w:ascii="Arial" w:hAnsi="Arial" w:cs="Arial"/>
                <w:color w:val="7030A0"/>
                <w:sz w:val="18"/>
                <w:szCs w:val="18"/>
              </w:rPr>
              <w:t>5</w:t>
            </w:r>
          </w:p>
        </w:tc>
        <w:tc>
          <w:tcPr>
            <w:tcW w:w="643" w:type="dxa"/>
            <w:shd w:val="clear" w:color="auto" w:fill="auto"/>
            <w:vAlign w:val="center"/>
          </w:tcPr>
          <w:p w:rsidR="001274D5" w:rsidRPr="00AB4594" w:rsidRDefault="001274D5" w:rsidP="006B6594">
            <w:pPr>
              <w:jc w:val="center"/>
              <w:rPr>
                <w:rFonts w:ascii="Arial" w:hAnsi="Arial" w:cs="Arial"/>
                <w:b/>
                <w:color w:val="7030A0"/>
                <w:sz w:val="18"/>
                <w:szCs w:val="18"/>
              </w:rPr>
            </w:pPr>
            <w:r w:rsidRPr="00AB4594">
              <w:rPr>
                <w:rFonts w:ascii="Arial" w:hAnsi="Arial" w:cs="Arial"/>
                <w:b/>
                <w:color w:val="7030A0"/>
                <w:sz w:val="18"/>
                <w:szCs w:val="18"/>
              </w:rPr>
              <w:t>-</w:t>
            </w:r>
          </w:p>
        </w:tc>
        <w:tc>
          <w:tcPr>
            <w:tcW w:w="755" w:type="dxa"/>
            <w:vAlign w:val="center"/>
          </w:tcPr>
          <w:p w:rsidR="001274D5" w:rsidRPr="00AB4594" w:rsidRDefault="008C450A" w:rsidP="006B6594">
            <w:pPr>
              <w:jc w:val="center"/>
              <w:rPr>
                <w:rFonts w:ascii="Arial" w:hAnsi="Arial" w:cs="Arial"/>
                <w:color w:val="7030A0"/>
                <w:sz w:val="18"/>
                <w:szCs w:val="18"/>
              </w:rPr>
            </w:pPr>
            <w:r w:rsidRPr="00AB4594">
              <w:rPr>
                <w:rFonts w:ascii="Arial" w:hAnsi="Arial" w:cs="Arial"/>
                <w:color w:val="7030A0"/>
                <w:sz w:val="18"/>
                <w:szCs w:val="18"/>
              </w:rPr>
              <w:t>10,15+1</w:t>
            </w:r>
          </w:p>
        </w:tc>
        <w:tc>
          <w:tcPr>
            <w:tcW w:w="699" w:type="dxa"/>
            <w:vAlign w:val="center"/>
          </w:tcPr>
          <w:p w:rsidR="001274D5" w:rsidRPr="00AB4594" w:rsidRDefault="001274D5" w:rsidP="006B6594">
            <w:pPr>
              <w:jc w:val="center"/>
              <w:rPr>
                <w:rFonts w:ascii="Arial" w:hAnsi="Arial" w:cs="Arial"/>
                <w:color w:val="7030A0"/>
                <w:sz w:val="18"/>
                <w:szCs w:val="18"/>
              </w:rPr>
            </w:pPr>
            <w:r w:rsidRPr="00AB4594">
              <w:rPr>
                <w:rFonts w:ascii="Arial" w:hAnsi="Arial" w:cs="Arial"/>
                <w:color w:val="7030A0"/>
                <w:sz w:val="18"/>
                <w:szCs w:val="18"/>
              </w:rPr>
              <w:t>-</w:t>
            </w:r>
          </w:p>
        </w:tc>
        <w:tc>
          <w:tcPr>
            <w:tcW w:w="699" w:type="dxa"/>
            <w:vAlign w:val="center"/>
          </w:tcPr>
          <w:p w:rsidR="001274D5" w:rsidRPr="00AB4594" w:rsidRDefault="008C450A" w:rsidP="006B6594">
            <w:pPr>
              <w:jc w:val="center"/>
              <w:rPr>
                <w:rFonts w:ascii="Arial" w:hAnsi="Arial" w:cs="Arial"/>
                <w:color w:val="7030A0"/>
                <w:sz w:val="18"/>
                <w:szCs w:val="18"/>
              </w:rPr>
            </w:pPr>
            <w:r w:rsidRPr="00AB4594">
              <w:rPr>
                <w:rFonts w:ascii="Arial" w:hAnsi="Arial" w:cs="Arial"/>
                <w:color w:val="7030A0"/>
                <w:sz w:val="18"/>
                <w:szCs w:val="18"/>
              </w:rPr>
              <w:t>8</w:t>
            </w:r>
          </w:p>
        </w:tc>
        <w:tc>
          <w:tcPr>
            <w:tcW w:w="527" w:type="dxa"/>
            <w:vAlign w:val="center"/>
          </w:tcPr>
          <w:p w:rsidR="001274D5" w:rsidRPr="00AB4594" w:rsidRDefault="008C450A" w:rsidP="006B6594">
            <w:pPr>
              <w:jc w:val="center"/>
              <w:rPr>
                <w:rFonts w:ascii="Arial" w:hAnsi="Arial" w:cs="Arial"/>
                <w:color w:val="7030A0"/>
                <w:sz w:val="18"/>
                <w:szCs w:val="18"/>
              </w:rPr>
            </w:pPr>
            <w:r w:rsidRPr="00AB4594">
              <w:rPr>
                <w:rFonts w:ascii="Arial" w:hAnsi="Arial" w:cs="Arial"/>
                <w:color w:val="7030A0"/>
                <w:sz w:val="18"/>
                <w:szCs w:val="18"/>
              </w:rPr>
              <w:t>-</w:t>
            </w:r>
          </w:p>
        </w:tc>
        <w:tc>
          <w:tcPr>
            <w:tcW w:w="527" w:type="dxa"/>
            <w:vAlign w:val="center"/>
          </w:tcPr>
          <w:p w:rsidR="001274D5" w:rsidRPr="00AB4594" w:rsidRDefault="008C450A" w:rsidP="006B6594">
            <w:pPr>
              <w:jc w:val="center"/>
              <w:rPr>
                <w:rFonts w:ascii="Arial" w:hAnsi="Arial" w:cs="Arial"/>
                <w:color w:val="7030A0"/>
                <w:sz w:val="18"/>
                <w:szCs w:val="18"/>
              </w:rPr>
            </w:pPr>
            <w:r w:rsidRPr="00AB4594">
              <w:rPr>
                <w:rFonts w:ascii="Arial" w:hAnsi="Arial" w:cs="Arial"/>
                <w:color w:val="7030A0"/>
                <w:sz w:val="18"/>
                <w:szCs w:val="18"/>
              </w:rPr>
              <w:t>-</w:t>
            </w:r>
          </w:p>
        </w:tc>
        <w:tc>
          <w:tcPr>
            <w:tcW w:w="527" w:type="dxa"/>
            <w:shd w:val="clear" w:color="auto" w:fill="auto"/>
            <w:vAlign w:val="center"/>
          </w:tcPr>
          <w:p w:rsidR="001274D5" w:rsidRPr="00AB4594" w:rsidRDefault="008C450A" w:rsidP="006B6594">
            <w:pPr>
              <w:jc w:val="center"/>
              <w:rPr>
                <w:rFonts w:ascii="Arial" w:hAnsi="Arial" w:cs="Arial"/>
                <w:color w:val="7030A0"/>
                <w:sz w:val="18"/>
                <w:szCs w:val="18"/>
              </w:rPr>
            </w:pPr>
            <w:r w:rsidRPr="00AB4594">
              <w:rPr>
                <w:rFonts w:ascii="Arial" w:hAnsi="Arial" w:cs="Arial"/>
                <w:color w:val="7030A0"/>
                <w:sz w:val="18"/>
                <w:szCs w:val="18"/>
              </w:rPr>
              <w:t>-</w:t>
            </w:r>
          </w:p>
        </w:tc>
        <w:tc>
          <w:tcPr>
            <w:tcW w:w="871" w:type="dxa"/>
            <w:vAlign w:val="center"/>
          </w:tcPr>
          <w:p w:rsidR="001274D5" w:rsidRPr="00AB4594" w:rsidRDefault="00AB4594" w:rsidP="006B6594">
            <w:pPr>
              <w:jc w:val="center"/>
              <w:rPr>
                <w:rFonts w:ascii="Arial" w:hAnsi="Arial" w:cs="Arial"/>
                <w:color w:val="7030A0"/>
                <w:sz w:val="18"/>
                <w:szCs w:val="18"/>
              </w:rPr>
            </w:pPr>
            <w:r w:rsidRPr="00AB4594">
              <w:rPr>
                <w:rFonts w:ascii="Arial" w:hAnsi="Arial" w:cs="Arial"/>
                <w:color w:val="7030A0"/>
                <w:sz w:val="18"/>
                <w:szCs w:val="18"/>
              </w:rPr>
              <w:t>11,15</w:t>
            </w:r>
          </w:p>
        </w:tc>
        <w:tc>
          <w:tcPr>
            <w:tcW w:w="871" w:type="dxa"/>
            <w:vAlign w:val="center"/>
          </w:tcPr>
          <w:p w:rsidR="001274D5" w:rsidRPr="00AB4594" w:rsidRDefault="001274D5" w:rsidP="006B6594">
            <w:pPr>
              <w:jc w:val="center"/>
              <w:rPr>
                <w:rFonts w:ascii="Arial" w:hAnsi="Arial" w:cs="Arial"/>
                <w:color w:val="7030A0"/>
                <w:sz w:val="18"/>
                <w:szCs w:val="18"/>
              </w:rPr>
            </w:pPr>
            <w:r w:rsidRPr="00AB4594">
              <w:rPr>
                <w:rFonts w:ascii="Arial" w:hAnsi="Arial" w:cs="Arial"/>
                <w:color w:val="7030A0"/>
                <w:sz w:val="18"/>
                <w:szCs w:val="18"/>
              </w:rPr>
              <w:t>-</w:t>
            </w:r>
          </w:p>
        </w:tc>
        <w:tc>
          <w:tcPr>
            <w:tcW w:w="700" w:type="dxa"/>
            <w:shd w:val="clear" w:color="auto" w:fill="auto"/>
            <w:vAlign w:val="center"/>
          </w:tcPr>
          <w:p w:rsidR="001274D5" w:rsidRPr="00AB4594" w:rsidRDefault="001274D5" w:rsidP="006B6594">
            <w:pPr>
              <w:ind w:left="-107" w:right="-108"/>
              <w:jc w:val="center"/>
              <w:rPr>
                <w:rFonts w:ascii="Arial" w:hAnsi="Arial" w:cs="Arial"/>
                <w:color w:val="7030A0"/>
                <w:sz w:val="18"/>
                <w:szCs w:val="18"/>
              </w:rPr>
            </w:pPr>
            <w:r w:rsidRPr="00AB4594">
              <w:rPr>
                <w:rFonts w:ascii="Arial" w:hAnsi="Arial" w:cs="Arial"/>
                <w:color w:val="7030A0"/>
                <w:sz w:val="18"/>
                <w:szCs w:val="18"/>
              </w:rPr>
              <w:t>2</w:t>
            </w:r>
            <w:r w:rsidR="00AB4594" w:rsidRPr="00AB4594">
              <w:rPr>
                <w:rFonts w:ascii="Arial" w:hAnsi="Arial" w:cs="Arial"/>
                <w:color w:val="7030A0"/>
                <w:sz w:val="18"/>
                <w:szCs w:val="18"/>
              </w:rPr>
              <w:t>0</w:t>
            </w:r>
          </w:p>
        </w:tc>
        <w:tc>
          <w:tcPr>
            <w:tcW w:w="871" w:type="dxa"/>
            <w:shd w:val="clear" w:color="auto" w:fill="auto"/>
            <w:vAlign w:val="center"/>
          </w:tcPr>
          <w:p w:rsidR="001274D5" w:rsidRPr="00AB4594" w:rsidRDefault="00AB4594" w:rsidP="006B6594">
            <w:pPr>
              <w:ind w:left="-108" w:right="-108"/>
              <w:jc w:val="center"/>
              <w:rPr>
                <w:rFonts w:ascii="Arial" w:hAnsi="Arial" w:cs="Arial"/>
                <w:color w:val="7030A0"/>
                <w:sz w:val="18"/>
                <w:szCs w:val="18"/>
              </w:rPr>
            </w:pPr>
            <w:r w:rsidRPr="00AB4594">
              <w:rPr>
                <w:rFonts w:ascii="Arial" w:hAnsi="Arial" w:cs="Arial"/>
                <w:color w:val="7030A0"/>
                <w:sz w:val="18"/>
                <w:szCs w:val="18"/>
              </w:rPr>
              <w:t>876</w:t>
            </w:r>
          </w:p>
        </w:tc>
      </w:tr>
      <w:tr w:rsidR="000755A0" w:rsidRPr="000755A0" w:rsidTr="00467F93">
        <w:trPr>
          <w:trHeight w:val="600"/>
        </w:trPr>
        <w:tc>
          <w:tcPr>
            <w:tcW w:w="952" w:type="dxa"/>
            <w:vAlign w:val="center"/>
          </w:tcPr>
          <w:p w:rsidR="001274D5" w:rsidRPr="00AB4594" w:rsidRDefault="001274D5" w:rsidP="001613DA">
            <w:pPr>
              <w:rPr>
                <w:rFonts w:ascii="Arial" w:hAnsi="Arial" w:cs="Arial"/>
                <w:color w:val="7030A0"/>
              </w:rPr>
            </w:pPr>
            <w:r w:rsidRPr="00AB4594">
              <w:rPr>
                <w:rFonts w:ascii="Arial" w:hAnsi="Arial" w:cs="Arial"/>
                <w:color w:val="7030A0"/>
                <w:sz w:val="22"/>
                <w:szCs w:val="22"/>
              </w:rPr>
              <w:t>22.</w:t>
            </w:r>
          </w:p>
        </w:tc>
        <w:tc>
          <w:tcPr>
            <w:tcW w:w="2076" w:type="dxa"/>
            <w:shd w:val="clear" w:color="auto" w:fill="auto"/>
            <w:vAlign w:val="center"/>
          </w:tcPr>
          <w:p w:rsidR="001274D5" w:rsidRPr="00AB4594" w:rsidRDefault="001274D5" w:rsidP="006B6594">
            <w:pPr>
              <w:jc w:val="center"/>
              <w:rPr>
                <w:rFonts w:ascii="Arial" w:hAnsi="Arial" w:cs="Arial"/>
                <w:b/>
                <w:color w:val="7030A0"/>
                <w:sz w:val="18"/>
                <w:szCs w:val="18"/>
              </w:rPr>
            </w:pPr>
            <w:r w:rsidRPr="00AB4594">
              <w:rPr>
                <w:rFonts w:ascii="Arial" w:hAnsi="Arial" w:cs="Arial"/>
                <w:b/>
                <w:color w:val="7030A0"/>
                <w:sz w:val="18"/>
                <w:szCs w:val="18"/>
              </w:rPr>
              <w:t xml:space="preserve">Ivana </w:t>
            </w:r>
            <w:r w:rsidR="002E1751" w:rsidRPr="00AB4594">
              <w:rPr>
                <w:rFonts w:ascii="Arial" w:hAnsi="Arial" w:cs="Arial"/>
                <w:b/>
                <w:color w:val="7030A0"/>
                <w:sz w:val="18"/>
                <w:szCs w:val="18"/>
              </w:rPr>
              <w:t>Katunar</w:t>
            </w:r>
            <w:r w:rsidR="00476B08" w:rsidRPr="00AB4594">
              <w:rPr>
                <w:rFonts w:ascii="Arial" w:hAnsi="Arial" w:cs="Arial"/>
                <w:b/>
                <w:color w:val="7030A0"/>
                <w:sz w:val="18"/>
                <w:szCs w:val="18"/>
              </w:rPr>
              <w:t xml:space="preserve"> / Kristijan Ontl</w:t>
            </w:r>
          </w:p>
          <w:p w:rsidR="001274D5" w:rsidRPr="00AB4594" w:rsidRDefault="001274D5" w:rsidP="006B6594">
            <w:pPr>
              <w:jc w:val="center"/>
              <w:rPr>
                <w:rFonts w:ascii="Arial" w:hAnsi="Arial" w:cs="Arial"/>
                <w:b/>
                <w:color w:val="7030A0"/>
                <w:sz w:val="18"/>
                <w:szCs w:val="18"/>
              </w:rPr>
            </w:pPr>
          </w:p>
        </w:tc>
        <w:tc>
          <w:tcPr>
            <w:tcW w:w="1215" w:type="dxa"/>
            <w:vAlign w:val="center"/>
          </w:tcPr>
          <w:p w:rsidR="001274D5" w:rsidRPr="00AB4594" w:rsidRDefault="0027305F" w:rsidP="006B6594">
            <w:pPr>
              <w:jc w:val="center"/>
              <w:rPr>
                <w:rFonts w:ascii="Arial" w:hAnsi="Arial" w:cs="Arial"/>
                <w:b/>
                <w:color w:val="7030A0"/>
                <w:sz w:val="18"/>
                <w:szCs w:val="18"/>
              </w:rPr>
            </w:pPr>
            <w:r w:rsidRPr="00AB4594">
              <w:rPr>
                <w:rFonts w:ascii="Arial" w:hAnsi="Arial" w:cs="Arial"/>
                <w:b/>
                <w:color w:val="7030A0"/>
                <w:sz w:val="18"/>
                <w:szCs w:val="18"/>
              </w:rPr>
              <w:t>GO</w:t>
            </w:r>
          </w:p>
          <w:p w:rsidR="001274D5" w:rsidRPr="00AB4594" w:rsidRDefault="001274D5" w:rsidP="006B6594">
            <w:pPr>
              <w:jc w:val="center"/>
              <w:rPr>
                <w:rFonts w:ascii="Arial" w:hAnsi="Arial" w:cs="Arial"/>
                <w:color w:val="7030A0"/>
                <w:sz w:val="18"/>
                <w:szCs w:val="18"/>
              </w:rPr>
            </w:pPr>
            <w:r w:rsidRPr="00AB4594">
              <w:rPr>
                <w:rFonts w:ascii="Arial" w:hAnsi="Arial" w:cs="Arial"/>
                <w:color w:val="7030A0"/>
                <w:sz w:val="18"/>
                <w:szCs w:val="18"/>
              </w:rPr>
              <w:t>Klavir</w:t>
            </w:r>
          </w:p>
        </w:tc>
        <w:tc>
          <w:tcPr>
            <w:tcW w:w="871" w:type="dxa"/>
            <w:shd w:val="clear" w:color="auto" w:fill="auto"/>
            <w:vAlign w:val="center"/>
          </w:tcPr>
          <w:p w:rsidR="001274D5" w:rsidRPr="00AB4594" w:rsidRDefault="008C450A" w:rsidP="006B6594">
            <w:pPr>
              <w:jc w:val="center"/>
              <w:rPr>
                <w:rFonts w:ascii="Arial" w:hAnsi="Arial" w:cs="Arial"/>
                <w:color w:val="7030A0"/>
                <w:sz w:val="18"/>
                <w:szCs w:val="18"/>
              </w:rPr>
            </w:pPr>
            <w:r w:rsidRPr="00AB4594">
              <w:rPr>
                <w:rFonts w:ascii="Arial" w:hAnsi="Arial" w:cs="Arial"/>
                <w:color w:val="7030A0"/>
                <w:sz w:val="18"/>
                <w:szCs w:val="18"/>
              </w:rPr>
              <w:t>-</w:t>
            </w:r>
          </w:p>
        </w:tc>
        <w:tc>
          <w:tcPr>
            <w:tcW w:w="527" w:type="dxa"/>
            <w:shd w:val="clear" w:color="auto" w:fill="auto"/>
            <w:vAlign w:val="center"/>
          </w:tcPr>
          <w:p w:rsidR="001274D5" w:rsidRPr="00AB4594" w:rsidRDefault="001274D5" w:rsidP="006B6594">
            <w:pPr>
              <w:jc w:val="center"/>
              <w:rPr>
                <w:rFonts w:ascii="Arial" w:hAnsi="Arial" w:cs="Arial"/>
                <w:color w:val="7030A0"/>
                <w:sz w:val="18"/>
                <w:szCs w:val="18"/>
              </w:rPr>
            </w:pPr>
            <w:r w:rsidRPr="00AB4594">
              <w:rPr>
                <w:rFonts w:ascii="Arial" w:hAnsi="Arial" w:cs="Arial"/>
                <w:color w:val="7030A0"/>
                <w:sz w:val="18"/>
                <w:szCs w:val="18"/>
              </w:rPr>
              <w:t>2</w:t>
            </w:r>
          </w:p>
        </w:tc>
        <w:tc>
          <w:tcPr>
            <w:tcW w:w="527" w:type="dxa"/>
            <w:shd w:val="clear" w:color="auto" w:fill="auto"/>
            <w:vAlign w:val="center"/>
          </w:tcPr>
          <w:p w:rsidR="001274D5" w:rsidRPr="00AB4594" w:rsidRDefault="001274D5" w:rsidP="006B6594">
            <w:pPr>
              <w:jc w:val="center"/>
              <w:rPr>
                <w:rFonts w:ascii="Arial" w:hAnsi="Arial" w:cs="Arial"/>
                <w:color w:val="7030A0"/>
                <w:sz w:val="18"/>
                <w:szCs w:val="18"/>
              </w:rPr>
            </w:pPr>
            <w:r w:rsidRPr="00AB4594">
              <w:rPr>
                <w:rFonts w:ascii="Arial" w:hAnsi="Arial" w:cs="Arial"/>
                <w:color w:val="7030A0"/>
                <w:sz w:val="18"/>
                <w:szCs w:val="18"/>
              </w:rPr>
              <w:t>3-4</w:t>
            </w:r>
          </w:p>
        </w:tc>
        <w:tc>
          <w:tcPr>
            <w:tcW w:w="527" w:type="dxa"/>
            <w:shd w:val="clear" w:color="auto" w:fill="auto"/>
            <w:vAlign w:val="center"/>
          </w:tcPr>
          <w:p w:rsidR="001274D5" w:rsidRPr="00AB4594" w:rsidRDefault="00AA206D" w:rsidP="006B6594">
            <w:pPr>
              <w:jc w:val="center"/>
              <w:rPr>
                <w:rFonts w:ascii="Arial" w:hAnsi="Arial" w:cs="Arial"/>
                <w:color w:val="7030A0"/>
                <w:sz w:val="18"/>
                <w:szCs w:val="18"/>
              </w:rPr>
            </w:pPr>
            <w:r w:rsidRPr="00AB4594">
              <w:rPr>
                <w:rFonts w:ascii="Arial" w:hAnsi="Arial" w:cs="Arial"/>
                <w:color w:val="7030A0"/>
                <w:sz w:val="18"/>
                <w:szCs w:val="18"/>
              </w:rPr>
              <w:t>5</w:t>
            </w:r>
            <w:r w:rsidR="008C450A" w:rsidRPr="00AB4594">
              <w:rPr>
                <w:rFonts w:ascii="Arial" w:hAnsi="Arial" w:cs="Arial"/>
                <w:color w:val="7030A0"/>
                <w:sz w:val="18"/>
                <w:szCs w:val="18"/>
              </w:rPr>
              <w:t>-6</w:t>
            </w:r>
          </w:p>
        </w:tc>
        <w:tc>
          <w:tcPr>
            <w:tcW w:w="643" w:type="dxa"/>
            <w:shd w:val="clear" w:color="auto" w:fill="auto"/>
            <w:vAlign w:val="center"/>
          </w:tcPr>
          <w:p w:rsidR="001274D5" w:rsidRPr="00AB4594" w:rsidRDefault="001274D5" w:rsidP="006B6594">
            <w:pPr>
              <w:jc w:val="center"/>
              <w:rPr>
                <w:rFonts w:ascii="Arial" w:hAnsi="Arial" w:cs="Arial"/>
                <w:b/>
                <w:color w:val="7030A0"/>
                <w:sz w:val="18"/>
                <w:szCs w:val="18"/>
              </w:rPr>
            </w:pPr>
            <w:r w:rsidRPr="00AB4594">
              <w:rPr>
                <w:rFonts w:ascii="Arial" w:hAnsi="Arial" w:cs="Arial"/>
                <w:b/>
                <w:color w:val="7030A0"/>
                <w:sz w:val="18"/>
                <w:szCs w:val="18"/>
              </w:rPr>
              <w:t>-</w:t>
            </w:r>
          </w:p>
        </w:tc>
        <w:tc>
          <w:tcPr>
            <w:tcW w:w="755" w:type="dxa"/>
            <w:vAlign w:val="center"/>
          </w:tcPr>
          <w:p w:rsidR="001274D5" w:rsidRPr="00AB4594" w:rsidRDefault="001274D5" w:rsidP="006B6594">
            <w:pPr>
              <w:jc w:val="center"/>
              <w:rPr>
                <w:rFonts w:ascii="Arial" w:hAnsi="Arial" w:cs="Arial"/>
                <w:color w:val="7030A0"/>
                <w:sz w:val="18"/>
                <w:szCs w:val="18"/>
              </w:rPr>
            </w:pPr>
            <w:r w:rsidRPr="00AB4594">
              <w:rPr>
                <w:rFonts w:ascii="Arial" w:hAnsi="Arial" w:cs="Arial"/>
                <w:color w:val="7030A0"/>
                <w:sz w:val="18"/>
                <w:szCs w:val="18"/>
              </w:rPr>
              <w:t>2</w:t>
            </w:r>
            <w:r w:rsidR="002E1751" w:rsidRPr="00AB4594">
              <w:rPr>
                <w:rFonts w:ascii="Arial" w:hAnsi="Arial" w:cs="Arial"/>
                <w:color w:val="7030A0"/>
                <w:sz w:val="18"/>
                <w:szCs w:val="18"/>
              </w:rPr>
              <w:t>2</w:t>
            </w:r>
          </w:p>
        </w:tc>
        <w:tc>
          <w:tcPr>
            <w:tcW w:w="699" w:type="dxa"/>
            <w:vAlign w:val="center"/>
          </w:tcPr>
          <w:p w:rsidR="001274D5" w:rsidRPr="00AB4594" w:rsidRDefault="001274D5" w:rsidP="006B6594">
            <w:pPr>
              <w:jc w:val="center"/>
              <w:rPr>
                <w:rFonts w:ascii="Arial" w:hAnsi="Arial" w:cs="Arial"/>
                <w:color w:val="7030A0"/>
                <w:sz w:val="18"/>
                <w:szCs w:val="18"/>
              </w:rPr>
            </w:pPr>
            <w:r w:rsidRPr="00AB4594">
              <w:rPr>
                <w:rFonts w:ascii="Arial" w:hAnsi="Arial" w:cs="Arial"/>
                <w:color w:val="7030A0"/>
                <w:sz w:val="18"/>
                <w:szCs w:val="18"/>
              </w:rPr>
              <w:t>-</w:t>
            </w:r>
          </w:p>
        </w:tc>
        <w:tc>
          <w:tcPr>
            <w:tcW w:w="699" w:type="dxa"/>
            <w:vAlign w:val="center"/>
          </w:tcPr>
          <w:p w:rsidR="001274D5" w:rsidRPr="00AB4594" w:rsidRDefault="008B65B3" w:rsidP="006B6594">
            <w:pPr>
              <w:jc w:val="center"/>
              <w:rPr>
                <w:rFonts w:ascii="Arial" w:hAnsi="Arial" w:cs="Arial"/>
                <w:color w:val="7030A0"/>
                <w:sz w:val="18"/>
                <w:szCs w:val="18"/>
              </w:rPr>
            </w:pPr>
            <w:r w:rsidRPr="00AB4594">
              <w:rPr>
                <w:rFonts w:ascii="Arial" w:hAnsi="Arial" w:cs="Arial"/>
                <w:color w:val="7030A0"/>
                <w:sz w:val="18"/>
                <w:szCs w:val="18"/>
              </w:rPr>
              <w:t>18</w:t>
            </w:r>
          </w:p>
        </w:tc>
        <w:tc>
          <w:tcPr>
            <w:tcW w:w="527" w:type="dxa"/>
            <w:vAlign w:val="center"/>
          </w:tcPr>
          <w:p w:rsidR="001274D5" w:rsidRPr="00AB4594" w:rsidRDefault="008C450A" w:rsidP="006B6594">
            <w:pPr>
              <w:jc w:val="center"/>
              <w:rPr>
                <w:rFonts w:ascii="Arial" w:hAnsi="Arial" w:cs="Arial"/>
                <w:color w:val="7030A0"/>
                <w:sz w:val="18"/>
                <w:szCs w:val="18"/>
              </w:rPr>
            </w:pPr>
            <w:r w:rsidRPr="00AB4594">
              <w:rPr>
                <w:rFonts w:ascii="Arial" w:hAnsi="Arial" w:cs="Arial"/>
                <w:color w:val="7030A0"/>
                <w:sz w:val="18"/>
                <w:szCs w:val="18"/>
              </w:rPr>
              <w:t>-</w:t>
            </w:r>
          </w:p>
        </w:tc>
        <w:tc>
          <w:tcPr>
            <w:tcW w:w="527" w:type="dxa"/>
            <w:vAlign w:val="center"/>
          </w:tcPr>
          <w:p w:rsidR="001274D5" w:rsidRPr="00AB4594" w:rsidRDefault="008C450A" w:rsidP="006B6594">
            <w:pPr>
              <w:jc w:val="center"/>
              <w:rPr>
                <w:rFonts w:ascii="Arial" w:hAnsi="Arial" w:cs="Arial"/>
                <w:color w:val="7030A0"/>
                <w:sz w:val="18"/>
                <w:szCs w:val="18"/>
              </w:rPr>
            </w:pPr>
            <w:r w:rsidRPr="00AB4594">
              <w:rPr>
                <w:rFonts w:ascii="Arial" w:hAnsi="Arial" w:cs="Arial"/>
                <w:color w:val="7030A0"/>
                <w:sz w:val="18"/>
                <w:szCs w:val="18"/>
              </w:rPr>
              <w:t>-</w:t>
            </w:r>
          </w:p>
        </w:tc>
        <w:tc>
          <w:tcPr>
            <w:tcW w:w="527" w:type="dxa"/>
            <w:shd w:val="clear" w:color="auto" w:fill="auto"/>
            <w:vAlign w:val="center"/>
          </w:tcPr>
          <w:p w:rsidR="001274D5" w:rsidRPr="00AB4594" w:rsidRDefault="008C450A" w:rsidP="006B6594">
            <w:pPr>
              <w:jc w:val="center"/>
              <w:rPr>
                <w:rFonts w:ascii="Arial" w:hAnsi="Arial" w:cs="Arial"/>
                <w:color w:val="7030A0"/>
                <w:sz w:val="18"/>
                <w:szCs w:val="18"/>
              </w:rPr>
            </w:pPr>
            <w:r w:rsidRPr="00AB4594">
              <w:rPr>
                <w:rFonts w:ascii="Arial" w:hAnsi="Arial" w:cs="Arial"/>
                <w:color w:val="7030A0"/>
                <w:sz w:val="18"/>
                <w:szCs w:val="18"/>
              </w:rPr>
              <w:t>-</w:t>
            </w:r>
          </w:p>
        </w:tc>
        <w:tc>
          <w:tcPr>
            <w:tcW w:w="871" w:type="dxa"/>
            <w:vAlign w:val="center"/>
          </w:tcPr>
          <w:p w:rsidR="001274D5" w:rsidRPr="00AB4594" w:rsidRDefault="001274D5" w:rsidP="006B6594">
            <w:pPr>
              <w:jc w:val="center"/>
              <w:rPr>
                <w:rFonts w:ascii="Arial" w:hAnsi="Arial" w:cs="Arial"/>
                <w:color w:val="7030A0"/>
                <w:sz w:val="18"/>
                <w:szCs w:val="18"/>
              </w:rPr>
            </w:pPr>
            <w:r w:rsidRPr="00AB4594">
              <w:rPr>
                <w:rFonts w:ascii="Arial" w:hAnsi="Arial" w:cs="Arial"/>
                <w:color w:val="7030A0"/>
                <w:sz w:val="18"/>
                <w:szCs w:val="18"/>
              </w:rPr>
              <w:t>2</w:t>
            </w:r>
            <w:r w:rsidR="002E1751" w:rsidRPr="00AB4594">
              <w:rPr>
                <w:rFonts w:ascii="Arial" w:hAnsi="Arial" w:cs="Arial"/>
                <w:color w:val="7030A0"/>
                <w:sz w:val="18"/>
                <w:szCs w:val="18"/>
              </w:rPr>
              <w:t>2</w:t>
            </w:r>
          </w:p>
        </w:tc>
        <w:tc>
          <w:tcPr>
            <w:tcW w:w="871" w:type="dxa"/>
            <w:vAlign w:val="center"/>
          </w:tcPr>
          <w:p w:rsidR="001274D5" w:rsidRPr="00AB4594" w:rsidRDefault="008C450A" w:rsidP="006B6594">
            <w:pPr>
              <w:jc w:val="center"/>
              <w:rPr>
                <w:rFonts w:ascii="Arial" w:hAnsi="Arial" w:cs="Arial"/>
                <w:color w:val="7030A0"/>
                <w:sz w:val="18"/>
                <w:szCs w:val="18"/>
              </w:rPr>
            </w:pPr>
            <w:r w:rsidRPr="00AB4594">
              <w:rPr>
                <w:rFonts w:ascii="Arial" w:hAnsi="Arial" w:cs="Arial"/>
                <w:color w:val="7030A0"/>
                <w:sz w:val="18"/>
                <w:szCs w:val="18"/>
              </w:rPr>
              <w:t>-</w:t>
            </w:r>
          </w:p>
        </w:tc>
        <w:tc>
          <w:tcPr>
            <w:tcW w:w="700" w:type="dxa"/>
            <w:shd w:val="clear" w:color="auto" w:fill="auto"/>
            <w:vAlign w:val="center"/>
          </w:tcPr>
          <w:p w:rsidR="001274D5" w:rsidRPr="00AB4594" w:rsidRDefault="001274D5" w:rsidP="006B6594">
            <w:pPr>
              <w:ind w:left="-107" w:right="-108"/>
              <w:jc w:val="center"/>
              <w:rPr>
                <w:rFonts w:ascii="Arial" w:hAnsi="Arial" w:cs="Arial"/>
                <w:color w:val="7030A0"/>
                <w:sz w:val="18"/>
                <w:szCs w:val="18"/>
              </w:rPr>
            </w:pPr>
            <w:r w:rsidRPr="00AB4594">
              <w:rPr>
                <w:rFonts w:ascii="Arial" w:hAnsi="Arial" w:cs="Arial"/>
                <w:color w:val="7030A0"/>
                <w:sz w:val="18"/>
                <w:szCs w:val="18"/>
              </w:rPr>
              <w:t>40</w:t>
            </w:r>
          </w:p>
        </w:tc>
        <w:tc>
          <w:tcPr>
            <w:tcW w:w="871" w:type="dxa"/>
            <w:shd w:val="clear" w:color="auto" w:fill="auto"/>
            <w:vAlign w:val="center"/>
          </w:tcPr>
          <w:p w:rsidR="001274D5" w:rsidRPr="00AB4594" w:rsidRDefault="001274D5" w:rsidP="006B6594">
            <w:pPr>
              <w:ind w:left="-108" w:right="-108"/>
              <w:jc w:val="center"/>
              <w:rPr>
                <w:rFonts w:ascii="Arial" w:hAnsi="Arial" w:cs="Arial"/>
                <w:color w:val="7030A0"/>
                <w:sz w:val="18"/>
                <w:szCs w:val="18"/>
              </w:rPr>
            </w:pPr>
            <w:r w:rsidRPr="00AB4594">
              <w:rPr>
                <w:rFonts w:ascii="Arial" w:hAnsi="Arial" w:cs="Arial"/>
                <w:color w:val="7030A0"/>
                <w:sz w:val="18"/>
                <w:szCs w:val="18"/>
              </w:rPr>
              <w:t>1</w:t>
            </w:r>
            <w:r w:rsidR="00D52696" w:rsidRPr="00AB4594">
              <w:rPr>
                <w:rFonts w:ascii="Arial" w:hAnsi="Arial" w:cs="Arial"/>
                <w:color w:val="7030A0"/>
                <w:sz w:val="18"/>
                <w:szCs w:val="18"/>
              </w:rPr>
              <w:t>7</w:t>
            </w:r>
            <w:r w:rsidR="00467F93" w:rsidRPr="00AB4594">
              <w:rPr>
                <w:rFonts w:ascii="Arial" w:hAnsi="Arial" w:cs="Arial"/>
                <w:color w:val="7030A0"/>
                <w:sz w:val="18"/>
                <w:szCs w:val="18"/>
              </w:rPr>
              <w:t>52</w:t>
            </w:r>
          </w:p>
        </w:tc>
      </w:tr>
      <w:tr w:rsidR="000755A0" w:rsidRPr="000755A0" w:rsidTr="001613DA">
        <w:trPr>
          <w:trHeight w:val="698"/>
        </w:trPr>
        <w:tc>
          <w:tcPr>
            <w:tcW w:w="952" w:type="dxa"/>
            <w:vAlign w:val="center"/>
          </w:tcPr>
          <w:p w:rsidR="001274D5" w:rsidRPr="00467F93" w:rsidRDefault="001274D5" w:rsidP="001613DA">
            <w:pPr>
              <w:rPr>
                <w:rFonts w:ascii="Arial" w:hAnsi="Arial" w:cs="Arial"/>
                <w:color w:val="7030A0"/>
              </w:rPr>
            </w:pPr>
            <w:r w:rsidRPr="00467F93">
              <w:rPr>
                <w:rFonts w:ascii="Arial" w:hAnsi="Arial" w:cs="Arial"/>
                <w:color w:val="7030A0"/>
                <w:sz w:val="22"/>
                <w:szCs w:val="22"/>
              </w:rPr>
              <w:t>23.</w:t>
            </w:r>
          </w:p>
        </w:tc>
        <w:tc>
          <w:tcPr>
            <w:tcW w:w="2076" w:type="dxa"/>
            <w:shd w:val="clear" w:color="auto" w:fill="auto"/>
            <w:vAlign w:val="center"/>
          </w:tcPr>
          <w:p w:rsidR="001274D5" w:rsidRPr="00467F93" w:rsidRDefault="001274D5" w:rsidP="006B6594">
            <w:pPr>
              <w:jc w:val="center"/>
              <w:rPr>
                <w:rFonts w:ascii="Arial" w:hAnsi="Arial" w:cs="Arial"/>
                <w:b/>
                <w:color w:val="7030A0"/>
                <w:sz w:val="18"/>
                <w:szCs w:val="18"/>
              </w:rPr>
            </w:pPr>
            <w:r w:rsidRPr="00467F93">
              <w:rPr>
                <w:rFonts w:ascii="Arial" w:hAnsi="Arial" w:cs="Arial"/>
                <w:b/>
                <w:color w:val="7030A0"/>
                <w:sz w:val="18"/>
                <w:szCs w:val="18"/>
              </w:rPr>
              <w:t>Nataša Blašković</w:t>
            </w:r>
          </w:p>
        </w:tc>
        <w:tc>
          <w:tcPr>
            <w:tcW w:w="1215" w:type="dxa"/>
            <w:vAlign w:val="center"/>
          </w:tcPr>
          <w:p w:rsidR="001274D5" w:rsidRPr="00467F93" w:rsidRDefault="001274D5" w:rsidP="006B6594">
            <w:pPr>
              <w:jc w:val="center"/>
              <w:rPr>
                <w:rFonts w:ascii="Arial" w:hAnsi="Arial" w:cs="Arial"/>
                <w:b/>
                <w:color w:val="7030A0"/>
                <w:sz w:val="18"/>
                <w:szCs w:val="18"/>
              </w:rPr>
            </w:pPr>
            <w:r w:rsidRPr="00467F93">
              <w:rPr>
                <w:rFonts w:ascii="Arial" w:hAnsi="Arial" w:cs="Arial"/>
                <w:b/>
                <w:color w:val="7030A0"/>
                <w:sz w:val="18"/>
                <w:szCs w:val="18"/>
              </w:rPr>
              <w:t>OGŠ</w:t>
            </w:r>
          </w:p>
          <w:p w:rsidR="001274D5" w:rsidRPr="00467F93" w:rsidRDefault="001274D5" w:rsidP="006B6594">
            <w:pPr>
              <w:jc w:val="center"/>
              <w:rPr>
                <w:rFonts w:ascii="Arial" w:hAnsi="Arial" w:cs="Arial"/>
                <w:b/>
                <w:color w:val="7030A0"/>
                <w:sz w:val="18"/>
                <w:szCs w:val="18"/>
              </w:rPr>
            </w:pPr>
            <w:r w:rsidRPr="00467F93">
              <w:rPr>
                <w:rFonts w:ascii="Arial" w:hAnsi="Arial" w:cs="Arial"/>
                <w:b/>
                <w:color w:val="7030A0"/>
                <w:sz w:val="18"/>
                <w:szCs w:val="18"/>
              </w:rPr>
              <w:t>Solfeggio</w:t>
            </w:r>
          </w:p>
        </w:tc>
        <w:tc>
          <w:tcPr>
            <w:tcW w:w="871" w:type="dxa"/>
            <w:shd w:val="clear" w:color="auto" w:fill="auto"/>
            <w:vAlign w:val="center"/>
          </w:tcPr>
          <w:p w:rsidR="001274D5" w:rsidRPr="00467F93" w:rsidRDefault="00476B08" w:rsidP="006B6594">
            <w:pPr>
              <w:jc w:val="center"/>
              <w:rPr>
                <w:rFonts w:ascii="Arial" w:hAnsi="Arial" w:cs="Arial"/>
                <w:color w:val="7030A0"/>
                <w:sz w:val="18"/>
                <w:szCs w:val="18"/>
              </w:rPr>
            </w:pPr>
            <w:r w:rsidRPr="00467F93">
              <w:rPr>
                <w:rFonts w:ascii="Arial" w:hAnsi="Arial" w:cs="Arial"/>
                <w:color w:val="7030A0"/>
                <w:sz w:val="18"/>
                <w:szCs w:val="18"/>
              </w:rPr>
              <w:t>-</w:t>
            </w:r>
          </w:p>
        </w:tc>
        <w:tc>
          <w:tcPr>
            <w:tcW w:w="527" w:type="dxa"/>
            <w:shd w:val="clear" w:color="auto" w:fill="auto"/>
            <w:vAlign w:val="center"/>
          </w:tcPr>
          <w:p w:rsidR="001274D5" w:rsidRPr="00467F93" w:rsidRDefault="001274D5" w:rsidP="006B6594">
            <w:pPr>
              <w:jc w:val="center"/>
              <w:rPr>
                <w:rFonts w:ascii="Arial" w:hAnsi="Arial" w:cs="Arial"/>
                <w:color w:val="7030A0"/>
                <w:sz w:val="18"/>
                <w:szCs w:val="18"/>
              </w:rPr>
            </w:pPr>
            <w:r w:rsidRPr="00467F93">
              <w:rPr>
                <w:rFonts w:ascii="Arial" w:hAnsi="Arial" w:cs="Arial"/>
                <w:color w:val="7030A0"/>
                <w:sz w:val="18"/>
                <w:szCs w:val="18"/>
              </w:rPr>
              <w:t>1-2</w:t>
            </w:r>
          </w:p>
        </w:tc>
        <w:tc>
          <w:tcPr>
            <w:tcW w:w="527" w:type="dxa"/>
            <w:shd w:val="clear" w:color="auto" w:fill="auto"/>
            <w:vAlign w:val="center"/>
          </w:tcPr>
          <w:p w:rsidR="001274D5" w:rsidRPr="00467F93" w:rsidRDefault="001274D5" w:rsidP="006B6594">
            <w:pPr>
              <w:jc w:val="center"/>
              <w:rPr>
                <w:rFonts w:ascii="Arial" w:hAnsi="Arial" w:cs="Arial"/>
                <w:color w:val="7030A0"/>
                <w:sz w:val="18"/>
                <w:szCs w:val="18"/>
              </w:rPr>
            </w:pPr>
            <w:r w:rsidRPr="00467F93">
              <w:rPr>
                <w:rFonts w:ascii="Arial" w:hAnsi="Arial" w:cs="Arial"/>
                <w:color w:val="7030A0"/>
                <w:sz w:val="18"/>
                <w:szCs w:val="18"/>
              </w:rPr>
              <w:t>3-4</w:t>
            </w:r>
          </w:p>
        </w:tc>
        <w:tc>
          <w:tcPr>
            <w:tcW w:w="527" w:type="dxa"/>
            <w:shd w:val="clear" w:color="auto" w:fill="auto"/>
            <w:vAlign w:val="center"/>
          </w:tcPr>
          <w:p w:rsidR="001274D5" w:rsidRPr="00467F93" w:rsidRDefault="001274D5" w:rsidP="006B6594">
            <w:pPr>
              <w:jc w:val="center"/>
              <w:rPr>
                <w:rFonts w:ascii="Arial" w:hAnsi="Arial" w:cs="Arial"/>
                <w:color w:val="7030A0"/>
                <w:sz w:val="18"/>
                <w:szCs w:val="18"/>
              </w:rPr>
            </w:pPr>
            <w:r w:rsidRPr="00467F93">
              <w:rPr>
                <w:rFonts w:ascii="Arial" w:hAnsi="Arial" w:cs="Arial"/>
                <w:color w:val="7030A0"/>
                <w:sz w:val="18"/>
                <w:szCs w:val="18"/>
              </w:rPr>
              <w:t>5-6</w:t>
            </w:r>
          </w:p>
        </w:tc>
        <w:tc>
          <w:tcPr>
            <w:tcW w:w="643" w:type="dxa"/>
            <w:shd w:val="clear" w:color="auto" w:fill="auto"/>
            <w:vAlign w:val="center"/>
          </w:tcPr>
          <w:p w:rsidR="001274D5" w:rsidRPr="00467F93" w:rsidRDefault="008C450A" w:rsidP="006B6594">
            <w:pPr>
              <w:jc w:val="center"/>
              <w:rPr>
                <w:rFonts w:ascii="Arial" w:hAnsi="Arial" w:cs="Arial"/>
                <w:b/>
                <w:color w:val="7030A0"/>
                <w:sz w:val="18"/>
                <w:szCs w:val="18"/>
              </w:rPr>
            </w:pPr>
            <w:r>
              <w:rPr>
                <w:rFonts w:ascii="Arial" w:hAnsi="Arial" w:cs="Arial"/>
                <w:b/>
                <w:color w:val="7030A0"/>
                <w:sz w:val="18"/>
                <w:szCs w:val="18"/>
              </w:rPr>
              <w:t>-</w:t>
            </w:r>
          </w:p>
        </w:tc>
        <w:tc>
          <w:tcPr>
            <w:tcW w:w="755" w:type="dxa"/>
            <w:vAlign w:val="center"/>
          </w:tcPr>
          <w:p w:rsidR="001274D5" w:rsidRPr="00467F93" w:rsidRDefault="001274D5" w:rsidP="006B6594">
            <w:pPr>
              <w:jc w:val="center"/>
              <w:rPr>
                <w:rFonts w:ascii="Arial" w:hAnsi="Arial" w:cs="Arial"/>
                <w:color w:val="7030A0"/>
                <w:sz w:val="18"/>
                <w:szCs w:val="18"/>
              </w:rPr>
            </w:pPr>
            <w:r w:rsidRPr="00467F93">
              <w:rPr>
                <w:rFonts w:ascii="Arial" w:hAnsi="Arial" w:cs="Arial"/>
                <w:color w:val="7030A0"/>
                <w:sz w:val="18"/>
                <w:szCs w:val="18"/>
              </w:rPr>
              <w:t>1</w:t>
            </w:r>
            <w:r w:rsidR="00623DFD" w:rsidRPr="00467F93">
              <w:rPr>
                <w:rFonts w:ascii="Arial" w:hAnsi="Arial" w:cs="Arial"/>
                <w:color w:val="7030A0"/>
                <w:sz w:val="18"/>
                <w:szCs w:val="18"/>
              </w:rPr>
              <w:t>0</w:t>
            </w:r>
            <w:r w:rsidR="00AB4594">
              <w:rPr>
                <w:rFonts w:ascii="Arial" w:hAnsi="Arial" w:cs="Arial"/>
                <w:color w:val="7030A0"/>
                <w:sz w:val="18"/>
                <w:szCs w:val="18"/>
              </w:rPr>
              <w:t>+2</w:t>
            </w:r>
          </w:p>
        </w:tc>
        <w:tc>
          <w:tcPr>
            <w:tcW w:w="699" w:type="dxa"/>
            <w:vAlign w:val="center"/>
          </w:tcPr>
          <w:p w:rsidR="001274D5" w:rsidRPr="00467F93" w:rsidRDefault="008C450A" w:rsidP="006B6594">
            <w:pPr>
              <w:jc w:val="center"/>
              <w:rPr>
                <w:rFonts w:ascii="Arial" w:hAnsi="Arial" w:cs="Arial"/>
                <w:color w:val="7030A0"/>
                <w:sz w:val="18"/>
                <w:szCs w:val="18"/>
              </w:rPr>
            </w:pPr>
            <w:r>
              <w:rPr>
                <w:rFonts w:ascii="Arial" w:hAnsi="Arial" w:cs="Arial"/>
                <w:color w:val="7030A0"/>
                <w:sz w:val="18"/>
                <w:szCs w:val="18"/>
              </w:rPr>
              <w:t>-</w:t>
            </w:r>
          </w:p>
        </w:tc>
        <w:tc>
          <w:tcPr>
            <w:tcW w:w="699" w:type="dxa"/>
            <w:vAlign w:val="center"/>
          </w:tcPr>
          <w:p w:rsidR="001274D5" w:rsidRPr="00467F93" w:rsidRDefault="00AB4594" w:rsidP="006B6594">
            <w:pPr>
              <w:jc w:val="center"/>
              <w:rPr>
                <w:rFonts w:ascii="Arial" w:hAnsi="Arial" w:cs="Arial"/>
                <w:color w:val="7030A0"/>
                <w:sz w:val="18"/>
                <w:szCs w:val="18"/>
              </w:rPr>
            </w:pPr>
            <w:r>
              <w:rPr>
                <w:rFonts w:ascii="Arial" w:hAnsi="Arial" w:cs="Arial"/>
                <w:color w:val="7030A0"/>
                <w:sz w:val="18"/>
                <w:szCs w:val="18"/>
              </w:rPr>
              <w:t>8</w:t>
            </w:r>
          </w:p>
        </w:tc>
        <w:tc>
          <w:tcPr>
            <w:tcW w:w="527" w:type="dxa"/>
            <w:vAlign w:val="center"/>
          </w:tcPr>
          <w:p w:rsidR="001274D5" w:rsidRPr="00467F93" w:rsidRDefault="008C450A" w:rsidP="006B6594">
            <w:pPr>
              <w:jc w:val="center"/>
              <w:rPr>
                <w:rFonts w:ascii="Arial" w:hAnsi="Arial" w:cs="Arial"/>
                <w:color w:val="7030A0"/>
                <w:sz w:val="18"/>
                <w:szCs w:val="18"/>
              </w:rPr>
            </w:pPr>
            <w:r>
              <w:rPr>
                <w:rFonts w:ascii="Arial" w:hAnsi="Arial" w:cs="Arial"/>
                <w:color w:val="7030A0"/>
                <w:sz w:val="18"/>
                <w:szCs w:val="18"/>
              </w:rPr>
              <w:t>-</w:t>
            </w:r>
          </w:p>
        </w:tc>
        <w:tc>
          <w:tcPr>
            <w:tcW w:w="527" w:type="dxa"/>
            <w:vAlign w:val="center"/>
          </w:tcPr>
          <w:p w:rsidR="001274D5" w:rsidRPr="00467F93" w:rsidRDefault="008C450A" w:rsidP="006B6594">
            <w:pPr>
              <w:jc w:val="center"/>
              <w:rPr>
                <w:rFonts w:ascii="Arial" w:hAnsi="Arial" w:cs="Arial"/>
                <w:color w:val="7030A0"/>
                <w:sz w:val="18"/>
                <w:szCs w:val="18"/>
              </w:rPr>
            </w:pPr>
            <w:r>
              <w:rPr>
                <w:rFonts w:ascii="Arial" w:hAnsi="Arial" w:cs="Arial"/>
                <w:color w:val="7030A0"/>
                <w:sz w:val="18"/>
                <w:szCs w:val="18"/>
              </w:rPr>
              <w:t>-</w:t>
            </w:r>
          </w:p>
        </w:tc>
        <w:tc>
          <w:tcPr>
            <w:tcW w:w="527" w:type="dxa"/>
            <w:shd w:val="clear" w:color="auto" w:fill="auto"/>
            <w:vAlign w:val="center"/>
          </w:tcPr>
          <w:p w:rsidR="001274D5" w:rsidRPr="00467F93" w:rsidRDefault="008C450A" w:rsidP="006B6594">
            <w:pPr>
              <w:jc w:val="center"/>
              <w:rPr>
                <w:rFonts w:ascii="Arial" w:hAnsi="Arial" w:cs="Arial"/>
                <w:color w:val="7030A0"/>
                <w:sz w:val="18"/>
                <w:szCs w:val="18"/>
              </w:rPr>
            </w:pPr>
            <w:r>
              <w:rPr>
                <w:rFonts w:ascii="Arial" w:hAnsi="Arial" w:cs="Arial"/>
                <w:color w:val="7030A0"/>
                <w:sz w:val="18"/>
                <w:szCs w:val="18"/>
              </w:rPr>
              <w:t>-</w:t>
            </w:r>
          </w:p>
        </w:tc>
        <w:tc>
          <w:tcPr>
            <w:tcW w:w="871" w:type="dxa"/>
            <w:vAlign w:val="center"/>
          </w:tcPr>
          <w:p w:rsidR="001274D5" w:rsidRPr="00467F93" w:rsidRDefault="001274D5" w:rsidP="006B6594">
            <w:pPr>
              <w:jc w:val="center"/>
              <w:rPr>
                <w:rFonts w:ascii="Arial" w:hAnsi="Arial" w:cs="Arial"/>
                <w:color w:val="7030A0"/>
                <w:sz w:val="18"/>
                <w:szCs w:val="18"/>
              </w:rPr>
            </w:pPr>
            <w:r w:rsidRPr="00467F93">
              <w:rPr>
                <w:rFonts w:ascii="Arial" w:hAnsi="Arial" w:cs="Arial"/>
                <w:color w:val="7030A0"/>
                <w:sz w:val="18"/>
                <w:szCs w:val="18"/>
              </w:rPr>
              <w:t>1</w:t>
            </w:r>
            <w:r w:rsidR="00AB4594">
              <w:rPr>
                <w:rFonts w:ascii="Arial" w:hAnsi="Arial" w:cs="Arial"/>
                <w:color w:val="7030A0"/>
                <w:sz w:val="18"/>
                <w:szCs w:val="18"/>
              </w:rPr>
              <w:t>2</w:t>
            </w:r>
          </w:p>
        </w:tc>
        <w:tc>
          <w:tcPr>
            <w:tcW w:w="871" w:type="dxa"/>
            <w:vAlign w:val="center"/>
          </w:tcPr>
          <w:p w:rsidR="001274D5" w:rsidRPr="00467F93" w:rsidRDefault="00AB4594" w:rsidP="006B6594">
            <w:pPr>
              <w:jc w:val="center"/>
              <w:rPr>
                <w:rFonts w:ascii="Arial" w:hAnsi="Arial" w:cs="Arial"/>
                <w:color w:val="7030A0"/>
                <w:sz w:val="18"/>
                <w:szCs w:val="18"/>
              </w:rPr>
            </w:pPr>
            <w:r>
              <w:rPr>
                <w:rFonts w:ascii="Arial" w:hAnsi="Arial" w:cs="Arial"/>
                <w:color w:val="7030A0"/>
                <w:sz w:val="18"/>
                <w:szCs w:val="18"/>
              </w:rPr>
              <w:t>-</w:t>
            </w:r>
          </w:p>
        </w:tc>
        <w:tc>
          <w:tcPr>
            <w:tcW w:w="700" w:type="dxa"/>
            <w:shd w:val="clear" w:color="auto" w:fill="auto"/>
            <w:vAlign w:val="center"/>
          </w:tcPr>
          <w:p w:rsidR="001274D5" w:rsidRPr="00467F93" w:rsidRDefault="001274D5" w:rsidP="006B6594">
            <w:pPr>
              <w:ind w:left="-107" w:right="-108"/>
              <w:jc w:val="center"/>
              <w:rPr>
                <w:rFonts w:ascii="Arial" w:hAnsi="Arial" w:cs="Arial"/>
                <w:color w:val="7030A0"/>
                <w:sz w:val="18"/>
                <w:szCs w:val="18"/>
              </w:rPr>
            </w:pPr>
            <w:r w:rsidRPr="00467F93">
              <w:rPr>
                <w:rFonts w:ascii="Arial" w:hAnsi="Arial" w:cs="Arial"/>
                <w:color w:val="7030A0"/>
                <w:sz w:val="18"/>
                <w:szCs w:val="18"/>
              </w:rPr>
              <w:t>2</w:t>
            </w:r>
            <w:r w:rsidR="00623DFD" w:rsidRPr="00467F93">
              <w:rPr>
                <w:rFonts w:ascii="Arial" w:hAnsi="Arial" w:cs="Arial"/>
                <w:color w:val="7030A0"/>
                <w:sz w:val="18"/>
                <w:szCs w:val="18"/>
              </w:rPr>
              <w:t>0</w:t>
            </w:r>
          </w:p>
        </w:tc>
        <w:tc>
          <w:tcPr>
            <w:tcW w:w="871" w:type="dxa"/>
            <w:shd w:val="clear" w:color="auto" w:fill="auto"/>
            <w:vAlign w:val="center"/>
          </w:tcPr>
          <w:p w:rsidR="001274D5" w:rsidRPr="00467F93" w:rsidRDefault="00467F93" w:rsidP="006B6594">
            <w:pPr>
              <w:ind w:left="-108" w:right="-108"/>
              <w:jc w:val="center"/>
              <w:rPr>
                <w:rFonts w:ascii="Arial" w:hAnsi="Arial" w:cs="Arial"/>
                <w:color w:val="7030A0"/>
                <w:sz w:val="18"/>
                <w:szCs w:val="18"/>
              </w:rPr>
            </w:pPr>
            <w:r w:rsidRPr="00467F93">
              <w:rPr>
                <w:rFonts w:ascii="Arial" w:hAnsi="Arial" w:cs="Arial"/>
                <w:color w:val="7030A0"/>
                <w:sz w:val="18"/>
                <w:szCs w:val="18"/>
              </w:rPr>
              <w:t>876</w:t>
            </w:r>
          </w:p>
        </w:tc>
      </w:tr>
      <w:bookmarkEnd w:id="33"/>
      <w:bookmarkEnd w:id="34"/>
    </w:tbl>
    <w:p w:rsidR="001274D5" w:rsidRPr="000755A0" w:rsidRDefault="001274D5" w:rsidP="001274D5">
      <w:pPr>
        <w:jc w:val="both"/>
        <w:rPr>
          <w:rFonts w:ascii="Arial" w:hAnsi="Arial" w:cs="Arial"/>
          <w:b/>
          <w:bCs/>
          <w:color w:val="9BBB59" w:themeColor="accent3"/>
        </w:rPr>
      </w:pPr>
    </w:p>
    <w:p w:rsidR="005147FA" w:rsidRPr="000755A0" w:rsidRDefault="005147FA" w:rsidP="000A16B1">
      <w:pPr>
        <w:rPr>
          <w:rFonts w:ascii="Arial" w:hAnsi="Arial" w:cs="Arial"/>
          <w:b/>
          <w:bCs/>
          <w:color w:val="9BBB59" w:themeColor="accent3"/>
        </w:rPr>
      </w:pPr>
    </w:p>
    <w:p w:rsidR="00830922" w:rsidRPr="00AB4594" w:rsidRDefault="007D56E3" w:rsidP="000A16B1">
      <w:pPr>
        <w:rPr>
          <w:rFonts w:ascii="Arial" w:hAnsi="Arial" w:cs="Arial"/>
          <w:bCs/>
          <w:color w:val="7030A0"/>
        </w:rPr>
      </w:pPr>
      <w:r w:rsidRPr="00AB4594">
        <w:rPr>
          <w:rFonts w:ascii="Arial" w:hAnsi="Arial" w:cs="Arial"/>
          <w:bCs/>
          <w:color w:val="7030A0"/>
        </w:rPr>
        <w:t>Napomena: Učitelji  AlicaJugovac</w:t>
      </w:r>
      <w:r w:rsidR="00AB4594" w:rsidRPr="00AB4594">
        <w:rPr>
          <w:rFonts w:ascii="Arial" w:hAnsi="Arial" w:cs="Arial"/>
          <w:bCs/>
          <w:color w:val="7030A0"/>
        </w:rPr>
        <w:t>,</w:t>
      </w:r>
      <w:r w:rsidR="00476B08" w:rsidRPr="00AB4594">
        <w:rPr>
          <w:rFonts w:ascii="Arial" w:hAnsi="Arial" w:cs="Arial"/>
          <w:bCs/>
          <w:color w:val="7030A0"/>
        </w:rPr>
        <w:t xml:space="preserve"> Vesna Levstek</w:t>
      </w:r>
      <w:r w:rsidR="00AB4594" w:rsidRPr="00AB4594">
        <w:rPr>
          <w:rFonts w:ascii="Arial" w:hAnsi="Arial" w:cs="Arial"/>
          <w:bCs/>
          <w:color w:val="7030A0"/>
        </w:rPr>
        <w:t xml:space="preserve">i Marina Galić odabrale su bonus u smislu umanjenja 2 sata tjedno. Ostali </w:t>
      </w:r>
    </w:p>
    <w:p w:rsidR="00AB4594" w:rsidRPr="00AB4594" w:rsidRDefault="00847E32" w:rsidP="000A16B1">
      <w:pPr>
        <w:rPr>
          <w:rFonts w:ascii="Arial" w:hAnsi="Arial" w:cs="Arial"/>
          <w:bCs/>
          <w:color w:val="7030A0"/>
        </w:rPr>
      </w:pPr>
      <w:r>
        <w:rPr>
          <w:rFonts w:ascii="Arial" w:hAnsi="Arial" w:cs="Arial"/>
          <w:bCs/>
          <w:color w:val="7030A0"/>
        </w:rPr>
        <w:t xml:space="preserve">                    u</w:t>
      </w:r>
      <w:r w:rsidR="00AB4594" w:rsidRPr="00AB4594">
        <w:rPr>
          <w:rFonts w:ascii="Arial" w:hAnsi="Arial" w:cs="Arial"/>
          <w:bCs/>
          <w:color w:val="7030A0"/>
        </w:rPr>
        <w:t xml:space="preserve">čitelji koji imaju pravo na bonus odabrali su  povećanje od 4%. </w:t>
      </w:r>
    </w:p>
    <w:p w:rsidR="00AB4594" w:rsidRPr="00AB4594" w:rsidRDefault="00AB4594" w:rsidP="000A16B1">
      <w:pPr>
        <w:rPr>
          <w:rFonts w:ascii="Arial" w:hAnsi="Arial" w:cs="Arial"/>
          <w:bCs/>
          <w:color w:val="7030A0"/>
        </w:rPr>
      </w:pPr>
      <w:r w:rsidRPr="00AB4594">
        <w:rPr>
          <w:rFonts w:ascii="Arial" w:hAnsi="Arial" w:cs="Arial"/>
          <w:bCs/>
          <w:color w:val="7030A0"/>
        </w:rPr>
        <w:t xml:space="preserve">                    Učitelj Glazbenog odjela Ivan Šuran je voditelj Glazbenog odjela ove školske godine.</w:t>
      </w:r>
    </w:p>
    <w:p w:rsidR="00830922" w:rsidRPr="000755A0" w:rsidRDefault="00830922" w:rsidP="000A16B1">
      <w:pPr>
        <w:rPr>
          <w:rFonts w:ascii="Arial" w:hAnsi="Arial" w:cs="Arial"/>
          <w:bCs/>
          <w:color w:val="9BBB59" w:themeColor="accent3"/>
        </w:rPr>
        <w:sectPr w:rsidR="00830922" w:rsidRPr="000755A0" w:rsidSect="00561278">
          <w:pgSz w:w="16838" w:h="11906" w:orient="landscape" w:code="9"/>
          <w:pgMar w:top="993" w:right="1418" w:bottom="1418" w:left="1418" w:header="709" w:footer="709" w:gutter="0"/>
          <w:pgBorders w:offsetFrom="page">
            <w:bottom w:val="single" w:sz="4" w:space="24" w:color="7030A0"/>
          </w:pgBorders>
          <w:cols w:space="708"/>
          <w:docGrid w:linePitch="360"/>
        </w:sectPr>
      </w:pPr>
    </w:p>
    <w:p w:rsidR="001274D5" w:rsidRPr="00467F93" w:rsidRDefault="001274D5" w:rsidP="001274D5">
      <w:pPr>
        <w:pStyle w:val="Naslov3"/>
        <w:jc w:val="center"/>
        <w:rPr>
          <w:color w:val="7030A0"/>
        </w:rPr>
      </w:pPr>
      <w:bookmarkStart w:id="73" w:name="_Toc337046102"/>
      <w:r w:rsidRPr="00467F93">
        <w:rPr>
          <w:color w:val="7030A0"/>
        </w:rPr>
        <w:t>2.2.3. Tjedna i godišnja zaduženja ravnatelja i stručnih suradnika škole</w:t>
      </w:r>
      <w:bookmarkEnd w:id="73"/>
    </w:p>
    <w:p w:rsidR="001274D5" w:rsidRPr="00467F93" w:rsidRDefault="001274D5" w:rsidP="001274D5">
      <w:pPr>
        <w:jc w:val="center"/>
        <w:rPr>
          <w:rFonts w:ascii="Arial" w:hAnsi="Arial" w:cs="Arial"/>
          <w:b/>
          <w:bCs/>
          <w:color w:val="7030A0"/>
        </w:rPr>
      </w:pPr>
    </w:p>
    <w:tbl>
      <w:tblPr>
        <w:tblpPr w:leftFromText="180" w:rightFromText="180" w:vertAnchor="text" w:horzAnchor="margin" w:tblpXSpec="center" w:tblpY="1"/>
        <w:tblW w:w="10269"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734"/>
        <w:gridCol w:w="2017"/>
        <w:gridCol w:w="1650"/>
        <w:gridCol w:w="1467"/>
        <w:gridCol w:w="1100"/>
        <w:gridCol w:w="1284"/>
        <w:gridCol w:w="917"/>
        <w:gridCol w:w="1100"/>
      </w:tblGrid>
      <w:tr w:rsidR="000755A0" w:rsidRPr="00467F93" w:rsidTr="001613DA">
        <w:trPr>
          <w:trHeight w:val="1346"/>
        </w:trPr>
        <w:tc>
          <w:tcPr>
            <w:tcW w:w="734" w:type="dxa"/>
            <w:vAlign w:val="center"/>
          </w:tcPr>
          <w:p w:rsidR="001274D5" w:rsidRPr="00467F93" w:rsidRDefault="001274D5" w:rsidP="000A16B1">
            <w:pPr>
              <w:pStyle w:val="Tijeloteksta3"/>
              <w:ind w:left="-108" w:right="-108"/>
              <w:jc w:val="center"/>
              <w:rPr>
                <w:rFonts w:ascii="Arial" w:hAnsi="Arial" w:cs="Arial"/>
                <w:color w:val="7030A0"/>
              </w:rPr>
            </w:pPr>
            <w:r w:rsidRPr="00467F93">
              <w:rPr>
                <w:rFonts w:ascii="Arial" w:hAnsi="Arial" w:cs="Arial"/>
                <w:color w:val="7030A0"/>
              </w:rPr>
              <w:t>Red.</w:t>
            </w:r>
          </w:p>
          <w:p w:rsidR="001274D5" w:rsidRPr="00467F93" w:rsidRDefault="001274D5" w:rsidP="000A16B1">
            <w:pPr>
              <w:pStyle w:val="Tijeloteksta3"/>
              <w:ind w:left="-108" w:right="-108"/>
              <w:jc w:val="center"/>
              <w:rPr>
                <w:rFonts w:ascii="Arial" w:hAnsi="Arial" w:cs="Arial"/>
                <w:color w:val="7030A0"/>
              </w:rPr>
            </w:pPr>
            <w:r w:rsidRPr="00467F93">
              <w:rPr>
                <w:rFonts w:ascii="Arial" w:hAnsi="Arial" w:cs="Arial"/>
                <w:color w:val="7030A0"/>
              </w:rPr>
              <w:t>broj</w:t>
            </w:r>
          </w:p>
        </w:tc>
        <w:tc>
          <w:tcPr>
            <w:tcW w:w="2017" w:type="dxa"/>
            <w:vAlign w:val="center"/>
          </w:tcPr>
          <w:p w:rsidR="001274D5" w:rsidRPr="00467F93" w:rsidRDefault="001274D5" w:rsidP="000A16B1">
            <w:pPr>
              <w:pStyle w:val="Tijeloteksta3"/>
              <w:jc w:val="center"/>
              <w:rPr>
                <w:rFonts w:ascii="Arial" w:hAnsi="Arial" w:cs="Arial"/>
                <w:color w:val="7030A0"/>
                <w:sz w:val="22"/>
                <w:szCs w:val="22"/>
              </w:rPr>
            </w:pPr>
            <w:r w:rsidRPr="00467F93">
              <w:rPr>
                <w:rFonts w:ascii="Arial" w:hAnsi="Arial" w:cs="Arial"/>
                <w:color w:val="7030A0"/>
                <w:sz w:val="22"/>
                <w:szCs w:val="22"/>
              </w:rPr>
              <w:t>Ime i prezime</w:t>
            </w:r>
          </w:p>
          <w:p w:rsidR="001274D5" w:rsidRPr="00467F93" w:rsidRDefault="001274D5" w:rsidP="000A16B1">
            <w:pPr>
              <w:pStyle w:val="Tijeloteksta3"/>
              <w:jc w:val="center"/>
              <w:rPr>
                <w:rFonts w:ascii="Arial" w:hAnsi="Arial" w:cs="Arial"/>
                <w:color w:val="7030A0"/>
                <w:sz w:val="22"/>
                <w:szCs w:val="22"/>
              </w:rPr>
            </w:pPr>
            <w:r w:rsidRPr="00467F93">
              <w:rPr>
                <w:rFonts w:ascii="Arial" w:hAnsi="Arial" w:cs="Arial"/>
                <w:color w:val="7030A0"/>
                <w:sz w:val="22"/>
                <w:szCs w:val="22"/>
              </w:rPr>
              <w:t>radnika</w:t>
            </w:r>
          </w:p>
        </w:tc>
        <w:tc>
          <w:tcPr>
            <w:tcW w:w="1650" w:type="dxa"/>
            <w:vAlign w:val="center"/>
          </w:tcPr>
          <w:p w:rsidR="001274D5" w:rsidRPr="00467F93" w:rsidRDefault="001274D5" w:rsidP="000A16B1">
            <w:pPr>
              <w:pStyle w:val="Tijeloteksta3"/>
              <w:jc w:val="center"/>
              <w:rPr>
                <w:rFonts w:ascii="Arial" w:hAnsi="Arial" w:cs="Arial"/>
                <w:color w:val="7030A0"/>
                <w:sz w:val="22"/>
                <w:szCs w:val="22"/>
              </w:rPr>
            </w:pPr>
            <w:r w:rsidRPr="00467F93">
              <w:rPr>
                <w:rFonts w:ascii="Arial" w:hAnsi="Arial" w:cs="Arial"/>
                <w:color w:val="7030A0"/>
                <w:sz w:val="22"/>
                <w:szCs w:val="22"/>
              </w:rPr>
              <w:t>Struka</w:t>
            </w:r>
          </w:p>
        </w:tc>
        <w:tc>
          <w:tcPr>
            <w:tcW w:w="1467" w:type="dxa"/>
            <w:vAlign w:val="center"/>
          </w:tcPr>
          <w:p w:rsidR="001274D5" w:rsidRPr="00467F93" w:rsidRDefault="001274D5" w:rsidP="000A16B1">
            <w:pPr>
              <w:pStyle w:val="Tijeloteksta3"/>
              <w:jc w:val="center"/>
              <w:rPr>
                <w:rFonts w:ascii="Arial" w:hAnsi="Arial" w:cs="Arial"/>
                <w:color w:val="7030A0"/>
                <w:sz w:val="22"/>
                <w:szCs w:val="22"/>
              </w:rPr>
            </w:pPr>
            <w:r w:rsidRPr="00467F93">
              <w:rPr>
                <w:rFonts w:ascii="Arial" w:hAnsi="Arial" w:cs="Arial"/>
                <w:color w:val="7030A0"/>
                <w:sz w:val="22"/>
                <w:szCs w:val="22"/>
              </w:rPr>
              <w:t>Radno mjesto</w:t>
            </w:r>
          </w:p>
        </w:tc>
        <w:tc>
          <w:tcPr>
            <w:tcW w:w="1100" w:type="dxa"/>
            <w:vAlign w:val="center"/>
          </w:tcPr>
          <w:p w:rsidR="001274D5" w:rsidRPr="00467F93" w:rsidRDefault="001274D5" w:rsidP="000A16B1">
            <w:pPr>
              <w:pStyle w:val="Tijeloteksta3"/>
              <w:jc w:val="center"/>
              <w:rPr>
                <w:rFonts w:ascii="Arial" w:hAnsi="Arial" w:cs="Arial"/>
                <w:color w:val="7030A0"/>
                <w:sz w:val="22"/>
                <w:szCs w:val="22"/>
              </w:rPr>
            </w:pPr>
            <w:r w:rsidRPr="00467F93">
              <w:rPr>
                <w:rFonts w:ascii="Arial" w:hAnsi="Arial" w:cs="Arial"/>
                <w:color w:val="7030A0"/>
                <w:sz w:val="22"/>
                <w:szCs w:val="22"/>
              </w:rPr>
              <w:t>Radno vrijeme</w:t>
            </w:r>
          </w:p>
          <w:p w:rsidR="001274D5" w:rsidRPr="00467F93" w:rsidRDefault="001274D5" w:rsidP="000A16B1">
            <w:pPr>
              <w:pStyle w:val="Tijeloteksta3"/>
              <w:jc w:val="center"/>
              <w:rPr>
                <w:rFonts w:ascii="Arial" w:hAnsi="Arial" w:cs="Arial"/>
                <w:color w:val="7030A0"/>
                <w:sz w:val="22"/>
                <w:szCs w:val="22"/>
              </w:rPr>
            </w:pPr>
            <w:r w:rsidRPr="00467F93">
              <w:rPr>
                <w:rFonts w:ascii="Arial" w:hAnsi="Arial" w:cs="Arial"/>
                <w:color w:val="7030A0"/>
                <w:sz w:val="22"/>
                <w:szCs w:val="22"/>
              </w:rPr>
              <w:t>(od – do)</w:t>
            </w:r>
          </w:p>
        </w:tc>
        <w:tc>
          <w:tcPr>
            <w:tcW w:w="1284" w:type="dxa"/>
          </w:tcPr>
          <w:p w:rsidR="001274D5" w:rsidRPr="00467F93" w:rsidRDefault="001274D5" w:rsidP="000A16B1">
            <w:pPr>
              <w:pStyle w:val="Tijeloteksta3"/>
              <w:jc w:val="center"/>
              <w:rPr>
                <w:rFonts w:ascii="Arial" w:hAnsi="Arial" w:cs="Arial"/>
                <w:color w:val="7030A0"/>
                <w:sz w:val="22"/>
                <w:szCs w:val="22"/>
              </w:rPr>
            </w:pPr>
            <w:r w:rsidRPr="00467F93">
              <w:rPr>
                <w:rFonts w:ascii="Arial" w:hAnsi="Arial" w:cs="Arial"/>
                <w:color w:val="7030A0"/>
                <w:sz w:val="22"/>
                <w:szCs w:val="22"/>
              </w:rPr>
              <w:t>Rad sa strankama</w:t>
            </w:r>
          </w:p>
          <w:p w:rsidR="001274D5" w:rsidRPr="00467F93" w:rsidRDefault="001274D5" w:rsidP="000A16B1">
            <w:pPr>
              <w:pStyle w:val="Tijeloteksta3"/>
              <w:jc w:val="center"/>
              <w:rPr>
                <w:rFonts w:ascii="Arial" w:hAnsi="Arial" w:cs="Arial"/>
                <w:color w:val="7030A0"/>
                <w:sz w:val="22"/>
                <w:szCs w:val="22"/>
              </w:rPr>
            </w:pPr>
            <w:r w:rsidRPr="00467F93">
              <w:rPr>
                <w:rFonts w:ascii="Arial" w:hAnsi="Arial" w:cs="Arial"/>
                <w:color w:val="7030A0"/>
                <w:sz w:val="22"/>
                <w:szCs w:val="22"/>
              </w:rPr>
              <w:t>(od – do)</w:t>
            </w:r>
          </w:p>
        </w:tc>
        <w:tc>
          <w:tcPr>
            <w:tcW w:w="917" w:type="dxa"/>
            <w:vAlign w:val="center"/>
          </w:tcPr>
          <w:p w:rsidR="001274D5" w:rsidRPr="00467F93" w:rsidRDefault="001274D5" w:rsidP="000A16B1">
            <w:pPr>
              <w:pStyle w:val="Tijeloteksta3"/>
              <w:ind w:left="-108" w:right="-108"/>
              <w:jc w:val="center"/>
              <w:rPr>
                <w:rFonts w:ascii="Arial" w:hAnsi="Arial" w:cs="Arial"/>
                <w:color w:val="7030A0"/>
                <w:sz w:val="22"/>
                <w:szCs w:val="22"/>
              </w:rPr>
            </w:pPr>
            <w:r w:rsidRPr="00467F93">
              <w:rPr>
                <w:rFonts w:ascii="Arial" w:hAnsi="Arial" w:cs="Arial"/>
                <w:color w:val="7030A0"/>
                <w:sz w:val="22"/>
                <w:szCs w:val="22"/>
              </w:rPr>
              <w:t>Broj sati</w:t>
            </w:r>
          </w:p>
          <w:p w:rsidR="001274D5" w:rsidRPr="00467F93" w:rsidRDefault="001274D5" w:rsidP="000A16B1">
            <w:pPr>
              <w:pStyle w:val="Tijeloteksta3"/>
              <w:ind w:left="-108" w:right="-108"/>
              <w:jc w:val="center"/>
              <w:rPr>
                <w:rFonts w:ascii="Arial" w:hAnsi="Arial" w:cs="Arial"/>
                <w:color w:val="7030A0"/>
                <w:sz w:val="22"/>
                <w:szCs w:val="22"/>
              </w:rPr>
            </w:pPr>
            <w:r w:rsidRPr="00467F93">
              <w:rPr>
                <w:rFonts w:ascii="Arial" w:hAnsi="Arial" w:cs="Arial"/>
                <w:color w:val="7030A0"/>
                <w:sz w:val="22"/>
                <w:szCs w:val="22"/>
              </w:rPr>
              <w:t>tjedno</w:t>
            </w:r>
          </w:p>
        </w:tc>
        <w:tc>
          <w:tcPr>
            <w:tcW w:w="1100" w:type="dxa"/>
            <w:vAlign w:val="center"/>
          </w:tcPr>
          <w:p w:rsidR="001274D5" w:rsidRPr="00467F93" w:rsidRDefault="001274D5" w:rsidP="000A16B1">
            <w:pPr>
              <w:pStyle w:val="Tijeloteksta3"/>
              <w:ind w:left="-108" w:right="-108"/>
              <w:jc w:val="center"/>
              <w:rPr>
                <w:rFonts w:ascii="Arial" w:hAnsi="Arial" w:cs="Arial"/>
                <w:color w:val="7030A0"/>
                <w:sz w:val="22"/>
                <w:szCs w:val="22"/>
              </w:rPr>
            </w:pPr>
            <w:r w:rsidRPr="00467F93">
              <w:rPr>
                <w:rFonts w:ascii="Arial" w:hAnsi="Arial" w:cs="Arial"/>
                <w:color w:val="7030A0"/>
                <w:sz w:val="22"/>
                <w:szCs w:val="22"/>
              </w:rPr>
              <w:t>Broj sati godišnjeg</w:t>
            </w:r>
          </w:p>
          <w:p w:rsidR="001274D5" w:rsidRPr="00467F93" w:rsidRDefault="001274D5" w:rsidP="000A16B1">
            <w:pPr>
              <w:pStyle w:val="Tijeloteksta3"/>
              <w:ind w:left="-108" w:right="-108"/>
              <w:jc w:val="center"/>
              <w:rPr>
                <w:rFonts w:ascii="Arial" w:hAnsi="Arial" w:cs="Arial"/>
                <w:color w:val="7030A0"/>
                <w:sz w:val="22"/>
                <w:szCs w:val="22"/>
              </w:rPr>
            </w:pPr>
            <w:r w:rsidRPr="00467F93">
              <w:rPr>
                <w:rFonts w:ascii="Arial" w:hAnsi="Arial" w:cs="Arial"/>
                <w:color w:val="7030A0"/>
                <w:sz w:val="22"/>
                <w:szCs w:val="22"/>
              </w:rPr>
              <w:t>zaduženja</w:t>
            </w:r>
          </w:p>
        </w:tc>
      </w:tr>
      <w:tr w:rsidR="000755A0" w:rsidRPr="00467F93" w:rsidTr="001613DA">
        <w:trPr>
          <w:trHeight w:val="322"/>
        </w:trPr>
        <w:tc>
          <w:tcPr>
            <w:tcW w:w="734" w:type="dxa"/>
            <w:vAlign w:val="center"/>
          </w:tcPr>
          <w:p w:rsidR="001274D5" w:rsidRPr="00467F93" w:rsidRDefault="001274D5" w:rsidP="000A16B1">
            <w:pPr>
              <w:pStyle w:val="Tijeloteksta3"/>
              <w:ind w:left="-108" w:right="-108"/>
              <w:jc w:val="center"/>
              <w:rPr>
                <w:rFonts w:ascii="Arial" w:hAnsi="Arial" w:cs="Arial"/>
                <w:b/>
                <w:color w:val="7030A0"/>
                <w:sz w:val="22"/>
                <w:szCs w:val="22"/>
              </w:rPr>
            </w:pPr>
            <w:r w:rsidRPr="00467F93">
              <w:rPr>
                <w:rFonts w:ascii="Arial" w:hAnsi="Arial" w:cs="Arial"/>
                <w:b/>
                <w:color w:val="7030A0"/>
                <w:sz w:val="22"/>
                <w:szCs w:val="22"/>
              </w:rPr>
              <w:t>1.</w:t>
            </w:r>
          </w:p>
        </w:tc>
        <w:tc>
          <w:tcPr>
            <w:tcW w:w="2017" w:type="dxa"/>
            <w:vAlign w:val="center"/>
          </w:tcPr>
          <w:p w:rsidR="001274D5" w:rsidRPr="00467F93" w:rsidRDefault="001274D5" w:rsidP="000A16B1">
            <w:pPr>
              <w:pStyle w:val="Tijeloteksta3"/>
              <w:jc w:val="center"/>
              <w:rPr>
                <w:rFonts w:ascii="Arial" w:hAnsi="Arial" w:cs="Arial"/>
                <w:b/>
                <w:color w:val="7030A0"/>
                <w:sz w:val="20"/>
                <w:szCs w:val="20"/>
              </w:rPr>
            </w:pPr>
            <w:r w:rsidRPr="00467F93">
              <w:rPr>
                <w:rFonts w:ascii="Arial" w:hAnsi="Arial" w:cs="Arial"/>
                <w:b/>
                <w:color w:val="7030A0"/>
                <w:sz w:val="20"/>
                <w:szCs w:val="20"/>
              </w:rPr>
              <w:t>Davorka Parmač</w:t>
            </w:r>
          </w:p>
        </w:tc>
        <w:tc>
          <w:tcPr>
            <w:tcW w:w="1650" w:type="dxa"/>
            <w:vAlign w:val="center"/>
          </w:tcPr>
          <w:p w:rsidR="001274D5" w:rsidRPr="00467F93" w:rsidRDefault="001274D5" w:rsidP="000A16B1">
            <w:pPr>
              <w:pStyle w:val="Tijeloteksta3"/>
              <w:jc w:val="center"/>
              <w:rPr>
                <w:rFonts w:ascii="Arial" w:hAnsi="Arial" w:cs="Arial"/>
                <w:color w:val="7030A0"/>
                <w:sz w:val="20"/>
                <w:szCs w:val="20"/>
              </w:rPr>
            </w:pPr>
            <w:r w:rsidRPr="00467F93">
              <w:rPr>
                <w:rFonts w:ascii="Arial" w:hAnsi="Arial" w:cs="Arial"/>
                <w:color w:val="7030A0"/>
                <w:sz w:val="20"/>
                <w:szCs w:val="20"/>
              </w:rPr>
              <w:t>Prof. ped. i soc.</w:t>
            </w:r>
          </w:p>
        </w:tc>
        <w:tc>
          <w:tcPr>
            <w:tcW w:w="1467" w:type="dxa"/>
            <w:vAlign w:val="center"/>
          </w:tcPr>
          <w:p w:rsidR="001274D5" w:rsidRPr="00467F93" w:rsidRDefault="001274D5" w:rsidP="000A16B1">
            <w:pPr>
              <w:pStyle w:val="Tijeloteksta3"/>
              <w:jc w:val="center"/>
              <w:rPr>
                <w:rFonts w:ascii="Arial" w:hAnsi="Arial" w:cs="Arial"/>
                <w:color w:val="7030A0"/>
                <w:sz w:val="20"/>
                <w:szCs w:val="20"/>
              </w:rPr>
            </w:pPr>
            <w:r w:rsidRPr="00467F93">
              <w:rPr>
                <w:rFonts w:ascii="Arial" w:hAnsi="Arial" w:cs="Arial"/>
                <w:color w:val="7030A0"/>
                <w:sz w:val="20"/>
                <w:szCs w:val="20"/>
              </w:rPr>
              <w:t>Ravnatelj</w:t>
            </w:r>
          </w:p>
        </w:tc>
        <w:tc>
          <w:tcPr>
            <w:tcW w:w="1100" w:type="dxa"/>
            <w:vAlign w:val="center"/>
          </w:tcPr>
          <w:p w:rsidR="001274D5" w:rsidRPr="00467F93" w:rsidRDefault="001274D5" w:rsidP="000A16B1">
            <w:pPr>
              <w:pStyle w:val="Tijeloteksta3"/>
              <w:jc w:val="center"/>
              <w:rPr>
                <w:rFonts w:ascii="Arial" w:hAnsi="Arial" w:cs="Arial"/>
                <w:color w:val="7030A0"/>
                <w:sz w:val="22"/>
                <w:szCs w:val="22"/>
              </w:rPr>
            </w:pPr>
            <w:r w:rsidRPr="00467F93">
              <w:rPr>
                <w:rFonts w:ascii="Arial" w:hAnsi="Arial" w:cs="Arial"/>
                <w:color w:val="7030A0"/>
                <w:sz w:val="22"/>
                <w:szCs w:val="22"/>
              </w:rPr>
              <w:t>8-1</w:t>
            </w:r>
            <w:r w:rsidR="00045FC8" w:rsidRPr="00467F93">
              <w:rPr>
                <w:rFonts w:ascii="Arial" w:hAnsi="Arial" w:cs="Arial"/>
                <w:color w:val="7030A0"/>
                <w:sz w:val="22"/>
                <w:szCs w:val="22"/>
              </w:rPr>
              <w:t>6</w:t>
            </w:r>
          </w:p>
        </w:tc>
        <w:tc>
          <w:tcPr>
            <w:tcW w:w="1284" w:type="dxa"/>
          </w:tcPr>
          <w:p w:rsidR="001274D5" w:rsidRPr="00467F93" w:rsidRDefault="005147FA" w:rsidP="000A16B1">
            <w:pPr>
              <w:pStyle w:val="Tijeloteksta3"/>
              <w:jc w:val="center"/>
              <w:rPr>
                <w:rFonts w:ascii="Arial" w:hAnsi="Arial" w:cs="Arial"/>
                <w:color w:val="7030A0"/>
                <w:sz w:val="18"/>
                <w:szCs w:val="18"/>
              </w:rPr>
            </w:pPr>
            <w:r w:rsidRPr="00467F93">
              <w:rPr>
                <w:rFonts w:ascii="Arial" w:hAnsi="Arial" w:cs="Arial"/>
                <w:color w:val="7030A0"/>
                <w:sz w:val="18"/>
                <w:szCs w:val="18"/>
              </w:rPr>
              <w:t>Po dogovoru</w:t>
            </w:r>
          </w:p>
        </w:tc>
        <w:tc>
          <w:tcPr>
            <w:tcW w:w="917" w:type="dxa"/>
            <w:vAlign w:val="center"/>
          </w:tcPr>
          <w:p w:rsidR="001274D5" w:rsidRPr="00467F93" w:rsidRDefault="001274D5" w:rsidP="000A16B1">
            <w:pPr>
              <w:pStyle w:val="Tijeloteksta3"/>
              <w:ind w:left="-108" w:right="-108"/>
              <w:jc w:val="center"/>
              <w:rPr>
                <w:rFonts w:ascii="Arial" w:hAnsi="Arial" w:cs="Arial"/>
                <w:color w:val="7030A0"/>
                <w:sz w:val="22"/>
                <w:szCs w:val="22"/>
              </w:rPr>
            </w:pPr>
            <w:r w:rsidRPr="00467F93">
              <w:rPr>
                <w:rFonts w:ascii="Arial" w:hAnsi="Arial" w:cs="Arial"/>
                <w:color w:val="7030A0"/>
                <w:sz w:val="22"/>
                <w:szCs w:val="22"/>
              </w:rPr>
              <w:t>40</w:t>
            </w:r>
          </w:p>
        </w:tc>
        <w:tc>
          <w:tcPr>
            <w:tcW w:w="1100" w:type="dxa"/>
            <w:vAlign w:val="center"/>
          </w:tcPr>
          <w:p w:rsidR="001274D5" w:rsidRPr="00467F93" w:rsidRDefault="001274D5" w:rsidP="000A16B1">
            <w:pPr>
              <w:pStyle w:val="Tijeloteksta3"/>
              <w:ind w:right="-108"/>
              <w:jc w:val="center"/>
              <w:rPr>
                <w:rFonts w:ascii="Arial" w:hAnsi="Arial" w:cs="Arial"/>
                <w:color w:val="7030A0"/>
                <w:sz w:val="22"/>
                <w:szCs w:val="22"/>
              </w:rPr>
            </w:pPr>
            <w:r w:rsidRPr="00467F93">
              <w:rPr>
                <w:rFonts w:ascii="Arial" w:hAnsi="Arial" w:cs="Arial"/>
                <w:color w:val="7030A0"/>
                <w:sz w:val="22"/>
                <w:szCs w:val="22"/>
              </w:rPr>
              <w:t>1</w:t>
            </w:r>
            <w:r w:rsidR="00DE6705" w:rsidRPr="00467F93">
              <w:rPr>
                <w:rFonts w:ascii="Arial" w:hAnsi="Arial" w:cs="Arial"/>
                <w:color w:val="7030A0"/>
                <w:sz w:val="22"/>
                <w:szCs w:val="22"/>
              </w:rPr>
              <w:t>7</w:t>
            </w:r>
            <w:r w:rsidR="00467F93" w:rsidRPr="00467F93">
              <w:rPr>
                <w:rFonts w:ascii="Arial" w:hAnsi="Arial" w:cs="Arial"/>
                <w:color w:val="7030A0"/>
                <w:sz w:val="22"/>
                <w:szCs w:val="22"/>
              </w:rPr>
              <w:t>52</w:t>
            </w:r>
          </w:p>
        </w:tc>
      </w:tr>
      <w:tr w:rsidR="000755A0" w:rsidRPr="00467F93" w:rsidTr="001613DA">
        <w:trPr>
          <w:trHeight w:val="322"/>
        </w:trPr>
        <w:tc>
          <w:tcPr>
            <w:tcW w:w="734" w:type="dxa"/>
            <w:vAlign w:val="center"/>
          </w:tcPr>
          <w:p w:rsidR="005147FA" w:rsidRPr="00467F93" w:rsidRDefault="005147FA" w:rsidP="000A16B1">
            <w:pPr>
              <w:pStyle w:val="Tijeloteksta3"/>
              <w:ind w:left="-108" w:right="-108"/>
              <w:jc w:val="center"/>
              <w:rPr>
                <w:rFonts w:ascii="Arial" w:hAnsi="Arial" w:cs="Arial"/>
                <w:b/>
                <w:color w:val="7030A0"/>
                <w:sz w:val="22"/>
                <w:szCs w:val="22"/>
              </w:rPr>
            </w:pPr>
            <w:r w:rsidRPr="00467F93">
              <w:rPr>
                <w:rFonts w:ascii="Arial" w:hAnsi="Arial" w:cs="Arial"/>
                <w:b/>
                <w:color w:val="7030A0"/>
                <w:sz w:val="22"/>
                <w:szCs w:val="22"/>
              </w:rPr>
              <w:t>2.</w:t>
            </w:r>
          </w:p>
        </w:tc>
        <w:tc>
          <w:tcPr>
            <w:tcW w:w="2017" w:type="dxa"/>
            <w:vAlign w:val="center"/>
          </w:tcPr>
          <w:p w:rsidR="005147FA" w:rsidRPr="00467F93" w:rsidRDefault="005147FA" w:rsidP="000A16B1">
            <w:pPr>
              <w:pStyle w:val="Tijeloteksta3"/>
              <w:jc w:val="center"/>
              <w:rPr>
                <w:rFonts w:ascii="Arial" w:hAnsi="Arial" w:cs="Arial"/>
                <w:b/>
                <w:color w:val="7030A0"/>
                <w:sz w:val="20"/>
                <w:szCs w:val="20"/>
              </w:rPr>
            </w:pPr>
            <w:r w:rsidRPr="00467F93">
              <w:rPr>
                <w:rFonts w:ascii="Arial" w:hAnsi="Arial" w:cs="Arial"/>
                <w:b/>
                <w:color w:val="7030A0"/>
                <w:sz w:val="20"/>
                <w:szCs w:val="20"/>
              </w:rPr>
              <w:t>Dolores Fabris</w:t>
            </w:r>
          </w:p>
        </w:tc>
        <w:tc>
          <w:tcPr>
            <w:tcW w:w="1650" w:type="dxa"/>
            <w:vAlign w:val="center"/>
          </w:tcPr>
          <w:p w:rsidR="005147FA" w:rsidRPr="00467F93" w:rsidRDefault="005147FA" w:rsidP="000A16B1">
            <w:pPr>
              <w:pStyle w:val="Tijeloteksta3"/>
              <w:jc w:val="center"/>
              <w:rPr>
                <w:rFonts w:ascii="Arial" w:hAnsi="Arial" w:cs="Arial"/>
                <w:color w:val="7030A0"/>
                <w:sz w:val="20"/>
                <w:szCs w:val="20"/>
              </w:rPr>
            </w:pPr>
            <w:r w:rsidRPr="00467F93">
              <w:rPr>
                <w:rFonts w:ascii="Arial" w:hAnsi="Arial" w:cs="Arial"/>
                <w:color w:val="7030A0"/>
                <w:sz w:val="20"/>
                <w:szCs w:val="20"/>
              </w:rPr>
              <w:t>Prof. ped. i pov.</w:t>
            </w:r>
          </w:p>
        </w:tc>
        <w:tc>
          <w:tcPr>
            <w:tcW w:w="1467" w:type="dxa"/>
            <w:vAlign w:val="center"/>
          </w:tcPr>
          <w:p w:rsidR="005147FA" w:rsidRPr="00467F93" w:rsidRDefault="005147FA" w:rsidP="000A16B1">
            <w:pPr>
              <w:pStyle w:val="Tijeloteksta3"/>
              <w:jc w:val="center"/>
              <w:rPr>
                <w:rFonts w:ascii="Arial" w:hAnsi="Arial" w:cs="Arial"/>
                <w:color w:val="7030A0"/>
                <w:sz w:val="20"/>
                <w:szCs w:val="20"/>
              </w:rPr>
            </w:pPr>
            <w:r w:rsidRPr="00467F93">
              <w:rPr>
                <w:rFonts w:ascii="Arial" w:hAnsi="Arial" w:cs="Arial"/>
                <w:color w:val="7030A0"/>
                <w:sz w:val="20"/>
                <w:szCs w:val="20"/>
              </w:rPr>
              <w:t>Pedagoginja</w:t>
            </w:r>
          </w:p>
        </w:tc>
        <w:tc>
          <w:tcPr>
            <w:tcW w:w="1100" w:type="dxa"/>
            <w:vAlign w:val="center"/>
          </w:tcPr>
          <w:p w:rsidR="005147FA" w:rsidRPr="00467F93" w:rsidRDefault="005147FA" w:rsidP="000A16B1">
            <w:pPr>
              <w:pStyle w:val="Tijeloteksta3"/>
              <w:jc w:val="center"/>
              <w:rPr>
                <w:rFonts w:ascii="Arial" w:hAnsi="Arial" w:cs="Arial"/>
                <w:color w:val="7030A0"/>
                <w:sz w:val="22"/>
                <w:szCs w:val="22"/>
              </w:rPr>
            </w:pPr>
            <w:r w:rsidRPr="00467F93">
              <w:rPr>
                <w:rFonts w:ascii="Arial" w:hAnsi="Arial" w:cs="Arial"/>
                <w:color w:val="7030A0"/>
                <w:sz w:val="22"/>
                <w:szCs w:val="22"/>
              </w:rPr>
              <w:t>8-14</w:t>
            </w:r>
          </w:p>
        </w:tc>
        <w:tc>
          <w:tcPr>
            <w:tcW w:w="1284" w:type="dxa"/>
          </w:tcPr>
          <w:p w:rsidR="005147FA" w:rsidRPr="00467F93" w:rsidRDefault="005147FA" w:rsidP="000A16B1">
            <w:pPr>
              <w:pStyle w:val="Tijeloteksta3"/>
              <w:jc w:val="center"/>
              <w:rPr>
                <w:rFonts w:ascii="Arial" w:hAnsi="Arial" w:cs="Arial"/>
                <w:color w:val="7030A0"/>
                <w:sz w:val="18"/>
                <w:szCs w:val="18"/>
              </w:rPr>
            </w:pPr>
            <w:r w:rsidRPr="00467F93">
              <w:rPr>
                <w:rFonts w:ascii="Arial" w:hAnsi="Arial" w:cs="Arial"/>
                <w:color w:val="7030A0"/>
                <w:sz w:val="18"/>
                <w:szCs w:val="18"/>
              </w:rPr>
              <w:t>Po dogovoru</w:t>
            </w:r>
          </w:p>
        </w:tc>
        <w:tc>
          <w:tcPr>
            <w:tcW w:w="917" w:type="dxa"/>
            <w:vAlign w:val="center"/>
          </w:tcPr>
          <w:p w:rsidR="005147FA" w:rsidRPr="00467F93" w:rsidRDefault="005147FA" w:rsidP="000A16B1">
            <w:pPr>
              <w:pStyle w:val="Tijeloteksta3"/>
              <w:ind w:left="-108" w:right="-108"/>
              <w:jc w:val="center"/>
              <w:rPr>
                <w:rFonts w:ascii="Arial" w:hAnsi="Arial" w:cs="Arial"/>
                <w:color w:val="7030A0"/>
                <w:sz w:val="22"/>
                <w:szCs w:val="22"/>
              </w:rPr>
            </w:pPr>
            <w:r w:rsidRPr="00467F93">
              <w:rPr>
                <w:rFonts w:ascii="Arial" w:hAnsi="Arial" w:cs="Arial"/>
                <w:color w:val="7030A0"/>
                <w:sz w:val="22"/>
                <w:szCs w:val="22"/>
              </w:rPr>
              <w:t>40</w:t>
            </w:r>
          </w:p>
        </w:tc>
        <w:tc>
          <w:tcPr>
            <w:tcW w:w="1100" w:type="dxa"/>
            <w:vAlign w:val="center"/>
          </w:tcPr>
          <w:p w:rsidR="005147FA" w:rsidRPr="00467F93" w:rsidRDefault="005147FA" w:rsidP="000A16B1">
            <w:pPr>
              <w:pStyle w:val="Tijeloteksta3"/>
              <w:ind w:right="-108"/>
              <w:jc w:val="center"/>
              <w:rPr>
                <w:rFonts w:ascii="Arial" w:hAnsi="Arial" w:cs="Arial"/>
                <w:color w:val="7030A0"/>
                <w:sz w:val="22"/>
                <w:szCs w:val="22"/>
              </w:rPr>
            </w:pPr>
            <w:r w:rsidRPr="00467F93">
              <w:rPr>
                <w:rFonts w:ascii="Arial" w:hAnsi="Arial" w:cs="Arial"/>
                <w:color w:val="7030A0"/>
                <w:sz w:val="22"/>
                <w:szCs w:val="22"/>
              </w:rPr>
              <w:t>17</w:t>
            </w:r>
            <w:r w:rsidR="00467F93" w:rsidRPr="00467F93">
              <w:rPr>
                <w:rFonts w:ascii="Arial" w:hAnsi="Arial" w:cs="Arial"/>
                <w:color w:val="7030A0"/>
                <w:sz w:val="22"/>
                <w:szCs w:val="22"/>
              </w:rPr>
              <w:t>52</w:t>
            </w:r>
          </w:p>
        </w:tc>
      </w:tr>
      <w:tr w:rsidR="00A702DF" w:rsidRPr="00467F93" w:rsidTr="001613DA">
        <w:trPr>
          <w:trHeight w:val="322"/>
        </w:trPr>
        <w:tc>
          <w:tcPr>
            <w:tcW w:w="734" w:type="dxa"/>
            <w:vAlign w:val="center"/>
          </w:tcPr>
          <w:p w:rsidR="00A702DF" w:rsidRPr="00467F93" w:rsidRDefault="00A702DF" w:rsidP="000A16B1">
            <w:pPr>
              <w:pStyle w:val="Tijeloteksta3"/>
              <w:ind w:left="-108" w:right="-108"/>
              <w:jc w:val="center"/>
              <w:rPr>
                <w:rFonts w:ascii="Arial" w:hAnsi="Arial" w:cs="Arial"/>
                <w:b/>
                <w:color w:val="7030A0"/>
                <w:sz w:val="22"/>
                <w:szCs w:val="22"/>
              </w:rPr>
            </w:pPr>
            <w:r w:rsidRPr="00467F93">
              <w:rPr>
                <w:rFonts w:ascii="Arial" w:hAnsi="Arial" w:cs="Arial"/>
                <w:b/>
                <w:color w:val="7030A0"/>
                <w:sz w:val="22"/>
                <w:szCs w:val="22"/>
              </w:rPr>
              <w:t>3.</w:t>
            </w:r>
          </w:p>
        </w:tc>
        <w:tc>
          <w:tcPr>
            <w:tcW w:w="2017" w:type="dxa"/>
            <w:vAlign w:val="center"/>
          </w:tcPr>
          <w:p w:rsidR="00A702DF" w:rsidRPr="00467F93" w:rsidRDefault="00A702DF" w:rsidP="000A16B1">
            <w:pPr>
              <w:pStyle w:val="Tijeloteksta3"/>
              <w:jc w:val="center"/>
              <w:rPr>
                <w:rFonts w:ascii="Arial" w:hAnsi="Arial" w:cs="Arial"/>
                <w:b/>
                <w:color w:val="7030A0"/>
                <w:sz w:val="20"/>
                <w:szCs w:val="20"/>
              </w:rPr>
            </w:pPr>
            <w:r w:rsidRPr="00467F93">
              <w:rPr>
                <w:rFonts w:ascii="Arial" w:hAnsi="Arial" w:cs="Arial"/>
                <w:b/>
                <w:color w:val="7030A0"/>
                <w:sz w:val="20"/>
                <w:szCs w:val="20"/>
              </w:rPr>
              <w:t>Maja Manzin</w:t>
            </w:r>
          </w:p>
        </w:tc>
        <w:tc>
          <w:tcPr>
            <w:tcW w:w="1650" w:type="dxa"/>
            <w:vAlign w:val="center"/>
          </w:tcPr>
          <w:p w:rsidR="00A702DF" w:rsidRPr="00467F93" w:rsidRDefault="00467F93" w:rsidP="000A16B1">
            <w:pPr>
              <w:pStyle w:val="Tijeloteksta3"/>
              <w:jc w:val="center"/>
              <w:rPr>
                <w:rFonts w:ascii="Arial" w:hAnsi="Arial" w:cs="Arial"/>
                <w:color w:val="7030A0"/>
                <w:sz w:val="20"/>
                <w:szCs w:val="20"/>
              </w:rPr>
            </w:pPr>
            <w:r w:rsidRPr="00467F93">
              <w:rPr>
                <w:rFonts w:ascii="Arial" w:hAnsi="Arial" w:cs="Arial"/>
                <w:color w:val="7030A0"/>
                <w:sz w:val="20"/>
                <w:szCs w:val="20"/>
              </w:rPr>
              <w:t>Magistra pedagogije</w:t>
            </w:r>
          </w:p>
        </w:tc>
        <w:tc>
          <w:tcPr>
            <w:tcW w:w="1467" w:type="dxa"/>
            <w:vAlign w:val="center"/>
          </w:tcPr>
          <w:p w:rsidR="00A702DF" w:rsidRPr="00467F93" w:rsidRDefault="00467F93" w:rsidP="000A16B1">
            <w:pPr>
              <w:pStyle w:val="Tijeloteksta3"/>
              <w:jc w:val="center"/>
              <w:rPr>
                <w:rFonts w:ascii="Arial" w:hAnsi="Arial" w:cs="Arial"/>
                <w:color w:val="7030A0"/>
                <w:sz w:val="20"/>
                <w:szCs w:val="20"/>
              </w:rPr>
            </w:pPr>
            <w:r w:rsidRPr="00467F93">
              <w:rPr>
                <w:rFonts w:ascii="Arial" w:hAnsi="Arial" w:cs="Arial"/>
                <w:color w:val="7030A0"/>
                <w:sz w:val="20"/>
                <w:szCs w:val="20"/>
              </w:rPr>
              <w:t>Pedagoginja/zamjena</w:t>
            </w:r>
          </w:p>
        </w:tc>
        <w:tc>
          <w:tcPr>
            <w:tcW w:w="1100" w:type="dxa"/>
            <w:vAlign w:val="center"/>
          </w:tcPr>
          <w:p w:rsidR="00A702DF" w:rsidRPr="00467F93" w:rsidRDefault="00D06D88" w:rsidP="000A16B1">
            <w:pPr>
              <w:pStyle w:val="Tijeloteksta3"/>
              <w:jc w:val="center"/>
              <w:rPr>
                <w:rFonts w:ascii="Arial" w:hAnsi="Arial" w:cs="Arial"/>
                <w:color w:val="7030A0"/>
                <w:sz w:val="22"/>
                <w:szCs w:val="22"/>
              </w:rPr>
            </w:pPr>
            <w:r w:rsidRPr="00467F93">
              <w:rPr>
                <w:rFonts w:ascii="Arial" w:hAnsi="Arial" w:cs="Arial"/>
                <w:color w:val="7030A0"/>
                <w:sz w:val="22"/>
                <w:szCs w:val="22"/>
              </w:rPr>
              <w:t>8-14</w:t>
            </w:r>
          </w:p>
        </w:tc>
        <w:tc>
          <w:tcPr>
            <w:tcW w:w="1284" w:type="dxa"/>
          </w:tcPr>
          <w:p w:rsidR="00A702DF" w:rsidRPr="00467F93" w:rsidRDefault="00D06D88" w:rsidP="000A16B1">
            <w:pPr>
              <w:pStyle w:val="Tijeloteksta3"/>
              <w:jc w:val="center"/>
              <w:rPr>
                <w:rFonts w:ascii="Arial" w:hAnsi="Arial" w:cs="Arial"/>
                <w:color w:val="7030A0"/>
                <w:sz w:val="18"/>
                <w:szCs w:val="18"/>
              </w:rPr>
            </w:pPr>
            <w:r w:rsidRPr="00467F93">
              <w:rPr>
                <w:rFonts w:ascii="Arial" w:hAnsi="Arial" w:cs="Arial"/>
                <w:color w:val="7030A0"/>
                <w:sz w:val="18"/>
                <w:szCs w:val="18"/>
              </w:rPr>
              <w:t>Po dogovoru</w:t>
            </w:r>
          </w:p>
        </w:tc>
        <w:tc>
          <w:tcPr>
            <w:tcW w:w="917" w:type="dxa"/>
            <w:vAlign w:val="center"/>
          </w:tcPr>
          <w:p w:rsidR="00A702DF" w:rsidRPr="00467F93" w:rsidRDefault="00D06D88" w:rsidP="000A16B1">
            <w:pPr>
              <w:pStyle w:val="Tijeloteksta3"/>
              <w:ind w:left="-108" w:right="-108"/>
              <w:jc w:val="center"/>
              <w:rPr>
                <w:rFonts w:ascii="Arial" w:hAnsi="Arial" w:cs="Arial"/>
                <w:color w:val="7030A0"/>
                <w:sz w:val="22"/>
                <w:szCs w:val="22"/>
              </w:rPr>
            </w:pPr>
            <w:r w:rsidRPr="00467F93">
              <w:rPr>
                <w:rFonts w:ascii="Arial" w:hAnsi="Arial" w:cs="Arial"/>
                <w:color w:val="7030A0"/>
                <w:sz w:val="22"/>
                <w:szCs w:val="22"/>
              </w:rPr>
              <w:t>40</w:t>
            </w:r>
          </w:p>
        </w:tc>
        <w:tc>
          <w:tcPr>
            <w:tcW w:w="1100" w:type="dxa"/>
            <w:vAlign w:val="center"/>
          </w:tcPr>
          <w:p w:rsidR="00A702DF" w:rsidRPr="00467F93" w:rsidRDefault="00467F93" w:rsidP="000A16B1">
            <w:pPr>
              <w:pStyle w:val="Tijeloteksta3"/>
              <w:ind w:right="-108"/>
              <w:jc w:val="center"/>
              <w:rPr>
                <w:rFonts w:ascii="Arial" w:hAnsi="Arial" w:cs="Arial"/>
                <w:color w:val="7030A0"/>
                <w:sz w:val="22"/>
                <w:szCs w:val="22"/>
              </w:rPr>
            </w:pPr>
            <w:r w:rsidRPr="00467F93">
              <w:rPr>
                <w:rFonts w:ascii="Arial" w:hAnsi="Arial" w:cs="Arial"/>
                <w:color w:val="7030A0"/>
                <w:sz w:val="22"/>
                <w:szCs w:val="22"/>
              </w:rPr>
              <w:t>1752</w:t>
            </w:r>
          </w:p>
        </w:tc>
      </w:tr>
      <w:tr w:rsidR="00467F93" w:rsidRPr="00467F93" w:rsidTr="001613DA">
        <w:trPr>
          <w:trHeight w:val="322"/>
        </w:trPr>
        <w:tc>
          <w:tcPr>
            <w:tcW w:w="734" w:type="dxa"/>
            <w:vAlign w:val="center"/>
          </w:tcPr>
          <w:p w:rsidR="00467F93" w:rsidRPr="00467F93" w:rsidRDefault="00467F93" w:rsidP="000A16B1">
            <w:pPr>
              <w:pStyle w:val="Tijeloteksta3"/>
              <w:ind w:left="-108" w:right="-108"/>
              <w:jc w:val="center"/>
              <w:rPr>
                <w:rFonts w:ascii="Arial" w:hAnsi="Arial" w:cs="Arial"/>
                <w:b/>
                <w:color w:val="7030A0"/>
                <w:sz w:val="22"/>
                <w:szCs w:val="22"/>
              </w:rPr>
            </w:pPr>
            <w:r w:rsidRPr="00467F93">
              <w:rPr>
                <w:rFonts w:ascii="Arial" w:hAnsi="Arial" w:cs="Arial"/>
                <w:b/>
                <w:color w:val="7030A0"/>
                <w:sz w:val="22"/>
                <w:szCs w:val="22"/>
              </w:rPr>
              <w:t>4.</w:t>
            </w:r>
          </w:p>
        </w:tc>
        <w:tc>
          <w:tcPr>
            <w:tcW w:w="2017" w:type="dxa"/>
            <w:vAlign w:val="center"/>
          </w:tcPr>
          <w:p w:rsidR="00467F93" w:rsidRPr="00467F93" w:rsidRDefault="00467F93" w:rsidP="000A16B1">
            <w:pPr>
              <w:pStyle w:val="Tijeloteksta3"/>
              <w:jc w:val="center"/>
              <w:rPr>
                <w:rFonts w:ascii="Arial" w:hAnsi="Arial" w:cs="Arial"/>
                <w:b/>
                <w:color w:val="7030A0"/>
                <w:sz w:val="20"/>
                <w:szCs w:val="20"/>
              </w:rPr>
            </w:pPr>
            <w:r w:rsidRPr="00467F93">
              <w:rPr>
                <w:rFonts w:ascii="Arial" w:hAnsi="Arial" w:cs="Arial"/>
                <w:b/>
                <w:color w:val="7030A0"/>
                <w:sz w:val="20"/>
                <w:szCs w:val="20"/>
              </w:rPr>
              <w:t>Jelena Golubičić</w:t>
            </w:r>
          </w:p>
        </w:tc>
        <w:tc>
          <w:tcPr>
            <w:tcW w:w="1650" w:type="dxa"/>
            <w:vAlign w:val="center"/>
          </w:tcPr>
          <w:p w:rsidR="00467F93" w:rsidRPr="00467F93" w:rsidRDefault="00467F93" w:rsidP="000A16B1">
            <w:pPr>
              <w:pStyle w:val="Tijeloteksta3"/>
              <w:jc w:val="center"/>
              <w:rPr>
                <w:rFonts w:ascii="Arial" w:hAnsi="Arial" w:cs="Arial"/>
                <w:color w:val="7030A0"/>
                <w:sz w:val="20"/>
                <w:szCs w:val="20"/>
              </w:rPr>
            </w:pPr>
            <w:r w:rsidRPr="00467F93">
              <w:rPr>
                <w:rFonts w:ascii="Arial" w:hAnsi="Arial" w:cs="Arial"/>
                <w:color w:val="7030A0"/>
                <w:sz w:val="20"/>
                <w:szCs w:val="20"/>
              </w:rPr>
              <w:t>Magistra logopedije</w:t>
            </w:r>
          </w:p>
        </w:tc>
        <w:tc>
          <w:tcPr>
            <w:tcW w:w="1467" w:type="dxa"/>
            <w:vAlign w:val="center"/>
          </w:tcPr>
          <w:p w:rsidR="00467F93" w:rsidRPr="00467F93" w:rsidRDefault="00467F93" w:rsidP="000A16B1">
            <w:pPr>
              <w:pStyle w:val="Tijeloteksta3"/>
              <w:jc w:val="center"/>
              <w:rPr>
                <w:rFonts w:ascii="Arial" w:hAnsi="Arial" w:cs="Arial"/>
                <w:color w:val="7030A0"/>
                <w:sz w:val="20"/>
                <w:szCs w:val="20"/>
              </w:rPr>
            </w:pPr>
            <w:r w:rsidRPr="00467F93">
              <w:rPr>
                <w:rFonts w:ascii="Arial" w:hAnsi="Arial" w:cs="Arial"/>
                <w:color w:val="7030A0"/>
                <w:sz w:val="20"/>
                <w:szCs w:val="20"/>
              </w:rPr>
              <w:t>Logopedinja</w:t>
            </w:r>
          </w:p>
        </w:tc>
        <w:tc>
          <w:tcPr>
            <w:tcW w:w="1100" w:type="dxa"/>
            <w:vAlign w:val="center"/>
          </w:tcPr>
          <w:p w:rsidR="00467F93" w:rsidRPr="00467F93" w:rsidRDefault="00467F93" w:rsidP="000A16B1">
            <w:pPr>
              <w:pStyle w:val="Tijeloteksta3"/>
              <w:jc w:val="center"/>
              <w:rPr>
                <w:rFonts w:ascii="Arial" w:hAnsi="Arial" w:cs="Arial"/>
                <w:color w:val="7030A0"/>
              </w:rPr>
            </w:pPr>
            <w:r w:rsidRPr="00467F93">
              <w:rPr>
                <w:rFonts w:ascii="Arial" w:hAnsi="Arial" w:cs="Arial"/>
                <w:color w:val="7030A0"/>
              </w:rPr>
              <w:t>8-14 p,s i p</w:t>
            </w:r>
          </w:p>
          <w:p w:rsidR="00467F93" w:rsidRPr="00467F93" w:rsidRDefault="00467F93" w:rsidP="000A16B1">
            <w:pPr>
              <w:pStyle w:val="Tijeloteksta3"/>
              <w:jc w:val="center"/>
              <w:rPr>
                <w:rFonts w:ascii="Arial" w:hAnsi="Arial" w:cs="Arial"/>
                <w:color w:val="7030A0"/>
              </w:rPr>
            </w:pPr>
            <w:r w:rsidRPr="00467F93">
              <w:rPr>
                <w:rFonts w:ascii="Arial" w:hAnsi="Arial" w:cs="Arial"/>
                <w:color w:val="7030A0"/>
              </w:rPr>
              <w:t>12-18 u i č</w:t>
            </w:r>
          </w:p>
        </w:tc>
        <w:tc>
          <w:tcPr>
            <w:tcW w:w="1284" w:type="dxa"/>
          </w:tcPr>
          <w:p w:rsidR="00467F93" w:rsidRPr="00467F93" w:rsidRDefault="00467F93" w:rsidP="000A16B1">
            <w:pPr>
              <w:pStyle w:val="Tijeloteksta3"/>
              <w:jc w:val="center"/>
              <w:rPr>
                <w:rFonts w:ascii="Arial" w:hAnsi="Arial" w:cs="Arial"/>
                <w:color w:val="7030A0"/>
                <w:sz w:val="18"/>
                <w:szCs w:val="18"/>
              </w:rPr>
            </w:pPr>
            <w:r w:rsidRPr="00467F93">
              <w:rPr>
                <w:rFonts w:ascii="Arial" w:hAnsi="Arial" w:cs="Arial"/>
                <w:color w:val="7030A0"/>
                <w:sz w:val="18"/>
                <w:szCs w:val="18"/>
              </w:rPr>
              <w:t>Po dogovoru</w:t>
            </w:r>
          </w:p>
        </w:tc>
        <w:tc>
          <w:tcPr>
            <w:tcW w:w="917" w:type="dxa"/>
            <w:vAlign w:val="center"/>
          </w:tcPr>
          <w:p w:rsidR="00467F93" w:rsidRPr="00467F93" w:rsidRDefault="00467F93" w:rsidP="000A16B1">
            <w:pPr>
              <w:pStyle w:val="Tijeloteksta3"/>
              <w:ind w:left="-108" w:right="-108"/>
              <w:jc w:val="center"/>
              <w:rPr>
                <w:rFonts w:ascii="Arial" w:hAnsi="Arial" w:cs="Arial"/>
                <w:color w:val="7030A0"/>
                <w:sz w:val="22"/>
                <w:szCs w:val="22"/>
              </w:rPr>
            </w:pPr>
            <w:r w:rsidRPr="00467F93">
              <w:rPr>
                <w:rFonts w:ascii="Arial" w:hAnsi="Arial" w:cs="Arial"/>
                <w:color w:val="7030A0"/>
                <w:sz w:val="22"/>
                <w:szCs w:val="22"/>
              </w:rPr>
              <w:t>40</w:t>
            </w:r>
          </w:p>
        </w:tc>
        <w:tc>
          <w:tcPr>
            <w:tcW w:w="1100" w:type="dxa"/>
            <w:vAlign w:val="center"/>
          </w:tcPr>
          <w:p w:rsidR="00467F93" w:rsidRPr="00467F93" w:rsidRDefault="00467F93" w:rsidP="000A16B1">
            <w:pPr>
              <w:pStyle w:val="Tijeloteksta3"/>
              <w:ind w:right="-108"/>
              <w:jc w:val="center"/>
              <w:rPr>
                <w:rFonts w:ascii="Arial" w:hAnsi="Arial" w:cs="Arial"/>
                <w:color w:val="7030A0"/>
                <w:sz w:val="22"/>
                <w:szCs w:val="22"/>
              </w:rPr>
            </w:pPr>
            <w:r w:rsidRPr="00467F93">
              <w:rPr>
                <w:rFonts w:ascii="Arial" w:hAnsi="Arial" w:cs="Arial"/>
                <w:color w:val="7030A0"/>
                <w:sz w:val="22"/>
                <w:szCs w:val="22"/>
              </w:rPr>
              <w:t>1752</w:t>
            </w:r>
          </w:p>
        </w:tc>
      </w:tr>
      <w:tr w:rsidR="000755A0" w:rsidRPr="00467F93" w:rsidTr="001613DA">
        <w:trPr>
          <w:trHeight w:val="322"/>
        </w:trPr>
        <w:tc>
          <w:tcPr>
            <w:tcW w:w="734" w:type="dxa"/>
            <w:vAlign w:val="center"/>
          </w:tcPr>
          <w:p w:rsidR="005147FA" w:rsidRPr="00467F93" w:rsidRDefault="005147FA" w:rsidP="000A16B1">
            <w:pPr>
              <w:pStyle w:val="Tijeloteksta3"/>
              <w:ind w:left="-108" w:right="-108"/>
              <w:jc w:val="center"/>
              <w:rPr>
                <w:rFonts w:ascii="Arial" w:hAnsi="Arial" w:cs="Arial"/>
                <w:b/>
                <w:color w:val="7030A0"/>
                <w:sz w:val="22"/>
                <w:szCs w:val="22"/>
              </w:rPr>
            </w:pPr>
            <w:r w:rsidRPr="00467F93">
              <w:rPr>
                <w:rFonts w:ascii="Arial" w:hAnsi="Arial" w:cs="Arial"/>
                <w:b/>
                <w:color w:val="7030A0"/>
                <w:sz w:val="22"/>
                <w:szCs w:val="22"/>
              </w:rPr>
              <w:t>3.</w:t>
            </w:r>
          </w:p>
        </w:tc>
        <w:tc>
          <w:tcPr>
            <w:tcW w:w="2017" w:type="dxa"/>
            <w:vAlign w:val="center"/>
          </w:tcPr>
          <w:p w:rsidR="005147FA" w:rsidRPr="00467F93" w:rsidRDefault="00342605" w:rsidP="000A16B1">
            <w:pPr>
              <w:pStyle w:val="Tijeloteksta3"/>
              <w:jc w:val="center"/>
              <w:rPr>
                <w:rFonts w:ascii="Arial" w:hAnsi="Arial" w:cs="Arial"/>
                <w:b/>
                <w:color w:val="7030A0"/>
                <w:sz w:val="20"/>
                <w:szCs w:val="20"/>
              </w:rPr>
            </w:pPr>
            <w:r w:rsidRPr="00467F93">
              <w:rPr>
                <w:rFonts w:ascii="Arial" w:hAnsi="Arial" w:cs="Arial"/>
                <w:b/>
                <w:color w:val="7030A0"/>
                <w:sz w:val="20"/>
                <w:szCs w:val="20"/>
              </w:rPr>
              <w:t>Ljiljana Kostić</w:t>
            </w:r>
          </w:p>
        </w:tc>
        <w:tc>
          <w:tcPr>
            <w:tcW w:w="1650" w:type="dxa"/>
            <w:vAlign w:val="center"/>
          </w:tcPr>
          <w:p w:rsidR="005147FA" w:rsidRPr="00467F93" w:rsidRDefault="008516EB" w:rsidP="008516EB">
            <w:pPr>
              <w:pStyle w:val="Tijeloteksta3"/>
              <w:spacing w:after="0"/>
              <w:jc w:val="center"/>
              <w:rPr>
                <w:rFonts w:ascii="Arial" w:hAnsi="Arial" w:cs="Arial"/>
                <w:color w:val="7030A0"/>
                <w:sz w:val="20"/>
                <w:szCs w:val="20"/>
              </w:rPr>
            </w:pPr>
            <w:r w:rsidRPr="00467F93">
              <w:rPr>
                <w:rFonts w:ascii="Arial" w:hAnsi="Arial" w:cs="Arial"/>
                <w:color w:val="7030A0"/>
                <w:sz w:val="22"/>
                <w:szCs w:val="22"/>
              </w:rPr>
              <w:t>M</w:t>
            </w:r>
            <w:r>
              <w:rPr>
                <w:rFonts w:ascii="Arial" w:hAnsi="Arial" w:cs="Arial"/>
                <w:color w:val="7030A0"/>
                <w:sz w:val="22"/>
                <w:szCs w:val="22"/>
              </w:rPr>
              <w:t xml:space="preserve">ag.bibl.; </w:t>
            </w:r>
            <w:r w:rsidRPr="00C15268">
              <w:rPr>
                <w:rFonts w:ascii="Arial" w:hAnsi="Arial"/>
                <w:color w:val="7030A0"/>
                <w:sz w:val="22"/>
                <w:szCs w:val="22"/>
              </w:rPr>
              <w:t>univ</w:t>
            </w:r>
            <w:r w:rsidRPr="00C15268">
              <w:rPr>
                <w:rFonts w:ascii="Arial" w:hAnsi="Arial" w:cs="Arial"/>
                <w:color w:val="7030A0"/>
                <w:sz w:val="22"/>
                <w:szCs w:val="22"/>
              </w:rPr>
              <w:t>. </w:t>
            </w:r>
            <w:r w:rsidRPr="00C15268">
              <w:rPr>
                <w:rFonts w:ascii="Arial" w:hAnsi="Arial"/>
                <w:color w:val="7030A0"/>
                <w:sz w:val="22"/>
                <w:szCs w:val="22"/>
              </w:rPr>
              <w:t>bacc</w:t>
            </w:r>
            <w:r w:rsidRPr="00C15268">
              <w:rPr>
                <w:rFonts w:ascii="Arial" w:hAnsi="Arial" w:cs="Arial"/>
                <w:color w:val="7030A0"/>
                <w:sz w:val="22"/>
                <w:szCs w:val="22"/>
              </w:rPr>
              <w:t>. litt. </w:t>
            </w:r>
            <w:r w:rsidRPr="00C15268">
              <w:rPr>
                <w:rFonts w:ascii="Arial" w:hAnsi="Arial"/>
                <w:color w:val="7030A0"/>
                <w:sz w:val="22"/>
                <w:szCs w:val="22"/>
              </w:rPr>
              <w:t>comp</w:t>
            </w:r>
            <w:r w:rsidRPr="00C15268">
              <w:rPr>
                <w:rFonts w:ascii="Arial" w:hAnsi="Arial" w:cs="Arial"/>
                <w:color w:val="7030A0"/>
                <w:sz w:val="22"/>
                <w:szCs w:val="22"/>
              </w:rPr>
              <w:t>.</w:t>
            </w:r>
            <w:r>
              <w:rPr>
                <w:rFonts w:ascii="Arial" w:hAnsi="Arial" w:cs="Arial"/>
                <w:color w:val="545454"/>
                <w:shd w:val="clear" w:color="auto" w:fill="FFFFFF"/>
              </w:rPr>
              <w:t> </w:t>
            </w:r>
          </w:p>
        </w:tc>
        <w:tc>
          <w:tcPr>
            <w:tcW w:w="1467" w:type="dxa"/>
            <w:vAlign w:val="center"/>
          </w:tcPr>
          <w:p w:rsidR="005147FA" w:rsidRPr="00467F93" w:rsidRDefault="005147FA" w:rsidP="000A16B1">
            <w:pPr>
              <w:pStyle w:val="Tijeloteksta3"/>
              <w:jc w:val="center"/>
              <w:rPr>
                <w:rFonts w:ascii="Arial" w:hAnsi="Arial" w:cs="Arial"/>
                <w:color w:val="7030A0"/>
                <w:sz w:val="20"/>
                <w:szCs w:val="20"/>
              </w:rPr>
            </w:pPr>
            <w:r w:rsidRPr="00467F93">
              <w:rPr>
                <w:rFonts w:ascii="Arial" w:hAnsi="Arial" w:cs="Arial"/>
                <w:color w:val="7030A0"/>
                <w:sz w:val="20"/>
                <w:szCs w:val="20"/>
              </w:rPr>
              <w:t>Knjižničarka</w:t>
            </w:r>
          </w:p>
        </w:tc>
        <w:tc>
          <w:tcPr>
            <w:tcW w:w="1100" w:type="dxa"/>
            <w:vAlign w:val="center"/>
          </w:tcPr>
          <w:p w:rsidR="005147FA" w:rsidRPr="00467F93" w:rsidRDefault="005147FA" w:rsidP="000A16B1">
            <w:pPr>
              <w:pStyle w:val="Tijeloteksta3"/>
              <w:jc w:val="center"/>
              <w:rPr>
                <w:rFonts w:ascii="Arial" w:hAnsi="Arial" w:cs="Arial"/>
                <w:color w:val="7030A0"/>
                <w:sz w:val="22"/>
                <w:szCs w:val="22"/>
              </w:rPr>
            </w:pPr>
            <w:r w:rsidRPr="00467F93">
              <w:rPr>
                <w:rFonts w:ascii="Arial" w:hAnsi="Arial" w:cs="Arial"/>
                <w:color w:val="7030A0"/>
                <w:sz w:val="22"/>
                <w:szCs w:val="22"/>
              </w:rPr>
              <w:t>8-14</w:t>
            </w:r>
          </w:p>
        </w:tc>
        <w:tc>
          <w:tcPr>
            <w:tcW w:w="1284" w:type="dxa"/>
          </w:tcPr>
          <w:p w:rsidR="005147FA" w:rsidRPr="00467F93" w:rsidRDefault="005147FA" w:rsidP="000A16B1">
            <w:pPr>
              <w:pStyle w:val="Tijeloteksta3"/>
              <w:jc w:val="center"/>
              <w:rPr>
                <w:rFonts w:ascii="Arial" w:hAnsi="Arial" w:cs="Arial"/>
                <w:color w:val="7030A0"/>
                <w:sz w:val="18"/>
                <w:szCs w:val="18"/>
              </w:rPr>
            </w:pPr>
            <w:r w:rsidRPr="00467F93">
              <w:rPr>
                <w:rFonts w:ascii="Arial" w:hAnsi="Arial" w:cs="Arial"/>
                <w:color w:val="7030A0"/>
                <w:sz w:val="18"/>
                <w:szCs w:val="18"/>
              </w:rPr>
              <w:t>Po dogovoru</w:t>
            </w:r>
          </w:p>
        </w:tc>
        <w:tc>
          <w:tcPr>
            <w:tcW w:w="917" w:type="dxa"/>
            <w:vAlign w:val="center"/>
          </w:tcPr>
          <w:p w:rsidR="005147FA" w:rsidRPr="00467F93" w:rsidRDefault="005147FA" w:rsidP="000A16B1">
            <w:pPr>
              <w:pStyle w:val="Tijeloteksta3"/>
              <w:ind w:left="-108" w:right="-108"/>
              <w:jc w:val="center"/>
              <w:rPr>
                <w:rFonts w:ascii="Arial" w:hAnsi="Arial" w:cs="Arial"/>
                <w:color w:val="7030A0"/>
                <w:sz w:val="22"/>
                <w:szCs w:val="22"/>
              </w:rPr>
            </w:pPr>
            <w:r w:rsidRPr="00467F93">
              <w:rPr>
                <w:rFonts w:ascii="Arial" w:hAnsi="Arial" w:cs="Arial"/>
                <w:color w:val="7030A0"/>
                <w:sz w:val="22"/>
                <w:szCs w:val="22"/>
              </w:rPr>
              <w:t>40</w:t>
            </w:r>
          </w:p>
        </w:tc>
        <w:tc>
          <w:tcPr>
            <w:tcW w:w="1100" w:type="dxa"/>
            <w:vAlign w:val="center"/>
          </w:tcPr>
          <w:p w:rsidR="005147FA" w:rsidRPr="00467F93" w:rsidRDefault="005147FA" w:rsidP="000A16B1">
            <w:pPr>
              <w:pStyle w:val="Tijeloteksta3"/>
              <w:ind w:right="-108"/>
              <w:jc w:val="center"/>
              <w:rPr>
                <w:rFonts w:ascii="Arial" w:hAnsi="Arial" w:cs="Arial"/>
                <w:color w:val="7030A0"/>
                <w:sz w:val="22"/>
                <w:szCs w:val="22"/>
              </w:rPr>
            </w:pPr>
            <w:r w:rsidRPr="00467F93">
              <w:rPr>
                <w:rFonts w:ascii="Arial" w:hAnsi="Arial" w:cs="Arial"/>
                <w:color w:val="7030A0"/>
                <w:sz w:val="22"/>
                <w:szCs w:val="22"/>
              </w:rPr>
              <w:t>17</w:t>
            </w:r>
            <w:r w:rsidR="008A2F15">
              <w:rPr>
                <w:rFonts w:ascii="Arial" w:hAnsi="Arial" w:cs="Arial"/>
                <w:color w:val="7030A0"/>
                <w:sz w:val="22"/>
                <w:szCs w:val="22"/>
              </w:rPr>
              <w:t>52</w:t>
            </w:r>
          </w:p>
        </w:tc>
      </w:tr>
      <w:tr w:rsidR="000755A0" w:rsidRPr="00467F93" w:rsidTr="001613DA">
        <w:trPr>
          <w:trHeight w:val="322"/>
        </w:trPr>
        <w:tc>
          <w:tcPr>
            <w:tcW w:w="734" w:type="dxa"/>
            <w:vAlign w:val="center"/>
          </w:tcPr>
          <w:p w:rsidR="005147FA" w:rsidRPr="00467F93" w:rsidRDefault="005147FA" w:rsidP="000A16B1">
            <w:pPr>
              <w:pStyle w:val="Tijeloteksta3"/>
              <w:ind w:left="-108" w:right="-108"/>
              <w:jc w:val="center"/>
              <w:rPr>
                <w:rFonts w:ascii="Arial" w:hAnsi="Arial" w:cs="Arial"/>
                <w:b/>
                <w:color w:val="7030A0"/>
                <w:sz w:val="22"/>
                <w:szCs w:val="22"/>
              </w:rPr>
            </w:pPr>
            <w:r w:rsidRPr="00467F93">
              <w:rPr>
                <w:rFonts w:ascii="Arial" w:hAnsi="Arial" w:cs="Arial"/>
                <w:b/>
                <w:color w:val="7030A0"/>
                <w:sz w:val="22"/>
                <w:szCs w:val="22"/>
              </w:rPr>
              <w:t>5.</w:t>
            </w:r>
          </w:p>
        </w:tc>
        <w:tc>
          <w:tcPr>
            <w:tcW w:w="2017" w:type="dxa"/>
            <w:vAlign w:val="center"/>
          </w:tcPr>
          <w:p w:rsidR="005147FA" w:rsidRPr="00467F93" w:rsidRDefault="007D692F" w:rsidP="000A16B1">
            <w:pPr>
              <w:pStyle w:val="Tijeloteksta3"/>
              <w:jc w:val="center"/>
              <w:rPr>
                <w:rFonts w:ascii="Arial" w:hAnsi="Arial" w:cs="Arial"/>
                <w:b/>
                <w:color w:val="7030A0"/>
                <w:sz w:val="20"/>
                <w:szCs w:val="20"/>
              </w:rPr>
            </w:pPr>
            <w:r w:rsidRPr="00467F93">
              <w:rPr>
                <w:rFonts w:ascii="Arial" w:hAnsi="Arial" w:cs="Arial"/>
                <w:b/>
                <w:color w:val="7030A0"/>
                <w:sz w:val="20"/>
                <w:szCs w:val="20"/>
              </w:rPr>
              <w:t>Sara Findrik</w:t>
            </w:r>
          </w:p>
        </w:tc>
        <w:tc>
          <w:tcPr>
            <w:tcW w:w="1650" w:type="dxa"/>
            <w:vAlign w:val="center"/>
          </w:tcPr>
          <w:p w:rsidR="005147FA" w:rsidRPr="00467F93" w:rsidRDefault="005147FA" w:rsidP="000A16B1">
            <w:pPr>
              <w:pStyle w:val="Tijeloteksta3"/>
              <w:jc w:val="center"/>
              <w:rPr>
                <w:rFonts w:ascii="Arial" w:hAnsi="Arial" w:cs="Arial"/>
                <w:color w:val="7030A0"/>
                <w:sz w:val="20"/>
                <w:szCs w:val="20"/>
              </w:rPr>
            </w:pPr>
            <w:r w:rsidRPr="00467F93">
              <w:rPr>
                <w:rFonts w:ascii="Arial" w:hAnsi="Arial" w:cs="Arial"/>
                <w:color w:val="7030A0"/>
                <w:sz w:val="20"/>
                <w:szCs w:val="20"/>
              </w:rPr>
              <w:t>Psiholog</w:t>
            </w:r>
          </w:p>
        </w:tc>
        <w:tc>
          <w:tcPr>
            <w:tcW w:w="1467" w:type="dxa"/>
            <w:vAlign w:val="center"/>
          </w:tcPr>
          <w:p w:rsidR="005147FA" w:rsidRPr="00467F93" w:rsidRDefault="005147FA" w:rsidP="000A16B1">
            <w:pPr>
              <w:pStyle w:val="Tijeloteksta3"/>
              <w:jc w:val="center"/>
              <w:rPr>
                <w:rFonts w:ascii="Arial" w:hAnsi="Arial" w:cs="Arial"/>
                <w:color w:val="7030A0"/>
                <w:sz w:val="20"/>
                <w:szCs w:val="20"/>
              </w:rPr>
            </w:pPr>
            <w:r w:rsidRPr="00467F93">
              <w:rPr>
                <w:rFonts w:ascii="Arial" w:hAnsi="Arial" w:cs="Arial"/>
                <w:color w:val="7030A0"/>
                <w:sz w:val="20"/>
                <w:szCs w:val="20"/>
              </w:rPr>
              <w:t>Psihologinja</w:t>
            </w:r>
          </w:p>
        </w:tc>
        <w:tc>
          <w:tcPr>
            <w:tcW w:w="1100" w:type="dxa"/>
            <w:vAlign w:val="center"/>
          </w:tcPr>
          <w:p w:rsidR="002A082B" w:rsidRPr="002A082B" w:rsidRDefault="002A082B" w:rsidP="000A16B1">
            <w:pPr>
              <w:pStyle w:val="Tijeloteksta3"/>
              <w:jc w:val="center"/>
              <w:rPr>
                <w:rFonts w:ascii="Arial" w:hAnsi="Arial" w:cs="Arial"/>
                <w:color w:val="7030A0"/>
              </w:rPr>
            </w:pPr>
            <w:r w:rsidRPr="002A082B">
              <w:rPr>
                <w:rFonts w:ascii="Arial" w:hAnsi="Arial" w:cs="Arial"/>
                <w:color w:val="7030A0"/>
              </w:rPr>
              <w:t>14-17 pon</w:t>
            </w:r>
          </w:p>
          <w:p w:rsidR="005147FA" w:rsidRPr="00467F93" w:rsidRDefault="005147FA" w:rsidP="000A16B1">
            <w:pPr>
              <w:pStyle w:val="Tijeloteksta3"/>
              <w:jc w:val="center"/>
              <w:rPr>
                <w:rFonts w:ascii="Arial" w:hAnsi="Arial" w:cs="Arial"/>
                <w:color w:val="7030A0"/>
                <w:sz w:val="22"/>
                <w:szCs w:val="22"/>
              </w:rPr>
            </w:pPr>
            <w:r w:rsidRPr="002A082B">
              <w:rPr>
                <w:rFonts w:ascii="Arial" w:hAnsi="Arial" w:cs="Arial"/>
                <w:color w:val="7030A0"/>
              </w:rPr>
              <w:t>8-14</w:t>
            </w:r>
            <w:r w:rsidR="002A082B" w:rsidRPr="002A082B">
              <w:rPr>
                <w:rFonts w:ascii="Arial" w:hAnsi="Arial" w:cs="Arial"/>
                <w:color w:val="7030A0"/>
              </w:rPr>
              <w:t xml:space="preserve"> uto i čet</w:t>
            </w:r>
          </w:p>
        </w:tc>
        <w:tc>
          <w:tcPr>
            <w:tcW w:w="1284" w:type="dxa"/>
          </w:tcPr>
          <w:p w:rsidR="005147FA" w:rsidRPr="00467F93" w:rsidRDefault="005147FA" w:rsidP="000A16B1">
            <w:pPr>
              <w:pStyle w:val="Tijeloteksta3"/>
              <w:jc w:val="center"/>
              <w:rPr>
                <w:rFonts w:ascii="Arial" w:hAnsi="Arial" w:cs="Arial"/>
                <w:color w:val="7030A0"/>
                <w:sz w:val="18"/>
                <w:szCs w:val="18"/>
              </w:rPr>
            </w:pPr>
            <w:r w:rsidRPr="00467F93">
              <w:rPr>
                <w:rFonts w:ascii="Arial" w:hAnsi="Arial" w:cs="Arial"/>
                <w:color w:val="7030A0"/>
                <w:sz w:val="18"/>
                <w:szCs w:val="18"/>
              </w:rPr>
              <w:t>Po dogovoru</w:t>
            </w:r>
          </w:p>
        </w:tc>
        <w:tc>
          <w:tcPr>
            <w:tcW w:w="917" w:type="dxa"/>
            <w:vAlign w:val="center"/>
          </w:tcPr>
          <w:p w:rsidR="005147FA" w:rsidRPr="00467F93" w:rsidRDefault="005147FA" w:rsidP="000A16B1">
            <w:pPr>
              <w:pStyle w:val="Tijeloteksta3"/>
              <w:ind w:left="-108" w:right="-108"/>
              <w:jc w:val="center"/>
              <w:rPr>
                <w:rFonts w:ascii="Arial" w:hAnsi="Arial" w:cs="Arial"/>
                <w:color w:val="7030A0"/>
                <w:sz w:val="22"/>
                <w:szCs w:val="22"/>
              </w:rPr>
            </w:pPr>
            <w:r w:rsidRPr="00467F93">
              <w:rPr>
                <w:rFonts w:ascii="Arial" w:hAnsi="Arial" w:cs="Arial"/>
                <w:color w:val="7030A0"/>
                <w:sz w:val="22"/>
                <w:szCs w:val="22"/>
              </w:rPr>
              <w:t>20</w:t>
            </w:r>
          </w:p>
        </w:tc>
        <w:tc>
          <w:tcPr>
            <w:tcW w:w="1100" w:type="dxa"/>
            <w:vAlign w:val="center"/>
          </w:tcPr>
          <w:p w:rsidR="005147FA" w:rsidRPr="00467F93" w:rsidRDefault="005147FA" w:rsidP="000A16B1">
            <w:pPr>
              <w:pStyle w:val="Tijeloteksta3"/>
              <w:ind w:right="-108"/>
              <w:jc w:val="center"/>
              <w:rPr>
                <w:rFonts w:ascii="Arial" w:hAnsi="Arial" w:cs="Arial"/>
                <w:color w:val="7030A0"/>
                <w:sz w:val="22"/>
                <w:szCs w:val="22"/>
              </w:rPr>
            </w:pPr>
            <w:r w:rsidRPr="00467F93">
              <w:rPr>
                <w:rFonts w:ascii="Arial" w:hAnsi="Arial" w:cs="Arial"/>
                <w:color w:val="7030A0"/>
                <w:sz w:val="22"/>
                <w:szCs w:val="22"/>
              </w:rPr>
              <w:t>8</w:t>
            </w:r>
            <w:r w:rsidR="008A2F15">
              <w:rPr>
                <w:rFonts w:ascii="Arial" w:hAnsi="Arial" w:cs="Arial"/>
                <w:color w:val="7030A0"/>
                <w:sz w:val="22"/>
                <w:szCs w:val="22"/>
              </w:rPr>
              <w:t>76</w:t>
            </w:r>
          </w:p>
        </w:tc>
      </w:tr>
    </w:tbl>
    <w:p w:rsidR="001274D5" w:rsidRPr="00467F93" w:rsidRDefault="00925568" w:rsidP="00B318E6">
      <w:pPr>
        <w:rPr>
          <w:rFonts w:ascii="Arial" w:hAnsi="Arial" w:cs="Arial"/>
          <w:bCs/>
          <w:color w:val="7030A0"/>
        </w:rPr>
      </w:pPr>
      <w:r w:rsidRPr="00467F93">
        <w:rPr>
          <w:rFonts w:ascii="Arial" w:hAnsi="Arial" w:cs="Arial"/>
          <w:bCs/>
          <w:color w:val="7030A0"/>
        </w:rPr>
        <w:t>Napomena: Psihologa</w:t>
      </w:r>
      <w:r w:rsidR="00B318E6" w:rsidRPr="00467F93">
        <w:rPr>
          <w:rFonts w:ascii="Arial" w:hAnsi="Arial" w:cs="Arial"/>
          <w:bCs/>
          <w:color w:val="7030A0"/>
        </w:rPr>
        <w:t xml:space="preserve"> financira Grad Novigrad.</w:t>
      </w:r>
    </w:p>
    <w:p w:rsidR="007D692F" w:rsidRPr="00467F93" w:rsidRDefault="007D692F" w:rsidP="00B318E6">
      <w:pPr>
        <w:rPr>
          <w:rFonts w:ascii="Arial" w:hAnsi="Arial" w:cs="Arial"/>
          <w:bCs/>
          <w:color w:val="7030A0"/>
        </w:rPr>
      </w:pPr>
    </w:p>
    <w:p w:rsidR="00925568" w:rsidRPr="000755A0" w:rsidRDefault="00925568" w:rsidP="00B318E6">
      <w:pPr>
        <w:rPr>
          <w:rFonts w:ascii="Arial" w:hAnsi="Arial" w:cs="Arial"/>
          <w:bCs/>
          <w:color w:val="9BBB59" w:themeColor="accent3"/>
        </w:rPr>
      </w:pPr>
    </w:p>
    <w:p w:rsidR="00925568" w:rsidRPr="000755A0" w:rsidRDefault="00925568" w:rsidP="00B318E6">
      <w:pPr>
        <w:rPr>
          <w:rFonts w:ascii="Arial" w:hAnsi="Arial" w:cs="Arial"/>
          <w:bCs/>
          <w:color w:val="9BBB59" w:themeColor="accent3"/>
        </w:rPr>
      </w:pPr>
    </w:p>
    <w:p w:rsidR="001274D5" w:rsidRPr="008A2F15" w:rsidRDefault="001274D5" w:rsidP="001274D5">
      <w:pPr>
        <w:pStyle w:val="Naslov3"/>
        <w:jc w:val="center"/>
        <w:rPr>
          <w:color w:val="7030A0"/>
        </w:rPr>
      </w:pPr>
      <w:bookmarkStart w:id="74" w:name="_Toc337046103"/>
      <w:r w:rsidRPr="008A2F15">
        <w:rPr>
          <w:color w:val="7030A0"/>
        </w:rPr>
        <w:t>2.2.4. Tjedna i godišnja zaduženja ostalih radnika škole</w:t>
      </w:r>
      <w:bookmarkEnd w:id="74"/>
    </w:p>
    <w:tbl>
      <w:tblPr>
        <w:tblpPr w:leftFromText="180" w:rightFromText="180" w:vertAnchor="text" w:horzAnchor="margin" w:tblpXSpec="center" w:tblpY="151"/>
        <w:tblW w:w="10080"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720"/>
        <w:gridCol w:w="1980"/>
        <w:gridCol w:w="1620"/>
        <w:gridCol w:w="1620"/>
        <w:gridCol w:w="1440"/>
        <w:gridCol w:w="1260"/>
        <w:gridCol w:w="1440"/>
      </w:tblGrid>
      <w:tr w:rsidR="000755A0" w:rsidRPr="008A2F15" w:rsidTr="001613DA">
        <w:tc>
          <w:tcPr>
            <w:tcW w:w="720" w:type="dxa"/>
            <w:vAlign w:val="center"/>
          </w:tcPr>
          <w:p w:rsidR="001274D5" w:rsidRPr="008A2F15" w:rsidRDefault="001274D5" w:rsidP="000A16B1">
            <w:pPr>
              <w:pStyle w:val="Tijeloteksta3"/>
              <w:ind w:left="-108" w:right="-108"/>
              <w:jc w:val="center"/>
              <w:rPr>
                <w:rFonts w:ascii="Arial" w:hAnsi="Arial" w:cs="Arial"/>
                <w:color w:val="7030A0"/>
              </w:rPr>
            </w:pPr>
            <w:r w:rsidRPr="008A2F15">
              <w:rPr>
                <w:rFonts w:ascii="Arial" w:hAnsi="Arial" w:cs="Arial"/>
                <w:color w:val="7030A0"/>
              </w:rPr>
              <w:t>Red.</w:t>
            </w:r>
          </w:p>
          <w:p w:rsidR="001274D5" w:rsidRPr="008A2F15" w:rsidRDefault="001274D5" w:rsidP="000A16B1">
            <w:pPr>
              <w:pStyle w:val="Tijeloteksta3"/>
              <w:ind w:left="-108" w:right="-108"/>
              <w:jc w:val="center"/>
              <w:rPr>
                <w:rFonts w:ascii="Arial" w:hAnsi="Arial" w:cs="Arial"/>
                <w:color w:val="7030A0"/>
              </w:rPr>
            </w:pPr>
            <w:r w:rsidRPr="008A2F15">
              <w:rPr>
                <w:rFonts w:ascii="Arial" w:hAnsi="Arial" w:cs="Arial"/>
                <w:color w:val="7030A0"/>
              </w:rPr>
              <w:t>broj</w:t>
            </w:r>
          </w:p>
        </w:tc>
        <w:tc>
          <w:tcPr>
            <w:tcW w:w="1980" w:type="dxa"/>
            <w:vAlign w:val="center"/>
          </w:tcPr>
          <w:p w:rsidR="001274D5" w:rsidRPr="008A2F15" w:rsidRDefault="001274D5" w:rsidP="000A16B1">
            <w:pPr>
              <w:pStyle w:val="Tijeloteksta3"/>
              <w:jc w:val="center"/>
              <w:rPr>
                <w:rFonts w:ascii="Arial" w:hAnsi="Arial" w:cs="Arial"/>
                <w:color w:val="7030A0"/>
                <w:sz w:val="22"/>
                <w:szCs w:val="22"/>
              </w:rPr>
            </w:pPr>
            <w:r w:rsidRPr="008A2F15">
              <w:rPr>
                <w:rFonts w:ascii="Arial" w:hAnsi="Arial" w:cs="Arial"/>
                <w:color w:val="7030A0"/>
                <w:sz w:val="22"/>
                <w:szCs w:val="22"/>
              </w:rPr>
              <w:t>Ime i prezime</w:t>
            </w:r>
          </w:p>
          <w:p w:rsidR="001274D5" w:rsidRPr="008A2F15" w:rsidRDefault="001274D5" w:rsidP="000A16B1">
            <w:pPr>
              <w:pStyle w:val="Tijeloteksta3"/>
              <w:jc w:val="center"/>
              <w:rPr>
                <w:rFonts w:ascii="Arial" w:hAnsi="Arial" w:cs="Arial"/>
                <w:color w:val="7030A0"/>
                <w:sz w:val="22"/>
                <w:szCs w:val="22"/>
              </w:rPr>
            </w:pPr>
            <w:r w:rsidRPr="008A2F15">
              <w:rPr>
                <w:rFonts w:ascii="Arial" w:hAnsi="Arial" w:cs="Arial"/>
                <w:color w:val="7030A0"/>
                <w:sz w:val="22"/>
                <w:szCs w:val="22"/>
              </w:rPr>
              <w:t>radnika</w:t>
            </w:r>
          </w:p>
        </w:tc>
        <w:tc>
          <w:tcPr>
            <w:tcW w:w="1620" w:type="dxa"/>
            <w:vAlign w:val="center"/>
          </w:tcPr>
          <w:p w:rsidR="001274D5" w:rsidRPr="008A2F15" w:rsidRDefault="001274D5" w:rsidP="000A16B1">
            <w:pPr>
              <w:pStyle w:val="Tijeloteksta3"/>
              <w:jc w:val="center"/>
              <w:rPr>
                <w:rFonts w:ascii="Arial" w:hAnsi="Arial" w:cs="Arial"/>
                <w:color w:val="7030A0"/>
                <w:sz w:val="22"/>
                <w:szCs w:val="22"/>
              </w:rPr>
            </w:pPr>
            <w:r w:rsidRPr="008A2F15">
              <w:rPr>
                <w:rFonts w:ascii="Arial" w:hAnsi="Arial" w:cs="Arial"/>
                <w:color w:val="7030A0"/>
                <w:sz w:val="22"/>
                <w:szCs w:val="22"/>
              </w:rPr>
              <w:t>Struka</w:t>
            </w:r>
          </w:p>
        </w:tc>
        <w:tc>
          <w:tcPr>
            <w:tcW w:w="1620" w:type="dxa"/>
            <w:vAlign w:val="center"/>
          </w:tcPr>
          <w:p w:rsidR="001274D5" w:rsidRPr="008A2F15" w:rsidRDefault="001274D5" w:rsidP="000A16B1">
            <w:pPr>
              <w:pStyle w:val="Tijeloteksta3"/>
              <w:jc w:val="center"/>
              <w:rPr>
                <w:rFonts w:ascii="Arial" w:hAnsi="Arial" w:cs="Arial"/>
                <w:color w:val="7030A0"/>
                <w:sz w:val="22"/>
                <w:szCs w:val="22"/>
              </w:rPr>
            </w:pPr>
            <w:r w:rsidRPr="008A2F15">
              <w:rPr>
                <w:rFonts w:ascii="Arial" w:hAnsi="Arial" w:cs="Arial"/>
                <w:color w:val="7030A0"/>
                <w:sz w:val="22"/>
                <w:szCs w:val="22"/>
              </w:rPr>
              <w:t>Radno mjesto</w:t>
            </w:r>
          </w:p>
        </w:tc>
        <w:tc>
          <w:tcPr>
            <w:tcW w:w="1440" w:type="dxa"/>
            <w:vAlign w:val="center"/>
          </w:tcPr>
          <w:p w:rsidR="001274D5" w:rsidRPr="008A2F15" w:rsidRDefault="001274D5" w:rsidP="000A16B1">
            <w:pPr>
              <w:pStyle w:val="Tijeloteksta3"/>
              <w:jc w:val="center"/>
              <w:rPr>
                <w:rFonts w:ascii="Arial" w:hAnsi="Arial" w:cs="Arial"/>
                <w:color w:val="7030A0"/>
                <w:sz w:val="22"/>
                <w:szCs w:val="22"/>
              </w:rPr>
            </w:pPr>
            <w:r w:rsidRPr="008A2F15">
              <w:rPr>
                <w:rFonts w:ascii="Arial" w:hAnsi="Arial" w:cs="Arial"/>
                <w:color w:val="7030A0"/>
                <w:sz w:val="22"/>
                <w:szCs w:val="22"/>
              </w:rPr>
              <w:t>Radno vrijeme</w:t>
            </w:r>
          </w:p>
          <w:p w:rsidR="001274D5" w:rsidRPr="008A2F15" w:rsidRDefault="001274D5" w:rsidP="000A16B1">
            <w:pPr>
              <w:pStyle w:val="Tijeloteksta3"/>
              <w:jc w:val="center"/>
              <w:rPr>
                <w:rFonts w:ascii="Arial" w:hAnsi="Arial" w:cs="Arial"/>
                <w:color w:val="7030A0"/>
                <w:sz w:val="22"/>
                <w:szCs w:val="22"/>
              </w:rPr>
            </w:pPr>
            <w:r w:rsidRPr="008A2F15">
              <w:rPr>
                <w:rFonts w:ascii="Arial" w:hAnsi="Arial" w:cs="Arial"/>
                <w:color w:val="7030A0"/>
                <w:sz w:val="22"/>
                <w:szCs w:val="22"/>
              </w:rPr>
              <w:t>(od – do)</w:t>
            </w:r>
          </w:p>
        </w:tc>
        <w:tc>
          <w:tcPr>
            <w:tcW w:w="1260" w:type="dxa"/>
            <w:vAlign w:val="center"/>
          </w:tcPr>
          <w:p w:rsidR="001274D5" w:rsidRPr="008A2F15" w:rsidRDefault="001274D5" w:rsidP="000A16B1">
            <w:pPr>
              <w:pStyle w:val="Tijeloteksta3"/>
              <w:jc w:val="center"/>
              <w:rPr>
                <w:rFonts w:ascii="Arial" w:hAnsi="Arial" w:cs="Arial"/>
                <w:color w:val="7030A0"/>
                <w:sz w:val="22"/>
                <w:szCs w:val="22"/>
              </w:rPr>
            </w:pPr>
            <w:r w:rsidRPr="008A2F15">
              <w:rPr>
                <w:rFonts w:ascii="Arial" w:hAnsi="Arial" w:cs="Arial"/>
                <w:color w:val="7030A0"/>
                <w:sz w:val="22"/>
                <w:szCs w:val="22"/>
              </w:rPr>
              <w:t>Broj sati</w:t>
            </w:r>
          </w:p>
          <w:p w:rsidR="001274D5" w:rsidRPr="008A2F15" w:rsidRDefault="001274D5" w:rsidP="000A16B1">
            <w:pPr>
              <w:pStyle w:val="Tijeloteksta3"/>
              <w:jc w:val="center"/>
              <w:rPr>
                <w:rFonts w:ascii="Arial" w:hAnsi="Arial" w:cs="Arial"/>
                <w:color w:val="7030A0"/>
                <w:sz w:val="22"/>
                <w:szCs w:val="22"/>
              </w:rPr>
            </w:pPr>
            <w:r w:rsidRPr="008A2F15">
              <w:rPr>
                <w:rFonts w:ascii="Arial" w:hAnsi="Arial" w:cs="Arial"/>
                <w:color w:val="7030A0"/>
                <w:sz w:val="22"/>
                <w:szCs w:val="22"/>
              </w:rPr>
              <w:t>tjedno</w:t>
            </w:r>
          </w:p>
        </w:tc>
        <w:tc>
          <w:tcPr>
            <w:tcW w:w="1440" w:type="dxa"/>
            <w:vAlign w:val="center"/>
          </w:tcPr>
          <w:p w:rsidR="001274D5" w:rsidRPr="008A2F15" w:rsidRDefault="001274D5" w:rsidP="000A16B1">
            <w:pPr>
              <w:pStyle w:val="Tijeloteksta3"/>
              <w:ind w:left="-108" w:right="-108"/>
              <w:jc w:val="center"/>
              <w:rPr>
                <w:rFonts w:ascii="Arial" w:hAnsi="Arial" w:cs="Arial"/>
                <w:color w:val="7030A0"/>
                <w:sz w:val="22"/>
                <w:szCs w:val="22"/>
              </w:rPr>
            </w:pPr>
            <w:r w:rsidRPr="008A2F15">
              <w:rPr>
                <w:rFonts w:ascii="Arial" w:hAnsi="Arial" w:cs="Arial"/>
                <w:color w:val="7030A0"/>
                <w:sz w:val="22"/>
                <w:szCs w:val="22"/>
              </w:rPr>
              <w:t>Broj sati godišnjeg</w:t>
            </w:r>
          </w:p>
          <w:p w:rsidR="001274D5" w:rsidRPr="008A2F15" w:rsidRDefault="001274D5" w:rsidP="000A16B1">
            <w:pPr>
              <w:pStyle w:val="Tijeloteksta3"/>
              <w:ind w:left="-108" w:right="-108"/>
              <w:jc w:val="center"/>
              <w:rPr>
                <w:rFonts w:ascii="Arial" w:hAnsi="Arial" w:cs="Arial"/>
                <w:color w:val="7030A0"/>
                <w:sz w:val="22"/>
                <w:szCs w:val="22"/>
              </w:rPr>
            </w:pPr>
            <w:r w:rsidRPr="008A2F15">
              <w:rPr>
                <w:rFonts w:ascii="Arial" w:hAnsi="Arial" w:cs="Arial"/>
                <w:color w:val="7030A0"/>
                <w:sz w:val="22"/>
                <w:szCs w:val="22"/>
              </w:rPr>
              <w:t>zaduženja</w:t>
            </w:r>
          </w:p>
        </w:tc>
      </w:tr>
      <w:tr w:rsidR="000755A0" w:rsidRPr="008A2F15" w:rsidTr="001613DA">
        <w:trPr>
          <w:trHeight w:val="301"/>
        </w:trPr>
        <w:tc>
          <w:tcPr>
            <w:tcW w:w="720" w:type="dxa"/>
            <w:vAlign w:val="center"/>
          </w:tcPr>
          <w:p w:rsidR="001274D5" w:rsidRPr="008A2F15" w:rsidRDefault="001274D5" w:rsidP="000A16B1">
            <w:pPr>
              <w:pStyle w:val="Tijeloteksta3"/>
              <w:ind w:left="-108" w:right="-108"/>
              <w:jc w:val="center"/>
              <w:rPr>
                <w:rFonts w:ascii="Arial" w:hAnsi="Arial" w:cs="Arial"/>
                <w:b/>
                <w:color w:val="7030A0"/>
                <w:sz w:val="22"/>
                <w:szCs w:val="22"/>
              </w:rPr>
            </w:pPr>
            <w:r w:rsidRPr="008A2F15">
              <w:rPr>
                <w:rFonts w:ascii="Arial" w:hAnsi="Arial" w:cs="Arial"/>
                <w:b/>
                <w:color w:val="7030A0"/>
                <w:sz w:val="22"/>
                <w:szCs w:val="22"/>
              </w:rPr>
              <w:t>1.</w:t>
            </w:r>
          </w:p>
        </w:tc>
        <w:tc>
          <w:tcPr>
            <w:tcW w:w="1980" w:type="dxa"/>
            <w:vAlign w:val="center"/>
          </w:tcPr>
          <w:p w:rsidR="001274D5" w:rsidRPr="008A2F15" w:rsidRDefault="001274D5" w:rsidP="000A16B1">
            <w:pPr>
              <w:pStyle w:val="Tijeloteksta3"/>
              <w:jc w:val="center"/>
              <w:rPr>
                <w:rFonts w:ascii="Arial" w:hAnsi="Arial" w:cs="Arial"/>
                <w:b/>
                <w:color w:val="7030A0"/>
                <w:sz w:val="20"/>
                <w:szCs w:val="20"/>
              </w:rPr>
            </w:pPr>
            <w:r w:rsidRPr="008A2F15">
              <w:rPr>
                <w:rFonts w:ascii="Arial" w:hAnsi="Arial" w:cs="Arial"/>
                <w:b/>
                <w:color w:val="7030A0"/>
                <w:sz w:val="20"/>
                <w:szCs w:val="20"/>
              </w:rPr>
              <w:t>Eva Bačić</w:t>
            </w:r>
          </w:p>
        </w:tc>
        <w:tc>
          <w:tcPr>
            <w:tcW w:w="1620" w:type="dxa"/>
            <w:vAlign w:val="center"/>
          </w:tcPr>
          <w:p w:rsidR="001274D5" w:rsidRPr="008A2F15" w:rsidRDefault="001274D5" w:rsidP="000A16B1">
            <w:pPr>
              <w:pStyle w:val="Tijeloteksta3"/>
              <w:jc w:val="center"/>
              <w:rPr>
                <w:rFonts w:ascii="Arial" w:hAnsi="Arial" w:cs="Arial"/>
                <w:color w:val="7030A0"/>
                <w:sz w:val="20"/>
                <w:szCs w:val="20"/>
              </w:rPr>
            </w:pPr>
            <w:r w:rsidRPr="008A2F15">
              <w:rPr>
                <w:rFonts w:ascii="Arial" w:hAnsi="Arial" w:cs="Arial"/>
                <w:color w:val="7030A0"/>
                <w:sz w:val="20"/>
                <w:szCs w:val="20"/>
              </w:rPr>
              <w:t>Upravni pravnik</w:t>
            </w:r>
          </w:p>
        </w:tc>
        <w:tc>
          <w:tcPr>
            <w:tcW w:w="1620" w:type="dxa"/>
            <w:vAlign w:val="center"/>
          </w:tcPr>
          <w:p w:rsidR="001274D5" w:rsidRPr="008A2F15" w:rsidRDefault="001274D5" w:rsidP="000A16B1">
            <w:pPr>
              <w:pStyle w:val="Tijeloteksta3"/>
              <w:jc w:val="center"/>
              <w:rPr>
                <w:rFonts w:ascii="Arial" w:hAnsi="Arial" w:cs="Arial"/>
                <w:color w:val="7030A0"/>
                <w:sz w:val="20"/>
                <w:szCs w:val="20"/>
              </w:rPr>
            </w:pPr>
            <w:r w:rsidRPr="008A2F15">
              <w:rPr>
                <w:rFonts w:ascii="Arial" w:hAnsi="Arial" w:cs="Arial"/>
                <w:color w:val="7030A0"/>
                <w:sz w:val="20"/>
                <w:szCs w:val="20"/>
              </w:rPr>
              <w:t>Tajnica</w:t>
            </w:r>
          </w:p>
        </w:tc>
        <w:tc>
          <w:tcPr>
            <w:tcW w:w="1440" w:type="dxa"/>
            <w:vAlign w:val="center"/>
          </w:tcPr>
          <w:p w:rsidR="001274D5" w:rsidRPr="008A2F15" w:rsidRDefault="001274D5" w:rsidP="000A16B1">
            <w:pPr>
              <w:pStyle w:val="Tijeloteksta3"/>
              <w:jc w:val="center"/>
              <w:rPr>
                <w:rFonts w:ascii="Arial" w:hAnsi="Arial" w:cs="Arial"/>
                <w:color w:val="7030A0"/>
                <w:sz w:val="18"/>
                <w:szCs w:val="18"/>
              </w:rPr>
            </w:pPr>
            <w:r w:rsidRPr="008A2F15">
              <w:rPr>
                <w:rFonts w:ascii="Arial" w:hAnsi="Arial" w:cs="Arial"/>
                <w:color w:val="7030A0"/>
                <w:sz w:val="18"/>
                <w:szCs w:val="18"/>
              </w:rPr>
              <w:t>7-15</w:t>
            </w:r>
          </w:p>
        </w:tc>
        <w:tc>
          <w:tcPr>
            <w:tcW w:w="1260" w:type="dxa"/>
            <w:vAlign w:val="center"/>
          </w:tcPr>
          <w:p w:rsidR="001274D5" w:rsidRPr="008A2F15" w:rsidRDefault="001274D5" w:rsidP="000A16B1">
            <w:pPr>
              <w:pStyle w:val="Tijeloteksta3"/>
              <w:jc w:val="center"/>
              <w:rPr>
                <w:rFonts w:ascii="Arial" w:hAnsi="Arial" w:cs="Arial"/>
                <w:color w:val="7030A0"/>
                <w:sz w:val="22"/>
                <w:szCs w:val="22"/>
              </w:rPr>
            </w:pPr>
            <w:r w:rsidRPr="008A2F15">
              <w:rPr>
                <w:rFonts w:ascii="Arial" w:hAnsi="Arial" w:cs="Arial"/>
                <w:color w:val="7030A0"/>
                <w:sz w:val="22"/>
                <w:szCs w:val="22"/>
              </w:rPr>
              <w:t>40</w:t>
            </w:r>
          </w:p>
        </w:tc>
        <w:tc>
          <w:tcPr>
            <w:tcW w:w="1440" w:type="dxa"/>
            <w:vAlign w:val="center"/>
          </w:tcPr>
          <w:p w:rsidR="001274D5" w:rsidRPr="008A2F15" w:rsidRDefault="001274D5" w:rsidP="000A16B1">
            <w:pPr>
              <w:pStyle w:val="Tijeloteksta3"/>
              <w:ind w:right="-108"/>
              <w:jc w:val="center"/>
              <w:rPr>
                <w:rFonts w:ascii="Arial" w:hAnsi="Arial" w:cs="Arial"/>
                <w:color w:val="7030A0"/>
                <w:sz w:val="22"/>
                <w:szCs w:val="22"/>
              </w:rPr>
            </w:pPr>
            <w:r w:rsidRPr="008A2F15">
              <w:rPr>
                <w:rFonts w:ascii="Arial" w:hAnsi="Arial" w:cs="Arial"/>
                <w:color w:val="7030A0"/>
                <w:sz w:val="22"/>
                <w:szCs w:val="22"/>
              </w:rPr>
              <w:t>1</w:t>
            </w:r>
            <w:r w:rsidR="00DE6705" w:rsidRPr="008A2F15">
              <w:rPr>
                <w:rFonts w:ascii="Arial" w:hAnsi="Arial" w:cs="Arial"/>
                <w:color w:val="7030A0"/>
                <w:sz w:val="22"/>
                <w:szCs w:val="22"/>
              </w:rPr>
              <w:t>7</w:t>
            </w:r>
            <w:r w:rsidR="008A2F15" w:rsidRPr="008A2F15">
              <w:rPr>
                <w:rFonts w:ascii="Arial" w:hAnsi="Arial" w:cs="Arial"/>
                <w:color w:val="7030A0"/>
                <w:sz w:val="22"/>
                <w:szCs w:val="22"/>
              </w:rPr>
              <w:t>52</w:t>
            </w:r>
          </w:p>
        </w:tc>
      </w:tr>
      <w:tr w:rsidR="000755A0" w:rsidRPr="008A2F15" w:rsidTr="001613DA">
        <w:trPr>
          <w:trHeight w:val="301"/>
        </w:trPr>
        <w:tc>
          <w:tcPr>
            <w:tcW w:w="720" w:type="dxa"/>
            <w:vAlign w:val="center"/>
          </w:tcPr>
          <w:p w:rsidR="001274D5" w:rsidRPr="008A2F15" w:rsidRDefault="001274D5" w:rsidP="000A16B1">
            <w:pPr>
              <w:pStyle w:val="Tijeloteksta3"/>
              <w:ind w:left="-108" w:right="-108"/>
              <w:jc w:val="center"/>
              <w:rPr>
                <w:rFonts w:ascii="Arial" w:hAnsi="Arial" w:cs="Arial"/>
                <w:b/>
                <w:color w:val="7030A0"/>
                <w:sz w:val="22"/>
                <w:szCs w:val="22"/>
              </w:rPr>
            </w:pPr>
            <w:r w:rsidRPr="008A2F15">
              <w:rPr>
                <w:rFonts w:ascii="Arial" w:hAnsi="Arial" w:cs="Arial"/>
                <w:b/>
                <w:color w:val="7030A0"/>
                <w:sz w:val="22"/>
                <w:szCs w:val="22"/>
              </w:rPr>
              <w:t>3.</w:t>
            </w:r>
          </w:p>
        </w:tc>
        <w:tc>
          <w:tcPr>
            <w:tcW w:w="1980" w:type="dxa"/>
            <w:vAlign w:val="center"/>
          </w:tcPr>
          <w:p w:rsidR="001274D5" w:rsidRPr="008A2F15" w:rsidRDefault="001274D5" w:rsidP="000A16B1">
            <w:pPr>
              <w:pStyle w:val="Tijeloteksta3"/>
              <w:jc w:val="center"/>
              <w:rPr>
                <w:rFonts w:ascii="Arial" w:hAnsi="Arial" w:cs="Arial"/>
                <w:b/>
                <w:color w:val="7030A0"/>
                <w:sz w:val="20"/>
                <w:szCs w:val="20"/>
              </w:rPr>
            </w:pPr>
            <w:r w:rsidRPr="008A2F15">
              <w:rPr>
                <w:rFonts w:ascii="Arial" w:hAnsi="Arial" w:cs="Arial"/>
                <w:b/>
                <w:color w:val="7030A0"/>
                <w:sz w:val="20"/>
                <w:szCs w:val="20"/>
              </w:rPr>
              <w:t>Sandra Mijani</w:t>
            </w:r>
          </w:p>
        </w:tc>
        <w:tc>
          <w:tcPr>
            <w:tcW w:w="1620" w:type="dxa"/>
            <w:vAlign w:val="center"/>
          </w:tcPr>
          <w:p w:rsidR="001274D5" w:rsidRPr="008A2F15" w:rsidRDefault="001274D5" w:rsidP="000A16B1">
            <w:pPr>
              <w:pStyle w:val="Tijeloteksta3"/>
              <w:jc w:val="center"/>
              <w:rPr>
                <w:rFonts w:ascii="Arial" w:hAnsi="Arial" w:cs="Arial"/>
                <w:color w:val="7030A0"/>
                <w:sz w:val="20"/>
                <w:szCs w:val="20"/>
              </w:rPr>
            </w:pPr>
            <w:r w:rsidRPr="008A2F15">
              <w:rPr>
                <w:rFonts w:ascii="Arial" w:hAnsi="Arial" w:cs="Arial"/>
                <w:color w:val="7030A0"/>
                <w:sz w:val="20"/>
                <w:szCs w:val="20"/>
              </w:rPr>
              <w:t>Dipl.ekonom.</w:t>
            </w:r>
          </w:p>
        </w:tc>
        <w:tc>
          <w:tcPr>
            <w:tcW w:w="1620" w:type="dxa"/>
            <w:vAlign w:val="center"/>
          </w:tcPr>
          <w:p w:rsidR="001274D5" w:rsidRPr="008A2F15" w:rsidRDefault="001274D5" w:rsidP="000A16B1">
            <w:pPr>
              <w:pStyle w:val="Tijeloteksta3"/>
              <w:jc w:val="center"/>
              <w:rPr>
                <w:rFonts w:ascii="Arial" w:hAnsi="Arial" w:cs="Arial"/>
                <w:color w:val="7030A0"/>
                <w:sz w:val="20"/>
                <w:szCs w:val="20"/>
              </w:rPr>
            </w:pPr>
            <w:r w:rsidRPr="008A2F15">
              <w:rPr>
                <w:rFonts w:ascii="Arial" w:hAnsi="Arial" w:cs="Arial"/>
                <w:color w:val="7030A0"/>
                <w:sz w:val="20"/>
                <w:szCs w:val="20"/>
              </w:rPr>
              <w:t>Računovođa</w:t>
            </w:r>
          </w:p>
        </w:tc>
        <w:tc>
          <w:tcPr>
            <w:tcW w:w="1440" w:type="dxa"/>
            <w:vAlign w:val="center"/>
          </w:tcPr>
          <w:p w:rsidR="001274D5" w:rsidRPr="008A2F15" w:rsidRDefault="001274D5" w:rsidP="000A16B1">
            <w:pPr>
              <w:pStyle w:val="Tijeloteksta3"/>
              <w:jc w:val="center"/>
              <w:rPr>
                <w:rFonts w:ascii="Arial" w:hAnsi="Arial" w:cs="Arial"/>
                <w:color w:val="7030A0"/>
                <w:sz w:val="18"/>
                <w:szCs w:val="18"/>
              </w:rPr>
            </w:pPr>
            <w:r w:rsidRPr="008A2F15">
              <w:rPr>
                <w:rFonts w:ascii="Arial" w:hAnsi="Arial" w:cs="Arial"/>
                <w:color w:val="7030A0"/>
                <w:sz w:val="18"/>
                <w:szCs w:val="18"/>
              </w:rPr>
              <w:t>7/8-15/16</w:t>
            </w:r>
          </w:p>
        </w:tc>
        <w:tc>
          <w:tcPr>
            <w:tcW w:w="1260" w:type="dxa"/>
            <w:vAlign w:val="center"/>
          </w:tcPr>
          <w:p w:rsidR="001274D5" w:rsidRPr="008A2F15" w:rsidRDefault="001274D5" w:rsidP="000A16B1">
            <w:pPr>
              <w:pStyle w:val="Tijeloteksta3"/>
              <w:jc w:val="center"/>
              <w:rPr>
                <w:rFonts w:ascii="Arial" w:hAnsi="Arial" w:cs="Arial"/>
                <w:color w:val="7030A0"/>
                <w:sz w:val="22"/>
                <w:szCs w:val="22"/>
              </w:rPr>
            </w:pPr>
            <w:r w:rsidRPr="008A2F15">
              <w:rPr>
                <w:rFonts w:ascii="Arial" w:hAnsi="Arial" w:cs="Arial"/>
                <w:color w:val="7030A0"/>
                <w:sz w:val="22"/>
                <w:szCs w:val="22"/>
              </w:rPr>
              <w:t>40</w:t>
            </w:r>
          </w:p>
        </w:tc>
        <w:tc>
          <w:tcPr>
            <w:tcW w:w="1440" w:type="dxa"/>
            <w:vAlign w:val="center"/>
          </w:tcPr>
          <w:p w:rsidR="001274D5" w:rsidRPr="008A2F15" w:rsidRDefault="00DE6705" w:rsidP="000A16B1">
            <w:pPr>
              <w:pStyle w:val="Tijeloteksta3"/>
              <w:ind w:right="-108"/>
              <w:jc w:val="center"/>
              <w:rPr>
                <w:rFonts w:ascii="Arial" w:hAnsi="Arial" w:cs="Arial"/>
                <w:color w:val="7030A0"/>
                <w:sz w:val="22"/>
                <w:szCs w:val="22"/>
              </w:rPr>
            </w:pPr>
            <w:r w:rsidRPr="008A2F15">
              <w:rPr>
                <w:rFonts w:ascii="Arial" w:hAnsi="Arial" w:cs="Arial"/>
                <w:color w:val="7030A0"/>
                <w:sz w:val="22"/>
                <w:szCs w:val="22"/>
              </w:rPr>
              <w:t>17</w:t>
            </w:r>
            <w:r w:rsidR="008A2F15" w:rsidRPr="008A2F15">
              <w:rPr>
                <w:rFonts w:ascii="Arial" w:hAnsi="Arial" w:cs="Arial"/>
                <w:color w:val="7030A0"/>
                <w:sz w:val="22"/>
                <w:szCs w:val="22"/>
              </w:rPr>
              <w:t>52</w:t>
            </w:r>
          </w:p>
        </w:tc>
      </w:tr>
      <w:tr w:rsidR="000755A0" w:rsidRPr="008A2F15" w:rsidTr="001613DA">
        <w:trPr>
          <w:trHeight w:val="301"/>
        </w:trPr>
        <w:tc>
          <w:tcPr>
            <w:tcW w:w="720" w:type="dxa"/>
            <w:vAlign w:val="center"/>
          </w:tcPr>
          <w:p w:rsidR="001274D5" w:rsidRPr="008A2F15" w:rsidRDefault="001274D5" w:rsidP="000A16B1">
            <w:pPr>
              <w:pStyle w:val="Tijeloteksta3"/>
              <w:ind w:left="-108" w:right="-108"/>
              <w:jc w:val="center"/>
              <w:rPr>
                <w:rFonts w:ascii="Arial" w:hAnsi="Arial" w:cs="Arial"/>
                <w:b/>
                <w:color w:val="7030A0"/>
                <w:sz w:val="22"/>
                <w:szCs w:val="22"/>
              </w:rPr>
            </w:pPr>
            <w:r w:rsidRPr="008A2F15">
              <w:rPr>
                <w:rFonts w:ascii="Arial" w:hAnsi="Arial" w:cs="Arial"/>
                <w:b/>
                <w:color w:val="7030A0"/>
                <w:sz w:val="22"/>
                <w:szCs w:val="22"/>
              </w:rPr>
              <w:t>4.</w:t>
            </w:r>
          </w:p>
        </w:tc>
        <w:tc>
          <w:tcPr>
            <w:tcW w:w="1980" w:type="dxa"/>
            <w:vAlign w:val="center"/>
          </w:tcPr>
          <w:p w:rsidR="001274D5" w:rsidRPr="008A2F15" w:rsidRDefault="001274D5" w:rsidP="000A16B1">
            <w:pPr>
              <w:pStyle w:val="Tijeloteksta3"/>
              <w:jc w:val="center"/>
              <w:rPr>
                <w:rFonts w:ascii="Arial" w:hAnsi="Arial" w:cs="Arial"/>
                <w:b/>
                <w:color w:val="7030A0"/>
                <w:sz w:val="20"/>
                <w:szCs w:val="20"/>
              </w:rPr>
            </w:pPr>
            <w:r w:rsidRPr="008A2F15">
              <w:rPr>
                <w:rFonts w:ascii="Arial" w:hAnsi="Arial" w:cs="Arial"/>
                <w:b/>
                <w:color w:val="7030A0"/>
                <w:sz w:val="20"/>
                <w:szCs w:val="20"/>
              </w:rPr>
              <w:t>Dražen Čupić</w:t>
            </w:r>
          </w:p>
        </w:tc>
        <w:tc>
          <w:tcPr>
            <w:tcW w:w="1620" w:type="dxa"/>
            <w:vAlign w:val="center"/>
          </w:tcPr>
          <w:p w:rsidR="001274D5" w:rsidRPr="008A2F15" w:rsidRDefault="001274D5" w:rsidP="000A16B1">
            <w:pPr>
              <w:pStyle w:val="Tijeloteksta3"/>
              <w:jc w:val="center"/>
              <w:rPr>
                <w:rFonts w:ascii="Arial" w:hAnsi="Arial" w:cs="Arial"/>
                <w:color w:val="7030A0"/>
                <w:sz w:val="20"/>
                <w:szCs w:val="20"/>
              </w:rPr>
            </w:pPr>
            <w:r w:rsidRPr="008A2F15">
              <w:rPr>
                <w:rFonts w:ascii="Arial" w:hAnsi="Arial" w:cs="Arial"/>
                <w:color w:val="7030A0"/>
                <w:sz w:val="20"/>
                <w:szCs w:val="20"/>
              </w:rPr>
              <w:t>Ekonomist</w:t>
            </w:r>
          </w:p>
        </w:tc>
        <w:tc>
          <w:tcPr>
            <w:tcW w:w="1620" w:type="dxa"/>
            <w:vAlign w:val="center"/>
          </w:tcPr>
          <w:p w:rsidR="001274D5" w:rsidRPr="008A2F15" w:rsidRDefault="00B318E6" w:rsidP="000A16B1">
            <w:pPr>
              <w:pStyle w:val="Tijeloteksta3"/>
              <w:jc w:val="center"/>
              <w:rPr>
                <w:rFonts w:ascii="Arial" w:hAnsi="Arial" w:cs="Arial"/>
                <w:color w:val="7030A0"/>
                <w:sz w:val="20"/>
                <w:szCs w:val="20"/>
              </w:rPr>
            </w:pPr>
            <w:r w:rsidRPr="008A2F15">
              <w:rPr>
                <w:rFonts w:ascii="Arial" w:hAnsi="Arial" w:cs="Arial"/>
                <w:color w:val="7030A0"/>
                <w:sz w:val="20"/>
                <w:szCs w:val="20"/>
              </w:rPr>
              <w:t>Računovođa</w:t>
            </w:r>
          </w:p>
        </w:tc>
        <w:tc>
          <w:tcPr>
            <w:tcW w:w="1440" w:type="dxa"/>
            <w:vAlign w:val="center"/>
          </w:tcPr>
          <w:p w:rsidR="001274D5" w:rsidRPr="008A2F15" w:rsidRDefault="001274D5" w:rsidP="000A16B1">
            <w:pPr>
              <w:pStyle w:val="Tijeloteksta3"/>
              <w:jc w:val="center"/>
              <w:rPr>
                <w:rFonts w:ascii="Arial" w:hAnsi="Arial" w:cs="Arial"/>
                <w:color w:val="7030A0"/>
                <w:sz w:val="18"/>
                <w:szCs w:val="18"/>
              </w:rPr>
            </w:pPr>
            <w:r w:rsidRPr="008A2F15">
              <w:rPr>
                <w:rFonts w:ascii="Arial" w:hAnsi="Arial" w:cs="Arial"/>
                <w:color w:val="7030A0"/>
                <w:sz w:val="18"/>
                <w:szCs w:val="18"/>
              </w:rPr>
              <w:t>Utorak, četvrtak i svaki drugi petak</w:t>
            </w:r>
          </w:p>
        </w:tc>
        <w:tc>
          <w:tcPr>
            <w:tcW w:w="1260" w:type="dxa"/>
            <w:vAlign w:val="center"/>
          </w:tcPr>
          <w:p w:rsidR="001274D5" w:rsidRPr="008A2F15" w:rsidRDefault="001274D5" w:rsidP="000A16B1">
            <w:pPr>
              <w:pStyle w:val="Tijeloteksta3"/>
              <w:jc w:val="center"/>
              <w:rPr>
                <w:rFonts w:ascii="Arial" w:hAnsi="Arial" w:cs="Arial"/>
                <w:color w:val="7030A0"/>
                <w:sz w:val="22"/>
                <w:szCs w:val="22"/>
              </w:rPr>
            </w:pPr>
            <w:r w:rsidRPr="008A2F15">
              <w:rPr>
                <w:rFonts w:ascii="Arial" w:hAnsi="Arial" w:cs="Arial"/>
                <w:color w:val="7030A0"/>
                <w:sz w:val="22"/>
                <w:szCs w:val="22"/>
              </w:rPr>
              <w:t>20</w:t>
            </w:r>
          </w:p>
        </w:tc>
        <w:tc>
          <w:tcPr>
            <w:tcW w:w="1440" w:type="dxa"/>
            <w:vAlign w:val="center"/>
          </w:tcPr>
          <w:p w:rsidR="001274D5" w:rsidRPr="008A2F15" w:rsidRDefault="00DE6705" w:rsidP="000A16B1">
            <w:pPr>
              <w:pStyle w:val="Tijeloteksta3"/>
              <w:ind w:right="-108"/>
              <w:jc w:val="center"/>
              <w:rPr>
                <w:rFonts w:ascii="Arial" w:hAnsi="Arial" w:cs="Arial"/>
                <w:color w:val="7030A0"/>
                <w:sz w:val="22"/>
                <w:szCs w:val="22"/>
              </w:rPr>
            </w:pPr>
            <w:r w:rsidRPr="008A2F15">
              <w:rPr>
                <w:rFonts w:ascii="Arial" w:hAnsi="Arial" w:cs="Arial"/>
                <w:color w:val="7030A0"/>
                <w:sz w:val="22"/>
                <w:szCs w:val="22"/>
              </w:rPr>
              <w:t>8</w:t>
            </w:r>
            <w:r w:rsidR="008A2F15" w:rsidRPr="008A2F15">
              <w:rPr>
                <w:rFonts w:ascii="Arial" w:hAnsi="Arial" w:cs="Arial"/>
                <w:color w:val="7030A0"/>
                <w:sz w:val="22"/>
                <w:szCs w:val="22"/>
              </w:rPr>
              <w:t>76</w:t>
            </w:r>
          </w:p>
        </w:tc>
      </w:tr>
      <w:tr w:rsidR="000755A0" w:rsidRPr="008A2F15" w:rsidTr="001613DA">
        <w:trPr>
          <w:trHeight w:val="301"/>
        </w:trPr>
        <w:tc>
          <w:tcPr>
            <w:tcW w:w="720" w:type="dxa"/>
            <w:vAlign w:val="center"/>
          </w:tcPr>
          <w:p w:rsidR="001274D5" w:rsidRPr="008A2F15" w:rsidRDefault="001274D5" w:rsidP="000A16B1">
            <w:pPr>
              <w:pStyle w:val="Tijeloteksta3"/>
              <w:ind w:left="-108" w:right="-108"/>
              <w:jc w:val="center"/>
              <w:rPr>
                <w:rFonts w:ascii="Arial" w:hAnsi="Arial" w:cs="Arial"/>
                <w:b/>
                <w:color w:val="7030A0"/>
                <w:sz w:val="22"/>
                <w:szCs w:val="22"/>
              </w:rPr>
            </w:pPr>
            <w:r w:rsidRPr="008A2F15">
              <w:rPr>
                <w:rFonts w:ascii="Arial" w:hAnsi="Arial" w:cs="Arial"/>
                <w:b/>
                <w:color w:val="7030A0"/>
                <w:sz w:val="22"/>
                <w:szCs w:val="22"/>
              </w:rPr>
              <w:t>5.</w:t>
            </w:r>
          </w:p>
        </w:tc>
        <w:tc>
          <w:tcPr>
            <w:tcW w:w="1980" w:type="dxa"/>
            <w:vAlign w:val="center"/>
          </w:tcPr>
          <w:p w:rsidR="001274D5" w:rsidRPr="008A2F15" w:rsidRDefault="001274D5" w:rsidP="000A16B1">
            <w:pPr>
              <w:pStyle w:val="Tijeloteksta3"/>
              <w:jc w:val="center"/>
              <w:rPr>
                <w:rFonts w:ascii="Arial" w:hAnsi="Arial" w:cs="Arial"/>
                <w:b/>
                <w:color w:val="7030A0"/>
                <w:sz w:val="20"/>
                <w:szCs w:val="20"/>
              </w:rPr>
            </w:pPr>
            <w:r w:rsidRPr="008A2F15">
              <w:rPr>
                <w:rFonts w:ascii="Arial" w:hAnsi="Arial" w:cs="Arial"/>
                <w:b/>
                <w:color w:val="7030A0"/>
                <w:sz w:val="20"/>
                <w:szCs w:val="20"/>
              </w:rPr>
              <w:t>Božica Bratanović</w:t>
            </w:r>
          </w:p>
        </w:tc>
        <w:tc>
          <w:tcPr>
            <w:tcW w:w="1620" w:type="dxa"/>
            <w:vAlign w:val="center"/>
          </w:tcPr>
          <w:p w:rsidR="001274D5" w:rsidRPr="008A2F15" w:rsidRDefault="001274D5" w:rsidP="000A16B1">
            <w:pPr>
              <w:pStyle w:val="Tijeloteksta3"/>
              <w:jc w:val="center"/>
              <w:rPr>
                <w:rFonts w:ascii="Arial" w:hAnsi="Arial" w:cs="Arial"/>
                <w:color w:val="7030A0"/>
                <w:sz w:val="20"/>
                <w:szCs w:val="20"/>
              </w:rPr>
            </w:pPr>
            <w:r w:rsidRPr="008A2F15">
              <w:rPr>
                <w:rFonts w:ascii="Arial" w:hAnsi="Arial" w:cs="Arial"/>
                <w:color w:val="7030A0"/>
                <w:sz w:val="20"/>
                <w:szCs w:val="20"/>
              </w:rPr>
              <w:t>Kuharica</w:t>
            </w:r>
          </w:p>
        </w:tc>
        <w:tc>
          <w:tcPr>
            <w:tcW w:w="1620" w:type="dxa"/>
            <w:vAlign w:val="center"/>
          </w:tcPr>
          <w:p w:rsidR="001274D5" w:rsidRPr="008A2F15" w:rsidRDefault="001274D5" w:rsidP="000A16B1">
            <w:pPr>
              <w:pStyle w:val="Tijeloteksta3"/>
              <w:jc w:val="center"/>
              <w:rPr>
                <w:rFonts w:ascii="Arial" w:hAnsi="Arial" w:cs="Arial"/>
                <w:color w:val="7030A0"/>
                <w:sz w:val="20"/>
                <w:szCs w:val="20"/>
              </w:rPr>
            </w:pPr>
            <w:r w:rsidRPr="008A2F15">
              <w:rPr>
                <w:rFonts w:ascii="Arial" w:hAnsi="Arial" w:cs="Arial"/>
                <w:color w:val="7030A0"/>
                <w:sz w:val="20"/>
                <w:szCs w:val="20"/>
              </w:rPr>
              <w:t>Kuharica</w:t>
            </w:r>
          </w:p>
        </w:tc>
        <w:tc>
          <w:tcPr>
            <w:tcW w:w="1440" w:type="dxa"/>
            <w:vAlign w:val="center"/>
          </w:tcPr>
          <w:p w:rsidR="001274D5" w:rsidRPr="008A2F15" w:rsidRDefault="001274D5" w:rsidP="000A16B1">
            <w:pPr>
              <w:pStyle w:val="Tijeloteksta3"/>
              <w:jc w:val="center"/>
              <w:rPr>
                <w:rFonts w:ascii="Arial" w:hAnsi="Arial" w:cs="Arial"/>
                <w:color w:val="7030A0"/>
                <w:sz w:val="18"/>
                <w:szCs w:val="18"/>
              </w:rPr>
            </w:pPr>
            <w:r w:rsidRPr="008A2F15">
              <w:rPr>
                <w:rFonts w:ascii="Arial" w:hAnsi="Arial" w:cs="Arial"/>
                <w:color w:val="7030A0"/>
                <w:sz w:val="18"/>
                <w:szCs w:val="18"/>
              </w:rPr>
              <w:t>6-14</w:t>
            </w:r>
          </w:p>
        </w:tc>
        <w:tc>
          <w:tcPr>
            <w:tcW w:w="1260" w:type="dxa"/>
            <w:vAlign w:val="center"/>
          </w:tcPr>
          <w:p w:rsidR="001274D5" w:rsidRPr="008A2F15" w:rsidRDefault="001274D5" w:rsidP="000A16B1">
            <w:pPr>
              <w:pStyle w:val="Tijeloteksta3"/>
              <w:jc w:val="center"/>
              <w:rPr>
                <w:rFonts w:ascii="Arial" w:hAnsi="Arial" w:cs="Arial"/>
                <w:color w:val="7030A0"/>
                <w:sz w:val="22"/>
                <w:szCs w:val="22"/>
              </w:rPr>
            </w:pPr>
            <w:r w:rsidRPr="008A2F15">
              <w:rPr>
                <w:rFonts w:ascii="Arial" w:hAnsi="Arial" w:cs="Arial"/>
                <w:color w:val="7030A0"/>
                <w:sz w:val="22"/>
                <w:szCs w:val="22"/>
              </w:rPr>
              <w:t>40</w:t>
            </w:r>
          </w:p>
        </w:tc>
        <w:tc>
          <w:tcPr>
            <w:tcW w:w="1440" w:type="dxa"/>
            <w:vAlign w:val="center"/>
          </w:tcPr>
          <w:p w:rsidR="001274D5" w:rsidRPr="008A2F15" w:rsidRDefault="00DE6705" w:rsidP="000A16B1">
            <w:pPr>
              <w:pStyle w:val="Tijeloteksta3"/>
              <w:ind w:right="-108"/>
              <w:jc w:val="center"/>
              <w:rPr>
                <w:rFonts w:ascii="Arial" w:hAnsi="Arial" w:cs="Arial"/>
                <w:color w:val="7030A0"/>
                <w:sz w:val="22"/>
                <w:szCs w:val="22"/>
              </w:rPr>
            </w:pPr>
            <w:r w:rsidRPr="008A2F15">
              <w:rPr>
                <w:rFonts w:ascii="Arial" w:hAnsi="Arial" w:cs="Arial"/>
                <w:color w:val="7030A0"/>
                <w:sz w:val="22"/>
                <w:szCs w:val="22"/>
              </w:rPr>
              <w:t>17</w:t>
            </w:r>
            <w:r w:rsidR="008A2F15" w:rsidRPr="008A2F15">
              <w:rPr>
                <w:rFonts w:ascii="Arial" w:hAnsi="Arial" w:cs="Arial"/>
                <w:color w:val="7030A0"/>
                <w:sz w:val="22"/>
                <w:szCs w:val="22"/>
              </w:rPr>
              <w:t>52</w:t>
            </w:r>
          </w:p>
        </w:tc>
      </w:tr>
      <w:tr w:rsidR="000755A0" w:rsidRPr="008A2F15" w:rsidTr="001613DA">
        <w:trPr>
          <w:trHeight w:val="301"/>
        </w:trPr>
        <w:tc>
          <w:tcPr>
            <w:tcW w:w="720" w:type="dxa"/>
            <w:vAlign w:val="center"/>
          </w:tcPr>
          <w:p w:rsidR="001274D5" w:rsidRPr="008A2F15" w:rsidRDefault="001274D5" w:rsidP="000A16B1">
            <w:pPr>
              <w:pStyle w:val="Tijeloteksta3"/>
              <w:ind w:left="-108" w:right="-108"/>
              <w:jc w:val="center"/>
              <w:rPr>
                <w:rFonts w:ascii="Arial" w:hAnsi="Arial" w:cs="Arial"/>
                <w:b/>
                <w:color w:val="7030A0"/>
                <w:sz w:val="22"/>
                <w:szCs w:val="22"/>
              </w:rPr>
            </w:pPr>
            <w:r w:rsidRPr="008A2F15">
              <w:rPr>
                <w:rFonts w:ascii="Arial" w:hAnsi="Arial" w:cs="Arial"/>
                <w:b/>
                <w:color w:val="7030A0"/>
                <w:sz w:val="22"/>
                <w:szCs w:val="22"/>
              </w:rPr>
              <w:t>6.</w:t>
            </w:r>
          </w:p>
        </w:tc>
        <w:tc>
          <w:tcPr>
            <w:tcW w:w="1980" w:type="dxa"/>
            <w:vAlign w:val="center"/>
          </w:tcPr>
          <w:p w:rsidR="001274D5" w:rsidRPr="008A2F15" w:rsidRDefault="001274D5" w:rsidP="000A16B1">
            <w:pPr>
              <w:pStyle w:val="Tijeloteksta3"/>
              <w:jc w:val="center"/>
              <w:rPr>
                <w:rFonts w:ascii="Arial" w:hAnsi="Arial" w:cs="Arial"/>
                <w:b/>
                <w:color w:val="7030A0"/>
                <w:sz w:val="20"/>
                <w:szCs w:val="20"/>
              </w:rPr>
            </w:pPr>
            <w:r w:rsidRPr="008A2F15">
              <w:rPr>
                <w:rFonts w:ascii="Arial" w:hAnsi="Arial" w:cs="Arial"/>
                <w:b/>
                <w:color w:val="7030A0"/>
                <w:sz w:val="20"/>
                <w:szCs w:val="20"/>
              </w:rPr>
              <w:t>Ljiljana Ograjšak</w:t>
            </w:r>
          </w:p>
        </w:tc>
        <w:tc>
          <w:tcPr>
            <w:tcW w:w="1620" w:type="dxa"/>
            <w:vAlign w:val="center"/>
          </w:tcPr>
          <w:p w:rsidR="001274D5" w:rsidRPr="008A2F15" w:rsidRDefault="001274D5" w:rsidP="000A16B1">
            <w:pPr>
              <w:pStyle w:val="Tijeloteksta3"/>
              <w:jc w:val="center"/>
              <w:rPr>
                <w:rFonts w:ascii="Arial" w:hAnsi="Arial" w:cs="Arial"/>
                <w:color w:val="7030A0"/>
                <w:sz w:val="20"/>
                <w:szCs w:val="20"/>
              </w:rPr>
            </w:pPr>
            <w:r w:rsidRPr="008A2F15">
              <w:rPr>
                <w:rFonts w:ascii="Arial" w:hAnsi="Arial" w:cs="Arial"/>
                <w:color w:val="7030A0"/>
                <w:sz w:val="20"/>
                <w:szCs w:val="20"/>
              </w:rPr>
              <w:t>NKV</w:t>
            </w:r>
          </w:p>
        </w:tc>
        <w:tc>
          <w:tcPr>
            <w:tcW w:w="1620" w:type="dxa"/>
            <w:vAlign w:val="center"/>
          </w:tcPr>
          <w:p w:rsidR="001274D5" w:rsidRPr="008A2F15" w:rsidRDefault="001274D5" w:rsidP="000A16B1">
            <w:pPr>
              <w:pStyle w:val="Tijeloteksta3"/>
              <w:jc w:val="center"/>
              <w:rPr>
                <w:rFonts w:ascii="Arial" w:hAnsi="Arial" w:cs="Arial"/>
                <w:color w:val="7030A0"/>
                <w:sz w:val="20"/>
                <w:szCs w:val="20"/>
              </w:rPr>
            </w:pPr>
            <w:r w:rsidRPr="008A2F15">
              <w:rPr>
                <w:rFonts w:ascii="Arial" w:hAnsi="Arial" w:cs="Arial"/>
                <w:color w:val="7030A0"/>
                <w:sz w:val="20"/>
                <w:szCs w:val="20"/>
              </w:rPr>
              <w:t>Pomoćna kuharica</w:t>
            </w:r>
          </w:p>
        </w:tc>
        <w:tc>
          <w:tcPr>
            <w:tcW w:w="1440" w:type="dxa"/>
            <w:vAlign w:val="center"/>
          </w:tcPr>
          <w:p w:rsidR="001274D5" w:rsidRPr="008A2F15" w:rsidRDefault="001274D5" w:rsidP="000A16B1">
            <w:pPr>
              <w:pStyle w:val="Tijeloteksta3"/>
              <w:jc w:val="center"/>
              <w:rPr>
                <w:rFonts w:ascii="Arial" w:hAnsi="Arial" w:cs="Arial"/>
                <w:color w:val="7030A0"/>
                <w:sz w:val="18"/>
                <w:szCs w:val="18"/>
              </w:rPr>
            </w:pPr>
            <w:r w:rsidRPr="008A2F15">
              <w:rPr>
                <w:rFonts w:ascii="Arial" w:hAnsi="Arial" w:cs="Arial"/>
                <w:color w:val="7030A0"/>
                <w:sz w:val="18"/>
                <w:szCs w:val="18"/>
              </w:rPr>
              <w:t>6-14</w:t>
            </w:r>
          </w:p>
        </w:tc>
        <w:tc>
          <w:tcPr>
            <w:tcW w:w="1260" w:type="dxa"/>
            <w:vAlign w:val="center"/>
          </w:tcPr>
          <w:p w:rsidR="001274D5" w:rsidRPr="008A2F15" w:rsidRDefault="001274D5" w:rsidP="000A16B1">
            <w:pPr>
              <w:pStyle w:val="Tijeloteksta3"/>
              <w:jc w:val="center"/>
              <w:rPr>
                <w:rFonts w:ascii="Arial" w:hAnsi="Arial" w:cs="Arial"/>
                <w:color w:val="7030A0"/>
                <w:sz w:val="22"/>
                <w:szCs w:val="22"/>
              </w:rPr>
            </w:pPr>
            <w:r w:rsidRPr="008A2F15">
              <w:rPr>
                <w:rFonts w:ascii="Arial" w:hAnsi="Arial" w:cs="Arial"/>
                <w:color w:val="7030A0"/>
                <w:sz w:val="22"/>
                <w:szCs w:val="22"/>
              </w:rPr>
              <w:t>40</w:t>
            </w:r>
          </w:p>
        </w:tc>
        <w:tc>
          <w:tcPr>
            <w:tcW w:w="1440" w:type="dxa"/>
            <w:vAlign w:val="center"/>
          </w:tcPr>
          <w:p w:rsidR="001274D5" w:rsidRPr="008A2F15" w:rsidRDefault="00DE6705" w:rsidP="000A16B1">
            <w:pPr>
              <w:pStyle w:val="Tijeloteksta3"/>
              <w:ind w:right="-108"/>
              <w:jc w:val="center"/>
              <w:rPr>
                <w:rFonts w:ascii="Arial" w:hAnsi="Arial" w:cs="Arial"/>
                <w:color w:val="7030A0"/>
                <w:sz w:val="22"/>
                <w:szCs w:val="22"/>
              </w:rPr>
            </w:pPr>
            <w:r w:rsidRPr="008A2F15">
              <w:rPr>
                <w:rFonts w:ascii="Arial" w:hAnsi="Arial" w:cs="Arial"/>
                <w:color w:val="7030A0"/>
                <w:sz w:val="22"/>
                <w:szCs w:val="22"/>
              </w:rPr>
              <w:t>17</w:t>
            </w:r>
            <w:r w:rsidR="008A2F15" w:rsidRPr="008A2F15">
              <w:rPr>
                <w:rFonts w:ascii="Arial" w:hAnsi="Arial" w:cs="Arial"/>
                <w:color w:val="7030A0"/>
                <w:sz w:val="22"/>
                <w:szCs w:val="22"/>
              </w:rPr>
              <w:t>52</w:t>
            </w:r>
          </w:p>
        </w:tc>
      </w:tr>
      <w:tr w:rsidR="000755A0" w:rsidRPr="008A2F15" w:rsidTr="001613DA">
        <w:trPr>
          <w:trHeight w:val="301"/>
        </w:trPr>
        <w:tc>
          <w:tcPr>
            <w:tcW w:w="720" w:type="dxa"/>
            <w:vAlign w:val="center"/>
          </w:tcPr>
          <w:p w:rsidR="001274D5" w:rsidRPr="008A2F15" w:rsidRDefault="001274D5" w:rsidP="000A16B1">
            <w:pPr>
              <w:pStyle w:val="Tijeloteksta3"/>
              <w:ind w:left="-108" w:right="-108"/>
              <w:jc w:val="center"/>
              <w:rPr>
                <w:rFonts w:ascii="Arial" w:hAnsi="Arial" w:cs="Arial"/>
                <w:b/>
                <w:color w:val="7030A0"/>
                <w:sz w:val="22"/>
                <w:szCs w:val="22"/>
              </w:rPr>
            </w:pPr>
            <w:r w:rsidRPr="008A2F15">
              <w:rPr>
                <w:rFonts w:ascii="Arial" w:hAnsi="Arial" w:cs="Arial"/>
                <w:b/>
                <w:color w:val="7030A0"/>
                <w:sz w:val="22"/>
                <w:szCs w:val="22"/>
              </w:rPr>
              <w:t>7.</w:t>
            </w:r>
          </w:p>
        </w:tc>
        <w:tc>
          <w:tcPr>
            <w:tcW w:w="1980" w:type="dxa"/>
            <w:vAlign w:val="center"/>
          </w:tcPr>
          <w:p w:rsidR="001274D5" w:rsidRPr="008A2F15" w:rsidRDefault="001274D5" w:rsidP="000A16B1">
            <w:pPr>
              <w:pStyle w:val="Tijeloteksta3"/>
              <w:jc w:val="center"/>
              <w:rPr>
                <w:rFonts w:ascii="Arial" w:hAnsi="Arial" w:cs="Arial"/>
                <w:b/>
                <w:color w:val="7030A0"/>
                <w:sz w:val="20"/>
                <w:szCs w:val="20"/>
              </w:rPr>
            </w:pPr>
            <w:r w:rsidRPr="008A2F15">
              <w:rPr>
                <w:rFonts w:ascii="Arial" w:hAnsi="Arial" w:cs="Arial"/>
                <w:b/>
                <w:color w:val="7030A0"/>
                <w:sz w:val="20"/>
                <w:szCs w:val="20"/>
              </w:rPr>
              <w:t>Biserka Pinezić</w:t>
            </w:r>
          </w:p>
        </w:tc>
        <w:tc>
          <w:tcPr>
            <w:tcW w:w="1620" w:type="dxa"/>
            <w:vAlign w:val="center"/>
          </w:tcPr>
          <w:p w:rsidR="001274D5" w:rsidRPr="008A2F15" w:rsidRDefault="001274D5" w:rsidP="000A16B1">
            <w:pPr>
              <w:pStyle w:val="Tijeloteksta3"/>
              <w:jc w:val="center"/>
              <w:rPr>
                <w:rFonts w:ascii="Arial" w:hAnsi="Arial" w:cs="Arial"/>
                <w:color w:val="7030A0"/>
                <w:sz w:val="20"/>
                <w:szCs w:val="20"/>
              </w:rPr>
            </w:pPr>
            <w:r w:rsidRPr="008A2F15">
              <w:rPr>
                <w:rFonts w:ascii="Arial" w:hAnsi="Arial" w:cs="Arial"/>
                <w:color w:val="7030A0"/>
                <w:sz w:val="20"/>
                <w:szCs w:val="20"/>
              </w:rPr>
              <w:t>NKV</w:t>
            </w:r>
          </w:p>
        </w:tc>
        <w:tc>
          <w:tcPr>
            <w:tcW w:w="1620" w:type="dxa"/>
            <w:vAlign w:val="center"/>
          </w:tcPr>
          <w:p w:rsidR="001274D5" w:rsidRPr="008A2F15" w:rsidRDefault="001274D5" w:rsidP="000A16B1">
            <w:pPr>
              <w:pStyle w:val="Tijeloteksta3"/>
              <w:jc w:val="center"/>
              <w:rPr>
                <w:rFonts w:ascii="Arial" w:hAnsi="Arial" w:cs="Arial"/>
                <w:color w:val="7030A0"/>
                <w:sz w:val="20"/>
                <w:szCs w:val="20"/>
              </w:rPr>
            </w:pPr>
            <w:r w:rsidRPr="008A2F15">
              <w:rPr>
                <w:rFonts w:ascii="Arial" w:hAnsi="Arial" w:cs="Arial"/>
                <w:color w:val="7030A0"/>
                <w:sz w:val="20"/>
                <w:szCs w:val="20"/>
              </w:rPr>
              <w:t>Spremačica</w:t>
            </w:r>
          </w:p>
        </w:tc>
        <w:tc>
          <w:tcPr>
            <w:tcW w:w="1440" w:type="dxa"/>
            <w:vAlign w:val="center"/>
          </w:tcPr>
          <w:p w:rsidR="001274D5" w:rsidRPr="008A2F15" w:rsidRDefault="001274D5" w:rsidP="000A16B1">
            <w:pPr>
              <w:pStyle w:val="Tijeloteksta3"/>
              <w:jc w:val="center"/>
              <w:rPr>
                <w:rFonts w:ascii="Arial" w:hAnsi="Arial" w:cs="Arial"/>
                <w:color w:val="7030A0"/>
                <w:sz w:val="18"/>
                <w:szCs w:val="18"/>
              </w:rPr>
            </w:pPr>
            <w:r w:rsidRPr="008A2F15">
              <w:rPr>
                <w:rFonts w:ascii="Arial" w:hAnsi="Arial" w:cs="Arial"/>
                <w:color w:val="7030A0"/>
                <w:sz w:val="18"/>
                <w:szCs w:val="18"/>
              </w:rPr>
              <w:t>6-14</w:t>
            </w:r>
          </w:p>
        </w:tc>
        <w:tc>
          <w:tcPr>
            <w:tcW w:w="1260" w:type="dxa"/>
            <w:vAlign w:val="center"/>
          </w:tcPr>
          <w:p w:rsidR="001274D5" w:rsidRPr="008A2F15" w:rsidRDefault="001274D5" w:rsidP="000A16B1">
            <w:pPr>
              <w:pStyle w:val="Tijeloteksta3"/>
              <w:jc w:val="center"/>
              <w:rPr>
                <w:rFonts w:ascii="Arial" w:hAnsi="Arial" w:cs="Arial"/>
                <w:color w:val="7030A0"/>
                <w:sz w:val="22"/>
                <w:szCs w:val="22"/>
              </w:rPr>
            </w:pPr>
            <w:r w:rsidRPr="008A2F15">
              <w:rPr>
                <w:rFonts w:ascii="Arial" w:hAnsi="Arial" w:cs="Arial"/>
                <w:color w:val="7030A0"/>
                <w:sz w:val="22"/>
                <w:szCs w:val="22"/>
              </w:rPr>
              <w:t>40</w:t>
            </w:r>
          </w:p>
        </w:tc>
        <w:tc>
          <w:tcPr>
            <w:tcW w:w="1440" w:type="dxa"/>
            <w:vAlign w:val="center"/>
          </w:tcPr>
          <w:p w:rsidR="001274D5" w:rsidRPr="008A2F15" w:rsidRDefault="00DE6705" w:rsidP="000A16B1">
            <w:pPr>
              <w:pStyle w:val="Tijeloteksta3"/>
              <w:ind w:right="-108"/>
              <w:jc w:val="center"/>
              <w:rPr>
                <w:rFonts w:ascii="Arial" w:hAnsi="Arial" w:cs="Arial"/>
                <w:color w:val="7030A0"/>
                <w:sz w:val="22"/>
                <w:szCs w:val="22"/>
              </w:rPr>
            </w:pPr>
            <w:r w:rsidRPr="008A2F15">
              <w:rPr>
                <w:rFonts w:ascii="Arial" w:hAnsi="Arial" w:cs="Arial"/>
                <w:color w:val="7030A0"/>
                <w:sz w:val="22"/>
                <w:szCs w:val="22"/>
              </w:rPr>
              <w:t>17</w:t>
            </w:r>
            <w:r w:rsidR="008A2F15" w:rsidRPr="008A2F15">
              <w:rPr>
                <w:rFonts w:ascii="Arial" w:hAnsi="Arial" w:cs="Arial"/>
                <w:color w:val="7030A0"/>
                <w:sz w:val="22"/>
                <w:szCs w:val="22"/>
              </w:rPr>
              <w:t>52</w:t>
            </w:r>
          </w:p>
        </w:tc>
      </w:tr>
      <w:tr w:rsidR="000755A0" w:rsidRPr="008A2F15" w:rsidTr="001613DA">
        <w:trPr>
          <w:trHeight w:val="301"/>
        </w:trPr>
        <w:tc>
          <w:tcPr>
            <w:tcW w:w="720" w:type="dxa"/>
            <w:vAlign w:val="center"/>
          </w:tcPr>
          <w:p w:rsidR="001274D5" w:rsidRPr="008A2F15" w:rsidRDefault="001274D5" w:rsidP="000A16B1">
            <w:pPr>
              <w:pStyle w:val="Tijeloteksta3"/>
              <w:ind w:left="-108" w:right="-108"/>
              <w:jc w:val="center"/>
              <w:rPr>
                <w:rFonts w:ascii="Arial" w:hAnsi="Arial" w:cs="Arial"/>
                <w:b/>
                <w:color w:val="7030A0"/>
                <w:sz w:val="22"/>
                <w:szCs w:val="22"/>
              </w:rPr>
            </w:pPr>
            <w:r w:rsidRPr="008A2F15">
              <w:rPr>
                <w:rFonts w:ascii="Arial" w:hAnsi="Arial" w:cs="Arial"/>
                <w:b/>
                <w:color w:val="7030A0"/>
                <w:sz w:val="22"/>
                <w:szCs w:val="22"/>
              </w:rPr>
              <w:t>8.</w:t>
            </w:r>
          </w:p>
        </w:tc>
        <w:tc>
          <w:tcPr>
            <w:tcW w:w="1980" w:type="dxa"/>
            <w:vAlign w:val="center"/>
          </w:tcPr>
          <w:p w:rsidR="001274D5" w:rsidRPr="008A2F15" w:rsidRDefault="001274D5" w:rsidP="000A16B1">
            <w:pPr>
              <w:pStyle w:val="Tijeloteksta3"/>
              <w:jc w:val="center"/>
              <w:rPr>
                <w:rFonts w:ascii="Arial" w:hAnsi="Arial" w:cs="Arial"/>
                <w:b/>
                <w:color w:val="7030A0"/>
                <w:sz w:val="20"/>
                <w:szCs w:val="20"/>
              </w:rPr>
            </w:pPr>
            <w:r w:rsidRPr="008A2F15">
              <w:rPr>
                <w:rFonts w:ascii="Arial" w:hAnsi="Arial" w:cs="Arial"/>
                <w:b/>
                <w:color w:val="7030A0"/>
                <w:sz w:val="20"/>
                <w:szCs w:val="20"/>
              </w:rPr>
              <w:t>Marta Radovan</w:t>
            </w:r>
          </w:p>
        </w:tc>
        <w:tc>
          <w:tcPr>
            <w:tcW w:w="1620" w:type="dxa"/>
            <w:vAlign w:val="center"/>
          </w:tcPr>
          <w:p w:rsidR="001274D5" w:rsidRPr="008A2F15" w:rsidRDefault="001274D5" w:rsidP="000A16B1">
            <w:pPr>
              <w:pStyle w:val="Tijeloteksta3"/>
              <w:jc w:val="center"/>
              <w:rPr>
                <w:rFonts w:ascii="Arial" w:hAnsi="Arial" w:cs="Arial"/>
                <w:color w:val="7030A0"/>
                <w:sz w:val="20"/>
                <w:szCs w:val="20"/>
              </w:rPr>
            </w:pPr>
            <w:r w:rsidRPr="008A2F15">
              <w:rPr>
                <w:rFonts w:ascii="Arial" w:hAnsi="Arial" w:cs="Arial"/>
                <w:color w:val="7030A0"/>
                <w:sz w:val="20"/>
                <w:szCs w:val="20"/>
              </w:rPr>
              <w:t>NKV</w:t>
            </w:r>
          </w:p>
        </w:tc>
        <w:tc>
          <w:tcPr>
            <w:tcW w:w="1620" w:type="dxa"/>
            <w:vAlign w:val="center"/>
          </w:tcPr>
          <w:p w:rsidR="001274D5" w:rsidRPr="008A2F15" w:rsidRDefault="001274D5" w:rsidP="000A16B1">
            <w:pPr>
              <w:pStyle w:val="Tijeloteksta3"/>
              <w:jc w:val="center"/>
              <w:rPr>
                <w:rFonts w:ascii="Arial" w:hAnsi="Arial" w:cs="Arial"/>
                <w:color w:val="7030A0"/>
                <w:sz w:val="20"/>
                <w:szCs w:val="20"/>
              </w:rPr>
            </w:pPr>
            <w:r w:rsidRPr="008A2F15">
              <w:rPr>
                <w:rFonts w:ascii="Arial" w:hAnsi="Arial" w:cs="Arial"/>
                <w:color w:val="7030A0"/>
                <w:sz w:val="20"/>
                <w:szCs w:val="20"/>
              </w:rPr>
              <w:t>Spremačica</w:t>
            </w:r>
          </w:p>
        </w:tc>
        <w:tc>
          <w:tcPr>
            <w:tcW w:w="1440" w:type="dxa"/>
            <w:vAlign w:val="center"/>
          </w:tcPr>
          <w:p w:rsidR="001274D5" w:rsidRPr="008A2F15" w:rsidRDefault="001274D5" w:rsidP="000A16B1">
            <w:pPr>
              <w:pStyle w:val="Tijeloteksta3"/>
              <w:jc w:val="center"/>
              <w:rPr>
                <w:rFonts w:ascii="Arial" w:hAnsi="Arial" w:cs="Arial"/>
                <w:color w:val="7030A0"/>
              </w:rPr>
            </w:pPr>
            <w:r w:rsidRPr="008A2F15">
              <w:rPr>
                <w:rFonts w:ascii="Arial" w:hAnsi="Arial" w:cs="Arial"/>
                <w:color w:val="7030A0"/>
              </w:rPr>
              <w:t>12.30-20.30</w:t>
            </w:r>
          </w:p>
        </w:tc>
        <w:tc>
          <w:tcPr>
            <w:tcW w:w="1260" w:type="dxa"/>
            <w:vAlign w:val="center"/>
          </w:tcPr>
          <w:p w:rsidR="001274D5" w:rsidRPr="008A2F15" w:rsidRDefault="001274D5" w:rsidP="000A16B1">
            <w:pPr>
              <w:pStyle w:val="Tijeloteksta3"/>
              <w:jc w:val="center"/>
              <w:rPr>
                <w:rFonts w:ascii="Arial" w:hAnsi="Arial" w:cs="Arial"/>
                <w:color w:val="7030A0"/>
                <w:sz w:val="22"/>
                <w:szCs w:val="22"/>
              </w:rPr>
            </w:pPr>
            <w:r w:rsidRPr="008A2F15">
              <w:rPr>
                <w:rFonts w:ascii="Arial" w:hAnsi="Arial" w:cs="Arial"/>
                <w:color w:val="7030A0"/>
                <w:sz w:val="22"/>
                <w:szCs w:val="22"/>
              </w:rPr>
              <w:t>40</w:t>
            </w:r>
          </w:p>
        </w:tc>
        <w:tc>
          <w:tcPr>
            <w:tcW w:w="1440" w:type="dxa"/>
            <w:vAlign w:val="center"/>
          </w:tcPr>
          <w:p w:rsidR="001274D5" w:rsidRPr="008A2F15" w:rsidRDefault="00DE6705" w:rsidP="000A16B1">
            <w:pPr>
              <w:pStyle w:val="Tijeloteksta3"/>
              <w:ind w:right="-108"/>
              <w:jc w:val="center"/>
              <w:rPr>
                <w:rFonts w:ascii="Arial" w:hAnsi="Arial" w:cs="Arial"/>
                <w:color w:val="7030A0"/>
                <w:sz w:val="22"/>
                <w:szCs w:val="22"/>
              </w:rPr>
            </w:pPr>
            <w:r w:rsidRPr="008A2F15">
              <w:rPr>
                <w:rFonts w:ascii="Arial" w:hAnsi="Arial" w:cs="Arial"/>
                <w:color w:val="7030A0"/>
                <w:sz w:val="22"/>
                <w:szCs w:val="22"/>
              </w:rPr>
              <w:t>17</w:t>
            </w:r>
            <w:r w:rsidR="008A2F15" w:rsidRPr="008A2F15">
              <w:rPr>
                <w:rFonts w:ascii="Arial" w:hAnsi="Arial" w:cs="Arial"/>
                <w:color w:val="7030A0"/>
                <w:sz w:val="22"/>
                <w:szCs w:val="22"/>
              </w:rPr>
              <w:t>52</w:t>
            </w:r>
          </w:p>
        </w:tc>
      </w:tr>
      <w:tr w:rsidR="000755A0" w:rsidRPr="008A2F15" w:rsidTr="001613DA">
        <w:trPr>
          <w:trHeight w:val="301"/>
        </w:trPr>
        <w:tc>
          <w:tcPr>
            <w:tcW w:w="720" w:type="dxa"/>
            <w:vAlign w:val="center"/>
          </w:tcPr>
          <w:p w:rsidR="001274D5" w:rsidRPr="008A2F15" w:rsidRDefault="001274D5" w:rsidP="000A16B1">
            <w:pPr>
              <w:pStyle w:val="Tijeloteksta3"/>
              <w:ind w:left="-108" w:right="-108"/>
              <w:jc w:val="center"/>
              <w:rPr>
                <w:rFonts w:ascii="Arial" w:hAnsi="Arial" w:cs="Arial"/>
                <w:b/>
                <w:color w:val="7030A0"/>
                <w:sz w:val="22"/>
                <w:szCs w:val="22"/>
              </w:rPr>
            </w:pPr>
            <w:r w:rsidRPr="008A2F15">
              <w:rPr>
                <w:rFonts w:ascii="Arial" w:hAnsi="Arial" w:cs="Arial"/>
                <w:b/>
                <w:color w:val="7030A0"/>
                <w:sz w:val="22"/>
                <w:szCs w:val="22"/>
              </w:rPr>
              <w:t>9.</w:t>
            </w:r>
          </w:p>
        </w:tc>
        <w:tc>
          <w:tcPr>
            <w:tcW w:w="1980" w:type="dxa"/>
            <w:vAlign w:val="center"/>
          </w:tcPr>
          <w:p w:rsidR="001274D5" w:rsidRPr="008A2F15" w:rsidRDefault="001274D5" w:rsidP="000A16B1">
            <w:pPr>
              <w:pStyle w:val="Tijeloteksta3"/>
              <w:jc w:val="center"/>
              <w:rPr>
                <w:rFonts w:ascii="Arial" w:hAnsi="Arial" w:cs="Arial"/>
                <w:b/>
                <w:color w:val="7030A0"/>
                <w:sz w:val="20"/>
                <w:szCs w:val="20"/>
              </w:rPr>
            </w:pPr>
            <w:r w:rsidRPr="008A2F15">
              <w:rPr>
                <w:rFonts w:ascii="Arial" w:hAnsi="Arial" w:cs="Arial"/>
                <w:b/>
                <w:color w:val="7030A0"/>
                <w:sz w:val="20"/>
                <w:szCs w:val="20"/>
              </w:rPr>
              <w:t>Renata Jurić</w:t>
            </w:r>
          </w:p>
        </w:tc>
        <w:tc>
          <w:tcPr>
            <w:tcW w:w="1620" w:type="dxa"/>
            <w:vAlign w:val="center"/>
          </w:tcPr>
          <w:p w:rsidR="001274D5" w:rsidRPr="008A2F15" w:rsidRDefault="001274D5" w:rsidP="000A16B1">
            <w:pPr>
              <w:pStyle w:val="Tijeloteksta3"/>
              <w:jc w:val="center"/>
              <w:rPr>
                <w:rFonts w:ascii="Arial" w:hAnsi="Arial" w:cs="Arial"/>
                <w:color w:val="7030A0"/>
                <w:sz w:val="20"/>
                <w:szCs w:val="20"/>
              </w:rPr>
            </w:pPr>
            <w:r w:rsidRPr="008A2F15">
              <w:rPr>
                <w:rFonts w:ascii="Arial" w:hAnsi="Arial" w:cs="Arial"/>
                <w:color w:val="7030A0"/>
                <w:sz w:val="20"/>
                <w:szCs w:val="20"/>
              </w:rPr>
              <w:t>SSS</w:t>
            </w:r>
          </w:p>
        </w:tc>
        <w:tc>
          <w:tcPr>
            <w:tcW w:w="1620" w:type="dxa"/>
            <w:vAlign w:val="center"/>
          </w:tcPr>
          <w:p w:rsidR="001274D5" w:rsidRPr="008A2F15" w:rsidRDefault="001274D5" w:rsidP="000A16B1">
            <w:pPr>
              <w:pStyle w:val="Tijeloteksta3"/>
              <w:jc w:val="center"/>
              <w:rPr>
                <w:rFonts w:ascii="Arial" w:hAnsi="Arial" w:cs="Arial"/>
                <w:color w:val="7030A0"/>
                <w:sz w:val="20"/>
                <w:szCs w:val="20"/>
              </w:rPr>
            </w:pPr>
            <w:r w:rsidRPr="008A2F15">
              <w:rPr>
                <w:rFonts w:ascii="Arial" w:hAnsi="Arial" w:cs="Arial"/>
                <w:color w:val="7030A0"/>
                <w:sz w:val="20"/>
                <w:szCs w:val="20"/>
              </w:rPr>
              <w:t>Spremačica</w:t>
            </w:r>
          </w:p>
        </w:tc>
        <w:tc>
          <w:tcPr>
            <w:tcW w:w="1440" w:type="dxa"/>
            <w:vAlign w:val="center"/>
          </w:tcPr>
          <w:p w:rsidR="001274D5" w:rsidRPr="008A2F15" w:rsidRDefault="001274D5" w:rsidP="000A16B1">
            <w:pPr>
              <w:pStyle w:val="Tijeloteksta3"/>
              <w:jc w:val="center"/>
              <w:rPr>
                <w:rFonts w:ascii="Arial" w:hAnsi="Arial" w:cs="Arial"/>
                <w:color w:val="7030A0"/>
                <w:sz w:val="22"/>
                <w:szCs w:val="22"/>
              </w:rPr>
            </w:pPr>
            <w:r w:rsidRPr="008A2F15">
              <w:rPr>
                <w:rFonts w:ascii="Arial" w:hAnsi="Arial" w:cs="Arial"/>
                <w:color w:val="7030A0"/>
              </w:rPr>
              <w:t>12.30-20.30</w:t>
            </w:r>
          </w:p>
        </w:tc>
        <w:tc>
          <w:tcPr>
            <w:tcW w:w="1260" w:type="dxa"/>
            <w:vAlign w:val="center"/>
          </w:tcPr>
          <w:p w:rsidR="001274D5" w:rsidRPr="008A2F15" w:rsidRDefault="001274D5" w:rsidP="000A16B1">
            <w:pPr>
              <w:pStyle w:val="Tijeloteksta3"/>
              <w:jc w:val="center"/>
              <w:rPr>
                <w:rFonts w:ascii="Arial" w:hAnsi="Arial" w:cs="Arial"/>
                <w:color w:val="7030A0"/>
                <w:sz w:val="22"/>
                <w:szCs w:val="22"/>
              </w:rPr>
            </w:pPr>
            <w:r w:rsidRPr="008A2F15">
              <w:rPr>
                <w:rFonts w:ascii="Arial" w:hAnsi="Arial" w:cs="Arial"/>
                <w:color w:val="7030A0"/>
                <w:sz w:val="22"/>
                <w:szCs w:val="22"/>
              </w:rPr>
              <w:t>40</w:t>
            </w:r>
          </w:p>
        </w:tc>
        <w:tc>
          <w:tcPr>
            <w:tcW w:w="1440" w:type="dxa"/>
            <w:vAlign w:val="center"/>
          </w:tcPr>
          <w:p w:rsidR="001274D5" w:rsidRPr="008A2F15" w:rsidRDefault="00DE6705" w:rsidP="000A16B1">
            <w:pPr>
              <w:pStyle w:val="Tijeloteksta3"/>
              <w:ind w:right="-108"/>
              <w:jc w:val="center"/>
              <w:rPr>
                <w:rFonts w:ascii="Arial" w:hAnsi="Arial" w:cs="Arial"/>
                <w:color w:val="7030A0"/>
                <w:sz w:val="22"/>
                <w:szCs w:val="22"/>
              </w:rPr>
            </w:pPr>
            <w:r w:rsidRPr="008A2F15">
              <w:rPr>
                <w:rFonts w:ascii="Arial" w:hAnsi="Arial" w:cs="Arial"/>
                <w:color w:val="7030A0"/>
                <w:sz w:val="22"/>
                <w:szCs w:val="22"/>
              </w:rPr>
              <w:t>17</w:t>
            </w:r>
            <w:r w:rsidR="008A2F15" w:rsidRPr="008A2F15">
              <w:rPr>
                <w:rFonts w:ascii="Arial" w:hAnsi="Arial" w:cs="Arial"/>
                <w:color w:val="7030A0"/>
                <w:sz w:val="22"/>
                <w:szCs w:val="22"/>
              </w:rPr>
              <w:t>52</w:t>
            </w:r>
          </w:p>
        </w:tc>
      </w:tr>
      <w:tr w:rsidR="000755A0" w:rsidRPr="008A2F15" w:rsidTr="001613DA">
        <w:trPr>
          <w:trHeight w:val="301"/>
        </w:trPr>
        <w:tc>
          <w:tcPr>
            <w:tcW w:w="720" w:type="dxa"/>
            <w:vAlign w:val="center"/>
          </w:tcPr>
          <w:p w:rsidR="001274D5" w:rsidRPr="008A2F15" w:rsidRDefault="001274D5" w:rsidP="000A16B1">
            <w:pPr>
              <w:pStyle w:val="Tijeloteksta3"/>
              <w:ind w:left="-108" w:right="-108"/>
              <w:jc w:val="center"/>
              <w:rPr>
                <w:rFonts w:ascii="Arial" w:hAnsi="Arial" w:cs="Arial"/>
                <w:b/>
                <w:color w:val="7030A0"/>
                <w:sz w:val="22"/>
                <w:szCs w:val="22"/>
              </w:rPr>
            </w:pPr>
            <w:r w:rsidRPr="008A2F15">
              <w:rPr>
                <w:rFonts w:ascii="Arial" w:hAnsi="Arial" w:cs="Arial"/>
                <w:b/>
                <w:color w:val="7030A0"/>
                <w:sz w:val="22"/>
                <w:szCs w:val="22"/>
              </w:rPr>
              <w:t>10.</w:t>
            </w:r>
          </w:p>
        </w:tc>
        <w:tc>
          <w:tcPr>
            <w:tcW w:w="1980" w:type="dxa"/>
            <w:vAlign w:val="center"/>
          </w:tcPr>
          <w:p w:rsidR="001274D5" w:rsidRPr="008A2F15" w:rsidRDefault="001274D5" w:rsidP="000A16B1">
            <w:pPr>
              <w:pStyle w:val="Tijeloteksta3"/>
              <w:jc w:val="center"/>
              <w:rPr>
                <w:rFonts w:ascii="Arial" w:hAnsi="Arial" w:cs="Arial"/>
                <w:b/>
                <w:color w:val="7030A0"/>
                <w:sz w:val="20"/>
                <w:szCs w:val="20"/>
              </w:rPr>
            </w:pPr>
            <w:r w:rsidRPr="008A2F15">
              <w:rPr>
                <w:rFonts w:ascii="Arial" w:hAnsi="Arial" w:cs="Arial"/>
                <w:b/>
                <w:color w:val="7030A0"/>
                <w:sz w:val="20"/>
                <w:szCs w:val="20"/>
              </w:rPr>
              <w:t>Marino Racar</w:t>
            </w:r>
          </w:p>
        </w:tc>
        <w:tc>
          <w:tcPr>
            <w:tcW w:w="1620" w:type="dxa"/>
            <w:vAlign w:val="center"/>
          </w:tcPr>
          <w:p w:rsidR="001274D5" w:rsidRPr="008A2F15" w:rsidRDefault="001274D5" w:rsidP="000A16B1">
            <w:pPr>
              <w:pStyle w:val="Tijeloteksta3"/>
              <w:jc w:val="center"/>
              <w:rPr>
                <w:rFonts w:ascii="Arial" w:hAnsi="Arial" w:cs="Arial"/>
                <w:color w:val="7030A0"/>
                <w:sz w:val="20"/>
                <w:szCs w:val="20"/>
              </w:rPr>
            </w:pPr>
            <w:r w:rsidRPr="008A2F15">
              <w:rPr>
                <w:rFonts w:ascii="Arial" w:hAnsi="Arial" w:cs="Arial"/>
                <w:color w:val="7030A0"/>
                <w:sz w:val="20"/>
                <w:szCs w:val="20"/>
              </w:rPr>
              <w:t>KV glodač</w:t>
            </w:r>
          </w:p>
        </w:tc>
        <w:tc>
          <w:tcPr>
            <w:tcW w:w="1620" w:type="dxa"/>
            <w:vAlign w:val="center"/>
          </w:tcPr>
          <w:p w:rsidR="001274D5" w:rsidRPr="008A2F15" w:rsidRDefault="001274D5" w:rsidP="000A16B1">
            <w:pPr>
              <w:pStyle w:val="Tijeloteksta3"/>
              <w:jc w:val="center"/>
              <w:rPr>
                <w:rFonts w:ascii="Arial" w:hAnsi="Arial" w:cs="Arial"/>
                <w:color w:val="7030A0"/>
                <w:sz w:val="20"/>
                <w:szCs w:val="20"/>
              </w:rPr>
            </w:pPr>
            <w:r w:rsidRPr="008A2F15">
              <w:rPr>
                <w:rFonts w:ascii="Arial" w:hAnsi="Arial" w:cs="Arial"/>
                <w:color w:val="7030A0"/>
                <w:sz w:val="20"/>
                <w:szCs w:val="20"/>
              </w:rPr>
              <w:t>Kućni majstor</w:t>
            </w:r>
          </w:p>
        </w:tc>
        <w:tc>
          <w:tcPr>
            <w:tcW w:w="1440" w:type="dxa"/>
            <w:vAlign w:val="center"/>
          </w:tcPr>
          <w:p w:rsidR="001274D5" w:rsidRPr="008A2F15" w:rsidRDefault="001274D5" w:rsidP="000A16B1">
            <w:pPr>
              <w:pStyle w:val="Tijeloteksta3"/>
              <w:jc w:val="center"/>
              <w:rPr>
                <w:rFonts w:ascii="Arial" w:hAnsi="Arial" w:cs="Arial"/>
                <w:color w:val="7030A0"/>
                <w:sz w:val="18"/>
                <w:szCs w:val="18"/>
              </w:rPr>
            </w:pPr>
            <w:r w:rsidRPr="008A2F15">
              <w:rPr>
                <w:rFonts w:ascii="Arial" w:hAnsi="Arial" w:cs="Arial"/>
                <w:color w:val="7030A0"/>
                <w:sz w:val="18"/>
                <w:szCs w:val="18"/>
              </w:rPr>
              <w:t>6.30-14.30</w:t>
            </w:r>
          </w:p>
        </w:tc>
        <w:tc>
          <w:tcPr>
            <w:tcW w:w="1260" w:type="dxa"/>
            <w:vAlign w:val="center"/>
          </w:tcPr>
          <w:p w:rsidR="001274D5" w:rsidRPr="008A2F15" w:rsidRDefault="001274D5" w:rsidP="000A16B1">
            <w:pPr>
              <w:pStyle w:val="Tijeloteksta3"/>
              <w:jc w:val="center"/>
              <w:rPr>
                <w:rFonts w:ascii="Arial" w:hAnsi="Arial" w:cs="Arial"/>
                <w:color w:val="7030A0"/>
                <w:sz w:val="22"/>
                <w:szCs w:val="22"/>
              </w:rPr>
            </w:pPr>
            <w:r w:rsidRPr="008A2F15">
              <w:rPr>
                <w:rFonts w:ascii="Arial" w:hAnsi="Arial" w:cs="Arial"/>
                <w:color w:val="7030A0"/>
                <w:sz w:val="22"/>
                <w:szCs w:val="22"/>
              </w:rPr>
              <w:t>40</w:t>
            </w:r>
          </w:p>
        </w:tc>
        <w:tc>
          <w:tcPr>
            <w:tcW w:w="1440" w:type="dxa"/>
            <w:vAlign w:val="center"/>
          </w:tcPr>
          <w:p w:rsidR="001274D5" w:rsidRPr="008A2F15" w:rsidRDefault="00DE6705" w:rsidP="000A16B1">
            <w:pPr>
              <w:pStyle w:val="Tijeloteksta3"/>
              <w:ind w:right="-108"/>
              <w:jc w:val="center"/>
              <w:rPr>
                <w:rFonts w:ascii="Arial" w:hAnsi="Arial" w:cs="Arial"/>
                <w:color w:val="7030A0"/>
                <w:sz w:val="22"/>
                <w:szCs w:val="22"/>
              </w:rPr>
            </w:pPr>
            <w:r w:rsidRPr="008A2F15">
              <w:rPr>
                <w:rFonts w:ascii="Arial" w:hAnsi="Arial" w:cs="Arial"/>
                <w:color w:val="7030A0"/>
                <w:sz w:val="22"/>
                <w:szCs w:val="22"/>
              </w:rPr>
              <w:t>17</w:t>
            </w:r>
            <w:r w:rsidR="008A2F15" w:rsidRPr="008A2F15">
              <w:rPr>
                <w:rFonts w:ascii="Arial" w:hAnsi="Arial" w:cs="Arial"/>
                <w:color w:val="7030A0"/>
                <w:sz w:val="22"/>
                <w:szCs w:val="22"/>
              </w:rPr>
              <w:t>52</w:t>
            </w:r>
          </w:p>
        </w:tc>
      </w:tr>
      <w:tr w:rsidR="000755A0" w:rsidRPr="008A2F15" w:rsidTr="001613DA">
        <w:trPr>
          <w:trHeight w:val="301"/>
        </w:trPr>
        <w:tc>
          <w:tcPr>
            <w:tcW w:w="720" w:type="dxa"/>
            <w:vAlign w:val="center"/>
          </w:tcPr>
          <w:p w:rsidR="001274D5" w:rsidRPr="008A2F15" w:rsidRDefault="00DE6705" w:rsidP="000A16B1">
            <w:pPr>
              <w:pStyle w:val="Tijeloteksta3"/>
              <w:ind w:left="-108" w:right="-108"/>
              <w:jc w:val="center"/>
              <w:rPr>
                <w:rFonts w:ascii="Arial" w:hAnsi="Arial" w:cs="Arial"/>
                <w:b/>
                <w:color w:val="7030A0"/>
                <w:sz w:val="22"/>
                <w:szCs w:val="22"/>
              </w:rPr>
            </w:pPr>
            <w:r w:rsidRPr="008A2F15">
              <w:rPr>
                <w:rFonts w:ascii="Arial" w:hAnsi="Arial" w:cs="Arial"/>
                <w:b/>
                <w:color w:val="7030A0"/>
                <w:sz w:val="22"/>
                <w:szCs w:val="22"/>
              </w:rPr>
              <w:t>11</w:t>
            </w:r>
            <w:r w:rsidR="001274D5" w:rsidRPr="008A2F15">
              <w:rPr>
                <w:rFonts w:ascii="Arial" w:hAnsi="Arial" w:cs="Arial"/>
                <w:b/>
                <w:color w:val="7030A0"/>
                <w:sz w:val="22"/>
                <w:szCs w:val="22"/>
              </w:rPr>
              <w:t>.</w:t>
            </w:r>
          </w:p>
        </w:tc>
        <w:tc>
          <w:tcPr>
            <w:tcW w:w="1980" w:type="dxa"/>
            <w:vAlign w:val="center"/>
          </w:tcPr>
          <w:p w:rsidR="001274D5" w:rsidRPr="008A2F15" w:rsidRDefault="008A2F15" w:rsidP="000A16B1">
            <w:pPr>
              <w:pStyle w:val="Tijeloteksta3"/>
              <w:jc w:val="center"/>
              <w:rPr>
                <w:rFonts w:ascii="Arial" w:hAnsi="Arial" w:cs="Arial"/>
                <w:b/>
                <w:color w:val="7030A0"/>
                <w:sz w:val="20"/>
                <w:szCs w:val="20"/>
              </w:rPr>
            </w:pPr>
            <w:r w:rsidRPr="008A2F15">
              <w:rPr>
                <w:rFonts w:ascii="Arial" w:hAnsi="Arial" w:cs="Arial"/>
                <w:b/>
                <w:color w:val="7030A0"/>
                <w:sz w:val="20"/>
                <w:szCs w:val="20"/>
              </w:rPr>
              <w:t>Monika Rumin</w:t>
            </w:r>
          </w:p>
        </w:tc>
        <w:tc>
          <w:tcPr>
            <w:tcW w:w="1620" w:type="dxa"/>
            <w:vAlign w:val="center"/>
          </w:tcPr>
          <w:p w:rsidR="001274D5" w:rsidRPr="008A2F15" w:rsidRDefault="00DE6705" w:rsidP="000A16B1">
            <w:pPr>
              <w:pStyle w:val="Tijeloteksta3"/>
              <w:jc w:val="center"/>
              <w:rPr>
                <w:rFonts w:ascii="Arial" w:hAnsi="Arial" w:cs="Arial"/>
                <w:color w:val="7030A0"/>
                <w:sz w:val="22"/>
                <w:szCs w:val="22"/>
              </w:rPr>
            </w:pPr>
            <w:r w:rsidRPr="008A2F15">
              <w:rPr>
                <w:rFonts w:ascii="Arial" w:hAnsi="Arial" w:cs="Arial"/>
                <w:color w:val="7030A0"/>
                <w:sz w:val="22"/>
                <w:szCs w:val="22"/>
              </w:rPr>
              <w:t>SSS</w:t>
            </w:r>
          </w:p>
        </w:tc>
        <w:tc>
          <w:tcPr>
            <w:tcW w:w="1620" w:type="dxa"/>
            <w:vAlign w:val="center"/>
          </w:tcPr>
          <w:p w:rsidR="001274D5" w:rsidRPr="008A2F15" w:rsidRDefault="001274D5" w:rsidP="000A16B1">
            <w:pPr>
              <w:pStyle w:val="Tijeloteksta3"/>
              <w:jc w:val="center"/>
              <w:rPr>
                <w:rFonts w:ascii="Arial" w:hAnsi="Arial" w:cs="Arial"/>
                <w:color w:val="7030A0"/>
                <w:sz w:val="20"/>
                <w:szCs w:val="20"/>
              </w:rPr>
            </w:pPr>
            <w:r w:rsidRPr="008A2F15">
              <w:rPr>
                <w:rFonts w:ascii="Arial" w:hAnsi="Arial" w:cs="Arial"/>
                <w:color w:val="7030A0"/>
                <w:sz w:val="20"/>
                <w:szCs w:val="20"/>
              </w:rPr>
              <w:t>Spremačica</w:t>
            </w:r>
          </w:p>
        </w:tc>
        <w:tc>
          <w:tcPr>
            <w:tcW w:w="1440" w:type="dxa"/>
            <w:vAlign w:val="center"/>
          </w:tcPr>
          <w:p w:rsidR="001274D5" w:rsidRPr="008A2F15" w:rsidRDefault="001274D5" w:rsidP="000A16B1">
            <w:pPr>
              <w:pStyle w:val="Tijeloteksta3"/>
              <w:jc w:val="center"/>
              <w:rPr>
                <w:rFonts w:ascii="Arial" w:hAnsi="Arial" w:cs="Arial"/>
                <w:color w:val="7030A0"/>
                <w:sz w:val="18"/>
                <w:szCs w:val="18"/>
              </w:rPr>
            </w:pPr>
            <w:r w:rsidRPr="008A2F15">
              <w:rPr>
                <w:rFonts w:ascii="Arial" w:hAnsi="Arial" w:cs="Arial"/>
                <w:color w:val="7030A0"/>
                <w:sz w:val="18"/>
                <w:szCs w:val="18"/>
              </w:rPr>
              <w:t>12.30-20.30</w:t>
            </w:r>
          </w:p>
        </w:tc>
        <w:tc>
          <w:tcPr>
            <w:tcW w:w="1260" w:type="dxa"/>
            <w:vAlign w:val="center"/>
          </w:tcPr>
          <w:p w:rsidR="001274D5" w:rsidRPr="008A2F15" w:rsidRDefault="001274D5" w:rsidP="000A16B1">
            <w:pPr>
              <w:pStyle w:val="Tijeloteksta3"/>
              <w:jc w:val="center"/>
              <w:rPr>
                <w:rFonts w:ascii="Arial" w:hAnsi="Arial" w:cs="Arial"/>
                <w:color w:val="7030A0"/>
                <w:sz w:val="22"/>
                <w:szCs w:val="22"/>
              </w:rPr>
            </w:pPr>
            <w:r w:rsidRPr="008A2F15">
              <w:rPr>
                <w:rFonts w:ascii="Arial" w:hAnsi="Arial" w:cs="Arial"/>
                <w:color w:val="7030A0"/>
                <w:sz w:val="22"/>
                <w:szCs w:val="22"/>
              </w:rPr>
              <w:t>40</w:t>
            </w:r>
          </w:p>
        </w:tc>
        <w:tc>
          <w:tcPr>
            <w:tcW w:w="1440" w:type="dxa"/>
            <w:vAlign w:val="center"/>
          </w:tcPr>
          <w:p w:rsidR="001274D5" w:rsidRPr="008A2F15" w:rsidRDefault="00DE6705" w:rsidP="000A16B1">
            <w:pPr>
              <w:pStyle w:val="Tijeloteksta3"/>
              <w:ind w:right="-108"/>
              <w:jc w:val="center"/>
              <w:rPr>
                <w:rFonts w:ascii="Arial" w:hAnsi="Arial" w:cs="Arial"/>
                <w:color w:val="7030A0"/>
                <w:sz w:val="22"/>
                <w:szCs w:val="22"/>
              </w:rPr>
            </w:pPr>
            <w:r w:rsidRPr="008A2F15">
              <w:rPr>
                <w:rFonts w:ascii="Arial" w:hAnsi="Arial" w:cs="Arial"/>
                <w:color w:val="7030A0"/>
                <w:sz w:val="22"/>
                <w:szCs w:val="22"/>
              </w:rPr>
              <w:t>17</w:t>
            </w:r>
            <w:r w:rsidR="008A2F15" w:rsidRPr="008A2F15">
              <w:rPr>
                <w:rFonts w:ascii="Arial" w:hAnsi="Arial" w:cs="Arial"/>
                <w:color w:val="7030A0"/>
                <w:sz w:val="22"/>
                <w:szCs w:val="22"/>
              </w:rPr>
              <w:t>52</w:t>
            </w:r>
          </w:p>
        </w:tc>
      </w:tr>
    </w:tbl>
    <w:p w:rsidR="001274D5" w:rsidRPr="008A2F15" w:rsidRDefault="001274D5" w:rsidP="001274D5">
      <w:pPr>
        <w:jc w:val="center"/>
        <w:rPr>
          <w:rFonts w:ascii="Arial" w:hAnsi="Arial" w:cs="Arial"/>
          <w:b/>
          <w:bCs/>
          <w:color w:val="7030A0"/>
        </w:rPr>
      </w:pPr>
    </w:p>
    <w:p w:rsidR="001274D5" w:rsidRPr="008A2F15" w:rsidRDefault="001274D5" w:rsidP="00BE6EF8">
      <w:pPr>
        <w:rPr>
          <w:rFonts w:ascii="Arial" w:hAnsi="Arial" w:cs="Arial"/>
          <w:color w:val="7030A0"/>
          <w:sz w:val="22"/>
          <w:szCs w:val="22"/>
        </w:rPr>
      </w:pPr>
    </w:p>
    <w:p w:rsidR="00702682" w:rsidRPr="008A2F15" w:rsidRDefault="00702682" w:rsidP="001274D5">
      <w:pPr>
        <w:pStyle w:val="Naslov1"/>
        <w:rPr>
          <w:rFonts w:cs="Arial"/>
          <w:color w:val="7030A0"/>
        </w:rPr>
      </w:pPr>
      <w:bookmarkStart w:id="75" w:name="_Toc337046104"/>
    </w:p>
    <w:p w:rsidR="00702682" w:rsidRPr="000755A0" w:rsidRDefault="00702682" w:rsidP="00702682">
      <w:pPr>
        <w:rPr>
          <w:rFonts w:ascii="Arial" w:hAnsi="Arial" w:cs="Arial"/>
          <w:color w:val="9BBB59" w:themeColor="accent3"/>
        </w:rPr>
      </w:pPr>
    </w:p>
    <w:p w:rsidR="00925568" w:rsidRPr="000755A0" w:rsidRDefault="00925568" w:rsidP="00702682">
      <w:pPr>
        <w:rPr>
          <w:rFonts w:ascii="Arial" w:hAnsi="Arial" w:cs="Arial"/>
          <w:color w:val="9BBB59" w:themeColor="accent3"/>
        </w:rPr>
      </w:pPr>
    </w:p>
    <w:p w:rsidR="007D692F" w:rsidRPr="000755A0" w:rsidRDefault="007D692F" w:rsidP="00702682">
      <w:pPr>
        <w:rPr>
          <w:rFonts w:ascii="Arial" w:hAnsi="Arial" w:cs="Arial"/>
          <w:color w:val="9BBB59" w:themeColor="accent3"/>
        </w:rPr>
      </w:pPr>
    </w:p>
    <w:p w:rsidR="001274D5" w:rsidRPr="008A2F15" w:rsidRDefault="001274D5" w:rsidP="001274D5">
      <w:pPr>
        <w:pStyle w:val="Naslov1"/>
        <w:rPr>
          <w:rFonts w:cs="Arial"/>
          <w:color w:val="7030A0"/>
        </w:rPr>
      </w:pPr>
      <w:r w:rsidRPr="008A2F15">
        <w:rPr>
          <w:rFonts w:cs="Arial"/>
          <w:color w:val="7030A0"/>
        </w:rPr>
        <w:t>3. PODACI O ORGANIZACIJI RADA</w:t>
      </w:r>
      <w:bookmarkEnd w:id="75"/>
    </w:p>
    <w:p w:rsidR="001274D5" w:rsidRPr="008A2F15" w:rsidRDefault="001274D5" w:rsidP="001274D5">
      <w:pPr>
        <w:jc w:val="both"/>
        <w:rPr>
          <w:rFonts w:ascii="Arial" w:hAnsi="Arial" w:cs="Arial"/>
          <w:b/>
          <w:bCs/>
          <w:color w:val="7030A0"/>
        </w:rPr>
      </w:pPr>
    </w:p>
    <w:p w:rsidR="001274D5" w:rsidRPr="008A2F15" w:rsidRDefault="001274D5" w:rsidP="001274D5">
      <w:pPr>
        <w:pStyle w:val="Naslov2"/>
        <w:rPr>
          <w:color w:val="7030A0"/>
        </w:rPr>
      </w:pPr>
      <w:bookmarkStart w:id="76" w:name="_Toc337046105"/>
      <w:r w:rsidRPr="008A2F15">
        <w:rPr>
          <w:color w:val="7030A0"/>
        </w:rPr>
        <w:t>3.1. Organizacija smjena</w:t>
      </w:r>
      <w:bookmarkEnd w:id="76"/>
    </w:p>
    <w:p w:rsidR="001274D5" w:rsidRPr="008A2F15" w:rsidRDefault="001274D5" w:rsidP="001274D5">
      <w:pPr>
        <w:jc w:val="both"/>
        <w:rPr>
          <w:rFonts w:ascii="Arial" w:hAnsi="Arial" w:cs="Arial"/>
          <w:b/>
          <w:bCs/>
          <w:color w:val="7030A0"/>
        </w:rPr>
      </w:pPr>
    </w:p>
    <w:p w:rsidR="001274D5" w:rsidRPr="008A2F15" w:rsidRDefault="001274D5" w:rsidP="001274D5">
      <w:pPr>
        <w:pStyle w:val="Tijeloteksta"/>
        <w:rPr>
          <w:rFonts w:ascii="Arial" w:hAnsi="Arial" w:cs="Arial"/>
          <w:bCs/>
          <w:color w:val="7030A0"/>
        </w:rPr>
      </w:pPr>
      <w:r w:rsidRPr="008A2F15">
        <w:rPr>
          <w:rFonts w:ascii="Arial" w:hAnsi="Arial" w:cs="Arial"/>
          <w:bCs/>
          <w:color w:val="7030A0"/>
        </w:rPr>
        <w:t>Rad u školi organiziran je u jutarnjoj smjeni. Radi se u petodnevnom nastavnom tjednu. Nastava počinje u 8.00 sati, a završava u 13.15</w:t>
      </w:r>
      <w:r w:rsidR="0075151D" w:rsidRPr="008A2F15">
        <w:rPr>
          <w:rFonts w:ascii="Arial" w:hAnsi="Arial" w:cs="Arial"/>
          <w:bCs/>
          <w:color w:val="7030A0"/>
        </w:rPr>
        <w:t xml:space="preserve"> / 14</w:t>
      </w:r>
      <w:r w:rsidR="008A2F15" w:rsidRPr="008A2F15">
        <w:rPr>
          <w:rFonts w:ascii="Arial" w:hAnsi="Arial" w:cs="Arial"/>
          <w:bCs/>
          <w:color w:val="7030A0"/>
        </w:rPr>
        <w:t>.05</w:t>
      </w:r>
      <w:r w:rsidRPr="008A2F15">
        <w:rPr>
          <w:rFonts w:ascii="Arial" w:hAnsi="Arial" w:cs="Arial"/>
          <w:bCs/>
          <w:color w:val="7030A0"/>
        </w:rPr>
        <w:t xml:space="preserve"> sati </w:t>
      </w:r>
      <w:r w:rsidR="0075151D" w:rsidRPr="008A2F15">
        <w:rPr>
          <w:rFonts w:ascii="Arial" w:hAnsi="Arial" w:cs="Arial"/>
          <w:bCs/>
          <w:color w:val="7030A0"/>
        </w:rPr>
        <w:t>svaki dan.</w:t>
      </w:r>
    </w:p>
    <w:p w:rsidR="001274D5" w:rsidRPr="008A2F15" w:rsidRDefault="001274D5" w:rsidP="001274D5">
      <w:pPr>
        <w:rPr>
          <w:rFonts w:ascii="Arial" w:hAnsi="Arial" w:cs="Arial"/>
          <w:color w:val="7030A0"/>
        </w:rPr>
      </w:pPr>
      <w:r w:rsidRPr="008A2F15">
        <w:rPr>
          <w:rFonts w:ascii="Arial" w:hAnsi="Arial" w:cs="Arial"/>
          <w:color w:val="7030A0"/>
        </w:rPr>
        <w:t xml:space="preserve">Nastavni sati u jutarnjoj smjeni: </w:t>
      </w:r>
    </w:p>
    <w:p w:rsidR="001274D5" w:rsidRPr="008A2F15" w:rsidRDefault="001274D5" w:rsidP="001274D5">
      <w:pPr>
        <w:rPr>
          <w:rFonts w:ascii="Arial" w:hAnsi="Arial" w:cs="Arial"/>
          <w:color w:val="7030A0"/>
        </w:rPr>
      </w:pPr>
    </w:p>
    <w:p w:rsidR="001274D5" w:rsidRPr="008A2F15" w:rsidRDefault="004C4A0C" w:rsidP="001274D5">
      <w:pPr>
        <w:rPr>
          <w:rFonts w:ascii="Arial" w:hAnsi="Arial" w:cs="Arial"/>
          <w:color w:val="7030A0"/>
        </w:rPr>
      </w:pPr>
      <w:r w:rsidRPr="008A2F15">
        <w:rPr>
          <w:rFonts w:ascii="Arial" w:hAnsi="Arial" w:cs="Arial"/>
          <w:color w:val="7030A0"/>
        </w:rPr>
        <w:t xml:space="preserve"> OD PONEDJELJ</w:t>
      </w:r>
      <w:r w:rsidR="0075151D" w:rsidRPr="008A2F15">
        <w:rPr>
          <w:rFonts w:ascii="Arial" w:hAnsi="Arial" w:cs="Arial"/>
          <w:color w:val="7030A0"/>
        </w:rPr>
        <w:t>KA DO PETKA</w:t>
      </w:r>
      <w:r w:rsidR="001274D5" w:rsidRPr="008A2F15">
        <w:rPr>
          <w:rFonts w:ascii="Arial" w:hAnsi="Arial" w:cs="Arial"/>
          <w:color w:val="7030A0"/>
        </w:rPr>
        <w:tab/>
      </w:r>
    </w:p>
    <w:p w:rsidR="001274D5" w:rsidRPr="008A2F15" w:rsidRDefault="001274D5" w:rsidP="001274D5">
      <w:pPr>
        <w:rPr>
          <w:rFonts w:ascii="Arial" w:hAnsi="Arial" w:cs="Arial"/>
          <w:color w:val="7030A0"/>
        </w:rPr>
      </w:pPr>
    </w:p>
    <w:p w:rsidR="001274D5" w:rsidRPr="008A2F15" w:rsidRDefault="0075151D" w:rsidP="001274D5">
      <w:pPr>
        <w:rPr>
          <w:rFonts w:ascii="Arial" w:hAnsi="Arial" w:cs="Arial"/>
          <w:color w:val="7030A0"/>
        </w:rPr>
      </w:pPr>
      <w:r w:rsidRPr="008A2F15">
        <w:rPr>
          <w:rFonts w:ascii="Arial" w:hAnsi="Arial" w:cs="Arial"/>
          <w:color w:val="7030A0"/>
        </w:rPr>
        <w:t xml:space="preserve">     1. </w:t>
      </w:r>
      <w:r w:rsidR="001274D5" w:rsidRPr="008A2F15">
        <w:rPr>
          <w:rFonts w:ascii="Arial" w:hAnsi="Arial" w:cs="Arial"/>
          <w:color w:val="7030A0"/>
        </w:rPr>
        <w:t>sat             8.00  -   8.45</w:t>
      </w:r>
      <w:r w:rsidR="001274D5" w:rsidRPr="008A2F15">
        <w:rPr>
          <w:rFonts w:ascii="Arial" w:hAnsi="Arial" w:cs="Arial"/>
          <w:color w:val="7030A0"/>
        </w:rPr>
        <w:tab/>
      </w:r>
      <w:r w:rsidR="001274D5" w:rsidRPr="008A2F15">
        <w:rPr>
          <w:rFonts w:ascii="Arial" w:hAnsi="Arial" w:cs="Arial"/>
          <w:color w:val="7030A0"/>
        </w:rPr>
        <w:tab/>
      </w:r>
    </w:p>
    <w:p w:rsidR="001274D5" w:rsidRPr="008A2F15" w:rsidRDefault="0005119F" w:rsidP="001274D5">
      <w:pPr>
        <w:rPr>
          <w:rFonts w:ascii="Arial" w:hAnsi="Arial" w:cs="Arial"/>
          <w:color w:val="7030A0"/>
        </w:rPr>
      </w:pPr>
      <w:r w:rsidRPr="008A2F15">
        <w:rPr>
          <w:rFonts w:ascii="Arial" w:hAnsi="Arial" w:cs="Arial"/>
          <w:color w:val="7030A0"/>
        </w:rPr>
        <w:t xml:space="preserve">     2. sat</w:t>
      </w:r>
      <w:r w:rsidRPr="008A2F15">
        <w:rPr>
          <w:rFonts w:ascii="Arial" w:hAnsi="Arial" w:cs="Arial"/>
          <w:color w:val="7030A0"/>
        </w:rPr>
        <w:tab/>
      </w:r>
      <w:r w:rsidR="001274D5" w:rsidRPr="008A2F15">
        <w:rPr>
          <w:rFonts w:ascii="Arial" w:hAnsi="Arial" w:cs="Arial"/>
          <w:color w:val="7030A0"/>
        </w:rPr>
        <w:t xml:space="preserve">8.50  -   9.35 </w:t>
      </w:r>
      <w:r w:rsidR="001274D5" w:rsidRPr="008A2F15">
        <w:rPr>
          <w:rFonts w:ascii="Arial" w:hAnsi="Arial" w:cs="Arial"/>
          <w:color w:val="7030A0"/>
        </w:rPr>
        <w:tab/>
      </w:r>
    </w:p>
    <w:p w:rsidR="001274D5" w:rsidRPr="008A2F15" w:rsidRDefault="0005119F" w:rsidP="001274D5">
      <w:pPr>
        <w:rPr>
          <w:rFonts w:ascii="Arial" w:hAnsi="Arial" w:cs="Arial"/>
          <w:color w:val="7030A0"/>
        </w:rPr>
      </w:pPr>
      <w:r w:rsidRPr="008A2F15">
        <w:rPr>
          <w:rFonts w:ascii="Arial" w:hAnsi="Arial" w:cs="Arial"/>
          <w:color w:val="7030A0"/>
        </w:rPr>
        <w:t xml:space="preserve">     3. sat</w:t>
      </w:r>
      <w:r w:rsidRPr="008A2F15">
        <w:rPr>
          <w:rFonts w:ascii="Arial" w:hAnsi="Arial" w:cs="Arial"/>
          <w:color w:val="7030A0"/>
        </w:rPr>
        <w:tab/>
      </w:r>
      <w:r w:rsidR="001274D5" w:rsidRPr="008A2F15">
        <w:rPr>
          <w:rFonts w:ascii="Arial" w:hAnsi="Arial" w:cs="Arial"/>
          <w:color w:val="7030A0"/>
        </w:rPr>
        <w:t>9.50  - 10.35</w:t>
      </w:r>
      <w:r w:rsidR="001274D5" w:rsidRPr="008A2F15">
        <w:rPr>
          <w:rFonts w:ascii="Arial" w:hAnsi="Arial" w:cs="Arial"/>
          <w:color w:val="7030A0"/>
        </w:rPr>
        <w:tab/>
      </w:r>
      <w:r w:rsidR="0075151D" w:rsidRPr="008A2F15">
        <w:rPr>
          <w:rFonts w:ascii="Arial" w:hAnsi="Arial" w:cs="Arial"/>
          <w:color w:val="7030A0"/>
        </w:rPr>
        <w:tab/>
      </w:r>
    </w:p>
    <w:p w:rsidR="001274D5" w:rsidRPr="008A2F15" w:rsidRDefault="001274D5" w:rsidP="001274D5">
      <w:pPr>
        <w:rPr>
          <w:rFonts w:ascii="Arial" w:hAnsi="Arial" w:cs="Arial"/>
          <w:color w:val="7030A0"/>
        </w:rPr>
      </w:pPr>
      <w:r w:rsidRPr="008A2F15">
        <w:rPr>
          <w:rFonts w:ascii="Arial" w:hAnsi="Arial" w:cs="Arial"/>
          <w:color w:val="7030A0"/>
        </w:rPr>
        <w:t xml:space="preserve">     4. sat</w:t>
      </w:r>
      <w:r w:rsidRPr="008A2F15">
        <w:rPr>
          <w:rFonts w:ascii="Arial" w:hAnsi="Arial" w:cs="Arial"/>
          <w:color w:val="7030A0"/>
        </w:rPr>
        <w:tab/>
        <w:t xml:space="preserve">     10.50  - 11.35</w:t>
      </w:r>
      <w:r w:rsidRPr="008A2F15">
        <w:rPr>
          <w:rFonts w:ascii="Arial" w:hAnsi="Arial" w:cs="Arial"/>
          <w:color w:val="7030A0"/>
        </w:rPr>
        <w:tab/>
      </w:r>
      <w:r w:rsidR="0075151D" w:rsidRPr="008A2F15">
        <w:rPr>
          <w:rFonts w:ascii="Arial" w:hAnsi="Arial" w:cs="Arial"/>
          <w:color w:val="7030A0"/>
        </w:rPr>
        <w:tab/>
      </w:r>
    </w:p>
    <w:p w:rsidR="001274D5" w:rsidRPr="008A2F15" w:rsidRDefault="001274D5" w:rsidP="001274D5">
      <w:pPr>
        <w:rPr>
          <w:rFonts w:ascii="Arial" w:hAnsi="Arial" w:cs="Arial"/>
          <w:color w:val="7030A0"/>
        </w:rPr>
      </w:pPr>
      <w:r w:rsidRPr="008A2F15">
        <w:rPr>
          <w:rFonts w:ascii="Arial" w:hAnsi="Arial" w:cs="Arial"/>
          <w:color w:val="7030A0"/>
        </w:rPr>
        <w:t xml:space="preserve">     5. sat</w:t>
      </w:r>
      <w:r w:rsidRPr="008A2F15">
        <w:rPr>
          <w:rFonts w:ascii="Arial" w:hAnsi="Arial" w:cs="Arial"/>
          <w:color w:val="7030A0"/>
        </w:rPr>
        <w:tab/>
        <w:t xml:space="preserve">     11.40  - 12.25</w:t>
      </w:r>
      <w:r w:rsidRPr="008A2F15">
        <w:rPr>
          <w:rFonts w:ascii="Arial" w:hAnsi="Arial" w:cs="Arial"/>
          <w:color w:val="7030A0"/>
        </w:rPr>
        <w:tab/>
      </w:r>
      <w:r w:rsidR="0075151D" w:rsidRPr="008A2F15">
        <w:rPr>
          <w:rFonts w:ascii="Arial" w:hAnsi="Arial" w:cs="Arial"/>
          <w:color w:val="7030A0"/>
        </w:rPr>
        <w:tab/>
      </w:r>
    </w:p>
    <w:p w:rsidR="0075151D" w:rsidRPr="008A2F15" w:rsidRDefault="001274D5" w:rsidP="001274D5">
      <w:pPr>
        <w:pStyle w:val="Zaglavlje"/>
        <w:tabs>
          <w:tab w:val="clear" w:pos="4536"/>
          <w:tab w:val="clear" w:pos="9072"/>
        </w:tabs>
        <w:rPr>
          <w:rFonts w:ascii="Arial" w:hAnsi="Arial" w:cs="Arial"/>
          <w:color w:val="7030A0"/>
          <w:szCs w:val="24"/>
          <w:lang w:val="hr-HR"/>
        </w:rPr>
      </w:pPr>
      <w:r w:rsidRPr="008A2F15">
        <w:rPr>
          <w:rFonts w:ascii="Arial" w:hAnsi="Arial" w:cs="Arial"/>
          <w:color w:val="7030A0"/>
          <w:szCs w:val="24"/>
          <w:lang w:val="hr-HR"/>
        </w:rPr>
        <w:t xml:space="preserve">     6. sat</w:t>
      </w:r>
      <w:r w:rsidRPr="008A2F15">
        <w:rPr>
          <w:rFonts w:ascii="Arial" w:hAnsi="Arial" w:cs="Arial"/>
          <w:color w:val="7030A0"/>
          <w:szCs w:val="24"/>
          <w:lang w:val="hr-HR"/>
        </w:rPr>
        <w:tab/>
        <w:t xml:space="preserve">     12.30  - 13.15</w:t>
      </w:r>
    </w:p>
    <w:p w:rsidR="001274D5" w:rsidRPr="008A2F15" w:rsidRDefault="0075151D" w:rsidP="001274D5">
      <w:pPr>
        <w:pStyle w:val="Zaglavlje"/>
        <w:tabs>
          <w:tab w:val="clear" w:pos="4536"/>
          <w:tab w:val="clear" w:pos="9072"/>
        </w:tabs>
        <w:rPr>
          <w:rFonts w:ascii="Arial" w:hAnsi="Arial" w:cs="Arial"/>
          <w:color w:val="7030A0"/>
          <w:szCs w:val="24"/>
          <w:lang w:val="hr-HR"/>
        </w:rPr>
      </w:pPr>
      <w:r w:rsidRPr="008A2F15">
        <w:rPr>
          <w:rFonts w:ascii="Arial" w:hAnsi="Arial" w:cs="Arial"/>
          <w:color w:val="7030A0"/>
          <w:szCs w:val="24"/>
          <w:lang w:val="hr-HR"/>
        </w:rPr>
        <w:t xml:space="preserve">     7. sat</w:t>
      </w:r>
      <w:r w:rsidRPr="008A2F15">
        <w:rPr>
          <w:rFonts w:ascii="Arial" w:hAnsi="Arial" w:cs="Arial"/>
          <w:color w:val="7030A0"/>
          <w:szCs w:val="24"/>
          <w:lang w:val="hr-HR"/>
        </w:rPr>
        <w:tab/>
        <w:t xml:space="preserve">     13.20  - 14.0</w:t>
      </w:r>
      <w:r w:rsidR="001274D5" w:rsidRPr="008A2F15">
        <w:rPr>
          <w:rFonts w:ascii="Arial" w:hAnsi="Arial" w:cs="Arial"/>
          <w:color w:val="7030A0"/>
          <w:szCs w:val="24"/>
          <w:lang w:val="hr-HR"/>
        </w:rPr>
        <w:t>5</w:t>
      </w:r>
      <w:r w:rsidR="001274D5" w:rsidRPr="008A2F15">
        <w:rPr>
          <w:rFonts w:ascii="Arial" w:hAnsi="Arial" w:cs="Arial"/>
          <w:color w:val="7030A0"/>
          <w:szCs w:val="24"/>
          <w:lang w:val="hr-HR"/>
        </w:rPr>
        <w:tab/>
      </w:r>
    </w:p>
    <w:p w:rsidR="001274D5" w:rsidRPr="008A2F15" w:rsidRDefault="001274D5" w:rsidP="001274D5">
      <w:pPr>
        <w:rPr>
          <w:rFonts w:ascii="Arial" w:hAnsi="Arial" w:cs="Arial"/>
          <w:color w:val="7030A0"/>
        </w:rPr>
      </w:pPr>
    </w:p>
    <w:p w:rsidR="001274D5" w:rsidRPr="008A2F15" w:rsidRDefault="001274D5" w:rsidP="001274D5">
      <w:pPr>
        <w:ind w:firstLine="720"/>
        <w:jc w:val="both"/>
        <w:rPr>
          <w:rFonts w:ascii="Arial" w:hAnsi="Arial" w:cs="Arial"/>
          <w:color w:val="7030A0"/>
        </w:rPr>
      </w:pPr>
      <w:r w:rsidRPr="008A2F15">
        <w:rPr>
          <w:rFonts w:ascii="Arial" w:hAnsi="Arial" w:cs="Arial"/>
          <w:color w:val="7030A0"/>
        </w:rPr>
        <w:t>U jutarnjoj smjeni odvija se redovna i izborne nastave iz informatike</w:t>
      </w:r>
      <w:r w:rsidR="0075151D" w:rsidRPr="008A2F15">
        <w:rPr>
          <w:rFonts w:ascii="Arial" w:hAnsi="Arial" w:cs="Arial"/>
          <w:color w:val="7030A0"/>
        </w:rPr>
        <w:t xml:space="preserve">, vjeronauka i njemačkog jezika. </w:t>
      </w:r>
      <w:r w:rsidRPr="008A2F15">
        <w:rPr>
          <w:rFonts w:ascii="Arial" w:hAnsi="Arial" w:cs="Arial"/>
          <w:color w:val="7030A0"/>
        </w:rPr>
        <w:t xml:space="preserve"> Izvannastavne aktivnosti, izvanškolske aktivnosti, dio dodatne i dopunske nastave i nastava </w:t>
      </w:r>
      <w:r w:rsidR="003D289B" w:rsidRPr="008A2F15">
        <w:rPr>
          <w:rFonts w:ascii="Arial" w:hAnsi="Arial" w:cs="Arial"/>
          <w:color w:val="7030A0"/>
        </w:rPr>
        <w:t>Glazbenog odjela</w:t>
      </w:r>
      <w:r w:rsidRPr="008A2F15">
        <w:rPr>
          <w:rFonts w:ascii="Arial" w:hAnsi="Arial" w:cs="Arial"/>
          <w:color w:val="7030A0"/>
        </w:rPr>
        <w:t xml:space="preserve"> odvija se u poslije podnevnim satima.</w:t>
      </w:r>
    </w:p>
    <w:p w:rsidR="001274D5" w:rsidRPr="008A2F15" w:rsidRDefault="001274D5" w:rsidP="001274D5">
      <w:pPr>
        <w:ind w:firstLine="720"/>
        <w:jc w:val="both"/>
        <w:rPr>
          <w:rFonts w:ascii="Arial" w:hAnsi="Arial" w:cs="Arial"/>
          <w:color w:val="7030A0"/>
        </w:rPr>
      </w:pPr>
    </w:p>
    <w:p w:rsidR="001274D5" w:rsidRPr="008A2F15" w:rsidRDefault="001274D5" w:rsidP="001274D5">
      <w:pPr>
        <w:pStyle w:val="Tijeloteksta3"/>
        <w:ind w:firstLine="720"/>
        <w:rPr>
          <w:rFonts w:ascii="Arial" w:hAnsi="Arial" w:cs="Arial"/>
          <w:b/>
          <w:color w:val="7030A0"/>
          <w:sz w:val="24"/>
          <w:szCs w:val="24"/>
        </w:rPr>
      </w:pPr>
      <w:r w:rsidRPr="008A2F15">
        <w:rPr>
          <w:rFonts w:ascii="Arial" w:hAnsi="Arial" w:cs="Arial"/>
          <w:color w:val="7030A0"/>
          <w:sz w:val="24"/>
          <w:szCs w:val="24"/>
        </w:rPr>
        <w:t xml:space="preserve">Prvi veliki odmor od 15 minuta je iza drugog sata kada je  organiziran topli obrok za učenike nižih razreda, a drugi veliki odmor, </w:t>
      </w:r>
      <w:r w:rsidR="00243406" w:rsidRPr="00243406">
        <w:rPr>
          <w:rFonts w:ascii="Arial" w:hAnsi="Arial" w:cs="Arial"/>
          <w:color w:val="7030A0"/>
          <w:sz w:val="24"/>
          <w:szCs w:val="24"/>
        </w:rPr>
        <w:t>također u trajanju od</w:t>
      </w:r>
      <w:r w:rsidRPr="008A2F15">
        <w:rPr>
          <w:rFonts w:ascii="Arial" w:hAnsi="Arial" w:cs="Arial"/>
          <w:color w:val="7030A0"/>
          <w:sz w:val="24"/>
          <w:szCs w:val="24"/>
        </w:rPr>
        <w:t>15 minuta, je iza trećeg sata kada marendaju učenici viših razreda. Ostali odmori traju 5 minuta</w:t>
      </w:r>
      <w:r w:rsidRPr="008A2F15">
        <w:rPr>
          <w:rFonts w:ascii="Arial" w:hAnsi="Arial" w:cs="Arial"/>
          <w:b/>
          <w:color w:val="7030A0"/>
          <w:sz w:val="24"/>
          <w:szCs w:val="24"/>
        </w:rPr>
        <w:t>.</w:t>
      </w:r>
    </w:p>
    <w:p w:rsidR="001274D5" w:rsidRPr="008A2F15" w:rsidRDefault="001274D5" w:rsidP="001274D5">
      <w:pPr>
        <w:ind w:firstLine="720"/>
        <w:jc w:val="both"/>
        <w:rPr>
          <w:rFonts w:ascii="Arial" w:hAnsi="Arial" w:cs="Arial"/>
          <w:color w:val="7030A0"/>
        </w:rPr>
      </w:pPr>
      <w:r w:rsidRPr="008A2F15">
        <w:rPr>
          <w:rFonts w:ascii="Arial" w:hAnsi="Arial" w:cs="Arial"/>
          <w:color w:val="7030A0"/>
        </w:rPr>
        <w:t xml:space="preserve">Rad </w:t>
      </w:r>
      <w:r w:rsidR="003D289B" w:rsidRPr="008A2F15">
        <w:rPr>
          <w:rFonts w:ascii="Arial" w:hAnsi="Arial" w:cs="Arial"/>
          <w:color w:val="7030A0"/>
        </w:rPr>
        <w:t>Glazbenog odjela</w:t>
      </w:r>
      <w:r w:rsidRPr="008A2F15">
        <w:rPr>
          <w:rFonts w:ascii="Arial" w:hAnsi="Arial" w:cs="Arial"/>
          <w:color w:val="7030A0"/>
        </w:rPr>
        <w:t xml:space="preserve"> organiziran je u poslijepodnevnim satima od ponedjeljk</w:t>
      </w:r>
      <w:r w:rsidR="0075151D" w:rsidRPr="008A2F15">
        <w:rPr>
          <w:rFonts w:ascii="Arial" w:hAnsi="Arial" w:cs="Arial"/>
          <w:color w:val="7030A0"/>
        </w:rPr>
        <w:t>a do petka. Po</w:t>
      </w:r>
      <w:r w:rsidR="003D289B" w:rsidRPr="008A2F15">
        <w:rPr>
          <w:rFonts w:ascii="Arial" w:hAnsi="Arial" w:cs="Arial"/>
          <w:color w:val="7030A0"/>
        </w:rPr>
        <w:t>četak rada je u 13.30</w:t>
      </w:r>
      <w:r w:rsidRPr="008A2F15">
        <w:rPr>
          <w:rFonts w:ascii="Arial" w:hAnsi="Arial" w:cs="Arial"/>
          <w:color w:val="7030A0"/>
        </w:rPr>
        <w:t xml:space="preserve"> sati.</w:t>
      </w:r>
    </w:p>
    <w:p w:rsidR="001274D5" w:rsidRPr="008A2F15" w:rsidRDefault="001274D5" w:rsidP="001274D5">
      <w:pPr>
        <w:ind w:firstLine="720"/>
        <w:jc w:val="both"/>
        <w:rPr>
          <w:rFonts w:ascii="Arial" w:hAnsi="Arial" w:cs="Arial"/>
          <w:color w:val="7030A0"/>
        </w:rPr>
      </w:pPr>
    </w:p>
    <w:p w:rsidR="001274D5" w:rsidRPr="008A2F15" w:rsidRDefault="001274D5" w:rsidP="001274D5">
      <w:pPr>
        <w:ind w:firstLine="720"/>
        <w:jc w:val="both"/>
        <w:rPr>
          <w:rFonts w:ascii="Arial" w:hAnsi="Arial" w:cs="Arial"/>
          <w:color w:val="7030A0"/>
        </w:rPr>
      </w:pPr>
      <w:r w:rsidRPr="008A2F15">
        <w:rPr>
          <w:rFonts w:ascii="Arial" w:hAnsi="Arial" w:cs="Arial"/>
          <w:color w:val="7030A0"/>
        </w:rPr>
        <w:t>Dežurstvo učitelja počinje u 7,30 sati i završava odlaskom školskih autobusa. Dežura se u prizemlju, u holu i blagovaonici. Nije dopušteno biti na katu za vrijeme odmora. Organizirano je i dežurstvo učenika viših razreda koji vode brigu o školskim prostorima, ulazu škole, zvonu te obroku učenika. Učenici vode dnevne bilješke.</w:t>
      </w:r>
    </w:p>
    <w:p w:rsidR="001274D5" w:rsidRPr="008A2F15" w:rsidRDefault="001274D5" w:rsidP="001274D5">
      <w:pPr>
        <w:ind w:firstLine="720"/>
        <w:jc w:val="both"/>
        <w:rPr>
          <w:rFonts w:ascii="Arial" w:hAnsi="Arial" w:cs="Arial"/>
          <w:color w:val="7030A0"/>
        </w:rPr>
      </w:pPr>
    </w:p>
    <w:p w:rsidR="001274D5" w:rsidRPr="008A2F15" w:rsidRDefault="001274D5" w:rsidP="001274D5">
      <w:pPr>
        <w:jc w:val="both"/>
        <w:rPr>
          <w:rFonts w:ascii="Arial" w:hAnsi="Arial" w:cs="Arial"/>
          <w:color w:val="7030A0"/>
        </w:rPr>
      </w:pPr>
      <w:r w:rsidRPr="008A2F15">
        <w:rPr>
          <w:rFonts w:ascii="Arial" w:hAnsi="Arial" w:cs="Arial"/>
          <w:color w:val="7030A0"/>
        </w:rPr>
        <w:t xml:space="preserve">          Za učenike putnike od I.-IV. razreda organizirano je čuvanje pod nadzorom  učitelja razredne nastave.</w:t>
      </w:r>
    </w:p>
    <w:p w:rsidR="001274D5" w:rsidRPr="008A2F15" w:rsidRDefault="001274D5" w:rsidP="001274D5">
      <w:pPr>
        <w:rPr>
          <w:rFonts w:ascii="Arial" w:hAnsi="Arial" w:cs="Arial"/>
          <w:color w:val="7030A0"/>
        </w:rPr>
      </w:pPr>
    </w:p>
    <w:p w:rsidR="005019A9" w:rsidRPr="008A2F15" w:rsidRDefault="005019A9" w:rsidP="001274D5">
      <w:pPr>
        <w:rPr>
          <w:rFonts w:ascii="Arial" w:hAnsi="Arial" w:cs="Arial"/>
          <w:color w:val="7030A0"/>
        </w:rPr>
      </w:pPr>
    </w:p>
    <w:p w:rsidR="005019A9" w:rsidRPr="008A2F15" w:rsidRDefault="005019A9" w:rsidP="001274D5">
      <w:pPr>
        <w:rPr>
          <w:rFonts w:ascii="Arial" w:hAnsi="Arial" w:cs="Arial"/>
          <w:color w:val="7030A0"/>
        </w:rPr>
      </w:pPr>
    </w:p>
    <w:p w:rsidR="005019A9" w:rsidRPr="000755A0" w:rsidRDefault="005019A9" w:rsidP="001274D5">
      <w:pPr>
        <w:rPr>
          <w:rFonts w:ascii="Arial" w:hAnsi="Arial" w:cs="Arial"/>
          <w:color w:val="9BBB59" w:themeColor="accent3"/>
        </w:rPr>
      </w:pPr>
    </w:p>
    <w:p w:rsidR="005019A9" w:rsidRPr="000755A0" w:rsidRDefault="005019A9" w:rsidP="001274D5">
      <w:pPr>
        <w:rPr>
          <w:rFonts w:ascii="Arial" w:hAnsi="Arial" w:cs="Arial"/>
          <w:color w:val="9BBB59" w:themeColor="accent3"/>
        </w:rPr>
      </w:pPr>
    </w:p>
    <w:p w:rsidR="005019A9" w:rsidRPr="000755A0" w:rsidRDefault="005019A9" w:rsidP="001274D5">
      <w:pPr>
        <w:rPr>
          <w:rFonts w:ascii="Arial" w:hAnsi="Arial" w:cs="Arial"/>
          <w:color w:val="9BBB59" w:themeColor="accent3"/>
        </w:rPr>
      </w:pPr>
    </w:p>
    <w:p w:rsidR="005019A9" w:rsidRPr="000755A0" w:rsidRDefault="005019A9" w:rsidP="001274D5">
      <w:pPr>
        <w:rPr>
          <w:rFonts w:ascii="Arial" w:hAnsi="Arial" w:cs="Arial"/>
          <w:color w:val="9BBB59" w:themeColor="accent3"/>
        </w:rPr>
      </w:pPr>
    </w:p>
    <w:p w:rsidR="005019A9" w:rsidRPr="000755A0" w:rsidRDefault="005019A9" w:rsidP="001274D5">
      <w:pPr>
        <w:rPr>
          <w:rFonts w:ascii="Arial" w:hAnsi="Arial" w:cs="Arial"/>
          <w:color w:val="9BBB59" w:themeColor="accent3"/>
        </w:rPr>
      </w:pPr>
    </w:p>
    <w:p w:rsidR="005019A9" w:rsidRPr="000755A0" w:rsidRDefault="005019A9" w:rsidP="001274D5">
      <w:pPr>
        <w:rPr>
          <w:rFonts w:ascii="Arial" w:hAnsi="Arial" w:cs="Arial"/>
          <w:color w:val="9BBB59" w:themeColor="accent3"/>
        </w:rPr>
      </w:pPr>
    </w:p>
    <w:p w:rsidR="005019A9" w:rsidRPr="000755A0" w:rsidRDefault="005019A9" w:rsidP="001274D5">
      <w:pPr>
        <w:rPr>
          <w:rFonts w:ascii="Arial" w:hAnsi="Arial" w:cs="Arial"/>
          <w:color w:val="9BBB59" w:themeColor="accent3"/>
        </w:rPr>
      </w:pPr>
    </w:p>
    <w:p w:rsidR="005019A9" w:rsidRPr="000755A0" w:rsidRDefault="005019A9" w:rsidP="001274D5">
      <w:pPr>
        <w:rPr>
          <w:rFonts w:ascii="Arial" w:hAnsi="Arial" w:cs="Arial"/>
          <w:color w:val="9BBB59" w:themeColor="accent3"/>
        </w:rPr>
      </w:pPr>
    </w:p>
    <w:p w:rsidR="005019A9" w:rsidRPr="000755A0" w:rsidRDefault="005019A9" w:rsidP="001274D5">
      <w:pPr>
        <w:rPr>
          <w:rFonts w:ascii="Arial" w:hAnsi="Arial" w:cs="Arial"/>
          <w:color w:val="9BBB59" w:themeColor="accent3"/>
        </w:rPr>
      </w:pPr>
    </w:p>
    <w:p w:rsidR="005019A9" w:rsidRPr="000755A0" w:rsidRDefault="005019A9" w:rsidP="001274D5">
      <w:pPr>
        <w:rPr>
          <w:rFonts w:ascii="Arial" w:hAnsi="Arial" w:cs="Arial"/>
          <w:color w:val="9BBB59" w:themeColor="accent3"/>
        </w:rPr>
      </w:pPr>
    </w:p>
    <w:p w:rsidR="007D692F" w:rsidRPr="000755A0" w:rsidRDefault="007D692F" w:rsidP="001274D5">
      <w:pPr>
        <w:rPr>
          <w:rFonts w:ascii="Arial" w:hAnsi="Arial" w:cs="Arial"/>
          <w:color w:val="9BBB59" w:themeColor="accent3"/>
        </w:rPr>
      </w:pPr>
    </w:p>
    <w:p w:rsidR="007D692F" w:rsidRPr="000755A0" w:rsidRDefault="007D692F" w:rsidP="001274D5">
      <w:pPr>
        <w:rPr>
          <w:rFonts w:ascii="Arial" w:hAnsi="Arial" w:cs="Arial"/>
          <w:color w:val="9BBB59" w:themeColor="accent3"/>
        </w:rPr>
      </w:pPr>
    </w:p>
    <w:p w:rsidR="005019A9" w:rsidRPr="000755A0" w:rsidRDefault="005019A9" w:rsidP="001274D5">
      <w:pPr>
        <w:rPr>
          <w:rFonts w:ascii="Arial" w:hAnsi="Arial" w:cs="Arial"/>
          <w:color w:val="9BBB59" w:themeColor="accent3"/>
        </w:rPr>
      </w:pPr>
    </w:p>
    <w:p w:rsidR="0075151D" w:rsidRPr="00D35B30" w:rsidRDefault="001274D5" w:rsidP="001274D5">
      <w:pPr>
        <w:rPr>
          <w:rFonts w:ascii="Arial" w:hAnsi="Arial" w:cs="Arial"/>
          <w:color w:val="7030A0"/>
        </w:rPr>
      </w:pPr>
      <w:r w:rsidRPr="00D35B30">
        <w:rPr>
          <w:rFonts w:ascii="Arial" w:hAnsi="Arial" w:cs="Arial"/>
          <w:color w:val="7030A0"/>
        </w:rPr>
        <w:t>Red vožnje autobusa</w:t>
      </w:r>
    </w:p>
    <w:p w:rsidR="005019A9" w:rsidRPr="008A2F15" w:rsidRDefault="005019A9" w:rsidP="001274D5">
      <w:pPr>
        <w:jc w:val="both"/>
        <w:rPr>
          <w:rFonts w:ascii="Arial" w:hAnsi="Arial" w:cs="Arial"/>
          <w:b/>
          <w:color w:val="7030A0"/>
        </w:rPr>
      </w:pPr>
    </w:p>
    <w:tbl>
      <w:tblPr>
        <w:tblW w:w="0" w:type="auto"/>
        <w:tblLayout w:type="fixed"/>
        <w:tblCellMar>
          <w:left w:w="30" w:type="dxa"/>
          <w:right w:w="30" w:type="dxa"/>
        </w:tblCellMar>
        <w:tblLook w:val="0000" w:firstRow="0" w:lastRow="0" w:firstColumn="0" w:lastColumn="0" w:noHBand="0" w:noVBand="0"/>
      </w:tblPr>
      <w:tblGrid>
        <w:gridCol w:w="1332"/>
        <w:gridCol w:w="996"/>
        <w:gridCol w:w="996"/>
        <w:gridCol w:w="996"/>
        <w:gridCol w:w="996"/>
      </w:tblGrid>
      <w:tr w:rsidR="006B6594" w:rsidRPr="00D35B30" w:rsidTr="00B90F5D">
        <w:trPr>
          <w:trHeight w:val="288"/>
        </w:trPr>
        <w:tc>
          <w:tcPr>
            <w:tcW w:w="1332" w:type="dxa"/>
            <w:tcBorders>
              <w:top w:val="single" w:sz="2" w:space="0" w:color="000000"/>
              <w:left w:val="single" w:sz="2" w:space="0" w:color="000000"/>
              <w:bottom w:val="single" w:sz="2" w:space="0" w:color="000000"/>
              <w:right w:val="single" w:sz="2" w:space="0" w:color="000000"/>
            </w:tcBorders>
          </w:tcPr>
          <w:p w:rsidR="006B6594" w:rsidRPr="006B6594" w:rsidRDefault="006B6594" w:rsidP="006B6594">
            <w:pPr>
              <w:autoSpaceDE w:val="0"/>
              <w:autoSpaceDN w:val="0"/>
              <w:adjustRightInd w:val="0"/>
              <w:jc w:val="center"/>
              <w:rPr>
                <w:rFonts w:ascii="Arial" w:eastAsiaTheme="minorHAnsi" w:hAnsi="Arial" w:cs="Arial"/>
                <w:b/>
                <w:color w:val="7030A0"/>
                <w:sz w:val="18"/>
                <w:szCs w:val="18"/>
              </w:rPr>
            </w:pPr>
          </w:p>
          <w:p w:rsidR="006B6594" w:rsidRPr="006B6594" w:rsidRDefault="006B6594" w:rsidP="006B6594">
            <w:pPr>
              <w:autoSpaceDE w:val="0"/>
              <w:autoSpaceDN w:val="0"/>
              <w:adjustRightInd w:val="0"/>
              <w:jc w:val="center"/>
              <w:rPr>
                <w:rFonts w:ascii="Arial" w:eastAsiaTheme="minorHAnsi" w:hAnsi="Arial" w:cs="Arial"/>
                <w:b/>
                <w:color w:val="7030A0"/>
                <w:sz w:val="18"/>
                <w:szCs w:val="18"/>
              </w:rPr>
            </w:pPr>
            <w:r w:rsidRPr="006B6594">
              <w:rPr>
                <w:rFonts w:ascii="Arial" w:eastAsiaTheme="minorHAnsi" w:hAnsi="Arial" w:cs="Arial"/>
                <w:b/>
                <w:color w:val="7030A0"/>
                <w:sz w:val="18"/>
                <w:szCs w:val="18"/>
              </w:rPr>
              <w:t>STANICE</w:t>
            </w:r>
          </w:p>
        </w:tc>
        <w:tc>
          <w:tcPr>
            <w:tcW w:w="996" w:type="dxa"/>
            <w:tcBorders>
              <w:top w:val="single" w:sz="2" w:space="0" w:color="000000"/>
              <w:left w:val="single" w:sz="2" w:space="0" w:color="000000"/>
              <w:bottom w:val="single" w:sz="2" w:space="0" w:color="000000"/>
              <w:right w:val="single" w:sz="2" w:space="0" w:color="000000"/>
            </w:tcBorders>
          </w:tcPr>
          <w:p w:rsidR="006B6594" w:rsidRPr="006B6594" w:rsidRDefault="006B6594" w:rsidP="006B6594">
            <w:pPr>
              <w:autoSpaceDE w:val="0"/>
              <w:autoSpaceDN w:val="0"/>
              <w:adjustRightInd w:val="0"/>
              <w:jc w:val="center"/>
              <w:rPr>
                <w:rFonts w:ascii="Arial" w:eastAsiaTheme="minorHAnsi" w:hAnsi="Arial" w:cs="Arial"/>
                <w:b/>
                <w:color w:val="7030A0"/>
                <w:sz w:val="18"/>
                <w:szCs w:val="18"/>
              </w:rPr>
            </w:pPr>
          </w:p>
        </w:tc>
        <w:tc>
          <w:tcPr>
            <w:tcW w:w="996" w:type="dxa"/>
            <w:tcBorders>
              <w:top w:val="single" w:sz="2" w:space="0" w:color="000000"/>
              <w:left w:val="single" w:sz="2" w:space="0" w:color="000000"/>
              <w:bottom w:val="single" w:sz="2" w:space="0" w:color="000000"/>
              <w:right w:val="single" w:sz="2" w:space="0" w:color="000000"/>
            </w:tcBorders>
          </w:tcPr>
          <w:p w:rsidR="006B6594" w:rsidRPr="006B6594" w:rsidRDefault="006B6594" w:rsidP="006B6594">
            <w:pPr>
              <w:autoSpaceDE w:val="0"/>
              <w:autoSpaceDN w:val="0"/>
              <w:adjustRightInd w:val="0"/>
              <w:jc w:val="center"/>
              <w:rPr>
                <w:rFonts w:ascii="Arial" w:eastAsiaTheme="minorHAnsi" w:hAnsi="Arial" w:cs="Arial"/>
                <w:b/>
                <w:color w:val="7030A0"/>
                <w:sz w:val="18"/>
                <w:szCs w:val="18"/>
              </w:rPr>
            </w:pPr>
          </w:p>
          <w:p w:rsidR="006B6594" w:rsidRPr="006B6594" w:rsidRDefault="006B6594" w:rsidP="006B6594">
            <w:pPr>
              <w:autoSpaceDE w:val="0"/>
              <w:autoSpaceDN w:val="0"/>
              <w:adjustRightInd w:val="0"/>
              <w:jc w:val="center"/>
              <w:rPr>
                <w:rFonts w:ascii="Arial" w:eastAsiaTheme="minorHAnsi" w:hAnsi="Arial" w:cs="Arial"/>
                <w:b/>
                <w:color w:val="7030A0"/>
                <w:sz w:val="18"/>
                <w:szCs w:val="18"/>
              </w:rPr>
            </w:pPr>
            <w:r w:rsidRPr="006B6594">
              <w:rPr>
                <w:rFonts w:ascii="Arial" w:eastAsiaTheme="minorHAnsi" w:hAnsi="Arial" w:cs="Arial"/>
                <w:b/>
                <w:color w:val="7030A0"/>
                <w:sz w:val="18"/>
                <w:szCs w:val="18"/>
              </w:rPr>
              <w:t>POLAZAK</w:t>
            </w:r>
          </w:p>
        </w:tc>
        <w:tc>
          <w:tcPr>
            <w:tcW w:w="1992" w:type="dxa"/>
            <w:gridSpan w:val="2"/>
            <w:tcBorders>
              <w:top w:val="single" w:sz="2" w:space="0" w:color="000000"/>
              <w:left w:val="single" w:sz="2" w:space="0" w:color="000000"/>
              <w:bottom w:val="single" w:sz="2" w:space="0" w:color="000000"/>
              <w:right w:val="single" w:sz="2" w:space="0" w:color="000000"/>
            </w:tcBorders>
          </w:tcPr>
          <w:p w:rsidR="006B6594" w:rsidRPr="006B6594" w:rsidRDefault="006B6594" w:rsidP="006B6594">
            <w:pPr>
              <w:autoSpaceDE w:val="0"/>
              <w:autoSpaceDN w:val="0"/>
              <w:adjustRightInd w:val="0"/>
              <w:jc w:val="center"/>
              <w:rPr>
                <w:rFonts w:ascii="Arial" w:eastAsiaTheme="minorHAnsi" w:hAnsi="Arial" w:cs="Arial"/>
                <w:b/>
                <w:color w:val="7030A0"/>
                <w:sz w:val="18"/>
                <w:szCs w:val="18"/>
              </w:rPr>
            </w:pPr>
          </w:p>
          <w:p w:rsidR="006B6594" w:rsidRPr="006B6594" w:rsidRDefault="006B6594" w:rsidP="006B6594">
            <w:pPr>
              <w:autoSpaceDE w:val="0"/>
              <w:autoSpaceDN w:val="0"/>
              <w:adjustRightInd w:val="0"/>
              <w:jc w:val="center"/>
              <w:rPr>
                <w:rFonts w:ascii="Arial" w:eastAsiaTheme="minorHAnsi" w:hAnsi="Arial" w:cs="Arial"/>
                <w:b/>
                <w:color w:val="7030A0"/>
                <w:sz w:val="18"/>
                <w:szCs w:val="18"/>
              </w:rPr>
            </w:pPr>
            <w:r w:rsidRPr="006B6594">
              <w:rPr>
                <w:rFonts w:ascii="Arial" w:eastAsiaTheme="minorHAnsi" w:hAnsi="Arial" w:cs="Arial"/>
                <w:b/>
                <w:color w:val="7030A0"/>
                <w:sz w:val="18"/>
                <w:szCs w:val="18"/>
              </w:rPr>
              <w:t>POVRATAK</w:t>
            </w:r>
          </w:p>
        </w:tc>
      </w:tr>
      <w:tr w:rsidR="00243406" w:rsidRPr="00D35B30" w:rsidTr="00243406">
        <w:trPr>
          <w:trHeight w:val="288"/>
        </w:trPr>
        <w:tc>
          <w:tcPr>
            <w:tcW w:w="1332"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rPr>
                <w:rFonts w:ascii="Arial" w:eastAsiaTheme="minorHAnsi" w:hAnsi="Arial" w:cs="Arial"/>
                <w:color w:val="7030A0"/>
              </w:rPr>
            </w:pPr>
            <w:r w:rsidRPr="00D35B30">
              <w:rPr>
                <w:rFonts w:ascii="Arial" w:eastAsiaTheme="minorHAnsi" w:hAnsi="Arial" w:cs="Arial"/>
                <w:color w:val="7030A0"/>
              </w:rPr>
              <w:t>Karigador</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r w:rsidRPr="00D35B30">
              <w:rPr>
                <w:rFonts w:ascii="Arial" w:eastAsiaTheme="minorHAnsi" w:hAnsi="Arial" w:cs="Arial"/>
                <w:color w:val="7030A0"/>
              </w:rPr>
              <w:t>7:20</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r>
      <w:tr w:rsidR="00243406" w:rsidRPr="00D35B30" w:rsidTr="00243406">
        <w:trPr>
          <w:trHeight w:val="288"/>
        </w:trPr>
        <w:tc>
          <w:tcPr>
            <w:tcW w:w="1332"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rPr>
                <w:rFonts w:ascii="Arial" w:eastAsiaTheme="minorHAnsi" w:hAnsi="Arial" w:cs="Arial"/>
                <w:color w:val="7030A0"/>
              </w:rPr>
            </w:pPr>
            <w:r w:rsidRPr="00D35B30">
              <w:rPr>
                <w:rFonts w:ascii="Arial" w:eastAsiaTheme="minorHAnsi" w:hAnsi="Arial" w:cs="Arial"/>
                <w:color w:val="7030A0"/>
              </w:rPr>
              <w:t>Fiorini</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r w:rsidRPr="00D35B30">
              <w:rPr>
                <w:rFonts w:ascii="Arial" w:eastAsiaTheme="minorHAnsi" w:hAnsi="Arial" w:cs="Arial"/>
                <w:color w:val="7030A0"/>
              </w:rPr>
              <w:t>7:23</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r>
      <w:tr w:rsidR="00243406" w:rsidRPr="00D35B30" w:rsidTr="00243406">
        <w:trPr>
          <w:trHeight w:val="288"/>
        </w:trPr>
        <w:tc>
          <w:tcPr>
            <w:tcW w:w="1332"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rPr>
                <w:rFonts w:ascii="Arial" w:eastAsiaTheme="minorHAnsi" w:hAnsi="Arial" w:cs="Arial"/>
                <w:color w:val="7030A0"/>
              </w:rPr>
            </w:pPr>
            <w:r w:rsidRPr="00D35B30">
              <w:rPr>
                <w:rFonts w:ascii="Arial" w:eastAsiaTheme="minorHAnsi" w:hAnsi="Arial" w:cs="Arial"/>
                <w:color w:val="7030A0"/>
              </w:rPr>
              <w:t>Dajla</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r w:rsidRPr="00D35B30">
              <w:rPr>
                <w:rFonts w:ascii="Arial" w:eastAsiaTheme="minorHAnsi" w:hAnsi="Arial" w:cs="Arial"/>
                <w:color w:val="7030A0"/>
              </w:rPr>
              <w:t>7:29</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r>
      <w:tr w:rsidR="00243406" w:rsidRPr="00D35B30" w:rsidTr="00243406">
        <w:trPr>
          <w:trHeight w:val="288"/>
        </w:trPr>
        <w:tc>
          <w:tcPr>
            <w:tcW w:w="1332"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rPr>
                <w:rFonts w:ascii="Arial" w:eastAsiaTheme="minorHAnsi" w:hAnsi="Arial" w:cs="Arial"/>
                <w:color w:val="7030A0"/>
              </w:rPr>
            </w:pPr>
            <w:r w:rsidRPr="00D35B30">
              <w:rPr>
                <w:rFonts w:ascii="Arial" w:eastAsiaTheme="minorHAnsi" w:hAnsi="Arial" w:cs="Arial"/>
                <w:color w:val="7030A0"/>
              </w:rPr>
              <w:t>Mareda</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r w:rsidRPr="00D35B30">
              <w:rPr>
                <w:rFonts w:ascii="Arial" w:eastAsiaTheme="minorHAnsi" w:hAnsi="Arial" w:cs="Arial"/>
                <w:color w:val="7030A0"/>
              </w:rPr>
              <w:t>7:34</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r>
      <w:tr w:rsidR="00243406" w:rsidRPr="00D35B30" w:rsidTr="00243406">
        <w:trPr>
          <w:trHeight w:val="288"/>
        </w:trPr>
        <w:tc>
          <w:tcPr>
            <w:tcW w:w="1332"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rPr>
                <w:rFonts w:ascii="Arial" w:eastAsiaTheme="minorHAnsi" w:hAnsi="Arial" w:cs="Arial"/>
                <w:color w:val="7030A0"/>
              </w:rPr>
            </w:pPr>
            <w:r w:rsidRPr="00D35B30">
              <w:rPr>
                <w:rFonts w:ascii="Arial" w:eastAsiaTheme="minorHAnsi" w:hAnsi="Arial" w:cs="Arial"/>
                <w:color w:val="7030A0"/>
              </w:rPr>
              <w:t>Salvela</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r w:rsidRPr="00D35B30">
              <w:rPr>
                <w:rFonts w:ascii="Arial" w:eastAsiaTheme="minorHAnsi" w:hAnsi="Arial" w:cs="Arial"/>
                <w:color w:val="7030A0"/>
              </w:rPr>
              <w:t>7:37</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r>
      <w:tr w:rsidR="00243406" w:rsidRPr="00D35B30" w:rsidTr="00243406">
        <w:trPr>
          <w:trHeight w:val="288"/>
        </w:trPr>
        <w:tc>
          <w:tcPr>
            <w:tcW w:w="1332"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rPr>
                <w:rFonts w:ascii="Arial" w:eastAsiaTheme="minorHAnsi" w:hAnsi="Arial" w:cs="Arial"/>
                <w:color w:val="7030A0"/>
              </w:rPr>
            </w:pPr>
            <w:r w:rsidRPr="00D35B30">
              <w:rPr>
                <w:rFonts w:ascii="Arial" w:eastAsiaTheme="minorHAnsi" w:hAnsi="Arial" w:cs="Arial"/>
                <w:color w:val="7030A0"/>
              </w:rPr>
              <w:t>Str. Kontesa</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r w:rsidRPr="00D35B30">
              <w:rPr>
                <w:rFonts w:ascii="Arial" w:eastAsiaTheme="minorHAnsi" w:hAnsi="Arial" w:cs="Arial"/>
                <w:color w:val="7030A0"/>
              </w:rPr>
              <w:t>7:40</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r>
      <w:tr w:rsidR="00243406" w:rsidRPr="00D35B30" w:rsidTr="00243406">
        <w:trPr>
          <w:trHeight w:val="288"/>
        </w:trPr>
        <w:tc>
          <w:tcPr>
            <w:tcW w:w="1332"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rPr>
                <w:rFonts w:ascii="Arial" w:eastAsiaTheme="minorHAnsi" w:hAnsi="Arial" w:cs="Arial"/>
                <w:color w:val="7030A0"/>
              </w:rPr>
            </w:pPr>
            <w:r w:rsidRPr="00D35B30">
              <w:rPr>
                <w:rFonts w:ascii="Arial" w:eastAsiaTheme="minorHAnsi" w:hAnsi="Arial" w:cs="Arial"/>
                <w:color w:val="7030A0"/>
              </w:rPr>
              <w:t>Novigrad</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r w:rsidRPr="00D35B30">
              <w:rPr>
                <w:rFonts w:ascii="Arial" w:eastAsiaTheme="minorHAnsi" w:hAnsi="Arial" w:cs="Arial"/>
                <w:color w:val="7030A0"/>
              </w:rPr>
              <w:t>7:45</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r w:rsidRPr="00D35B30">
              <w:rPr>
                <w:rFonts w:ascii="Arial" w:eastAsiaTheme="minorHAnsi" w:hAnsi="Arial" w:cs="Arial"/>
                <w:color w:val="7030A0"/>
              </w:rPr>
              <w:t>13:25</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r w:rsidRPr="00D35B30">
              <w:rPr>
                <w:rFonts w:ascii="Arial" w:eastAsiaTheme="minorHAnsi" w:hAnsi="Arial" w:cs="Arial"/>
                <w:color w:val="7030A0"/>
              </w:rPr>
              <w:t>14:10</w:t>
            </w:r>
          </w:p>
        </w:tc>
      </w:tr>
      <w:tr w:rsidR="00243406" w:rsidRPr="00D35B30" w:rsidTr="00243406">
        <w:trPr>
          <w:trHeight w:val="288"/>
        </w:trPr>
        <w:tc>
          <w:tcPr>
            <w:tcW w:w="1332"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rPr>
                <w:rFonts w:ascii="Arial" w:eastAsiaTheme="minorHAnsi" w:hAnsi="Arial" w:cs="Arial"/>
                <w:color w:val="7030A0"/>
              </w:rPr>
            </w:pPr>
            <w:r w:rsidRPr="00D35B30">
              <w:rPr>
                <w:rFonts w:ascii="Arial" w:eastAsiaTheme="minorHAnsi" w:hAnsi="Arial" w:cs="Arial"/>
                <w:color w:val="7030A0"/>
              </w:rPr>
              <w:t>Str. Kontesa</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r w:rsidRPr="00D35B30">
              <w:rPr>
                <w:rFonts w:ascii="Arial" w:eastAsiaTheme="minorHAnsi" w:hAnsi="Arial" w:cs="Arial"/>
                <w:color w:val="7030A0"/>
              </w:rPr>
              <w:t>13:28</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r w:rsidRPr="00D35B30">
              <w:rPr>
                <w:rFonts w:ascii="Arial" w:eastAsiaTheme="minorHAnsi" w:hAnsi="Arial" w:cs="Arial"/>
                <w:color w:val="7030A0"/>
              </w:rPr>
              <w:t>14:13</w:t>
            </w:r>
          </w:p>
        </w:tc>
      </w:tr>
      <w:tr w:rsidR="00243406" w:rsidRPr="00D35B30" w:rsidTr="00243406">
        <w:trPr>
          <w:trHeight w:val="288"/>
        </w:trPr>
        <w:tc>
          <w:tcPr>
            <w:tcW w:w="1332"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rPr>
                <w:rFonts w:ascii="Arial" w:eastAsiaTheme="minorHAnsi" w:hAnsi="Arial" w:cs="Arial"/>
                <w:color w:val="7030A0"/>
              </w:rPr>
            </w:pPr>
            <w:r w:rsidRPr="00D35B30">
              <w:rPr>
                <w:rFonts w:ascii="Arial" w:eastAsiaTheme="minorHAnsi" w:hAnsi="Arial" w:cs="Arial"/>
                <w:color w:val="7030A0"/>
              </w:rPr>
              <w:t>Salvela</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r w:rsidRPr="00D35B30">
              <w:rPr>
                <w:rFonts w:ascii="Arial" w:eastAsiaTheme="minorHAnsi" w:hAnsi="Arial" w:cs="Arial"/>
                <w:color w:val="7030A0"/>
              </w:rPr>
              <w:t>13:31</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r w:rsidRPr="00D35B30">
              <w:rPr>
                <w:rFonts w:ascii="Arial" w:eastAsiaTheme="minorHAnsi" w:hAnsi="Arial" w:cs="Arial"/>
                <w:color w:val="7030A0"/>
              </w:rPr>
              <w:t>14:16</w:t>
            </w:r>
          </w:p>
        </w:tc>
      </w:tr>
      <w:tr w:rsidR="00243406" w:rsidRPr="00D35B30" w:rsidTr="00243406">
        <w:trPr>
          <w:trHeight w:val="288"/>
        </w:trPr>
        <w:tc>
          <w:tcPr>
            <w:tcW w:w="1332"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rPr>
                <w:rFonts w:ascii="Arial" w:eastAsiaTheme="minorHAnsi" w:hAnsi="Arial" w:cs="Arial"/>
                <w:color w:val="7030A0"/>
              </w:rPr>
            </w:pPr>
            <w:r w:rsidRPr="00D35B30">
              <w:rPr>
                <w:rFonts w:ascii="Arial" w:eastAsiaTheme="minorHAnsi" w:hAnsi="Arial" w:cs="Arial"/>
                <w:color w:val="7030A0"/>
              </w:rPr>
              <w:t>Mareda</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r w:rsidRPr="00D35B30">
              <w:rPr>
                <w:rFonts w:ascii="Arial" w:eastAsiaTheme="minorHAnsi" w:hAnsi="Arial" w:cs="Arial"/>
                <w:color w:val="7030A0"/>
              </w:rPr>
              <w:t>13:34</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r w:rsidRPr="00D35B30">
              <w:rPr>
                <w:rFonts w:ascii="Arial" w:eastAsiaTheme="minorHAnsi" w:hAnsi="Arial" w:cs="Arial"/>
                <w:color w:val="7030A0"/>
              </w:rPr>
              <w:t>14:19</w:t>
            </w:r>
          </w:p>
        </w:tc>
      </w:tr>
      <w:tr w:rsidR="00243406" w:rsidRPr="00D35B30" w:rsidTr="00243406">
        <w:trPr>
          <w:trHeight w:val="288"/>
        </w:trPr>
        <w:tc>
          <w:tcPr>
            <w:tcW w:w="1332"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rPr>
                <w:rFonts w:ascii="Arial" w:eastAsiaTheme="minorHAnsi" w:hAnsi="Arial" w:cs="Arial"/>
                <w:color w:val="7030A0"/>
              </w:rPr>
            </w:pPr>
            <w:r w:rsidRPr="00D35B30">
              <w:rPr>
                <w:rFonts w:ascii="Arial" w:eastAsiaTheme="minorHAnsi" w:hAnsi="Arial" w:cs="Arial"/>
                <w:color w:val="7030A0"/>
              </w:rPr>
              <w:t>Dajla</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r w:rsidRPr="00D35B30">
              <w:rPr>
                <w:rFonts w:ascii="Arial" w:eastAsiaTheme="minorHAnsi" w:hAnsi="Arial" w:cs="Arial"/>
                <w:color w:val="7030A0"/>
              </w:rPr>
              <w:t>13:39</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r w:rsidRPr="00D35B30">
              <w:rPr>
                <w:rFonts w:ascii="Arial" w:eastAsiaTheme="minorHAnsi" w:hAnsi="Arial" w:cs="Arial"/>
                <w:color w:val="7030A0"/>
              </w:rPr>
              <w:t>14:24</w:t>
            </w:r>
          </w:p>
        </w:tc>
      </w:tr>
      <w:tr w:rsidR="00243406" w:rsidRPr="00D35B30" w:rsidTr="00243406">
        <w:trPr>
          <w:trHeight w:val="288"/>
        </w:trPr>
        <w:tc>
          <w:tcPr>
            <w:tcW w:w="1332"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rPr>
                <w:rFonts w:ascii="Arial" w:eastAsiaTheme="minorHAnsi" w:hAnsi="Arial" w:cs="Arial"/>
                <w:color w:val="7030A0"/>
              </w:rPr>
            </w:pPr>
            <w:r w:rsidRPr="00D35B30">
              <w:rPr>
                <w:rFonts w:ascii="Arial" w:eastAsiaTheme="minorHAnsi" w:hAnsi="Arial" w:cs="Arial"/>
                <w:color w:val="7030A0"/>
              </w:rPr>
              <w:t>Karigador</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r w:rsidRPr="00D35B30">
              <w:rPr>
                <w:rFonts w:ascii="Arial" w:eastAsiaTheme="minorHAnsi" w:hAnsi="Arial" w:cs="Arial"/>
                <w:color w:val="7030A0"/>
              </w:rPr>
              <w:t>13:42</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r w:rsidRPr="00D35B30">
              <w:rPr>
                <w:rFonts w:ascii="Arial" w:eastAsiaTheme="minorHAnsi" w:hAnsi="Arial" w:cs="Arial"/>
                <w:color w:val="7030A0"/>
              </w:rPr>
              <w:t>14:27</w:t>
            </w:r>
          </w:p>
        </w:tc>
      </w:tr>
      <w:tr w:rsidR="00243406" w:rsidRPr="00D35B30" w:rsidTr="00243406">
        <w:trPr>
          <w:trHeight w:val="288"/>
        </w:trPr>
        <w:tc>
          <w:tcPr>
            <w:tcW w:w="1332"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rPr>
                <w:rFonts w:ascii="Arial" w:eastAsiaTheme="minorHAnsi" w:hAnsi="Arial" w:cs="Arial"/>
                <w:color w:val="7030A0"/>
              </w:rPr>
            </w:pPr>
            <w:r w:rsidRPr="00D35B30">
              <w:rPr>
                <w:rFonts w:ascii="Arial" w:eastAsiaTheme="minorHAnsi" w:hAnsi="Arial" w:cs="Arial"/>
                <w:color w:val="7030A0"/>
              </w:rPr>
              <w:t>Fiorini</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r w:rsidRPr="00D35B30">
              <w:rPr>
                <w:rFonts w:ascii="Arial" w:eastAsiaTheme="minorHAnsi" w:hAnsi="Arial" w:cs="Arial"/>
                <w:color w:val="7030A0"/>
              </w:rPr>
              <w:t>13:45</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r w:rsidRPr="00D35B30">
              <w:rPr>
                <w:rFonts w:ascii="Arial" w:eastAsiaTheme="minorHAnsi" w:hAnsi="Arial" w:cs="Arial"/>
                <w:color w:val="7030A0"/>
              </w:rPr>
              <w:t>14:30</w:t>
            </w:r>
          </w:p>
        </w:tc>
      </w:tr>
      <w:tr w:rsidR="00243406" w:rsidRPr="00D35B30" w:rsidTr="00243406">
        <w:trPr>
          <w:trHeight w:val="288"/>
        </w:trPr>
        <w:tc>
          <w:tcPr>
            <w:tcW w:w="1332"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rPr>
                <w:rFonts w:ascii="Arial" w:eastAsiaTheme="minorHAnsi" w:hAnsi="Arial" w:cs="Arial"/>
                <w:color w:val="7030A0"/>
              </w:rPr>
            </w:pPr>
            <w:r w:rsidRPr="00D35B30">
              <w:rPr>
                <w:rFonts w:ascii="Arial" w:eastAsiaTheme="minorHAnsi" w:hAnsi="Arial" w:cs="Arial"/>
                <w:color w:val="7030A0"/>
              </w:rPr>
              <w:t>Brtonigla</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r w:rsidRPr="00D35B30">
              <w:rPr>
                <w:rFonts w:ascii="Arial" w:eastAsiaTheme="minorHAnsi" w:hAnsi="Arial" w:cs="Arial"/>
                <w:color w:val="7030A0"/>
              </w:rPr>
              <w:t>13:53</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r w:rsidRPr="00D35B30">
              <w:rPr>
                <w:rFonts w:ascii="Arial" w:eastAsiaTheme="minorHAnsi" w:hAnsi="Arial" w:cs="Arial"/>
                <w:color w:val="7030A0"/>
              </w:rPr>
              <w:t>14:38</w:t>
            </w:r>
          </w:p>
        </w:tc>
      </w:tr>
      <w:tr w:rsidR="00243406" w:rsidRPr="00D35B30" w:rsidTr="00243406">
        <w:trPr>
          <w:trHeight w:val="288"/>
        </w:trPr>
        <w:tc>
          <w:tcPr>
            <w:tcW w:w="1332"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r>
      <w:tr w:rsidR="00243406" w:rsidRPr="00D35B30" w:rsidTr="00243406">
        <w:trPr>
          <w:trHeight w:val="288"/>
        </w:trPr>
        <w:tc>
          <w:tcPr>
            <w:tcW w:w="1332"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rPr>
                <w:rFonts w:ascii="Arial" w:eastAsiaTheme="minorHAnsi" w:hAnsi="Arial" w:cs="Arial"/>
                <w:color w:val="7030A0"/>
              </w:rPr>
            </w:pPr>
            <w:r w:rsidRPr="00D35B30">
              <w:rPr>
                <w:rFonts w:ascii="Arial" w:eastAsiaTheme="minorHAnsi" w:hAnsi="Arial" w:cs="Arial"/>
                <w:color w:val="7030A0"/>
              </w:rPr>
              <w:t>Serbani</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r w:rsidRPr="00D35B30">
              <w:rPr>
                <w:rFonts w:ascii="Arial" w:eastAsiaTheme="minorHAnsi" w:hAnsi="Arial" w:cs="Arial"/>
                <w:color w:val="7030A0"/>
              </w:rPr>
              <w:t>7:05</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r>
      <w:tr w:rsidR="00243406" w:rsidRPr="00D35B30" w:rsidTr="00243406">
        <w:trPr>
          <w:trHeight w:val="288"/>
        </w:trPr>
        <w:tc>
          <w:tcPr>
            <w:tcW w:w="1332"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rPr>
                <w:rFonts w:ascii="Arial" w:eastAsiaTheme="minorHAnsi" w:hAnsi="Arial" w:cs="Arial"/>
                <w:color w:val="7030A0"/>
              </w:rPr>
            </w:pPr>
            <w:r w:rsidRPr="00D35B30">
              <w:rPr>
                <w:rFonts w:ascii="Arial" w:eastAsiaTheme="minorHAnsi" w:hAnsi="Arial" w:cs="Arial"/>
                <w:color w:val="7030A0"/>
              </w:rPr>
              <w:t>Nova Vas</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r w:rsidRPr="00D35B30">
              <w:rPr>
                <w:rFonts w:ascii="Arial" w:eastAsiaTheme="minorHAnsi" w:hAnsi="Arial" w:cs="Arial"/>
                <w:color w:val="7030A0"/>
              </w:rPr>
              <w:t>7:08</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r>
      <w:tr w:rsidR="00243406" w:rsidRPr="00D35B30" w:rsidTr="00243406">
        <w:trPr>
          <w:trHeight w:val="288"/>
        </w:trPr>
        <w:tc>
          <w:tcPr>
            <w:tcW w:w="1332"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rPr>
                <w:rFonts w:ascii="Arial" w:eastAsiaTheme="minorHAnsi" w:hAnsi="Arial" w:cs="Arial"/>
                <w:color w:val="7030A0"/>
              </w:rPr>
            </w:pPr>
            <w:r w:rsidRPr="00D35B30">
              <w:rPr>
                <w:rFonts w:ascii="Arial" w:eastAsiaTheme="minorHAnsi" w:hAnsi="Arial" w:cs="Arial"/>
                <w:color w:val="7030A0"/>
              </w:rPr>
              <w:t>Brtonigla</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r w:rsidRPr="00D35B30">
              <w:rPr>
                <w:rFonts w:ascii="Arial" w:eastAsiaTheme="minorHAnsi" w:hAnsi="Arial" w:cs="Arial"/>
                <w:color w:val="7030A0"/>
              </w:rPr>
              <w:t>7:16</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r>
      <w:tr w:rsidR="00243406" w:rsidRPr="00D35B30" w:rsidTr="00243406">
        <w:trPr>
          <w:trHeight w:val="288"/>
        </w:trPr>
        <w:tc>
          <w:tcPr>
            <w:tcW w:w="1332"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rPr>
                <w:rFonts w:ascii="Arial" w:eastAsiaTheme="minorHAnsi" w:hAnsi="Arial" w:cs="Arial"/>
                <w:color w:val="7030A0"/>
              </w:rPr>
            </w:pPr>
            <w:r w:rsidRPr="00D35B30">
              <w:rPr>
                <w:rFonts w:ascii="Arial" w:eastAsiaTheme="minorHAnsi" w:hAnsi="Arial" w:cs="Arial"/>
                <w:color w:val="7030A0"/>
              </w:rPr>
              <w:t>Kršin</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r w:rsidRPr="00D35B30">
              <w:rPr>
                <w:rFonts w:ascii="Arial" w:eastAsiaTheme="minorHAnsi" w:hAnsi="Arial" w:cs="Arial"/>
                <w:color w:val="7030A0"/>
              </w:rPr>
              <w:t>7:25</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r>
      <w:tr w:rsidR="00243406" w:rsidRPr="00D35B30" w:rsidTr="00243406">
        <w:trPr>
          <w:trHeight w:val="288"/>
        </w:trPr>
        <w:tc>
          <w:tcPr>
            <w:tcW w:w="1332"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rPr>
                <w:rFonts w:ascii="Arial" w:eastAsiaTheme="minorHAnsi" w:hAnsi="Arial" w:cs="Arial"/>
                <w:color w:val="7030A0"/>
              </w:rPr>
            </w:pPr>
            <w:r w:rsidRPr="00D35B30">
              <w:rPr>
                <w:rFonts w:ascii="Arial" w:eastAsiaTheme="minorHAnsi" w:hAnsi="Arial" w:cs="Arial"/>
                <w:color w:val="7030A0"/>
              </w:rPr>
              <w:t>Bužinija</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r w:rsidRPr="00D35B30">
              <w:rPr>
                <w:rFonts w:ascii="Arial" w:eastAsiaTheme="minorHAnsi" w:hAnsi="Arial" w:cs="Arial"/>
                <w:color w:val="7030A0"/>
              </w:rPr>
              <w:t>7:30</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r>
      <w:tr w:rsidR="00243406" w:rsidRPr="00D35B30" w:rsidTr="00243406">
        <w:trPr>
          <w:trHeight w:val="288"/>
        </w:trPr>
        <w:tc>
          <w:tcPr>
            <w:tcW w:w="1332"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rPr>
                <w:rFonts w:ascii="Arial" w:eastAsiaTheme="minorHAnsi" w:hAnsi="Arial" w:cs="Arial"/>
                <w:color w:val="7030A0"/>
              </w:rPr>
            </w:pPr>
            <w:r w:rsidRPr="00D35B30">
              <w:rPr>
                <w:rFonts w:ascii="Arial" w:eastAsiaTheme="minorHAnsi" w:hAnsi="Arial" w:cs="Arial"/>
                <w:color w:val="7030A0"/>
              </w:rPr>
              <w:t>Paulija</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r w:rsidRPr="00D35B30">
              <w:rPr>
                <w:rFonts w:ascii="Arial" w:eastAsiaTheme="minorHAnsi" w:hAnsi="Arial" w:cs="Arial"/>
                <w:color w:val="7030A0"/>
              </w:rPr>
              <w:t>7:35</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r>
      <w:tr w:rsidR="00243406" w:rsidRPr="00D35B30" w:rsidTr="00243406">
        <w:trPr>
          <w:trHeight w:val="288"/>
        </w:trPr>
        <w:tc>
          <w:tcPr>
            <w:tcW w:w="1332"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rPr>
                <w:rFonts w:ascii="Arial" w:eastAsiaTheme="minorHAnsi" w:hAnsi="Arial" w:cs="Arial"/>
                <w:color w:val="7030A0"/>
              </w:rPr>
            </w:pPr>
            <w:r w:rsidRPr="00D35B30">
              <w:rPr>
                <w:rFonts w:ascii="Arial" w:eastAsiaTheme="minorHAnsi" w:hAnsi="Arial" w:cs="Arial"/>
                <w:color w:val="7030A0"/>
              </w:rPr>
              <w:t>Bužinija</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r w:rsidRPr="00D35B30">
              <w:rPr>
                <w:rFonts w:ascii="Arial" w:eastAsiaTheme="minorHAnsi" w:hAnsi="Arial" w:cs="Arial"/>
                <w:color w:val="7030A0"/>
              </w:rPr>
              <w:t>7:40</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r>
      <w:tr w:rsidR="00243406" w:rsidRPr="00D35B30" w:rsidTr="00243406">
        <w:trPr>
          <w:trHeight w:val="288"/>
        </w:trPr>
        <w:tc>
          <w:tcPr>
            <w:tcW w:w="1332"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rPr>
                <w:rFonts w:ascii="Arial" w:eastAsiaTheme="minorHAnsi" w:hAnsi="Arial" w:cs="Arial"/>
                <w:color w:val="7030A0"/>
              </w:rPr>
            </w:pPr>
            <w:r w:rsidRPr="00D35B30">
              <w:rPr>
                <w:rFonts w:ascii="Arial" w:eastAsiaTheme="minorHAnsi" w:hAnsi="Arial" w:cs="Arial"/>
                <w:color w:val="7030A0"/>
              </w:rPr>
              <w:t>Stancijeta</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r w:rsidRPr="00D35B30">
              <w:rPr>
                <w:rFonts w:ascii="Arial" w:eastAsiaTheme="minorHAnsi" w:hAnsi="Arial" w:cs="Arial"/>
                <w:color w:val="7030A0"/>
              </w:rPr>
              <w:t>7:41</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r>
      <w:tr w:rsidR="00243406" w:rsidRPr="00D35B30" w:rsidTr="00243406">
        <w:trPr>
          <w:trHeight w:val="288"/>
        </w:trPr>
        <w:tc>
          <w:tcPr>
            <w:tcW w:w="1332"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rPr>
                <w:rFonts w:ascii="Arial" w:eastAsiaTheme="minorHAnsi" w:hAnsi="Arial" w:cs="Arial"/>
                <w:color w:val="7030A0"/>
              </w:rPr>
            </w:pPr>
            <w:r w:rsidRPr="00D35B30">
              <w:rPr>
                <w:rFonts w:ascii="Arial" w:eastAsiaTheme="minorHAnsi" w:hAnsi="Arial" w:cs="Arial"/>
                <w:color w:val="7030A0"/>
              </w:rPr>
              <w:t>Novigrad</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r w:rsidRPr="00D35B30">
              <w:rPr>
                <w:rFonts w:ascii="Arial" w:eastAsiaTheme="minorHAnsi" w:hAnsi="Arial" w:cs="Arial"/>
                <w:color w:val="7030A0"/>
              </w:rPr>
              <w:t>7:45</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r w:rsidRPr="00D35B30">
              <w:rPr>
                <w:rFonts w:ascii="Arial" w:eastAsiaTheme="minorHAnsi" w:hAnsi="Arial" w:cs="Arial"/>
                <w:color w:val="7030A0"/>
              </w:rPr>
              <w:t>13:25</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r w:rsidRPr="00D35B30">
              <w:rPr>
                <w:rFonts w:ascii="Arial" w:eastAsiaTheme="minorHAnsi" w:hAnsi="Arial" w:cs="Arial"/>
                <w:color w:val="7030A0"/>
              </w:rPr>
              <w:t>14:10</w:t>
            </w:r>
          </w:p>
        </w:tc>
      </w:tr>
      <w:tr w:rsidR="00243406" w:rsidRPr="00D35B30" w:rsidTr="00243406">
        <w:trPr>
          <w:trHeight w:val="288"/>
        </w:trPr>
        <w:tc>
          <w:tcPr>
            <w:tcW w:w="1332"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rPr>
                <w:rFonts w:ascii="Arial" w:eastAsiaTheme="minorHAnsi" w:hAnsi="Arial" w:cs="Arial"/>
                <w:color w:val="7030A0"/>
              </w:rPr>
            </w:pPr>
            <w:r w:rsidRPr="00D35B30">
              <w:rPr>
                <w:rFonts w:ascii="Arial" w:eastAsiaTheme="minorHAnsi" w:hAnsi="Arial" w:cs="Arial"/>
                <w:color w:val="7030A0"/>
              </w:rPr>
              <w:t>Stancieta</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r w:rsidRPr="00D35B30">
              <w:rPr>
                <w:rFonts w:ascii="Arial" w:eastAsiaTheme="minorHAnsi" w:hAnsi="Arial" w:cs="Arial"/>
                <w:color w:val="7030A0"/>
              </w:rPr>
              <w:t>13:27</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r w:rsidRPr="00D35B30">
              <w:rPr>
                <w:rFonts w:ascii="Arial" w:eastAsiaTheme="minorHAnsi" w:hAnsi="Arial" w:cs="Arial"/>
                <w:color w:val="7030A0"/>
              </w:rPr>
              <w:t>14:12</w:t>
            </w:r>
          </w:p>
        </w:tc>
      </w:tr>
      <w:tr w:rsidR="00243406" w:rsidRPr="00D35B30" w:rsidTr="00243406">
        <w:trPr>
          <w:trHeight w:val="288"/>
        </w:trPr>
        <w:tc>
          <w:tcPr>
            <w:tcW w:w="1332"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rPr>
                <w:rFonts w:ascii="Arial" w:eastAsiaTheme="minorHAnsi" w:hAnsi="Arial" w:cs="Arial"/>
                <w:color w:val="7030A0"/>
              </w:rPr>
            </w:pPr>
            <w:r w:rsidRPr="00D35B30">
              <w:rPr>
                <w:rFonts w:ascii="Arial" w:eastAsiaTheme="minorHAnsi" w:hAnsi="Arial" w:cs="Arial"/>
                <w:color w:val="7030A0"/>
              </w:rPr>
              <w:t>Paulija</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r w:rsidRPr="00D35B30">
              <w:rPr>
                <w:rFonts w:ascii="Arial" w:eastAsiaTheme="minorHAnsi" w:hAnsi="Arial" w:cs="Arial"/>
                <w:color w:val="7030A0"/>
              </w:rPr>
              <w:t>13:30</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r w:rsidRPr="00D35B30">
              <w:rPr>
                <w:rFonts w:ascii="Arial" w:eastAsiaTheme="minorHAnsi" w:hAnsi="Arial" w:cs="Arial"/>
                <w:color w:val="7030A0"/>
              </w:rPr>
              <w:t>14:15</w:t>
            </w:r>
          </w:p>
        </w:tc>
      </w:tr>
      <w:tr w:rsidR="00243406" w:rsidRPr="00D35B30" w:rsidTr="00243406">
        <w:trPr>
          <w:trHeight w:val="288"/>
        </w:trPr>
        <w:tc>
          <w:tcPr>
            <w:tcW w:w="1332"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rPr>
                <w:rFonts w:ascii="Arial" w:eastAsiaTheme="minorHAnsi" w:hAnsi="Arial" w:cs="Arial"/>
                <w:color w:val="7030A0"/>
              </w:rPr>
            </w:pPr>
            <w:r w:rsidRPr="00D35B30">
              <w:rPr>
                <w:rFonts w:ascii="Arial" w:eastAsiaTheme="minorHAnsi" w:hAnsi="Arial" w:cs="Arial"/>
                <w:color w:val="7030A0"/>
              </w:rPr>
              <w:t>Bužinija</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r w:rsidRPr="00D35B30">
              <w:rPr>
                <w:rFonts w:ascii="Arial" w:eastAsiaTheme="minorHAnsi" w:hAnsi="Arial" w:cs="Arial"/>
                <w:color w:val="7030A0"/>
              </w:rPr>
              <w:t>13:35</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r w:rsidRPr="00D35B30">
              <w:rPr>
                <w:rFonts w:ascii="Arial" w:eastAsiaTheme="minorHAnsi" w:hAnsi="Arial" w:cs="Arial"/>
                <w:color w:val="7030A0"/>
              </w:rPr>
              <w:t>14:20</w:t>
            </w:r>
          </w:p>
        </w:tc>
      </w:tr>
      <w:tr w:rsidR="00243406" w:rsidRPr="00D35B30" w:rsidTr="00243406">
        <w:trPr>
          <w:trHeight w:val="288"/>
        </w:trPr>
        <w:tc>
          <w:tcPr>
            <w:tcW w:w="1332"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rPr>
                <w:rFonts w:ascii="Arial" w:eastAsiaTheme="minorHAnsi" w:hAnsi="Arial" w:cs="Arial"/>
                <w:color w:val="7030A0"/>
              </w:rPr>
            </w:pPr>
            <w:r w:rsidRPr="00D35B30">
              <w:rPr>
                <w:rFonts w:ascii="Arial" w:eastAsiaTheme="minorHAnsi" w:hAnsi="Arial" w:cs="Arial"/>
                <w:color w:val="7030A0"/>
              </w:rPr>
              <w:t>Kršin</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r w:rsidRPr="00D35B30">
              <w:rPr>
                <w:rFonts w:ascii="Arial" w:eastAsiaTheme="minorHAnsi" w:hAnsi="Arial" w:cs="Arial"/>
                <w:color w:val="7030A0"/>
              </w:rPr>
              <w:t>13:40</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r w:rsidRPr="00D35B30">
              <w:rPr>
                <w:rFonts w:ascii="Arial" w:eastAsiaTheme="minorHAnsi" w:hAnsi="Arial" w:cs="Arial"/>
                <w:color w:val="7030A0"/>
              </w:rPr>
              <w:t>14:25</w:t>
            </w:r>
          </w:p>
        </w:tc>
      </w:tr>
      <w:tr w:rsidR="00243406" w:rsidRPr="00D35B30" w:rsidTr="00243406">
        <w:trPr>
          <w:trHeight w:val="288"/>
        </w:trPr>
        <w:tc>
          <w:tcPr>
            <w:tcW w:w="1332"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rPr>
                <w:rFonts w:ascii="Arial" w:eastAsiaTheme="minorHAnsi" w:hAnsi="Arial" w:cs="Arial"/>
                <w:color w:val="7030A0"/>
              </w:rPr>
            </w:pPr>
            <w:r w:rsidRPr="00D35B30">
              <w:rPr>
                <w:rFonts w:ascii="Arial" w:eastAsiaTheme="minorHAnsi" w:hAnsi="Arial" w:cs="Arial"/>
                <w:color w:val="7030A0"/>
              </w:rPr>
              <w:t>Serbani</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r w:rsidRPr="00D35B30">
              <w:rPr>
                <w:rFonts w:ascii="Arial" w:eastAsiaTheme="minorHAnsi" w:hAnsi="Arial" w:cs="Arial"/>
                <w:color w:val="7030A0"/>
              </w:rPr>
              <w:t>13:45</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r w:rsidRPr="00D35B30">
              <w:rPr>
                <w:rFonts w:ascii="Arial" w:eastAsiaTheme="minorHAnsi" w:hAnsi="Arial" w:cs="Arial"/>
                <w:color w:val="7030A0"/>
              </w:rPr>
              <w:t>14:30</w:t>
            </w:r>
          </w:p>
        </w:tc>
      </w:tr>
      <w:tr w:rsidR="00243406" w:rsidRPr="00D35B30" w:rsidTr="00243406">
        <w:trPr>
          <w:trHeight w:val="288"/>
        </w:trPr>
        <w:tc>
          <w:tcPr>
            <w:tcW w:w="1332"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rPr>
                <w:rFonts w:ascii="Arial" w:eastAsiaTheme="minorHAnsi" w:hAnsi="Arial" w:cs="Arial"/>
                <w:color w:val="7030A0"/>
              </w:rPr>
            </w:pPr>
            <w:r w:rsidRPr="00D35B30">
              <w:rPr>
                <w:rFonts w:ascii="Arial" w:eastAsiaTheme="minorHAnsi" w:hAnsi="Arial" w:cs="Arial"/>
                <w:color w:val="7030A0"/>
              </w:rPr>
              <w:t>Nova Vas</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r w:rsidRPr="00D35B30">
              <w:rPr>
                <w:rFonts w:ascii="Arial" w:eastAsiaTheme="minorHAnsi" w:hAnsi="Arial" w:cs="Arial"/>
                <w:color w:val="7030A0"/>
              </w:rPr>
              <w:t>13:48</w:t>
            </w:r>
          </w:p>
        </w:tc>
        <w:tc>
          <w:tcPr>
            <w:tcW w:w="996" w:type="dxa"/>
            <w:tcBorders>
              <w:top w:val="single" w:sz="2" w:space="0" w:color="000000"/>
              <w:left w:val="single" w:sz="2" w:space="0" w:color="000000"/>
              <w:bottom w:val="single" w:sz="2" w:space="0" w:color="000000"/>
              <w:right w:val="single" w:sz="2" w:space="0" w:color="000000"/>
            </w:tcBorders>
          </w:tcPr>
          <w:p w:rsidR="00243406" w:rsidRPr="00D35B30" w:rsidRDefault="00243406" w:rsidP="00243406">
            <w:pPr>
              <w:autoSpaceDE w:val="0"/>
              <w:autoSpaceDN w:val="0"/>
              <w:adjustRightInd w:val="0"/>
              <w:jc w:val="right"/>
              <w:rPr>
                <w:rFonts w:ascii="Arial" w:eastAsiaTheme="minorHAnsi" w:hAnsi="Arial" w:cs="Arial"/>
                <w:color w:val="7030A0"/>
              </w:rPr>
            </w:pPr>
            <w:r w:rsidRPr="00D35B30">
              <w:rPr>
                <w:rFonts w:ascii="Arial" w:eastAsiaTheme="minorHAnsi" w:hAnsi="Arial" w:cs="Arial"/>
                <w:color w:val="7030A0"/>
              </w:rPr>
              <w:t>14:33</w:t>
            </w:r>
          </w:p>
        </w:tc>
      </w:tr>
    </w:tbl>
    <w:p w:rsidR="005019A9" w:rsidRPr="00D35B30" w:rsidRDefault="005019A9" w:rsidP="001274D5">
      <w:pPr>
        <w:jc w:val="both"/>
        <w:rPr>
          <w:rFonts w:ascii="Arial" w:hAnsi="Arial" w:cs="Arial"/>
          <w:b/>
          <w:color w:val="7030A0"/>
        </w:rPr>
      </w:pPr>
    </w:p>
    <w:p w:rsidR="001274D5" w:rsidRPr="00D35B30" w:rsidRDefault="001274D5" w:rsidP="001274D5">
      <w:pPr>
        <w:rPr>
          <w:rFonts w:ascii="Arial" w:hAnsi="Arial" w:cs="Arial"/>
          <w:color w:val="7030A0"/>
        </w:rPr>
      </w:pPr>
    </w:p>
    <w:p w:rsidR="008A2F15" w:rsidRPr="00D35B30" w:rsidRDefault="008A2F15" w:rsidP="001274D5">
      <w:pPr>
        <w:rPr>
          <w:rFonts w:ascii="Arial" w:hAnsi="Arial" w:cs="Arial"/>
          <w:color w:val="7030A0"/>
        </w:rPr>
      </w:pPr>
    </w:p>
    <w:p w:rsidR="00243406" w:rsidRPr="00837ABB" w:rsidRDefault="00243406" w:rsidP="00243406">
      <w:pPr>
        <w:ind w:firstLine="720"/>
        <w:jc w:val="both"/>
        <w:rPr>
          <w:rFonts w:ascii="Arial" w:hAnsi="Arial" w:cs="Arial"/>
          <w:color w:val="7030A0"/>
        </w:rPr>
      </w:pPr>
      <w:bookmarkStart w:id="77" w:name="_Toc337045728"/>
      <w:bookmarkStart w:id="78" w:name="_Toc337046106"/>
      <w:r w:rsidRPr="00D35B30">
        <w:rPr>
          <w:rFonts w:ascii="Arial" w:hAnsi="Arial" w:cs="Arial"/>
          <w:color w:val="7030A0"/>
        </w:rPr>
        <w:t xml:space="preserve">Za sve učenike putnike koji su udaljeni od škole više od 3 odnosno </w:t>
      </w:r>
      <w:smartTag w:uri="urn:schemas-microsoft-com:office:smarttags" w:element="metricconverter">
        <w:smartTagPr>
          <w:attr w:name="ProductID" w:val="5 km"/>
        </w:smartTagPr>
        <w:r w:rsidRPr="00D35B30">
          <w:rPr>
            <w:rFonts w:ascii="Arial" w:hAnsi="Arial" w:cs="Arial"/>
            <w:color w:val="7030A0"/>
          </w:rPr>
          <w:t>5 km</w:t>
        </w:r>
      </w:smartTag>
      <w:r w:rsidRPr="00D35B30">
        <w:rPr>
          <w:rFonts w:ascii="Arial" w:hAnsi="Arial" w:cs="Arial"/>
          <w:color w:val="7030A0"/>
        </w:rPr>
        <w:t>, organiziran je besplatan prijevoz autobusom. Učenike iz predjela Mirne prevoze roditelji  osobnim automobilima s kojima su potpisani i ugovori o prijevozu i plaćanju troškova prijevoza.</w:t>
      </w:r>
    </w:p>
    <w:p w:rsidR="00243406" w:rsidRPr="00837ABB" w:rsidRDefault="00243406" w:rsidP="00243406">
      <w:pPr>
        <w:ind w:firstLine="720"/>
        <w:jc w:val="both"/>
        <w:rPr>
          <w:rFonts w:ascii="Arial" w:hAnsi="Arial" w:cs="Arial"/>
          <w:color w:val="7030A0"/>
        </w:rPr>
      </w:pPr>
    </w:p>
    <w:p w:rsidR="00243406" w:rsidRPr="00837ABB" w:rsidRDefault="00243406" w:rsidP="00243406">
      <w:pPr>
        <w:ind w:firstLine="720"/>
        <w:jc w:val="both"/>
        <w:rPr>
          <w:rFonts w:ascii="Arial" w:hAnsi="Arial" w:cs="Arial"/>
          <w:color w:val="7030A0"/>
        </w:rPr>
      </w:pPr>
      <w:r w:rsidRPr="00516427">
        <w:rPr>
          <w:rFonts w:ascii="Arial" w:hAnsi="Arial" w:cs="Arial"/>
          <w:color w:val="7030A0"/>
        </w:rPr>
        <w:t>U školskoj kuhinji marenda 2</w:t>
      </w:r>
      <w:r w:rsidR="00516427" w:rsidRPr="00516427">
        <w:rPr>
          <w:rFonts w:ascii="Arial" w:hAnsi="Arial" w:cs="Arial"/>
          <w:color w:val="7030A0"/>
        </w:rPr>
        <w:t>34</w:t>
      </w:r>
      <w:r w:rsidRPr="00516427">
        <w:rPr>
          <w:rFonts w:ascii="Arial" w:hAnsi="Arial" w:cs="Arial"/>
          <w:color w:val="7030A0"/>
        </w:rPr>
        <w:t xml:space="preserve"> učenik i 5</w:t>
      </w:r>
      <w:r w:rsidR="00516427" w:rsidRPr="00516427">
        <w:rPr>
          <w:rFonts w:ascii="Arial" w:hAnsi="Arial" w:cs="Arial"/>
          <w:color w:val="7030A0"/>
        </w:rPr>
        <w:t xml:space="preserve"> djelatnika, a ruča 72</w:t>
      </w:r>
      <w:r w:rsidRPr="00516427">
        <w:rPr>
          <w:rFonts w:ascii="Arial" w:hAnsi="Arial" w:cs="Arial"/>
          <w:color w:val="7030A0"/>
        </w:rPr>
        <w:t xml:space="preserve"> učenika i 11  djelatnika. Za učenike izrazito teškog materijalnog stanja dnevni obrok je besplatan, a troškove snosi Grad Novigrad i Općina Brtonigla.</w:t>
      </w:r>
    </w:p>
    <w:p w:rsidR="000A5169" w:rsidRPr="008A2F15" w:rsidRDefault="000A5169">
      <w:pPr>
        <w:spacing w:after="200" w:line="276" w:lineRule="auto"/>
        <w:rPr>
          <w:rFonts w:ascii="Arial" w:hAnsi="Arial" w:cs="Arial"/>
          <w:b/>
          <w:color w:val="7030A0"/>
          <w:kern w:val="28"/>
        </w:rPr>
      </w:pPr>
      <w:r w:rsidRPr="008A2F15">
        <w:rPr>
          <w:rFonts w:ascii="Arial" w:hAnsi="Arial" w:cs="Arial"/>
          <w:color w:val="7030A0"/>
        </w:rPr>
        <w:br w:type="page"/>
      </w:r>
    </w:p>
    <w:bookmarkEnd w:id="77"/>
    <w:bookmarkEnd w:id="78"/>
    <w:p w:rsidR="00243406" w:rsidRPr="00D35B30" w:rsidRDefault="00243406" w:rsidP="00243406">
      <w:pPr>
        <w:pStyle w:val="Naslov1"/>
        <w:rPr>
          <w:rFonts w:cs="Arial"/>
          <w:color w:val="7030A0"/>
          <w:szCs w:val="24"/>
        </w:rPr>
      </w:pPr>
      <w:r w:rsidRPr="00D35B30">
        <w:rPr>
          <w:rFonts w:cs="Arial"/>
          <w:color w:val="7030A0"/>
          <w:szCs w:val="24"/>
        </w:rPr>
        <w:t>DEŽURSTVA UČITELJA</w:t>
      </w:r>
    </w:p>
    <w:p w:rsidR="00243406" w:rsidRPr="00837ABB" w:rsidRDefault="00243406" w:rsidP="00243406">
      <w:pPr>
        <w:pStyle w:val="Naslov1"/>
        <w:rPr>
          <w:rFonts w:cs="Arial"/>
          <w:color w:val="7030A0"/>
          <w:szCs w:val="24"/>
        </w:rPr>
      </w:pPr>
      <w:bookmarkStart w:id="79" w:name="_Toc337045729"/>
      <w:bookmarkStart w:id="80" w:name="_Toc337046107"/>
      <w:r w:rsidRPr="00D35B30">
        <w:rPr>
          <w:rFonts w:cs="Arial"/>
          <w:color w:val="7030A0"/>
          <w:szCs w:val="24"/>
        </w:rPr>
        <w:t>ŠKOLSKA 2018. / 2019. GODINA</w:t>
      </w:r>
      <w:bookmarkEnd w:id="79"/>
      <w:bookmarkEnd w:id="80"/>
    </w:p>
    <w:p w:rsidR="001274D5" w:rsidRPr="000755A0" w:rsidRDefault="001274D5" w:rsidP="001274D5">
      <w:pPr>
        <w:rPr>
          <w:rFonts w:ascii="Arial" w:hAnsi="Arial" w:cs="Arial"/>
          <w:color w:val="9BBB59" w:themeColor="accent3"/>
        </w:rPr>
      </w:pPr>
    </w:p>
    <w:p w:rsidR="001274D5" w:rsidRPr="000755A0" w:rsidRDefault="001274D5" w:rsidP="001274D5">
      <w:pPr>
        <w:rPr>
          <w:rFonts w:ascii="Arial" w:hAnsi="Arial" w:cs="Arial"/>
          <w:b/>
          <w:color w:val="9BBB59" w:themeColor="accent3"/>
          <w:sz w:val="22"/>
          <w:szCs w:val="22"/>
        </w:rPr>
      </w:pPr>
    </w:p>
    <w:tbl>
      <w:tblPr>
        <w:tblW w:w="9606" w:type="dxa"/>
        <w:jc w:val="center"/>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4A0" w:firstRow="1" w:lastRow="0" w:firstColumn="1" w:lastColumn="0" w:noHBand="0" w:noVBand="1"/>
      </w:tblPr>
      <w:tblGrid>
        <w:gridCol w:w="2235"/>
        <w:gridCol w:w="1842"/>
        <w:gridCol w:w="1843"/>
        <w:gridCol w:w="1843"/>
        <w:gridCol w:w="1843"/>
      </w:tblGrid>
      <w:tr w:rsidR="00243406" w:rsidRPr="005855A3" w:rsidTr="00243406">
        <w:trPr>
          <w:jc w:val="center"/>
        </w:trPr>
        <w:tc>
          <w:tcPr>
            <w:tcW w:w="2235" w:type="dxa"/>
          </w:tcPr>
          <w:p w:rsidR="00243406" w:rsidRDefault="00243406" w:rsidP="00243406">
            <w:pPr>
              <w:jc w:val="center"/>
              <w:rPr>
                <w:rFonts w:ascii="Arial" w:hAnsi="Arial" w:cs="Arial"/>
                <w:b/>
                <w:color w:val="7030A0"/>
              </w:rPr>
            </w:pPr>
          </w:p>
          <w:p w:rsidR="00243406" w:rsidRDefault="00243406" w:rsidP="00243406">
            <w:pPr>
              <w:jc w:val="center"/>
              <w:rPr>
                <w:rFonts w:ascii="Arial" w:hAnsi="Arial" w:cs="Arial"/>
                <w:b/>
                <w:color w:val="7030A0"/>
              </w:rPr>
            </w:pPr>
            <w:r w:rsidRPr="005855A3">
              <w:rPr>
                <w:rFonts w:ascii="Arial" w:hAnsi="Arial" w:cs="Arial"/>
                <w:b/>
                <w:color w:val="7030A0"/>
              </w:rPr>
              <w:t>PONEDJELJAK</w:t>
            </w:r>
          </w:p>
          <w:p w:rsidR="00243406" w:rsidRPr="005855A3" w:rsidRDefault="00243406" w:rsidP="00243406">
            <w:pPr>
              <w:jc w:val="center"/>
              <w:rPr>
                <w:rFonts w:ascii="Arial" w:hAnsi="Arial" w:cs="Arial"/>
                <w:b/>
                <w:color w:val="7030A0"/>
              </w:rPr>
            </w:pPr>
          </w:p>
        </w:tc>
        <w:tc>
          <w:tcPr>
            <w:tcW w:w="1842" w:type="dxa"/>
          </w:tcPr>
          <w:p w:rsidR="00243406" w:rsidRDefault="00243406" w:rsidP="00243406">
            <w:pPr>
              <w:jc w:val="center"/>
              <w:rPr>
                <w:rFonts w:ascii="Arial" w:hAnsi="Arial" w:cs="Arial"/>
                <w:b/>
                <w:color w:val="7030A0"/>
              </w:rPr>
            </w:pPr>
          </w:p>
          <w:p w:rsidR="00243406" w:rsidRPr="005855A3" w:rsidRDefault="00243406" w:rsidP="00243406">
            <w:pPr>
              <w:jc w:val="center"/>
              <w:rPr>
                <w:rFonts w:ascii="Arial" w:hAnsi="Arial" w:cs="Arial"/>
                <w:b/>
                <w:color w:val="7030A0"/>
              </w:rPr>
            </w:pPr>
            <w:r w:rsidRPr="005855A3">
              <w:rPr>
                <w:rFonts w:ascii="Arial" w:hAnsi="Arial" w:cs="Arial"/>
                <w:b/>
                <w:color w:val="7030A0"/>
              </w:rPr>
              <w:t>UTORAK</w:t>
            </w:r>
          </w:p>
        </w:tc>
        <w:tc>
          <w:tcPr>
            <w:tcW w:w="1843" w:type="dxa"/>
          </w:tcPr>
          <w:p w:rsidR="00243406" w:rsidRDefault="00243406" w:rsidP="00243406">
            <w:pPr>
              <w:jc w:val="center"/>
              <w:rPr>
                <w:rFonts w:ascii="Arial" w:hAnsi="Arial" w:cs="Arial"/>
                <w:b/>
                <w:color w:val="7030A0"/>
              </w:rPr>
            </w:pPr>
          </w:p>
          <w:p w:rsidR="00243406" w:rsidRPr="005855A3" w:rsidRDefault="00243406" w:rsidP="00243406">
            <w:pPr>
              <w:jc w:val="center"/>
              <w:rPr>
                <w:rFonts w:ascii="Arial" w:hAnsi="Arial" w:cs="Arial"/>
                <w:b/>
                <w:color w:val="7030A0"/>
              </w:rPr>
            </w:pPr>
            <w:r w:rsidRPr="005855A3">
              <w:rPr>
                <w:rFonts w:ascii="Arial" w:hAnsi="Arial" w:cs="Arial"/>
                <w:b/>
                <w:color w:val="7030A0"/>
              </w:rPr>
              <w:t>SRIJEDA</w:t>
            </w:r>
          </w:p>
        </w:tc>
        <w:tc>
          <w:tcPr>
            <w:tcW w:w="1843" w:type="dxa"/>
          </w:tcPr>
          <w:p w:rsidR="00243406" w:rsidRDefault="00243406" w:rsidP="00243406">
            <w:pPr>
              <w:jc w:val="center"/>
              <w:rPr>
                <w:rFonts w:ascii="Arial" w:hAnsi="Arial" w:cs="Arial"/>
                <w:b/>
                <w:color w:val="7030A0"/>
              </w:rPr>
            </w:pPr>
          </w:p>
          <w:p w:rsidR="00243406" w:rsidRPr="005855A3" w:rsidRDefault="00243406" w:rsidP="00243406">
            <w:pPr>
              <w:jc w:val="center"/>
              <w:rPr>
                <w:rFonts w:ascii="Arial" w:hAnsi="Arial" w:cs="Arial"/>
                <w:b/>
                <w:color w:val="7030A0"/>
              </w:rPr>
            </w:pPr>
            <w:r w:rsidRPr="005855A3">
              <w:rPr>
                <w:rFonts w:ascii="Arial" w:hAnsi="Arial" w:cs="Arial"/>
                <w:b/>
                <w:color w:val="7030A0"/>
              </w:rPr>
              <w:t>ČETVRTAK</w:t>
            </w:r>
          </w:p>
        </w:tc>
        <w:tc>
          <w:tcPr>
            <w:tcW w:w="1843" w:type="dxa"/>
          </w:tcPr>
          <w:p w:rsidR="00243406" w:rsidRDefault="00243406" w:rsidP="00243406">
            <w:pPr>
              <w:jc w:val="center"/>
              <w:rPr>
                <w:rFonts w:ascii="Arial" w:hAnsi="Arial" w:cs="Arial"/>
                <w:b/>
                <w:color w:val="7030A0"/>
              </w:rPr>
            </w:pPr>
          </w:p>
          <w:p w:rsidR="00243406" w:rsidRPr="005855A3" w:rsidRDefault="00243406" w:rsidP="00243406">
            <w:pPr>
              <w:jc w:val="center"/>
              <w:rPr>
                <w:rFonts w:ascii="Arial" w:hAnsi="Arial" w:cs="Arial"/>
                <w:b/>
                <w:color w:val="7030A0"/>
              </w:rPr>
            </w:pPr>
            <w:r w:rsidRPr="005855A3">
              <w:rPr>
                <w:rFonts w:ascii="Arial" w:hAnsi="Arial" w:cs="Arial"/>
                <w:b/>
                <w:color w:val="7030A0"/>
              </w:rPr>
              <w:t>PETAK</w:t>
            </w:r>
          </w:p>
        </w:tc>
      </w:tr>
      <w:tr w:rsidR="00243406" w:rsidRPr="005855A3" w:rsidTr="00243406">
        <w:trPr>
          <w:jc w:val="center"/>
        </w:trPr>
        <w:tc>
          <w:tcPr>
            <w:tcW w:w="2235" w:type="dxa"/>
            <w:vAlign w:val="center"/>
          </w:tcPr>
          <w:p w:rsidR="00243406" w:rsidRPr="005855A3" w:rsidRDefault="00243406" w:rsidP="00243406">
            <w:pPr>
              <w:jc w:val="center"/>
              <w:rPr>
                <w:rFonts w:ascii="Arial" w:hAnsi="Arial" w:cs="Arial"/>
                <w:b/>
                <w:color w:val="7030A0"/>
              </w:rPr>
            </w:pPr>
          </w:p>
          <w:p w:rsidR="00243406" w:rsidRPr="005855A3" w:rsidRDefault="00243406" w:rsidP="00243406">
            <w:pPr>
              <w:jc w:val="center"/>
              <w:rPr>
                <w:rFonts w:ascii="Arial" w:hAnsi="Arial" w:cs="Arial"/>
                <w:b/>
                <w:color w:val="7030A0"/>
              </w:rPr>
            </w:pPr>
            <w:r w:rsidRPr="005855A3">
              <w:rPr>
                <w:rFonts w:ascii="Arial" w:hAnsi="Arial" w:cs="Arial"/>
                <w:b/>
                <w:color w:val="7030A0"/>
              </w:rPr>
              <w:t>Ivana Lešina</w:t>
            </w:r>
            <w:r w:rsidRPr="005855A3">
              <w:rPr>
                <w:rFonts w:ascii="Arial" w:hAnsi="Arial" w:cs="Arial"/>
                <w:b/>
                <w:color w:val="7030A0"/>
              </w:rPr>
              <w:br/>
            </w:r>
          </w:p>
          <w:p w:rsidR="00243406" w:rsidRPr="005855A3" w:rsidRDefault="00243406" w:rsidP="00243406">
            <w:pPr>
              <w:jc w:val="center"/>
              <w:rPr>
                <w:rFonts w:ascii="Arial" w:hAnsi="Arial" w:cs="Arial"/>
                <w:color w:val="7030A0"/>
                <w:sz w:val="16"/>
                <w:szCs w:val="16"/>
              </w:rPr>
            </w:pPr>
          </w:p>
          <w:p w:rsidR="00243406" w:rsidRPr="005855A3" w:rsidRDefault="00243406" w:rsidP="00243406">
            <w:pPr>
              <w:jc w:val="center"/>
              <w:rPr>
                <w:rFonts w:ascii="Arial" w:hAnsi="Arial" w:cs="Arial"/>
                <w:color w:val="7030A0"/>
                <w:sz w:val="16"/>
                <w:szCs w:val="16"/>
              </w:rPr>
            </w:pPr>
            <w:r w:rsidRPr="005855A3">
              <w:rPr>
                <w:rFonts w:ascii="Arial" w:hAnsi="Arial" w:cs="Arial"/>
                <w:color w:val="7030A0"/>
                <w:sz w:val="16"/>
                <w:szCs w:val="16"/>
              </w:rPr>
              <w:t>JUTRO</w:t>
            </w:r>
          </w:p>
          <w:p w:rsidR="00243406" w:rsidRPr="005855A3" w:rsidRDefault="00243406" w:rsidP="00243406">
            <w:pPr>
              <w:jc w:val="center"/>
              <w:rPr>
                <w:rFonts w:ascii="Arial" w:hAnsi="Arial" w:cs="Arial"/>
                <w:color w:val="7030A0"/>
                <w:sz w:val="16"/>
                <w:szCs w:val="16"/>
              </w:rPr>
            </w:pPr>
            <w:r w:rsidRPr="005855A3">
              <w:rPr>
                <w:rFonts w:ascii="Arial" w:hAnsi="Arial" w:cs="Arial"/>
                <w:color w:val="7030A0"/>
                <w:sz w:val="16"/>
                <w:szCs w:val="16"/>
              </w:rPr>
              <w:t>ULAZ</w:t>
            </w:r>
          </w:p>
          <w:p w:rsidR="00243406" w:rsidRPr="005855A3" w:rsidRDefault="00243406" w:rsidP="00243406">
            <w:pPr>
              <w:jc w:val="center"/>
              <w:rPr>
                <w:rFonts w:ascii="Arial" w:hAnsi="Arial" w:cs="Arial"/>
                <w:color w:val="7030A0"/>
                <w:sz w:val="16"/>
                <w:szCs w:val="16"/>
              </w:rPr>
            </w:pPr>
            <w:r w:rsidRPr="005855A3">
              <w:rPr>
                <w:rFonts w:ascii="Arial" w:hAnsi="Arial" w:cs="Arial"/>
                <w:color w:val="7030A0"/>
                <w:sz w:val="16"/>
                <w:szCs w:val="16"/>
              </w:rPr>
              <w:t>MARENDARIJ</w:t>
            </w:r>
          </w:p>
          <w:p w:rsidR="00243406" w:rsidRPr="005855A3" w:rsidRDefault="00243406" w:rsidP="00243406">
            <w:pPr>
              <w:jc w:val="center"/>
              <w:rPr>
                <w:rFonts w:ascii="Arial" w:hAnsi="Arial" w:cs="Arial"/>
                <w:color w:val="7030A0"/>
                <w:sz w:val="16"/>
                <w:szCs w:val="16"/>
              </w:rPr>
            </w:pPr>
            <w:r w:rsidRPr="005855A3">
              <w:rPr>
                <w:rFonts w:ascii="Arial" w:hAnsi="Arial" w:cs="Arial"/>
                <w:color w:val="7030A0"/>
                <w:sz w:val="16"/>
                <w:szCs w:val="16"/>
              </w:rPr>
              <w:t>H-VR</w:t>
            </w:r>
          </w:p>
        </w:tc>
        <w:tc>
          <w:tcPr>
            <w:tcW w:w="1842" w:type="dxa"/>
            <w:vAlign w:val="center"/>
          </w:tcPr>
          <w:p w:rsidR="00243406" w:rsidRPr="005855A3" w:rsidRDefault="00243406" w:rsidP="00243406">
            <w:pPr>
              <w:jc w:val="center"/>
              <w:rPr>
                <w:rFonts w:ascii="Arial" w:hAnsi="Arial" w:cs="Arial"/>
                <w:b/>
                <w:color w:val="7030A0"/>
              </w:rPr>
            </w:pPr>
            <w:r w:rsidRPr="005855A3">
              <w:rPr>
                <w:rFonts w:ascii="Arial" w:hAnsi="Arial" w:cs="Arial"/>
                <w:b/>
                <w:color w:val="7030A0"/>
              </w:rPr>
              <w:t>Gabrijela Debelić</w:t>
            </w:r>
          </w:p>
          <w:p w:rsidR="00243406" w:rsidRPr="005855A3" w:rsidRDefault="00243406" w:rsidP="00243406">
            <w:pPr>
              <w:jc w:val="center"/>
              <w:rPr>
                <w:rFonts w:ascii="Arial" w:hAnsi="Arial" w:cs="Arial"/>
                <w:color w:val="7030A0"/>
                <w:sz w:val="16"/>
                <w:szCs w:val="16"/>
              </w:rPr>
            </w:pPr>
          </w:p>
          <w:p w:rsidR="00243406" w:rsidRDefault="00243406" w:rsidP="00243406">
            <w:pPr>
              <w:jc w:val="center"/>
              <w:rPr>
                <w:rFonts w:ascii="Arial" w:hAnsi="Arial" w:cs="Arial"/>
                <w:color w:val="7030A0"/>
                <w:sz w:val="16"/>
                <w:szCs w:val="16"/>
              </w:rPr>
            </w:pPr>
          </w:p>
          <w:p w:rsidR="00243406" w:rsidRPr="005855A3" w:rsidRDefault="00243406" w:rsidP="00243406">
            <w:pPr>
              <w:jc w:val="center"/>
              <w:rPr>
                <w:rFonts w:ascii="Arial" w:hAnsi="Arial" w:cs="Arial"/>
                <w:color w:val="7030A0"/>
                <w:sz w:val="16"/>
                <w:szCs w:val="16"/>
              </w:rPr>
            </w:pPr>
            <w:r w:rsidRPr="005855A3">
              <w:rPr>
                <w:rFonts w:ascii="Arial" w:hAnsi="Arial" w:cs="Arial"/>
                <w:color w:val="7030A0"/>
                <w:sz w:val="16"/>
                <w:szCs w:val="16"/>
              </w:rPr>
              <w:t>JUTRO</w:t>
            </w:r>
          </w:p>
          <w:p w:rsidR="00243406" w:rsidRPr="005855A3" w:rsidRDefault="00243406" w:rsidP="00243406">
            <w:pPr>
              <w:jc w:val="center"/>
              <w:rPr>
                <w:rFonts w:ascii="Arial" w:hAnsi="Arial" w:cs="Arial"/>
                <w:color w:val="7030A0"/>
                <w:sz w:val="16"/>
                <w:szCs w:val="16"/>
              </w:rPr>
            </w:pPr>
            <w:r w:rsidRPr="005855A3">
              <w:rPr>
                <w:rFonts w:ascii="Arial" w:hAnsi="Arial" w:cs="Arial"/>
                <w:color w:val="7030A0"/>
                <w:sz w:val="16"/>
                <w:szCs w:val="16"/>
              </w:rPr>
              <w:t>ULAZ</w:t>
            </w:r>
          </w:p>
          <w:p w:rsidR="00243406" w:rsidRPr="005855A3" w:rsidRDefault="00243406" w:rsidP="00243406">
            <w:pPr>
              <w:jc w:val="center"/>
              <w:rPr>
                <w:rFonts w:ascii="Arial" w:hAnsi="Arial" w:cs="Arial"/>
                <w:color w:val="7030A0"/>
                <w:sz w:val="16"/>
                <w:szCs w:val="16"/>
              </w:rPr>
            </w:pPr>
            <w:r w:rsidRPr="005855A3">
              <w:rPr>
                <w:rFonts w:ascii="Arial" w:hAnsi="Arial" w:cs="Arial"/>
                <w:color w:val="7030A0"/>
                <w:sz w:val="16"/>
                <w:szCs w:val="16"/>
              </w:rPr>
              <w:t>MARENDARIJ</w:t>
            </w:r>
          </w:p>
          <w:p w:rsidR="00243406" w:rsidRPr="005855A3" w:rsidRDefault="00243406" w:rsidP="00243406">
            <w:pPr>
              <w:jc w:val="center"/>
              <w:rPr>
                <w:rFonts w:ascii="Arial" w:hAnsi="Arial" w:cs="Arial"/>
                <w:color w:val="7030A0"/>
                <w:sz w:val="16"/>
                <w:szCs w:val="16"/>
              </w:rPr>
            </w:pPr>
            <w:r w:rsidRPr="005855A3">
              <w:rPr>
                <w:rFonts w:ascii="Arial" w:hAnsi="Arial" w:cs="Arial"/>
                <w:color w:val="7030A0"/>
                <w:sz w:val="16"/>
                <w:szCs w:val="16"/>
              </w:rPr>
              <w:t>H-VR</w:t>
            </w:r>
          </w:p>
        </w:tc>
        <w:tc>
          <w:tcPr>
            <w:tcW w:w="1843" w:type="dxa"/>
            <w:vAlign w:val="center"/>
          </w:tcPr>
          <w:p w:rsidR="00243406" w:rsidRPr="005855A3" w:rsidRDefault="00243406" w:rsidP="00243406">
            <w:pPr>
              <w:jc w:val="center"/>
              <w:rPr>
                <w:rFonts w:ascii="Arial" w:hAnsi="Arial" w:cs="Arial"/>
                <w:b/>
                <w:color w:val="7030A0"/>
              </w:rPr>
            </w:pPr>
            <w:r w:rsidRPr="005855A3">
              <w:rPr>
                <w:rFonts w:ascii="Arial" w:hAnsi="Arial" w:cs="Arial"/>
                <w:b/>
                <w:color w:val="7030A0"/>
              </w:rPr>
              <w:br/>
              <w:t>Andrea Anić</w:t>
            </w:r>
          </w:p>
          <w:p w:rsidR="00243406" w:rsidRDefault="00243406" w:rsidP="00243406">
            <w:pPr>
              <w:jc w:val="center"/>
              <w:rPr>
                <w:rFonts w:ascii="Arial" w:hAnsi="Arial" w:cs="Arial"/>
                <w:b/>
                <w:color w:val="7030A0"/>
              </w:rPr>
            </w:pPr>
          </w:p>
          <w:p w:rsidR="00243406" w:rsidRPr="005855A3" w:rsidRDefault="00243406" w:rsidP="00243406">
            <w:pPr>
              <w:jc w:val="center"/>
              <w:rPr>
                <w:rFonts w:ascii="Arial" w:hAnsi="Arial" w:cs="Arial"/>
                <w:b/>
                <w:color w:val="7030A0"/>
              </w:rPr>
            </w:pPr>
          </w:p>
          <w:p w:rsidR="00243406" w:rsidRPr="005855A3" w:rsidRDefault="00243406" w:rsidP="00243406">
            <w:pPr>
              <w:jc w:val="center"/>
              <w:rPr>
                <w:rFonts w:ascii="Arial" w:hAnsi="Arial" w:cs="Arial"/>
                <w:color w:val="7030A0"/>
                <w:sz w:val="16"/>
                <w:szCs w:val="16"/>
              </w:rPr>
            </w:pPr>
            <w:r w:rsidRPr="005855A3">
              <w:rPr>
                <w:rFonts w:ascii="Arial" w:hAnsi="Arial" w:cs="Arial"/>
                <w:color w:val="7030A0"/>
                <w:sz w:val="16"/>
                <w:szCs w:val="16"/>
              </w:rPr>
              <w:t>JUTRO</w:t>
            </w:r>
          </w:p>
          <w:p w:rsidR="00243406" w:rsidRPr="005855A3" w:rsidRDefault="00243406" w:rsidP="00243406">
            <w:pPr>
              <w:jc w:val="center"/>
              <w:rPr>
                <w:rFonts w:ascii="Arial" w:hAnsi="Arial" w:cs="Arial"/>
                <w:color w:val="7030A0"/>
                <w:sz w:val="16"/>
                <w:szCs w:val="16"/>
              </w:rPr>
            </w:pPr>
            <w:r w:rsidRPr="005855A3">
              <w:rPr>
                <w:rFonts w:ascii="Arial" w:hAnsi="Arial" w:cs="Arial"/>
                <w:color w:val="7030A0"/>
                <w:sz w:val="16"/>
                <w:szCs w:val="16"/>
              </w:rPr>
              <w:t>ULAZ</w:t>
            </w:r>
          </w:p>
          <w:p w:rsidR="00243406" w:rsidRPr="005855A3" w:rsidRDefault="00243406" w:rsidP="00243406">
            <w:pPr>
              <w:jc w:val="center"/>
              <w:rPr>
                <w:rFonts w:ascii="Arial" w:hAnsi="Arial" w:cs="Arial"/>
                <w:color w:val="7030A0"/>
                <w:sz w:val="16"/>
                <w:szCs w:val="16"/>
              </w:rPr>
            </w:pPr>
            <w:r w:rsidRPr="005855A3">
              <w:rPr>
                <w:rFonts w:ascii="Arial" w:hAnsi="Arial" w:cs="Arial"/>
                <w:color w:val="7030A0"/>
                <w:sz w:val="16"/>
                <w:szCs w:val="16"/>
              </w:rPr>
              <w:t>MARENDARIJ</w:t>
            </w:r>
          </w:p>
          <w:p w:rsidR="00243406" w:rsidRPr="005855A3" w:rsidRDefault="00243406" w:rsidP="00243406">
            <w:pPr>
              <w:jc w:val="center"/>
              <w:rPr>
                <w:rFonts w:ascii="Arial" w:hAnsi="Arial" w:cs="Arial"/>
                <w:b/>
                <w:color w:val="7030A0"/>
              </w:rPr>
            </w:pPr>
            <w:r w:rsidRPr="005855A3">
              <w:rPr>
                <w:rFonts w:ascii="Arial" w:hAnsi="Arial" w:cs="Arial"/>
                <w:color w:val="7030A0"/>
                <w:sz w:val="16"/>
                <w:szCs w:val="16"/>
              </w:rPr>
              <w:t>H-VR</w:t>
            </w:r>
          </w:p>
          <w:p w:rsidR="00243406" w:rsidRPr="005855A3" w:rsidRDefault="00243406" w:rsidP="00243406">
            <w:pPr>
              <w:jc w:val="center"/>
              <w:rPr>
                <w:rFonts w:ascii="Arial" w:hAnsi="Arial" w:cs="Arial"/>
                <w:b/>
                <w:color w:val="7030A0"/>
              </w:rPr>
            </w:pPr>
          </w:p>
        </w:tc>
        <w:tc>
          <w:tcPr>
            <w:tcW w:w="1843" w:type="dxa"/>
            <w:vAlign w:val="center"/>
          </w:tcPr>
          <w:p w:rsidR="00243406" w:rsidRDefault="00243406" w:rsidP="00243406">
            <w:pPr>
              <w:jc w:val="center"/>
              <w:rPr>
                <w:rFonts w:ascii="Arial" w:hAnsi="Arial" w:cs="Arial"/>
                <w:b/>
                <w:color w:val="7030A0"/>
              </w:rPr>
            </w:pPr>
          </w:p>
          <w:p w:rsidR="00243406" w:rsidRPr="005855A3" w:rsidRDefault="00243406" w:rsidP="00243406">
            <w:pPr>
              <w:jc w:val="center"/>
              <w:rPr>
                <w:rFonts w:ascii="Arial" w:hAnsi="Arial" w:cs="Arial"/>
                <w:b/>
                <w:color w:val="7030A0"/>
              </w:rPr>
            </w:pPr>
            <w:r w:rsidRPr="005855A3">
              <w:rPr>
                <w:rFonts w:ascii="Arial" w:hAnsi="Arial" w:cs="Arial"/>
                <w:b/>
                <w:color w:val="7030A0"/>
              </w:rPr>
              <w:t>Gorana Grgurević</w:t>
            </w:r>
          </w:p>
          <w:p w:rsidR="00243406" w:rsidRPr="005855A3" w:rsidRDefault="00243406" w:rsidP="00243406">
            <w:pPr>
              <w:jc w:val="center"/>
              <w:rPr>
                <w:rFonts w:ascii="Arial" w:hAnsi="Arial" w:cs="Arial"/>
                <w:color w:val="7030A0"/>
                <w:sz w:val="16"/>
                <w:szCs w:val="16"/>
              </w:rPr>
            </w:pPr>
          </w:p>
          <w:p w:rsidR="00243406" w:rsidRDefault="00243406" w:rsidP="00243406">
            <w:pPr>
              <w:jc w:val="center"/>
              <w:rPr>
                <w:rFonts w:ascii="Arial" w:hAnsi="Arial" w:cs="Arial"/>
                <w:color w:val="7030A0"/>
                <w:sz w:val="16"/>
                <w:szCs w:val="16"/>
              </w:rPr>
            </w:pPr>
          </w:p>
          <w:p w:rsidR="00243406" w:rsidRPr="005855A3" w:rsidRDefault="00243406" w:rsidP="00243406">
            <w:pPr>
              <w:jc w:val="center"/>
              <w:rPr>
                <w:rFonts w:ascii="Arial" w:hAnsi="Arial" w:cs="Arial"/>
                <w:color w:val="7030A0"/>
                <w:sz w:val="16"/>
                <w:szCs w:val="16"/>
              </w:rPr>
            </w:pPr>
            <w:r w:rsidRPr="005855A3">
              <w:rPr>
                <w:rFonts w:ascii="Arial" w:hAnsi="Arial" w:cs="Arial"/>
                <w:color w:val="7030A0"/>
                <w:sz w:val="16"/>
                <w:szCs w:val="16"/>
              </w:rPr>
              <w:t>JUTRO</w:t>
            </w:r>
          </w:p>
          <w:p w:rsidR="00243406" w:rsidRPr="005855A3" w:rsidRDefault="00243406" w:rsidP="00243406">
            <w:pPr>
              <w:jc w:val="center"/>
              <w:rPr>
                <w:rFonts w:ascii="Arial" w:hAnsi="Arial" w:cs="Arial"/>
                <w:color w:val="7030A0"/>
                <w:sz w:val="16"/>
                <w:szCs w:val="16"/>
              </w:rPr>
            </w:pPr>
            <w:r w:rsidRPr="005855A3">
              <w:rPr>
                <w:rFonts w:ascii="Arial" w:hAnsi="Arial" w:cs="Arial"/>
                <w:color w:val="7030A0"/>
                <w:sz w:val="16"/>
                <w:szCs w:val="16"/>
              </w:rPr>
              <w:t>ULAZ</w:t>
            </w:r>
          </w:p>
          <w:p w:rsidR="00243406" w:rsidRPr="005855A3" w:rsidRDefault="00243406" w:rsidP="00243406">
            <w:pPr>
              <w:jc w:val="center"/>
              <w:rPr>
                <w:rFonts w:ascii="Arial" w:hAnsi="Arial" w:cs="Arial"/>
                <w:color w:val="7030A0"/>
                <w:sz w:val="16"/>
                <w:szCs w:val="16"/>
              </w:rPr>
            </w:pPr>
            <w:r w:rsidRPr="005855A3">
              <w:rPr>
                <w:rFonts w:ascii="Arial" w:hAnsi="Arial" w:cs="Arial"/>
                <w:color w:val="7030A0"/>
                <w:sz w:val="16"/>
                <w:szCs w:val="16"/>
              </w:rPr>
              <w:t>MARENDARIJ</w:t>
            </w:r>
          </w:p>
          <w:p w:rsidR="00243406" w:rsidRPr="005855A3" w:rsidRDefault="00243406" w:rsidP="00243406">
            <w:pPr>
              <w:jc w:val="center"/>
              <w:rPr>
                <w:rFonts w:ascii="Arial" w:hAnsi="Arial" w:cs="Arial"/>
                <w:b/>
                <w:color w:val="7030A0"/>
              </w:rPr>
            </w:pPr>
            <w:r w:rsidRPr="005855A3">
              <w:rPr>
                <w:rFonts w:ascii="Arial" w:hAnsi="Arial" w:cs="Arial"/>
                <w:color w:val="7030A0"/>
                <w:sz w:val="16"/>
                <w:szCs w:val="16"/>
              </w:rPr>
              <w:t>H-VR</w:t>
            </w:r>
          </w:p>
          <w:p w:rsidR="00243406" w:rsidRPr="005855A3" w:rsidRDefault="00243406" w:rsidP="00243406">
            <w:pPr>
              <w:jc w:val="center"/>
              <w:rPr>
                <w:rFonts w:ascii="Arial" w:hAnsi="Arial" w:cs="Arial"/>
                <w:b/>
                <w:color w:val="7030A0"/>
              </w:rPr>
            </w:pPr>
          </w:p>
        </w:tc>
        <w:tc>
          <w:tcPr>
            <w:tcW w:w="1843" w:type="dxa"/>
            <w:vAlign w:val="center"/>
          </w:tcPr>
          <w:p w:rsidR="00243406" w:rsidRPr="005855A3" w:rsidRDefault="00243406" w:rsidP="00243406">
            <w:pPr>
              <w:jc w:val="center"/>
              <w:rPr>
                <w:rFonts w:ascii="Arial" w:hAnsi="Arial" w:cs="Arial"/>
                <w:b/>
                <w:color w:val="7030A0"/>
              </w:rPr>
            </w:pPr>
            <w:r w:rsidRPr="005855A3">
              <w:rPr>
                <w:rFonts w:ascii="Arial" w:hAnsi="Arial" w:cs="Arial"/>
                <w:b/>
                <w:color w:val="7030A0"/>
              </w:rPr>
              <w:t>Vesna Levstek</w:t>
            </w:r>
          </w:p>
          <w:p w:rsidR="00243406" w:rsidRPr="005855A3" w:rsidRDefault="00243406" w:rsidP="00243406">
            <w:pPr>
              <w:jc w:val="center"/>
              <w:rPr>
                <w:rFonts w:ascii="Arial" w:hAnsi="Arial" w:cs="Arial"/>
                <w:color w:val="7030A0"/>
                <w:sz w:val="16"/>
                <w:szCs w:val="16"/>
              </w:rPr>
            </w:pPr>
          </w:p>
          <w:p w:rsidR="00243406" w:rsidRDefault="00243406" w:rsidP="00243406">
            <w:pPr>
              <w:jc w:val="center"/>
              <w:rPr>
                <w:rFonts w:ascii="Arial" w:hAnsi="Arial" w:cs="Arial"/>
                <w:color w:val="7030A0"/>
                <w:sz w:val="16"/>
                <w:szCs w:val="16"/>
              </w:rPr>
            </w:pPr>
          </w:p>
          <w:p w:rsidR="00243406" w:rsidRPr="005855A3" w:rsidRDefault="00243406" w:rsidP="00243406">
            <w:pPr>
              <w:jc w:val="center"/>
              <w:rPr>
                <w:rFonts w:ascii="Arial" w:hAnsi="Arial" w:cs="Arial"/>
                <w:color w:val="7030A0"/>
                <w:sz w:val="16"/>
                <w:szCs w:val="16"/>
              </w:rPr>
            </w:pPr>
            <w:r w:rsidRPr="005855A3">
              <w:rPr>
                <w:rFonts w:ascii="Arial" w:hAnsi="Arial" w:cs="Arial"/>
                <w:color w:val="7030A0"/>
                <w:sz w:val="16"/>
                <w:szCs w:val="16"/>
              </w:rPr>
              <w:t>JUTRO</w:t>
            </w:r>
          </w:p>
          <w:p w:rsidR="00243406" w:rsidRPr="005855A3" w:rsidRDefault="00243406" w:rsidP="00243406">
            <w:pPr>
              <w:jc w:val="center"/>
              <w:rPr>
                <w:rFonts w:ascii="Arial" w:hAnsi="Arial" w:cs="Arial"/>
                <w:color w:val="7030A0"/>
                <w:sz w:val="16"/>
                <w:szCs w:val="16"/>
              </w:rPr>
            </w:pPr>
            <w:r w:rsidRPr="005855A3">
              <w:rPr>
                <w:rFonts w:ascii="Arial" w:hAnsi="Arial" w:cs="Arial"/>
                <w:color w:val="7030A0"/>
                <w:sz w:val="16"/>
                <w:szCs w:val="16"/>
              </w:rPr>
              <w:t>ULAZ</w:t>
            </w:r>
          </w:p>
          <w:p w:rsidR="00243406" w:rsidRPr="005855A3" w:rsidRDefault="00243406" w:rsidP="00243406">
            <w:pPr>
              <w:jc w:val="center"/>
              <w:rPr>
                <w:rFonts w:ascii="Arial" w:hAnsi="Arial" w:cs="Arial"/>
                <w:color w:val="7030A0"/>
                <w:sz w:val="16"/>
                <w:szCs w:val="16"/>
              </w:rPr>
            </w:pPr>
            <w:r w:rsidRPr="005855A3">
              <w:rPr>
                <w:rFonts w:ascii="Arial" w:hAnsi="Arial" w:cs="Arial"/>
                <w:color w:val="7030A0"/>
                <w:sz w:val="16"/>
                <w:szCs w:val="16"/>
              </w:rPr>
              <w:t>MARENDARIJ</w:t>
            </w:r>
          </w:p>
          <w:p w:rsidR="00243406" w:rsidRPr="005855A3" w:rsidRDefault="00243406" w:rsidP="00243406">
            <w:pPr>
              <w:jc w:val="center"/>
              <w:rPr>
                <w:rFonts w:ascii="Arial" w:hAnsi="Arial" w:cs="Arial"/>
                <w:b/>
                <w:color w:val="7030A0"/>
              </w:rPr>
            </w:pPr>
            <w:r w:rsidRPr="005855A3">
              <w:rPr>
                <w:rFonts w:ascii="Arial" w:hAnsi="Arial" w:cs="Arial"/>
                <w:color w:val="7030A0"/>
                <w:sz w:val="16"/>
                <w:szCs w:val="16"/>
              </w:rPr>
              <w:t>H-VR</w:t>
            </w:r>
          </w:p>
          <w:p w:rsidR="00243406" w:rsidRPr="005855A3" w:rsidRDefault="00243406" w:rsidP="00243406">
            <w:pPr>
              <w:jc w:val="center"/>
              <w:rPr>
                <w:rFonts w:ascii="Arial" w:hAnsi="Arial" w:cs="Arial"/>
                <w:color w:val="7030A0"/>
                <w:sz w:val="16"/>
                <w:szCs w:val="16"/>
              </w:rPr>
            </w:pPr>
          </w:p>
        </w:tc>
      </w:tr>
      <w:tr w:rsidR="00243406" w:rsidRPr="005855A3" w:rsidTr="00243406">
        <w:trPr>
          <w:jc w:val="center"/>
        </w:trPr>
        <w:tc>
          <w:tcPr>
            <w:tcW w:w="2235" w:type="dxa"/>
            <w:vAlign w:val="center"/>
          </w:tcPr>
          <w:p w:rsidR="00243406" w:rsidRPr="005855A3" w:rsidRDefault="00243406" w:rsidP="00243406">
            <w:pPr>
              <w:jc w:val="center"/>
              <w:rPr>
                <w:rFonts w:ascii="Arial" w:hAnsi="Arial" w:cs="Arial"/>
                <w:color w:val="7030A0"/>
                <w:sz w:val="16"/>
                <w:szCs w:val="16"/>
              </w:rPr>
            </w:pPr>
            <w:r w:rsidRPr="005855A3">
              <w:rPr>
                <w:rFonts w:ascii="Arial" w:hAnsi="Arial" w:cs="Arial"/>
                <w:b/>
                <w:color w:val="7030A0"/>
              </w:rPr>
              <w:t>SabrinaSimonović</w:t>
            </w:r>
          </w:p>
          <w:p w:rsidR="00243406" w:rsidRPr="005855A3" w:rsidRDefault="00243406" w:rsidP="00243406">
            <w:pPr>
              <w:jc w:val="center"/>
              <w:rPr>
                <w:rFonts w:ascii="Arial" w:hAnsi="Arial" w:cs="Arial"/>
                <w:color w:val="7030A0"/>
                <w:sz w:val="16"/>
                <w:szCs w:val="16"/>
              </w:rPr>
            </w:pPr>
          </w:p>
          <w:p w:rsidR="00243406" w:rsidRPr="005855A3" w:rsidRDefault="00243406" w:rsidP="00243406">
            <w:pPr>
              <w:jc w:val="center"/>
              <w:rPr>
                <w:rFonts w:ascii="Calibri" w:hAnsi="Calibri" w:cs="Arial"/>
                <w:color w:val="7030A0"/>
                <w:sz w:val="16"/>
                <w:szCs w:val="16"/>
              </w:rPr>
            </w:pPr>
            <w:r w:rsidRPr="005855A3">
              <w:rPr>
                <w:rFonts w:ascii="Calibri" w:hAnsi="Calibri" w:cs="Arial"/>
                <w:color w:val="7030A0"/>
                <w:sz w:val="16"/>
                <w:szCs w:val="16"/>
                <w:lang w:val="it-IT"/>
              </w:rPr>
              <w:t>JUTRO</w:t>
            </w:r>
          </w:p>
          <w:p w:rsidR="00243406" w:rsidRPr="005855A3" w:rsidRDefault="00243406" w:rsidP="00243406">
            <w:pPr>
              <w:jc w:val="center"/>
              <w:rPr>
                <w:rFonts w:ascii="Calibri" w:hAnsi="Calibri" w:cs="Arial"/>
                <w:color w:val="7030A0"/>
                <w:sz w:val="16"/>
                <w:szCs w:val="16"/>
              </w:rPr>
            </w:pPr>
            <w:r w:rsidRPr="005855A3">
              <w:rPr>
                <w:rFonts w:ascii="Calibri" w:hAnsi="Calibri" w:cs="Arial"/>
                <w:color w:val="7030A0"/>
                <w:sz w:val="16"/>
                <w:szCs w:val="16"/>
                <w:lang w:val="it-IT"/>
              </w:rPr>
              <w:t>ULAZ</w:t>
            </w:r>
          </w:p>
          <w:p w:rsidR="00243406" w:rsidRPr="005855A3" w:rsidRDefault="00243406" w:rsidP="00243406">
            <w:pPr>
              <w:jc w:val="center"/>
              <w:rPr>
                <w:rFonts w:ascii="Calibri" w:hAnsi="Calibri" w:cs="Arial"/>
                <w:color w:val="7030A0"/>
                <w:sz w:val="16"/>
                <w:szCs w:val="16"/>
                <w:lang w:val="it-IT"/>
              </w:rPr>
            </w:pPr>
            <w:r w:rsidRPr="005855A3">
              <w:rPr>
                <w:rFonts w:ascii="Calibri" w:hAnsi="Calibri" w:cs="Arial"/>
                <w:color w:val="7030A0"/>
                <w:sz w:val="16"/>
                <w:szCs w:val="16"/>
                <w:lang w:val="it-IT"/>
              </w:rPr>
              <w:t>MARENDARIJ</w:t>
            </w:r>
          </w:p>
          <w:p w:rsidR="00243406" w:rsidRPr="005855A3" w:rsidRDefault="00243406" w:rsidP="00243406">
            <w:pPr>
              <w:jc w:val="center"/>
              <w:rPr>
                <w:rFonts w:ascii="Arial" w:hAnsi="Arial" w:cs="Arial"/>
                <w:color w:val="7030A0"/>
                <w:sz w:val="16"/>
                <w:szCs w:val="16"/>
              </w:rPr>
            </w:pPr>
            <w:r w:rsidRPr="005855A3">
              <w:rPr>
                <w:rFonts w:ascii="Calibri" w:hAnsi="Calibri" w:cs="Arial"/>
                <w:color w:val="7030A0"/>
                <w:sz w:val="16"/>
                <w:szCs w:val="16"/>
                <w:lang w:val="it-IT"/>
              </w:rPr>
              <w:t>H-NR</w:t>
            </w:r>
          </w:p>
        </w:tc>
        <w:tc>
          <w:tcPr>
            <w:tcW w:w="1842" w:type="dxa"/>
            <w:vAlign w:val="center"/>
          </w:tcPr>
          <w:p w:rsidR="00243406" w:rsidRPr="005855A3" w:rsidRDefault="00243406" w:rsidP="00243406">
            <w:pPr>
              <w:jc w:val="center"/>
              <w:rPr>
                <w:rFonts w:ascii="Arial" w:hAnsi="Arial" w:cs="Arial"/>
                <w:b/>
                <w:color w:val="7030A0"/>
              </w:rPr>
            </w:pPr>
            <w:r w:rsidRPr="005855A3">
              <w:rPr>
                <w:rFonts w:ascii="Arial" w:hAnsi="Arial" w:cs="Arial"/>
                <w:b/>
                <w:color w:val="7030A0"/>
              </w:rPr>
              <w:t>Aleksandra Krt</w:t>
            </w:r>
          </w:p>
          <w:p w:rsidR="00243406" w:rsidRPr="005855A3" w:rsidRDefault="00243406" w:rsidP="00243406">
            <w:pPr>
              <w:jc w:val="center"/>
              <w:rPr>
                <w:rFonts w:ascii="Arial" w:hAnsi="Arial" w:cs="Arial"/>
                <w:b/>
                <w:color w:val="7030A0"/>
              </w:rPr>
            </w:pPr>
          </w:p>
          <w:p w:rsidR="00243406" w:rsidRPr="005855A3" w:rsidRDefault="00243406" w:rsidP="00243406">
            <w:pPr>
              <w:jc w:val="center"/>
              <w:rPr>
                <w:rFonts w:ascii="Calibri" w:hAnsi="Calibri" w:cs="Arial"/>
                <w:color w:val="7030A0"/>
                <w:sz w:val="16"/>
                <w:szCs w:val="16"/>
              </w:rPr>
            </w:pPr>
            <w:r w:rsidRPr="005855A3">
              <w:rPr>
                <w:rFonts w:ascii="Calibri" w:hAnsi="Calibri" w:cs="Arial"/>
                <w:color w:val="7030A0"/>
                <w:sz w:val="16"/>
                <w:szCs w:val="16"/>
                <w:lang w:val="it-IT"/>
              </w:rPr>
              <w:t>JUTRO</w:t>
            </w:r>
          </w:p>
          <w:p w:rsidR="00243406" w:rsidRPr="005855A3" w:rsidRDefault="00243406" w:rsidP="00243406">
            <w:pPr>
              <w:jc w:val="center"/>
              <w:rPr>
                <w:rFonts w:ascii="Calibri" w:hAnsi="Calibri" w:cs="Arial"/>
                <w:color w:val="7030A0"/>
                <w:sz w:val="16"/>
                <w:szCs w:val="16"/>
              </w:rPr>
            </w:pPr>
            <w:r w:rsidRPr="005855A3">
              <w:rPr>
                <w:rFonts w:ascii="Calibri" w:hAnsi="Calibri" w:cs="Arial"/>
                <w:color w:val="7030A0"/>
                <w:sz w:val="16"/>
                <w:szCs w:val="16"/>
                <w:lang w:val="it-IT"/>
              </w:rPr>
              <w:t>ULAZ</w:t>
            </w:r>
          </w:p>
          <w:p w:rsidR="00243406" w:rsidRPr="005855A3" w:rsidRDefault="00243406" w:rsidP="00243406">
            <w:pPr>
              <w:jc w:val="center"/>
              <w:rPr>
                <w:rFonts w:ascii="Calibri" w:hAnsi="Calibri" w:cs="Arial"/>
                <w:color w:val="7030A0"/>
                <w:sz w:val="16"/>
                <w:szCs w:val="16"/>
                <w:lang w:val="it-IT"/>
              </w:rPr>
            </w:pPr>
            <w:r w:rsidRPr="005855A3">
              <w:rPr>
                <w:rFonts w:ascii="Calibri" w:hAnsi="Calibri" w:cs="Arial"/>
                <w:color w:val="7030A0"/>
                <w:sz w:val="16"/>
                <w:szCs w:val="16"/>
                <w:lang w:val="it-IT"/>
              </w:rPr>
              <w:t>MARENDARIJ</w:t>
            </w:r>
          </w:p>
          <w:p w:rsidR="00243406" w:rsidRPr="005855A3" w:rsidRDefault="00243406" w:rsidP="00243406">
            <w:pPr>
              <w:jc w:val="center"/>
              <w:rPr>
                <w:rFonts w:ascii="Arial" w:hAnsi="Arial" w:cs="Arial"/>
                <w:color w:val="7030A0"/>
                <w:sz w:val="16"/>
                <w:szCs w:val="16"/>
              </w:rPr>
            </w:pPr>
            <w:r w:rsidRPr="005855A3">
              <w:rPr>
                <w:rFonts w:ascii="Calibri" w:hAnsi="Calibri" w:cs="Arial"/>
                <w:color w:val="7030A0"/>
                <w:sz w:val="16"/>
                <w:szCs w:val="16"/>
                <w:lang w:val="it-IT"/>
              </w:rPr>
              <w:t>H-NR</w:t>
            </w:r>
          </w:p>
        </w:tc>
        <w:tc>
          <w:tcPr>
            <w:tcW w:w="1843" w:type="dxa"/>
            <w:vAlign w:val="center"/>
          </w:tcPr>
          <w:p w:rsidR="00243406" w:rsidRPr="005855A3" w:rsidRDefault="00243406" w:rsidP="00243406">
            <w:pPr>
              <w:jc w:val="center"/>
              <w:rPr>
                <w:rFonts w:ascii="Arial" w:hAnsi="Arial" w:cs="Arial"/>
                <w:b/>
                <w:color w:val="7030A0"/>
                <w:highlight w:val="red"/>
              </w:rPr>
            </w:pPr>
            <w:r w:rsidRPr="005855A3">
              <w:rPr>
                <w:rFonts w:ascii="Arial" w:hAnsi="Arial" w:cs="Arial"/>
                <w:b/>
                <w:color w:val="7030A0"/>
                <w:lang w:val="it-IT"/>
              </w:rPr>
              <w:t>Morena Luk</w:t>
            </w:r>
          </w:p>
          <w:p w:rsidR="00243406" w:rsidRDefault="00243406" w:rsidP="00243406">
            <w:pPr>
              <w:jc w:val="center"/>
              <w:rPr>
                <w:rFonts w:ascii="Calibri" w:hAnsi="Calibri" w:cs="Arial"/>
                <w:color w:val="7030A0"/>
                <w:sz w:val="16"/>
                <w:szCs w:val="16"/>
                <w:lang w:val="it-IT"/>
              </w:rPr>
            </w:pPr>
          </w:p>
          <w:p w:rsidR="00243406" w:rsidRPr="005855A3" w:rsidRDefault="00243406" w:rsidP="00243406">
            <w:pPr>
              <w:jc w:val="center"/>
              <w:rPr>
                <w:rFonts w:ascii="Calibri" w:hAnsi="Calibri" w:cs="Arial"/>
                <w:color w:val="7030A0"/>
                <w:sz w:val="16"/>
                <w:szCs w:val="16"/>
              </w:rPr>
            </w:pPr>
            <w:r w:rsidRPr="005855A3">
              <w:rPr>
                <w:rFonts w:ascii="Calibri" w:hAnsi="Calibri" w:cs="Arial"/>
                <w:color w:val="7030A0"/>
                <w:sz w:val="16"/>
                <w:szCs w:val="16"/>
                <w:lang w:val="it-IT"/>
              </w:rPr>
              <w:t>JUTRO</w:t>
            </w:r>
          </w:p>
          <w:p w:rsidR="00243406" w:rsidRPr="005855A3" w:rsidRDefault="00243406" w:rsidP="00243406">
            <w:pPr>
              <w:jc w:val="center"/>
              <w:rPr>
                <w:rFonts w:ascii="Calibri" w:hAnsi="Calibri" w:cs="Arial"/>
                <w:color w:val="7030A0"/>
                <w:sz w:val="16"/>
                <w:szCs w:val="16"/>
              </w:rPr>
            </w:pPr>
            <w:r w:rsidRPr="005855A3">
              <w:rPr>
                <w:rFonts w:ascii="Calibri" w:hAnsi="Calibri" w:cs="Arial"/>
                <w:color w:val="7030A0"/>
                <w:sz w:val="16"/>
                <w:szCs w:val="16"/>
                <w:lang w:val="it-IT"/>
              </w:rPr>
              <w:t>ULAZ</w:t>
            </w:r>
          </w:p>
          <w:p w:rsidR="00243406" w:rsidRPr="005855A3" w:rsidRDefault="00243406" w:rsidP="00243406">
            <w:pPr>
              <w:jc w:val="center"/>
              <w:rPr>
                <w:rFonts w:ascii="Calibri" w:hAnsi="Calibri" w:cs="Arial"/>
                <w:color w:val="7030A0"/>
                <w:sz w:val="16"/>
                <w:szCs w:val="16"/>
                <w:lang w:val="it-IT"/>
              </w:rPr>
            </w:pPr>
            <w:r w:rsidRPr="005855A3">
              <w:rPr>
                <w:rFonts w:ascii="Calibri" w:hAnsi="Calibri" w:cs="Arial"/>
                <w:color w:val="7030A0"/>
                <w:sz w:val="16"/>
                <w:szCs w:val="16"/>
                <w:lang w:val="it-IT"/>
              </w:rPr>
              <w:t>MARENDARIJ</w:t>
            </w:r>
          </w:p>
          <w:p w:rsidR="00243406" w:rsidRPr="005855A3" w:rsidRDefault="00243406" w:rsidP="00243406">
            <w:pPr>
              <w:jc w:val="center"/>
              <w:rPr>
                <w:rFonts w:ascii="Arial" w:hAnsi="Arial" w:cs="Arial"/>
                <w:color w:val="7030A0"/>
                <w:sz w:val="16"/>
                <w:szCs w:val="16"/>
                <w:highlight w:val="red"/>
              </w:rPr>
            </w:pPr>
            <w:r w:rsidRPr="005855A3">
              <w:rPr>
                <w:rFonts w:ascii="Calibri" w:hAnsi="Calibri" w:cs="Arial"/>
                <w:color w:val="7030A0"/>
                <w:sz w:val="16"/>
                <w:szCs w:val="16"/>
                <w:lang w:val="it-IT"/>
              </w:rPr>
              <w:t>H-NR</w:t>
            </w:r>
          </w:p>
        </w:tc>
        <w:tc>
          <w:tcPr>
            <w:tcW w:w="1843" w:type="dxa"/>
            <w:vAlign w:val="center"/>
          </w:tcPr>
          <w:p w:rsidR="00243406" w:rsidRPr="00561278" w:rsidRDefault="00243406" w:rsidP="00243406">
            <w:pPr>
              <w:jc w:val="center"/>
              <w:rPr>
                <w:rFonts w:ascii="Arial" w:hAnsi="Arial" w:cs="Arial"/>
                <w:b/>
                <w:color w:val="7030A0"/>
              </w:rPr>
            </w:pPr>
            <w:r w:rsidRPr="005855A3">
              <w:rPr>
                <w:rFonts w:ascii="Arial" w:hAnsi="Arial" w:cs="Arial"/>
                <w:b/>
                <w:color w:val="7030A0"/>
                <w:lang w:val="it-IT"/>
              </w:rPr>
              <w:t>JasnaAndrea</w:t>
            </w:r>
            <w:r w:rsidRPr="00561278">
              <w:rPr>
                <w:rFonts w:ascii="Arial" w:hAnsi="Arial" w:cs="Arial"/>
                <w:b/>
                <w:color w:val="7030A0"/>
              </w:rPr>
              <w:t>š</w:t>
            </w:r>
            <w:r w:rsidRPr="005855A3">
              <w:rPr>
                <w:rFonts w:ascii="Arial" w:hAnsi="Arial" w:cs="Arial"/>
                <w:b/>
                <w:color w:val="7030A0"/>
                <w:lang w:val="it-IT"/>
              </w:rPr>
              <w:t>i</w:t>
            </w:r>
            <w:r w:rsidRPr="00561278">
              <w:rPr>
                <w:rFonts w:ascii="Arial" w:hAnsi="Arial" w:cs="Arial"/>
                <w:b/>
                <w:color w:val="7030A0"/>
              </w:rPr>
              <w:t>ć</w:t>
            </w:r>
          </w:p>
          <w:p w:rsidR="00243406" w:rsidRPr="005855A3" w:rsidRDefault="00243406" w:rsidP="00243406">
            <w:pPr>
              <w:jc w:val="center"/>
              <w:rPr>
                <w:rFonts w:ascii="Arial" w:hAnsi="Arial" w:cs="Arial"/>
                <w:b/>
                <w:color w:val="7030A0"/>
                <w:highlight w:val="red"/>
              </w:rPr>
            </w:pPr>
          </w:p>
          <w:p w:rsidR="00243406" w:rsidRPr="005855A3" w:rsidRDefault="00243406" w:rsidP="00243406">
            <w:pPr>
              <w:jc w:val="center"/>
              <w:rPr>
                <w:rFonts w:ascii="Calibri" w:hAnsi="Calibri" w:cs="Arial"/>
                <w:color w:val="7030A0"/>
                <w:sz w:val="16"/>
                <w:szCs w:val="16"/>
              </w:rPr>
            </w:pPr>
            <w:r w:rsidRPr="005855A3">
              <w:rPr>
                <w:rFonts w:ascii="Calibri" w:hAnsi="Calibri" w:cs="Arial"/>
                <w:color w:val="7030A0"/>
                <w:sz w:val="16"/>
                <w:szCs w:val="16"/>
                <w:lang w:val="it-IT"/>
              </w:rPr>
              <w:t>JUTRO</w:t>
            </w:r>
          </w:p>
          <w:p w:rsidR="00243406" w:rsidRPr="005855A3" w:rsidRDefault="00243406" w:rsidP="00243406">
            <w:pPr>
              <w:jc w:val="center"/>
              <w:rPr>
                <w:rFonts w:ascii="Calibri" w:hAnsi="Calibri" w:cs="Arial"/>
                <w:color w:val="7030A0"/>
                <w:sz w:val="16"/>
                <w:szCs w:val="16"/>
              </w:rPr>
            </w:pPr>
            <w:r w:rsidRPr="005855A3">
              <w:rPr>
                <w:rFonts w:ascii="Calibri" w:hAnsi="Calibri" w:cs="Arial"/>
                <w:color w:val="7030A0"/>
                <w:sz w:val="16"/>
                <w:szCs w:val="16"/>
                <w:lang w:val="it-IT"/>
              </w:rPr>
              <w:t>ULAZ</w:t>
            </w:r>
          </w:p>
          <w:p w:rsidR="00243406" w:rsidRPr="00561278" w:rsidRDefault="00243406" w:rsidP="00243406">
            <w:pPr>
              <w:jc w:val="center"/>
              <w:rPr>
                <w:rFonts w:ascii="Calibri" w:hAnsi="Calibri" w:cs="Arial"/>
                <w:color w:val="7030A0"/>
                <w:sz w:val="16"/>
                <w:szCs w:val="16"/>
              </w:rPr>
            </w:pPr>
            <w:r w:rsidRPr="005855A3">
              <w:rPr>
                <w:rFonts w:ascii="Calibri" w:hAnsi="Calibri" w:cs="Arial"/>
                <w:color w:val="7030A0"/>
                <w:sz w:val="16"/>
                <w:szCs w:val="16"/>
                <w:lang w:val="it-IT"/>
              </w:rPr>
              <w:t>MARENDARIJ</w:t>
            </w:r>
          </w:p>
          <w:p w:rsidR="00243406" w:rsidRPr="005855A3" w:rsidRDefault="00243406" w:rsidP="00243406">
            <w:pPr>
              <w:jc w:val="center"/>
              <w:rPr>
                <w:rFonts w:ascii="Arial" w:hAnsi="Arial" w:cs="Arial"/>
                <w:color w:val="7030A0"/>
                <w:sz w:val="16"/>
                <w:szCs w:val="16"/>
                <w:highlight w:val="red"/>
              </w:rPr>
            </w:pPr>
            <w:r w:rsidRPr="005855A3">
              <w:rPr>
                <w:rFonts w:ascii="Calibri" w:hAnsi="Calibri" w:cs="Arial"/>
                <w:color w:val="7030A0"/>
                <w:sz w:val="16"/>
                <w:szCs w:val="16"/>
                <w:lang w:val="it-IT"/>
              </w:rPr>
              <w:t>H</w:t>
            </w:r>
            <w:r w:rsidRPr="00561278">
              <w:rPr>
                <w:rFonts w:ascii="Calibri" w:hAnsi="Calibri" w:cs="Arial"/>
                <w:color w:val="7030A0"/>
                <w:sz w:val="16"/>
                <w:szCs w:val="16"/>
              </w:rPr>
              <w:t>-</w:t>
            </w:r>
            <w:r w:rsidRPr="005855A3">
              <w:rPr>
                <w:rFonts w:ascii="Calibri" w:hAnsi="Calibri" w:cs="Arial"/>
                <w:color w:val="7030A0"/>
                <w:sz w:val="16"/>
                <w:szCs w:val="16"/>
                <w:lang w:val="it-IT"/>
              </w:rPr>
              <w:t>NR</w:t>
            </w:r>
          </w:p>
        </w:tc>
        <w:tc>
          <w:tcPr>
            <w:tcW w:w="1843" w:type="dxa"/>
            <w:vAlign w:val="center"/>
          </w:tcPr>
          <w:p w:rsidR="00243406" w:rsidRPr="005855A3" w:rsidRDefault="00243406" w:rsidP="00243406">
            <w:pPr>
              <w:jc w:val="center"/>
              <w:rPr>
                <w:rFonts w:ascii="Arial" w:hAnsi="Arial" w:cs="Arial"/>
                <w:b/>
                <w:color w:val="7030A0"/>
                <w:lang w:val="fi-FI"/>
              </w:rPr>
            </w:pPr>
            <w:r w:rsidRPr="005855A3">
              <w:rPr>
                <w:rFonts w:ascii="Arial" w:hAnsi="Arial" w:cs="Arial"/>
                <w:b/>
                <w:color w:val="7030A0"/>
                <w:lang w:val="fi-FI"/>
              </w:rPr>
              <w:t>MarijaVratarić</w:t>
            </w:r>
          </w:p>
          <w:p w:rsidR="00243406" w:rsidRDefault="00243406" w:rsidP="00243406">
            <w:pPr>
              <w:jc w:val="center"/>
              <w:rPr>
                <w:rFonts w:ascii="Calibri" w:hAnsi="Calibri" w:cs="Arial"/>
                <w:color w:val="7030A0"/>
                <w:sz w:val="16"/>
                <w:szCs w:val="16"/>
                <w:lang w:val="it-IT"/>
              </w:rPr>
            </w:pPr>
          </w:p>
          <w:p w:rsidR="00243406" w:rsidRPr="005855A3" w:rsidRDefault="00243406" w:rsidP="00243406">
            <w:pPr>
              <w:jc w:val="center"/>
              <w:rPr>
                <w:rFonts w:ascii="Calibri" w:hAnsi="Calibri" w:cs="Arial"/>
                <w:color w:val="7030A0"/>
                <w:sz w:val="16"/>
                <w:szCs w:val="16"/>
              </w:rPr>
            </w:pPr>
            <w:r w:rsidRPr="005855A3">
              <w:rPr>
                <w:rFonts w:ascii="Calibri" w:hAnsi="Calibri" w:cs="Arial"/>
                <w:color w:val="7030A0"/>
                <w:sz w:val="16"/>
                <w:szCs w:val="16"/>
                <w:lang w:val="it-IT"/>
              </w:rPr>
              <w:t>JUTRO</w:t>
            </w:r>
          </w:p>
          <w:p w:rsidR="00243406" w:rsidRPr="005855A3" w:rsidRDefault="00243406" w:rsidP="00243406">
            <w:pPr>
              <w:jc w:val="center"/>
              <w:rPr>
                <w:rFonts w:ascii="Calibri" w:hAnsi="Calibri" w:cs="Arial"/>
                <w:color w:val="7030A0"/>
                <w:sz w:val="16"/>
                <w:szCs w:val="16"/>
              </w:rPr>
            </w:pPr>
            <w:r w:rsidRPr="005855A3">
              <w:rPr>
                <w:rFonts w:ascii="Calibri" w:hAnsi="Calibri" w:cs="Arial"/>
                <w:color w:val="7030A0"/>
                <w:sz w:val="16"/>
                <w:szCs w:val="16"/>
                <w:lang w:val="it-IT"/>
              </w:rPr>
              <w:t>ULAZ</w:t>
            </w:r>
          </w:p>
          <w:p w:rsidR="00243406" w:rsidRPr="005855A3" w:rsidRDefault="00243406" w:rsidP="00243406">
            <w:pPr>
              <w:jc w:val="center"/>
              <w:rPr>
                <w:rFonts w:ascii="Calibri" w:hAnsi="Calibri" w:cs="Arial"/>
                <w:color w:val="7030A0"/>
                <w:sz w:val="16"/>
                <w:szCs w:val="16"/>
                <w:lang w:val="it-IT"/>
              </w:rPr>
            </w:pPr>
            <w:r w:rsidRPr="005855A3">
              <w:rPr>
                <w:rFonts w:ascii="Calibri" w:hAnsi="Calibri" w:cs="Arial"/>
                <w:color w:val="7030A0"/>
                <w:sz w:val="16"/>
                <w:szCs w:val="16"/>
                <w:lang w:val="it-IT"/>
              </w:rPr>
              <w:t>MARENDARIJ</w:t>
            </w:r>
          </w:p>
          <w:p w:rsidR="00243406" w:rsidRPr="005855A3" w:rsidRDefault="00243406" w:rsidP="00243406">
            <w:pPr>
              <w:jc w:val="center"/>
              <w:rPr>
                <w:rFonts w:ascii="Arial" w:hAnsi="Arial" w:cs="Arial"/>
                <w:b/>
                <w:color w:val="7030A0"/>
                <w:highlight w:val="red"/>
              </w:rPr>
            </w:pPr>
            <w:r w:rsidRPr="005855A3">
              <w:rPr>
                <w:rFonts w:ascii="Calibri" w:hAnsi="Calibri" w:cs="Arial"/>
                <w:color w:val="7030A0"/>
                <w:sz w:val="16"/>
                <w:szCs w:val="16"/>
                <w:lang w:val="it-IT"/>
              </w:rPr>
              <w:t>H-NR</w:t>
            </w:r>
          </w:p>
        </w:tc>
      </w:tr>
      <w:tr w:rsidR="00243406" w:rsidRPr="005855A3" w:rsidTr="00243406">
        <w:trPr>
          <w:jc w:val="center"/>
        </w:trPr>
        <w:tc>
          <w:tcPr>
            <w:tcW w:w="2235" w:type="dxa"/>
            <w:vAlign w:val="center"/>
          </w:tcPr>
          <w:p w:rsidR="00243406" w:rsidRPr="005855A3" w:rsidRDefault="00243406" w:rsidP="00243406">
            <w:pPr>
              <w:jc w:val="center"/>
              <w:rPr>
                <w:rFonts w:ascii="Arial" w:hAnsi="Arial" w:cs="Arial"/>
                <w:b/>
                <w:color w:val="7030A0"/>
              </w:rPr>
            </w:pPr>
            <w:r w:rsidRPr="005855A3">
              <w:rPr>
                <w:rFonts w:ascii="Arial" w:hAnsi="Arial" w:cs="Arial"/>
                <w:b/>
                <w:color w:val="7030A0"/>
              </w:rPr>
              <w:t>Ivan Kisegi</w:t>
            </w:r>
          </w:p>
          <w:p w:rsidR="00243406" w:rsidRPr="005855A3" w:rsidRDefault="00243406" w:rsidP="00243406">
            <w:pPr>
              <w:jc w:val="center"/>
              <w:rPr>
                <w:rFonts w:ascii="Arial" w:hAnsi="Arial" w:cs="Arial"/>
                <w:b/>
                <w:color w:val="7030A0"/>
              </w:rPr>
            </w:pPr>
          </w:p>
          <w:p w:rsidR="00243406" w:rsidRPr="005855A3" w:rsidRDefault="00243406" w:rsidP="00243406">
            <w:pPr>
              <w:jc w:val="center"/>
              <w:rPr>
                <w:rFonts w:ascii="Calibri" w:hAnsi="Calibri" w:cs="Arial"/>
                <w:color w:val="7030A0"/>
                <w:sz w:val="16"/>
                <w:szCs w:val="16"/>
                <w:lang w:val="pl-PL"/>
              </w:rPr>
            </w:pPr>
            <w:r w:rsidRPr="005855A3">
              <w:rPr>
                <w:rFonts w:ascii="Calibri" w:hAnsi="Calibri" w:cs="Arial"/>
                <w:color w:val="7030A0"/>
                <w:sz w:val="16"/>
                <w:szCs w:val="16"/>
                <w:lang w:val="pl-PL"/>
              </w:rPr>
              <w:t>H-VR</w:t>
            </w:r>
          </w:p>
          <w:p w:rsidR="00243406" w:rsidRPr="005855A3" w:rsidRDefault="00243406" w:rsidP="00243406">
            <w:pPr>
              <w:jc w:val="center"/>
              <w:rPr>
                <w:rFonts w:ascii="Arial" w:hAnsi="Arial" w:cs="Arial"/>
                <w:color w:val="7030A0"/>
                <w:sz w:val="16"/>
                <w:szCs w:val="16"/>
              </w:rPr>
            </w:pPr>
            <w:r w:rsidRPr="005855A3">
              <w:rPr>
                <w:rFonts w:ascii="Calibri" w:hAnsi="Calibri" w:cs="Arial"/>
                <w:color w:val="7030A0"/>
                <w:sz w:val="16"/>
                <w:szCs w:val="16"/>
                <w:lang w:val="pl-PL"/>
              </w:rPr>
              <w:t>MARENDARIJ</w:t>
            </w:r>
          </w:p>
        </w:tc>
        <w:tc>
          <w:tcPr>
            <w:tcW w:w="1842" w:type="dxa"/>
            <w:vAlign w:val="center"/>
          </w:tcPr>
          <w:p w:rsidR="00243406" w:rsidRPr="005855A3" w:rsidRDefault="00243406" w:rsidP="00243406">
            <w:pPr>
              <w:jc w:val="center"/>
              <w:rPr>
                <w:rFonts w:ascii="Arial" w:hAnsi="Arial" w:cs="Arial"/>
                <w:b/>
                <w:color w:val="7030A0"/>
              </w:rPr>
            </w:pPr>
          </w:p>
          <w:p w:rsidR="00243406" w:rsidRPr="005855A3" w:rsidRDefault="00243406" w:rsidP="00243406">
            <w:pPr>
              <w:jc w:val="center"/>
              <w:rPr>
                <w:rFonts w:ascii="Arial" w:hAnsi="Arial" w:cs="Arial"/>
                <w:b/>
                <w:color w:val="7030A0"/>
              </w:rPr>
            </w:pPr>
            <w:r w:rsidRPr="005855A3">
              <w:rPr>
                <w:rFonts w:ascii="Arial" w:hAnsi="Arial" w:cs="Arial"/>
                <w:b/>
                <w:color w:val="7030A0"/>
              </w:rPr>
              <w:t>AlicaJugovac</w:t>
            </w:r>
          </w:p>
          <w:p w:rsidR="00243406" w:rsidRPr="005855A3" w:rsidRDefault="00243406" w:rsidP="00243406">
            <w:pPr>
              <w:jc w:val="center"/>
              <w:rPr>
                <w:rFonts w:ascii="Arial" w:hAnsi="Arial" w:cs="Arial"/>
                <w:b/>
                <w:color w:val="7030A0"/>
              </w:rPr>
            </w:pPr>
          </w:p>
          <w:p w:rsidR="00243406" w:rsidRPr="005855A3" w:rsidRDefault="00243406" w:rsidP="00243406">
            <w:pPr>
              <w:jc w:val="center"/>
              <w:rPr>
                <w:rFonts w:ascii="Calibri" w:hAnsi="Calibri" w:cs="Arial"/>
                <w:color w:val="7030A0"/>
                <w:sz w:val="16"/>
                <w:szCs w:val="16"/>
                <w:lang w:val="it-IT"/>
              </w:rPr>
            </w:pPr>
            <w:r w:rsidRPr="005855A3">
              <w:rPr>
                <w:rFonts w:ascii="Calibri" w:hAnsi="Calibri" w:cs="Arial"/>
                <w:color w:val="7030A0"/>
                <w:sz w:val="16"/>
                <w:szCs w:val="16"/>
                <w:lang w:val="it-IT"/>
              </w:rPr>
              <w:t>H-VR</w:t>
            </w:r>
          </w:p>
          <w:p w:rsidR="00243406" w:rsidRPr="005855A3" w:rsidRDefault="00243406" w:rsidP="00243406">
            <w:pPr>
              <w:jc w:val="center"/>
              <w:rPr>
                <w:rFonts w:ascii="Calibri" w:hAnsi="Calibri" w:cs="Arial"/>
                <w:color w:val="7030A0"/>
                <w:sz w:val="16"/>
                <w:szCs w:val="16"/>
                <w:lang w:val="it-IT"/>
              </w:rPr>
            </w:pPr>
            <w:r w:rsidRPr="005855A3">
              <w:rPr>
                <w:rFonts w:ascii="Calibri" w:hAnsi="Calibri" w:cs="Arial"/>
                <w:color w:val="7030A0"/>
                <w:sz w:val="16"/>
                <w:szCs w:val="16"/>
                <w:lang w:val="it-IT"/>
              </w:rPr>
              <w:t>MARENDARIJ</w:t>
            </w:r>
          </w:p>
          <w:p w:rsidR="00243406" w:rsidRPr="005855A3" w:rsidRDefault="00243406" w:rsidP="00243406">
            <w:pPr>
              <w:jc w:val="center"/>
              <w:rPr>
                <w:rFonts w:ascii="Arial" w:hAnsi="Arial" w:cs="Arial"/>
                <w:color w:val="7030A0"/>
                <w:sz w:val="16"/>
                <w:szCs w:val="16"/>
              </w:rPr>
            </w:pPr>
          </w:p>
        </w:tc>
        <w:tc>
          <w:tcPr>
            <w:tcW w:w="1843" w:type="dxa"/>
            <w:vAlign w:val="center"/>
          </w:tcPr>
          <w:p w:rsidR="00243406" w:rsidRPr="005855A3" w:rsidRDefault="00243406" w:rsidP="00243406">
            <w:pPr>
              <w:jc w:val="center"/>
              <w:rPr>
                <w:rFonts w:ascii="Arial" w:hAnsi="Arial" w:cs="Arial"/>
                <w:b/>
                <w:color w:val="7030A0"/>
              </w:rPr>
            </w:pPr>
            <w:r w:rsidRPr="005855A3">
              <w:rPr>
                <w:rFonts w:ascii="Arial" w:hAnsi="Arial" w:cs="Arial"/>
                <w:b/>
                <w:color w:val="7030A0"/>
              </w:rPr>
              <w:t>Petra Katenić</w:t>
            </w:r>
          </w:p>
          <w:p w:rsidR="00243406" w:rsidRPr="005855A3" w:rsidRDefault="00243406" w:rsidP="00243406">
            <w:pPr>
              <w:jc w:val="center"/>
              <w:rPr>
                <w:rFonts w:ascii="Arial" w:hAnsi="Arial" w:cs="Arial"/>
                <w:b/>
                <w:color w:val="7030A0"/>
              </w:rPr>
            </w:pPr>
          </w:p>
          <w:p w:rsidR="00243406" w:rsidRPr="005855A3" w:rsidRDefault="00243406" w:rsidP="00243406">
            <w:pPr>
              <w:jc w:val="center"/>
              <w:rPr>
                <w:rFonts w:ascii="Calibri" w:hAnsi="Calibri" w:cs="Arial"/>
                <w:color w:val="7030A0"/>
                <w:sz w:val="16"/>
                <w:szCs w:val="16"/>
                <w:lang w:val="fi-FI"/>
              </w:rPr>
            </w:pPr>
            <w:r w:rsidRPr="005855A3">
              <w:rPr>
                <w:rFonts w:ascii="Calibri" w:hAnsi="Calibri" w:cs="Arial"/>
                <w:color w:val="7030A0"/>
                <w:sz w:val="16"/>
                <w:szCs w:val="16"/>
                <w:lang w:val="fi-FI"/>
              </w:rPr>
              <w:t>MARENDARIJ</w:t>
            </w:r>
          </w:p>
          <w:p w:rsidR="00243406" w:rsidRPr="005855A3" w:rsidRDefault="00243406" w:rsidP="00243406">
            <w:pPr>
              <w:jc w:val="center"/>
              <w:rPr>
                <w:rFonts w:ascii="Arial" w:hAnsi="Arial" w:cs="Arial"/>
                <w:b/>
                <w:color w:val="7030A0"/>
                <w:sz w:val="16"/>
                <w:szCs w:val="16"/>
              </w:rPr>
            </w:pPr>
            <w:r w:rsidRPr="005855A3">
              <w:rPr>
                <w:rFonts w:ascii="Calibri" w:hAnsi="Calibri" w:cs="Arial"/>
                <w:color w:val="7030A0"/>
                <w:sz w:val="16"/>
                <w:szCs w:val="16"/>
                <w:lang w:val="fi-FI"/>
              </w:rPr>
              <w:t>H-VR</w:t>
            </w:r>
          </w:p>
        </w:tc>
        <w:tc>
          <w:tcPr>
            <w:tcW w:w="1843" w:type="dxa"/>
            <w:vAlign w:val="center"/>
          </w:tcPr>
          <w:p w:rsidR="00243406" w:rsidRPr="005855A3" w:rsidRDefault="00243406" w:rsidP="00243406">
            <w:pPr>
              <w:jc w:val="center"/>
              <w:rPr>
                <w:rFonts w:ascii="Arial" w:hAnsi="Arial" w:cs="Arial"/>
                <w:color w:val="7030A0"/>
                <w:sz w:val="16"/>
                <w:szCs w:val="16"/>
              </w:rPr>
            </w:pPr>
          </w:p>
          <w:p w:rsidR="00243406" w:rsidRPr="005855A3" w:rsidRDefault="00243406" w:rsidP="00243406">
            <w:pPr>
              <w:jc w:val="center"/>
              <w:rPr>
                <w:rFonts w:ascii="Arial" w:hAnsi="Arial" w:cs="Arial"/>
                <w:color w:val="7030A0"/>
                <w:sz w:val="16"/>
                <w:szCs w:val="16"/>
              </w:rPr>
            </w:pPr>
          </w:p>
          <w:p w:rsidR="00243406" w:rsidRPr="005855A3" w:rsidRDefault="00243406" w:rsidP="00243406">
            <w:pPr>
              <w:jc w:val="center"/>
              <w:rPr>
                <w:rFonts w:ascii="Arial" w:hAnsi="Arial" w:cs="Arial"/>
                <w:color w:val="7030A0"/>
                <w:sz w:val="16"/>
                <w:szCs w:val="16"/>
              </w:rPr>
            </w:pPr>
            <w:r w:rsidRPr="005855A3">
              <w:rPr>
                <w:rFonts w:ascii="Arial" w:hAnsi="Arial" w:cs="Arial"/>
                <w:color w:val="7030A0"/>
                <w:sz w:val="16"/>
                <w:szCs w:val="16"/>
              </w:rPr>
              <w:t>-</w:t>
            </w:r>
          </w:p>
        </w:tc>
        <w:tc>
          <w:tcPr>
            <w:tcW w:w="1843" w:type="dxa"/>
            <w:vAlign w:val="center"/>
          </w:tcPr>
          <w:p w:rsidR="00243406" w:rsidRDefault="00243406" w:rsidP="00243406">
            <w:pPr>
              <w:jc w:val="center"/>
              <w:rPr>
                <w:rFonts w:ascii="Arial" w:hAnsi="Arial" w:cs="Arial"/>
                <w:b/>
                <w:color w:val="7030A0"/>
                <w:lang w:val="fi-FI"/>
              </w:rPr>
            </w:pPr>
          </w:p>
          <w:p w:rsidR="00243406" w:rsidRPr="005855A3" w:rsidRDefault="00243406" w:rsidP="00243406">
            <w:pPr>
              <w:jc w:val="center"/>
              <w:rPr>
                <w:rFonts w:ascii="Arial" w:hAnsi="Arial" w:cs="Arial"/>
                <w:b/>
                <w:color w:val="7030A0"/>
                <w:lang w:val="fi-FI"/>
              </w:rPr>
            </w:pPr>
            <w:r w:rsidRPr="005855A3">
              <w:rPr>
                <w:rFonts w:ascii="Arial" w:hAnsi="Arial" w:cs="Arial"/>
                <w:b/>
                <w:color w:val="7030A0"/>
                <w:lang w:val="fi-FI"/>
              </w:rPr>
              <w:t>RasimMandžuka</w:t>
            </w:r>
          </w:p>
          <w:p w:rsidR="00243406" w:rsidRPr="005855A3" w:rsidRDefault="00243406" w:rsidP="00243406">
            <w:pPr>
              <w:jc w:val="center"/>
              <w:rPr>
                <w:rFonts w:ascii="Arial" w:hAnsi="Arial" w:cs="Arial"/>
                <w:color w:val="7030A0"/>
                <w:sz w:val="16"/>
                <w:szCs w:val="16"/>
              </w:rPr>
            </w:pPr>
          </w:p>
          <w:p w:rsidR="00243406" w:rsidRPr="005855A3" w:rsidRDefault="00243406" w:rsidP="00243406">
            <w:pPr>
              <w:jc w:val="center"/>
              <w:rPr>
                <w:rFonts w:ascii="Arial" w:hAnsi="Arial" w:cs="Arial"/>
                <w:b/>
                <w:color w:val="7030A0"/>
              </w:rPr>
            </w:pPr>
          </w:p>
          <w:p w:rsidR="00243406" w:rsidRPr="005855A3" w:rsidRDefault="00243406" w:rsidP="00243406">
            <w:pPr>
              <w:jc w:val="center"/>
              <w:rPr>
                <w:rFonts w:ascii="Calibri" w:hAnsi="Calibri" w:cs="Arial"/>
                <w:color w:val="7030A0"/>
                <w:sz w:val="16"/>
                <w:szCs w:val="16"/>
                <w:lang w:val="fi-FI"/>
              </w:rPr>
            </w:pPr>
            <w:r w:rsidRPr="005855A3">
              <w:rPr>
                <w:rFonts w:ascii="Calibri" w:hAnsi="Calibri" w:cs="Arial"/>
                <w:color w:val="7030A0"/>
                <w:sz w:val="16"/>
                <w:szCs w:val="16"/>
                <w:lang w:val="fi-FI"/>
              </w:rPr>
              <w:t>MARENDARIJ</w:t>
            </w:r>
          </w:p>
          <w:p w:rsidR="00243406" w:rsidRPr="005855A3" w:rsidRDefault="00243406" w:rsidP="00243406">
            <w:pPr>
              <w:jc w:val="center"/>
              <w:rPr>
                <w:rFonts w:ascii="Arial" w:hAnsi="Arial" w:cs="Arial"/>
                <w:b/>
                <w:color w:val="7030A0"/>
              </w:rPr>
            </w:pPr>
            <w:r w:rsidRPr="005855A3">
              <w:rPr>
                <w:rFonts w:ascii="Calibri" w:hAnsi="Calibri" w:cs="Arial"/>
                <w:color w:val="7030A0"/>
                <w:sz w:val="16"/>
                <w:szCs w:val="16"/>
                <w:lang w:val="fi-FI"/>
              </w:rPr>
              <w:t>H-VR</w:t>
            </w:r>
          </w:p>
        </w:tc>
      </w:tr>
      <w:tr w:rsidR="00243406" w:rsidRPr="005855A3" w:rsidTr="00243406">
        <w:trPr>
          <w:jc w:val="center"/>
        </w:trPr>
        <w:tc>
          <w:tcPr>
            <w:tcW w:w="2235" w:type="dxa"/>
            <w:vAlign w:val="center"/>
          </w:tcPr>
          <w:p w:rsidR="00243406" w:rsidRPr="005855A3" w:rsidRDefault="00243406" w:rsidP="00243406">
            <w:pPr>
              <w:jc w:val="center"/>
              <w:rPr>
                <w:rFonts w:ascii="Arial" w:hAnsi="Arial" w:cs="Arial"/>
                <w:b/>
                <w:color w:val="7030A0"/>
              </w:rPr>
            </w:pPr>
            <w:r w:rsidRPr="005855A3">
              <w:rPr>
                <w:rFonts w:ascii="Arial" w:hAnsi="Arial" w:cs="Arial"/>
                <w:b/>
                <w:color w:val="7030A0"/>
              </w:rPr>
              <w:t>Ljiljana Matijević</w:t>
            </w:r>
          </w:p>
          <w:p w:rsidR="00243406" w:rsidRPr="005855A3" w:rsidRDefault="00243406" w:rsidP="00243406">
            <w:pPr>
              <w:jc w:val="center"/>
              <w:rPr>
                <w:rFonts w:ascii="Arial" w:hAnsi="Arial" w:cs="Arial"/>
                <w:color w:val="7030A0"/>
                <w:sz w:val="16"/>
                <w:szCs w:val="16"/>
              </w:rPr>
            </w:pPr>
          </w:p>
          <w:p w:rsidR="00243406" w:rsidRPr="005855A3" w:rsidRDefault="00243406" w:rsidP="00243406">
            <w:pPr>
              <w:jc w:val="center"/>
              <w:rPr>
                <w:rFonts w:ascii="Arial" w:hAnsi="Arial" w:cs="Arial"/>
                <w:color w:val="7030A0"/>
                <w:sz w:val="16"/>
                <w:szCs w:val="16"/>
              </w:rPr>
            </w:pPr>
          </w:p>
          <w:p w:rsidR="00243406" w:rsidRPr="005855A3" w:rsidRDefault="00243406" w:rsidP="00243406">
            <w:pPr>
              <w:jc w:val="center"/>
              <w:rPr>
                <w:rFonts w:ascii="Arial" w:hAnsi="Arial" w:cs="Arial"/>
                <w:color w:val="7030A0"/>
                <w:sz w:val="16"/>
                <w:szCs w:val="16"/>
              </w:rPr>
            </w:pPr>
          </w:p>
          <w:p w:rsidR="00243406" w:rsidRPr="005855A3" w:rsidRDefault="00243406" w:rsidP="00243406">
            <w:pPr>
              <w:jc w:val="center"/>
              <w:rPr>
                <w:rFonts w:ascii="Arial" w:hAnsi="Arial" w:cs="Arial"/>
                <w:color w:val="7030A0"/>
                <w:sz w:val="16"/>
                <w:szCs w:val="16"/>
              </w:rPr>
            </w:pPr>
            <w:r w:rsidRPr="005855A3">
              <w:rPr>
                <w:rFonts w:ascii="Arial" w:hAnsi="Arial" w:cs="Arial"/>
                <w:color w:val="7030A0"/>
                <w:sz w:val="16"/>
                <w:szCs w:val="16"/>
              </w:rPr>
              <w:t>BUS 1.</w:t>
            </w:r>
          </w:p>
          <w:p w:rsidR="00243406" w:rsidRPr="005855A3" w:rsidRDefault="00243406" w:rsidP="00243406">
            <w:pPr>
              <w:jc w:val="center"/>
              <w:rPr>
                <w:rFonts w:ascii="Arial" w:hAnsi="Arial" w:cs="Arial"/>
                <w:color w:val="7030A0"/>
                <w:sz w:val="16"/>
                <w:szCs w:val="16"/>
              </w:rPr>
            </w:pPr>
            <w:r w:rsidRPr="005855A3">
              <w:rPr>
                <w:rFonts w:ascii="Arial" w:hAnsi="Arial" w:cs="Arial"/>
                <w:color w:val="7030A0"/>
                <w:sz w:val="16"/>
                <w:szCs w:val="16"/>
              </w:rPr>
              <w:t>H-NR</w:t>
            </w:r>
          </w:p>
          <w:p w:rsidR="00243406" w:rsidRPr="005855A3" w:rsidRDefault="00243406" w:rsidP="00243406">
            <w:pPr>
              <w:jc w:val="center"/>
              <w:rPr>
                <w:rFonts w:ascii="Arial" w:hAnsi="Arial" w:cs="Arial"/>
                <w:b/>
                <w:color w:val="7030A0"/>
              </w:rPr>
            </w:pPr>
            <w:r w:rsidRPr="005855A3">
              <w:rPr>
                <w:rFonts w:ascii="Arial" w:hAnsi="Arial" w:cs="Arial"/>
                <w:color w:val="7030A0"/>
                <w:sz w:val="16"/>
                <w:szCs w:val="16"/>
              </w:rPr>
              <w:t>H-NR</w:t>
            </w:r>
          </w:p>
        </w:tc>
        <w:tc>
          <w:tcPr>
            <w:tcW w:w="1842" w:type="dxa"/>
            <w:vAlign w:val="center"/>
          </w:tcPr>
          <w:p w:rsidR="00243406" w:rsidRDefault="00243406" w:rsidP="00243406">
            <w:pPr>
              <w:jc w:val="center"/>
              <w:rPr>
                <w:rFonts w:ascii="Arial" w:hAnsi="Arial" w:cs="Arial"/>
                <w:b/>
                <w:color w:val="7030A0"/>
              </w:rPr>
            </w:pPr>
          </w:p>
          <w:p w:rsidR="00243406" w:rsidRPr="005855A3" w:rsidRDefault="00243406" w:rsidP="00243406">
            <w:pPr>
              <w:jc w:val="center"/>
              <w:rPr>
                <w:rFonts w:ascii="Arial" w:hAnsi="Arial" w:cs="Arial"/>
                <w:b/>
                <w:color w:val="7030A0"/>
              </w:rPr>
            </w:pPr>
            <w:r w:rsidRPr="005855A3">
              <w:rPr>
                <w:rFonts w:ascii="Arial" w:hAnsi="Arial" w:cs="Arial"/>
                <w:b/>
                <w:color w:val="7030A0"/>
              </w:rPr>
              <w:t>RozanaBrezac - Radović</w:t>
            </w:r>
          </w:p>
          <w:p w:rsidR="00243406" w:rsidRPr="005855A3" w:rsidRDefault="00243406" w:rsidP="00243406">
            <w:pPr>
              <w:jc w:val="center"/>
              <w:rPr>
                <w:rFonts w:ascii="Arial" w:hAnsi="Arial" w:cs="Arial"/>
                <w:color w:val="7030A0"/>
                <w:sz w:val="16"/>
                <w:szCs w:val="16"/>
              </w:rPr>
            </w:pPr>
            <w:r w:rsidRPr="005855A3">
              <w:rPr>
                <w:rFonts w:ascii="Arial" w:hAnsi="Arial" w:cs="Arial"/>
                <w:color w:val="7030A0"/>
                <w:sz w:val="16"/>
                <w:szCs w:val="16"/>
              </w:rPr>
              <w:t>BUS 1.</w:t>
            </w:r>
          </w:p>
          <w:p w:rsidR="00243406" w:rsidRPr="005855A3" w:rsidRDefault="00243406" w:rsidP="00243406">
            <w:pPr>
              <w:jc w:val="center"/>
              <w:rPr>
                <w:rFonts w:ascii="Arial" w:hAnsi="Arial" w:cs="Arial"/>
                <w:color w:val="7030A0"/>
                <w:sz w:val="16"/>
                <w:szCs w:val="16"/>
              </w:rPr>
            </w:pPr>
            <w:r w:rsidRPr="005855A3">
              <w:rPr>
                <w:rFonts w:ascii="Arial" w:hAnsi="Arial" w:cs="Arial"/>
                <w:color w:val="7030A0"/>
                <w:sz w:val="16"/>
                <w:szCs w:val="16"/>
              </w:rPr>
              <w:t>H-VR</w:t>
            </w:r>
          </w:p>
          <w:p w:rsidR="00243406" w:rsidRPr="005855A3" w:rsidRDefault="00243406" w:rsidP="00243406">
            <w:pPr>
              <w:jc w:val="center"/>
              <w:rPr>
                <w:rFonts w:ascii="Arial" w:hAnsi="Arial" w:cs="Arial"/>
                <w:color w:val="7030A0"/>
                <w:sz w:val="16"/>
                <w:szCs w:val="16"/>
              </w:rPr>
            </w:pPr>
            <w:r w:rsidRPr="005855A3">
              <w:rPr>
                <w:rFonts w:ascii="Arial" w:hAnsi="Arial" w:cs="Arial"/>
                <w:color w:val="7030A0"/>
                <w:sz w:val="16"/>
                <w:szCs w:val="16"/>
              </w:rPr>
              <w:t>H-VR</w:t>
            </w:r>
          </w:p>
          <w:p w:rsidR="00243406" w:rsidRPr="005855A3" w:rsidRDefault="00243406" w:rsidP="00243406">
            <w:pPr>
              <w:jc w:val="center"/>
              <w:rPr>
                <w:rFonts w:ascii="Arial" w:hAnsi="Arial" w:cs="Arial"/>
                <w:color w:val="7030A0"/>
                <w:sz w:val="16"/>
                <w:szCs w:val="16"/>
              </w:rPr>
            </w:pPr>
          </w:p>
        </w:tc>
        <w:tc>
          <w:tcPr>
            <w:tcW w:w="1843" w:type="dxa"/>
            <w:vAlign w:val="center"/>
          </w:tcPr>
          <w:p w:rsidR="00243406" w:rsidRPr="005855A3" w:rsidRDefault="00243406" w:rsidP="00243406">
            <w:pPr>
              <w:jc w:val="center"/>
              <w:rPr>
                <w:rFonts w:ascii="Arial" w:hAnsi="Arial" w:cs="Arial"/>
                <w:b/>
                <w:color w:val="7030A0"/>
              </w:rPr>
            </w:pPr>
            <w:r w:rsidRPr="005855A3">
              <w:rPr>
                <w:rFonts w:ascii="Arial" w:hAnsi="Arial" w:cs="Arial"/>
                <w:b/>
                <w:color w:val="7030A0"/>
              </w:rPr>
              <w:t>Ivanka Pruhar</w:t>
            </w:r>
          </w:p>
          <w:p w:rsidR="00243406" w:rsidRPr="005855A3" w:rsidRDefault="00243406" w:rsidP="00243406">
            <w:pPr>
              <w:jc w:val="center"/>
              <w:rPr>
                <w:rFonts w:ascii="Arial" w:hAnsi="Arial" w:cs="Arial"/>
                <w:color w:val="7030A0"/>
                <w:sz w:val="16"/>
                <w:szCs w:val="16"/>
              </w:rPr>
            </w:pPr>
          </w:p>
          <w:p w:rsidR="00243406" w:rsidRPr="005855A3" w:rsidRDefault="00243406" w:rsidP="00243406">
            <w:pPr>
              <w:jc w:val="center"/>
              <w:rPr>
                <w:rFonts w:ascii="Arial" w:hAnsi="Arial" w:cs="Arial"/>
                <w:color w:val="7030A0"/>
                <w:sz w:val="16"/>
                <w:szCs w:val="16"/>
              </w:rPr>
            </w:pPr>
          </w:p>
          <w:p w:rsidR="00243406" w:rsidRPr="005855A3" w:rsidRDefault="00243406" w:rsidP="00243406">
            <w:pPr>
              <w:jc w:val="center"/>
              <w:rPr>
                <w:rFonts w:ascii="Arial" w:hAnsi="Arial" w:cs="Arial"/>
                <w:color w:val="7030A0"/>
                <w:sz w:val="16"/>
                <w:szCs w:val="16"/>
              </w:rPr>
            </w:pPr>
          </w:p>
          <w:p w:rsidR="00243406" w:rsidRPr="005855A3" w:rsidRDefault="00243406" w:rsidP="00243406">
            <w:pPr>
              <w:jc w:val="center"/>
              <w:rPr>
                <w:rFonts w:ascii="Arial" w:hAnsi="Arial" w:cs="Arial"/>
                <w:color w:val="7030A0"/>
                <w:sz w:val="16"/>
                <w:szCs w:val="16"/>
              </w:rPr>
            </w:pPr>
            <w:r w:rsidRPr="005855A3">
              <w:rPr>
                <w:rFonts w:ascii="Arial" w:hAnsi="Arial" w:cs="Arial"/>
                <w:color w:val="7030A0"/>
                <w:sz w:val="16"/>
                <w:szCs w:val="16"/>
              </w:rPr>
              <w:t>BUS 1.</w:t>
            </w:r>
          </w:p>
          <w:p w:rsidR="00243406" w:rsidRPr="005855A3" w:rsidRDefault="00243406" w:rsidP="00243406">
            <w:pPr>
              <w:jc w:val="center"/>
              <w:rPr>
                <w:rFonts w:ascii="Arial" w:hAnsi="Arial" w:cs="Arial"/>
                <w:color w:val="7030A0"/>
                <w:sz w:val="16"/>
                <w:szCs w:val="16"/>
              </w:rPr>
            </w:pPr>
            <w:r w:rsidRPr="005855A3">
              <w:rPr>
                <w:rFonts w:ascii="Arial" w:hAnsi="Arial" w:cs="Arial"/>
                <w:color w:val="7030A0"/>
                <w:sz w:val="16"/>
                <w:szCs w:val="16"/>
              </w:rPr>
              <w:t>H-NR</w:t>
            </w:r>
          </w:p>
          <w:p w:rsidR="00243406" w:rsidRPr="005855A3" w:rsidRDefault="00243406" w:rsidP="00243406">
            <w:pPr>
              <w:jc w:val="center"/>
              <w:rPr>
                <w:rFonts w:ascii="Arial" w:hAnsi="Arial" w:cs="Arial"/>
                <w:b/>
                <w:color w:val="7030A0"/>
              </w:rPr>
            </w:pPr>
            <w:r w:rsidRPr="005855A3">
              <w:rPr>
                <w:rFonts w:ascii="Arial" w:hAnsi="Arial" w:cs="Arial"/>
                <w:color w:val="7030A0"/>
                <w:sz w:val="16"/>
                <w:szCs w:val="16"/>
              </w:rPr>
              <w:t>H-NR</w:t>
            </w:r>
          </w:p>
        </w:tc>
        <w:tc>
          <w:tcPr>
            <w:tcW w:w="1843" w:type="dxa"/>
            <w:vAlign w:val="center"/>
          </w:tcPr>
          <w:p w:rsidR="00243406" w:rsidRPr="005855A3" w:rsidRDefault="00243406" w:rsidP="00243406">
            <w:pPr>
              <w:jc w:val="center"/>
              <w:rPr>
                <w:rFonts w:ascii="Arial" w:hAnsi="Arial" w:cs="Arial"/>
                <w:color w:val="7030A0"/>
                <w:sz w:val="16"/>
                <w:szCs w:val="16"/>
              </w:rPr>
            </w:pPr>
          </w:p>
          <w:p w:rsidR="00243406" w:rsidRPr="005855A3" w:rsidRDefault="00243406" w:rsidP="00243406">
            <w:pPr>
              <w:jc w:val="center"/>
              <w:rPr>
                <w:rFonts w:ascii="Arial" w:hAnsi="Arial" w:cs="Arial"/>
                <w:b/>
                <w:color w:val="7030A0"/>
              </w:rPr>
            </w:pPr>
            <w:r w:rsidRPr="005855A3">
              <w:rPr>
                <w:rFonts w:ascii="Arial" w:hAnsi="Arial" w:cs="Arial"/>
                <w:b/>
                <w:color w:val="7030A0"/>
              </w:rPr>
              <w:t>Snježana Kulišić</w:t>
            </w:r>
          </w:p>
          <w:p w:rsidR="00243406" w:rsidRPr="005855A3" w:rsidRDefault="00243406" w:rsidP="00243406">
            <w:pPr>
              <w:jc w:val="center"/>
              <w:rPr>
                <w:rFonts w:ascii="Arial" w:hAnsi="Arial" w:cs="Arial"/>
                <w:color w:val="7030A0"/>
                <w:sz w:val="16"/>
                <w:szCs w:val="16"/>
              </w:rPr>
            </w:pPr>
          </w:p>
          <w:p w:rsidR="00243406" w:rsidRPr="005855A3" w:rsidRDefault="00243406" w:rsidP="00243406">
            <w:pPr>
              <w:jc w:val="center"/>
              <w:rPr>
                <w:rFonts w:ascii="Arial" w:hAnsi="Arial" w:cs="Arial"/>
                <w:color w:val="7030A0"/>
                <w:sz w:val="16"/>
                <w:szCs w:val="16"/>
              </w:rPr>
            </w:pPr>
            <w:r w:rsidRPr="005855A3">
              <w:rPr>
                <w:rFonts w:ascii="Arial" w:hAnsi="Arial" w:cs="Arial"/>
                <w:color w:val="7030A0"/>
                <w:sz w:val="16"/>
                <w:szCs w:val="16"/>
              </w:rPr>
              <w:t>BUS 1.</w:t>
            </w:r>
          </w:p>
          <w:p w:rsidR="00243406" w:rsidRPr="005855A3" w:rsidRDefault="00243406" w:rsidP="00243406">
            <w:pPr>
              <w:jc w:val="center"/>
              <w:rPr>
                <w:rFonts w:ascii="Arial" w:hAnsi="Arial" w:cs="Arial"/>
                <w:color w:val="7030A0"/>
                <w:sz w:val="16"/>
                <w:szCs w:val="16"/>
              </w:rPr>
            </w:pPr>
            <w:r w:rsidRPr="005855A3">
              <w:rPr>
                <w:rFonts w:ascii="Arial" w:hAnsi="Arial" w:cs="Arial"/>
                <w:color w:val="7030A0"/>
                <w:sz w:val="16"/>
                <w:szCs w:val="16"/>
              </w:rPr>
              <w:t>H-VR</w:t>
            </w:r>
          </w:p>
          <w:p w:rsidR="00243406" w:rsidRPr="005855A3" w:rsidRDefault="00243406" w:rsidP="00243406">
            <w:pPr>
              <w:jc w:val="center"/>
              <w:rPr>
                <w:rFonts w:ascii="Arial" w:hAnsi="Arial" w:cs="Arial"/>
                <w:color w:val="7030A0"/>
                <w:sz w:val="16"/>
                <w:szCs w:val="16"/>
              </w:rPr>
            </w:pPr>
            <w:r w:rsidRPr="005855A3">
              <w:rPr>
                <w:rFonts w:ascii="Arial" w:hAnsi="Arial" w:cs="Arial"/>
                <w:color w:val="7030A0"/>
                <w:sz w:val="16"/>
                <w:szCs w:val="16"/>
              </w:rPr>
              <w:t>H-VR</w:t>
            </w:r>
          </w:p>
          <w:p w:rsidR="00243406" w:rsidRPr="005855A3" w:rsidRDefault="00243406" w:rsidP="00243406">
            <w:pPr>
              <w:jc w:val="center"/>
              <w:rPr>
                <w:rFonts w:ascii="Arial" w:hAnsi="Arial" w:cs="Arial"/>
                <w:color w:val="7030A0"/>
                <w:sz w:val="16"/>
                <w:szCs w:val="16"/>
              </w:rPr>
            </w:pPr>
          </w:p>
        </w:tc>
        <w:tc>
          <w:tcPr>
            <w:tcW w:w="1843" w:type="dxa"/>
            <w:vAlign w:val="center"/>
          </w:tcPr>
          <w:p w:rsidR="00243406" w:rsidRPr="005855A3" w:rsidRDefault="00243406" w:rsidP="00243406">
            <w:pPr>
              <w:jc w:val="center"/>
              <w:rPr>
                <w:rFonts w:ascii="Arial" w:hAnsi="Arial" w:cs="Arial"/>
                <w:b/>
                <w:color w:val="7030A0"/>
              </w:rPr>
            </w:pPr>
            <w:r w:rsidRPr="005855A3">
              <w:rPr>
                <w:rFonts w:ascii="Arial" w:hAnsi="Arial" w:cs="Arial"/>
                <w:b/>
                <w:color w:val="7030A0"/>
              </w:rPr>
              <w:t>Roberto Cimador</w:t>
            </w:r>
          </w:p>
          <w:p w:rsidR="00243406" w:rsidRPr="005855A3" w:rsidRDefault="00243406" w:rsidP="00243406">
            <w:pPr>
              <w:jc w:val="center"/>
              <w:rPr>
                <w:rFonts w:ascii="Arial" w:hAnsi="Arial" w:cs="Arial"/>
                <w:color w:val="7030A0"/>
                <w:sz w:val="16"/>
                <w:szCs w:val="16"/>
              </w:rPr>
            </w:pPr>
          </w:p>
          <w:p w:rsidR="00243406" w:rsidRPr="005855A3" w:rsidRDefault="00243406" w:rsidP="00243406">
            <w:pPr>
              <w:jc w:val="center"/>
              <w:rPr>
                <w:rFonts w:ascii="Arial" w:hAnsi="Arial" w:cs="Arial"/>
                <w:color w:val="7030A0"/>
                <w:sz w:val="16"/>
                <w:szCs w:val="16"/>
              </w:rPr>
            </w:pPr>
            <w:r w:rsidRPr="005855A3">
              <w:rPr>
                <w:rFonts w:ascii="Arial" w:hAnsi="Arial" w:cs="Arial"/>
                <w:color w:val="7030A0"/>
                <w:sz w:val="16"/>
                <w:szCs w:val="16"/>
              </w:rPr>
              <w:t>BUS 1.</w:t>
            </w:r>
          </w:p>
          <w:p w:rsidR="00243406" w:rsidRPr="005855A3" w:rsidRDefault="00243406" w:rsidP="00243406">
            <w:pPr>
              <w:jc w:val="center"/>
              <w:rPr>
                <w:rFonts w:ascii="Arial" w:hAnsi="Arial" w:cs="Arial"/>
                <w:color w:val="7030A0"/>
                <w:sz w:val="16"/>
                <w:szCs w:val="16"/>
              </w:rPr>
            </w:pPr>
            <w:r w:rsidRPr="005855A3">
              <w:rPr>
                <w:rFonts w:ascii="Arial" w:hAnsi="Arial" w:cs="Arial"/>
                <w:color w:val="7030A0"/>
                <w:sz w:val="16"/>
                <w:szCs w:val="16"/>
              </w:rPr>
              <w:t>H-NR</w:t>
            </w:r>
          </w:p>
          <w:p w:rsidR="00243406" w:rsidRPr="005855A3" w:rsidRDefault="00243406" w:rsidP="00243406">
            <w:pPr>
              <w:jc w:val="center"/>
              <w:rPr>
                <w:rFonts w:ascii="Arial" w:hAnsi="Arial" w:cs="Arial"/>
                <w:color w:val="7030A0"/>
                <w:sz w:val="16"/>
                <w:szCs w:val="16"/>
              </w:rPr>
            </w:pPr>
            <w:r w:rsidRPr="005855A3">
              <w:rPr>
                <w:rFonts w:ascii="Arial" w:hAnsi="Arial" w:cs="Arial"/>
                <w:color w:val="7030A0"/>
                <w:sz w:val="16"/>
                <w:szCs w:val="16"/>
              </w:rPr>
              <w:t>H-VR</w:t>
            </w:r>
          </w:p>
          <w:p w:rsidR="00243406" w:rsidRPr="005855A3" w:rsidRDefault="00243406" w:rsidP="00243406">
            <w:pPr>
              <w:jc w:val="center"/>
              <w:rPr>
                <w:rFonts w:ascii="Arial" w:hAnsi="Arial" w:cs="Arial"/>
                <w:color w:val="7030A0"/>
                <w:sz w:val="18"/>
                <w:szCs w:val="18"/>
              </w:rPr>
            </w:pPr>
          </w:p>
        </w:tc>
      </w:tr>
      <w:tr w:rsidR="00243406" w:rsidRPr="005855A3" w:rsidTr="00243406">
        <w:trPr>
          <w:jc w:val="center"/>
        </w:trPr>
        <w:tc>
          <w:tcPr>
            <w:tcW w:w="2235" w:type="dxa"/>
            <w:vAlign w:val="center"/>
          </w:tcPr>
          <w:p w:rsidR="00243406" w:rsidRPr="005855A3" w:rsidRDefault="00243406" w:rsidP="00243406">
            <w:pPr>
              <w:jc w:val="center"/>
              <w:rPr>
                <w:rFonts w:ascii="Arial" w:hAnsi="Arial" w:cs="Arial"/>
                <w:b/>
                <w:color w:val="7030A0"/>
              </w:rPr>
            </w:pPr>
            <w:r w:rsidRPr="005855A3">
              <w:rPr>
                <w:rFonts w:ascii="Arial" w:hAnsi="Arial" w:cs="Arial"/>
                <w:b/>
                <w:color w:val="7030A0"/>
              </w:rPr>
              <w:t>CarmenTučić</w:t>
            </w:r>
          </w:p>
          <w:p w:rsidR="00243406" w:rsidRPr="005855A3" w:rsidRDefault="00243406" w:rsidP="00243406">
            <w:pPr>
              <w:jc w:val="center"/>
              <w:rPr>
                <w:rFonts w:ascii="Arial" w:hAnsi="Arial" w:cs="Arial"/>
                <w:color w:val="7030A0"/>
                <w:sz w:val="16"/>
                <w:szCs w:val="16"/>
              </w:rPr>
            </w:pPr>
          </w:p>
          <w:p w:rsidR="00243406" w:rsidRPr="005855A3" w:rsidRDefault="00243406" w:rsidP="00243406">
            <w:pPr>
              <w:jc w:val="center"/>
              <w:rPr>
                <w:rFonts w:ascii="Arial" w:hAnsi="Arial" w:cs="Arial"/>
                <w:color w:val="7030A0"/>
                <w:sz w:val="16"/>
                <w:szCs w:val="16"/>
              </w:rPr>
            </w:pPr>
            <w:r w:rsidRPr="005855A3">
              <w:rPr>
                <w:rFonts w:ascii="Arial" w:hAnsi="Arial" w:cs="Arial"/>
                <w:color w:val="7030A0"/>
                <w:sz w:val="16"/>
                <w:szCs w:val="16"/>
              </w:rPr>
              <w:t>BUS 2.</w:t>
            </w:r>
          </w:p>
          <w:p w:rsidR="00243406" w:rsidRPr="005855A3" w:rsidRDefault="00243406" w:rsidP="00243406">
            <w:pPr>
              <w:jc w:val="center"/>
              <w:rPr>
                <w:rFonts w:ascii="Arial" w:hAnsi="Arial" w:cs="Arial"/>
                <w:color w:val="7030A0"/>
                <w:sz w:val="16"/>
                <w:szCs w:val="16"/>
              </w:rPr>
            </w:pPr>
            <w:r w:rsidRPr="005855A3">
              <w:rPr>
                <w:rFonts w:ascii="Arial" w:hAnsi="Arial" w:cs="Arial"/>
                <w:color w:val="7030A0"/>
                <w:sz w:val="16"/>
                <w:szCs w:val="16"/>
              </w:rPr>
              <w:t>H-VR</w:t>
            </w:r>
          </w:p>
          <w:p w:rsidR="00243406" w:rsidRPr="005855A3" w:rsidRDefault="00243406" w:rsidP="00243406">
            <w:pPr>
              <w:jc w:val="center"/>
              <w:rPr>
                <w:rFonts w:ascii="Arial" w:hAnsi="Arial" w:cs="Arial"/>
                <w:color w:val="7030A0"/>
                <w:sz w:val="16"/>
                <w:szCs w:val="16"/>
              </w:rPr>
            </w:pPr>
            <w:r w:rsidRPr="005855A3">
              <w:rPr>
                <w:rFonts w:ascii="Arial" w:hAnsi="Arial" w:cs="Arial"/>
                <w:color w:val="7030A0"/>
                <w:sz w:val="16"/>
                <w:szCs w:val="16"/>
              </w:rPr>
              <w:t>H-VR</w:t>
            </w:r>
          </w:p>
        </w:tc>
        <w:tc>
          <w:tcPr>
            <w:tcW w:w="1842" w:type="dxa"/>
            <w:vAlign w:val="center"/>
          </w:tcPr>
          <w:p w:rsidR="00243406" w:rsidRPr="005855A3" w:rsidRDefault="00243406" w:rsidP="00243406">
            <w:pPr>
              <w:jc w:val="center"/>
              <w:rPr>
                <w:rFonts w:ascii="Arial" w:hAnsi="Arial" w:cs="Arial"/>
                <w:b/>
                <w:color w:val="7030A0"/>
              </w:rPr>
            </w:pPr>
            <w:r w:rsidRPr="005855A3">
              <w:rPr>
                <w:rFonts w:ascii="Arial" w:hAnsi="Arial" w:cs="Arial"/>
                <w:b/>
                <w:color w:val="7030A0"/>
              </w:rPr>
              <w:t>Sanja Pilat</w:t>
            </w:r>
          </w:p>
          <w:p w:rsidR="00243406" w:rsidRPr="005855A3" w:rsidRDefault="00243406" w:rsidP="00243406">
            <w:pPr>
              <w:jc w:val="center"/>
              <w:rPr>
                <w:rFonts w:ascii="Arial" w:hAnsi="Arial" w:cs="Arial"/>
                <w:color w:val="7030A0"/>
                <w:sz w:val="16"/>
                <w:szCs w:val="16"/>
              </w:rPr>
            </w:pPr>
          </w:p>
          <w:p w:rsidR="00243406" w:rsidRPr="005855A3" w:rsidRDefault="00243406" w:rsidP="00243406">
            <w:pPr>
              <w:jc w:val="center"/>
              <w:rPr>
                <w:rFonts w:ascii="Arial" w:hAnsi="Arial" w:cs="Arial"/>
                <w:color w:val="7030A0"/>
                <w:sz w:val="16"/>
                <w:szCs w:val="16"/>
              </w:rPr>
            </w:pPr>
            <w:r w:rsidRPr="005855A3">
              <w:rPr>
                <w:rFonts w:ascii="Arial" w:hAnsi="Arial" w:cs="Arial"/>
                <w:color w:val="7030A0"/>
                <w:sz w:val="16"/>
                <w:szCs w:val="16"/>
              </w:rPr>
              <w:t>BUS 2.</w:t>
            </w:r>
          </w:p>
          <w:p w:rsidR="00243406" w:rsidRPr="005855A3" w:rsidRDefault="00243406" w:rsidP="00243406">
            <w:pPr>
              <w:jc w:val="center"/>
              <w:rPr>
                <w:rFonts w:ascii="Arial" w:hAnsi="Arial" w:cs="Arial"/>
                <w:color w:val="7030A0"/>
                <w:sz w:val="16"/>
                <w:szCs w:val="16"/>
              </w:rPr>
            </w:pPr>
            <w:r w:rsidRPr="005855A3">
              <w:rPr>
                <w:rFonts w:ascii="Arial" w:hAnsi="Arial" w:cs="Arial"/>
                <w:color w:val="7030A0"/>
                <w:sz w:val="16"/>
                <w:szCs w:val="16"/>
              </w:rPr>
              <w:t>H-VR</w:t>
            </w:r>
          </w:p>
          <w:p w:rsidR="00243406" w:rsidRPr="005855A3" w:rsidRDefault="00243406" w:rsidP="00243406">
            <w:pPr>
              <w:jc w:val="center"/>
              <w:rPr>
                <w:rFonts w:ascii="Arial" w:hAnsi="Arial" w:cs="Arial"/>
                <w:color w:val="7030A0"/>
                <w:sz w:val="16"/>
                <w:szCs w:val="16"/>
              </w:rPr>
            </w:pPr>
            <w:r w:rsidRPr="005855A3">
              <w:rPr>
                <w:rFonts w:ascii="Arial" w:hAnsi="Arial" w:cs="Arial"/>
                <w:color w:val="7030A0"/>
                <w:sz w:val="16"/>
                <w:szCs w:val="16"/>
              </w:rPr>
              <w:t>H-VR</w:t>
            </w:r>
          </w:p>
        </w:tc>
        <w:tc>
          <w:tcPr>
            <w:tcW w:w="1843" w:type="dxa"/>
            <w:vAlign w:val="center"/>
          </w:tcPr>
          <w:p w:rsidR="00243406" w:rsidRPr="005855A3" w:rsidRDefault="00243406" w:rsidP="00243406">
            <w:pPr>
              <w:jc w:val="center"/>
              <w:rPr>
                <w:rFonts w:ascii="Arial" w:hAnsi="Arial" w:cs="Arial"/>
                <w:b/>
                <w:color w:val="7030A0"/>
              </w:rPr>
            </w:pPr>
            <w:r w:rsidRPr="005855A3">
              <w:rPr>
                <w:rFonts w:ascii="Arial" w:hAnsi="Arial" w:cs="Arial"/>
                <w:b/>
                <w:color w:val="7030A0"/>
              </w:rPr>
              <w:t>Marina Galić</w:t>
            </w:r>
          </w:p>
          <w:p w:rsidR="00243406" w:rsidRPr="005855A3" w:rsidRDefault="00243406" w:rsidP="00243406">
            <w:pPr>
              <w:jc w:val="center"/>
              <w:rPr>
                <w:rFonts w:ascii="Arial" w:hAnsi="Arial" w:cs="Arial"/>
                <w:color w:val="7030A0"/>
                <w:sz w:val="16"/>
                <w:szCs w:val="16"/>
              </w:rPr>
            </w:pPr>
            <w:r w:rsidRPr="005855A3">
              <w:rPr>
                <w:rFonts w:ascii="Arial" w:hAnsi="Arial" w:cs="Arial"/>
                <w:color w:val="7030A0"/>
                <w:sz w:val="16"/>
                <w:szCs w:val="16"/>
              </w:rPr>
              <w:t>BUS 2.</w:t>
            </w:r>
          </w:p>
          <w:p w:rsidR="00243406" w:rsidRPr="005855A3" w:rsidRDefault="00243406" w:rsidP="00243406">
            <w:pPr>
              <w:jc w:val="center"/>
              <w:rPr>
                <w:rFonts w:ascii="Arial" w:hAnsi="Arial" w:cs="Arial"/>
                <w:color w:val="7030A0"/>
                <w:sz w:val="16"/>
                <w:szCs w:val="16"/>
              </w:rPr>
            </w:pPr>
            <w:r w:rsidRPr="005855A3">
              <w:rPr>
                <w:rFonts w:ascii="Arial" w:hAnsi="Arial" w:cs="Arial"/>
                <w:color w:val="7030A0"/>
                <w:sz w:val="16"/>
                <w:szCs w:val="16"/>
              </w:rPr>
              <w:t>H-VR</w:t>
            </w:r>
          </w:p>
          <w:p w:rsidR="00243406" w:rsidRPr="005855A3" w:rsidRDefault="00243406" w:rsidP="00243406">
            <w:pPr>
              <w:jc w:val="center"/>
              <w:rPr>
                <w:rFonts w:ascii="Arial" w:hAnsi="Arial" w:cs="Arial"/>
                <w:color w:val="7030A0"/>
                <w:sz w:val="16"/>
                <w:szCs w:val="16"/>
              </w:rPr>
            </w:pPr>
            <w:r w:rsidRPr="005855A3">
              <w:rPr>
                <w:rFonts w:ascii="Arial" w:hAnsi="Arial" w:cs="Arial"/>
                <w:color w:val="7030A0"/>
                <w:sz w:val="16"/>
                <w:szCs w:val="16"/>
              </w:rPr>
              <w:t>H-VR</w:t>
            </w:r>
          </w:p>
        </w:tc>
        <w:tc>
          <w:tcPr>
            <w:tcW w:w="1843" w:type="dxa"/>
            <w:vAlign w:val="center"/>
          </w:tcPr>
          <w:p w:rsidR="00243406" w:rsidRPr="005855A3" w:rsidRDefault="00243406" w:rsidP="00243406">
            <w:pPr>
              <w:jc w:val="center"/>
              <w:rPr>
                <w:rFonts w:ascii="Arial" w:hAnsi="Arial" w:cs="Arial"/>
                <w:b/>
                <w:color w:val="7030A0"/>
              </w:rPr>
            </w:pPr>
            <w:r w:rsidRPr="005855A3">
              <w:rPr>
                <w:rFonts w:ascii="Arial" w:hAnsi="Arial" w:cs="Arial"/>
                <w:b/>
                <w:color w:val="7030A0"/>
              </w:rPr>
              <w:t>Ilija Babić</w:t>
            </w:r>
          </w:p>
          <w:p w:rsidR="00243406" w:rsidRPr="005855A3" w:rsidRDefault="00243406" w:rsidP="00243406">
            <w:pPr>
              <w:jc w:val="center"/>
              <w:rPr>
                <w:rFonts w:ascii="Arial" w:hAnsi="Arial" w:cs="Arial"/>
                <w:color w:val="7030A0"/>
                <w:sz w:val="16"/>
                <w:szCs w:val="16"/>
              </w:rPr>
            </w:pPr>
            <w:r w:rsidRPr="005855A3">
              <w:rPr>
                <w:rFonts w:ascii="Arial" w:hAnsi="Arial" w:cs="Arial"/>
                <w:color w:val="7030A0"/>
                <w:sz w:val="16"/>
                <w:szCs w:val="16"/>
              </w:rPr>
              <w:t>BUS 2.</w:t>
            </w:r>
          </w:p>
          <w:p w:rsidR="00243406" w:rsidRPr="005855A3" w:rsidRDefault="00243406" w:rsidP="00243406">
            <w:pPr>
              <w:jc w:val="center"/>
              <w:rPr>
                <w:rFonts w:ascii="Arial" w:hAnsi="Arial" w:cs="Arial"/>
                <w:color w:val="7030A0"/>
                <w:sz w:val="16"/>
                <w:szCs w:val="16"/>
              </w:rPr>
            </w:pPr>
            <w:r w:rsidRPr="005855A3">
              <w:rPr>
                <w:rFonts w:ascii="Arial" w:hAnsi="Arial" w:cs="Arial"/>
                <w:color w:val="7030A0"/>
                <w:sz w:val="16"/>
                <w:szCs w:val="16"/>
              </w:rPr>
              <w:t>H-VR</w:t>
            </w:r>
          </w:p>
          <w:p w:rsidR="00243406" w:rsidRPr="005855A3" w:rsidRDefault="00243406" w:rsidP="00243406">
            <w:pPr>
              <w:jc w:val="center"/>
              <w:rPr>
                <w:rFonts w:ascii="Arial" w:hAnsi="Arial" w:cs="Arial"/>
                <w:color w:val="7030A0"/>
                <w:sz w:val="16"/>
                <w:szCs w:val="16"/>
              </w:rPr>
            </w:pPr>
            <w:r w:rsidRPr="005855A3">
              <w:rPr>
                <w:rFonts w:ascii="Arial" w:hAnsi="Arial" w:cs="Arial"/>
                <w:color w:val="7030A0"/>
                <w:sz w:val="16"/>
                <w:szCs w:val="16"/>
              </w:rPr>
              <w:t>H-VR</w:t>
            </w:r>
          </w:p>
        </w:tc>
        <w:tc>
          <w:tcPr>
            <w:tcW w:w="1843" w:type="dxa"/>
            <w:vAlign w:val="center"/>
          </w:tcPr>
          <w:p w:rsidR="00243406" w:rsidRPr="005855A3" w:rsidRDefault="00243406" w:rsidP="00243406">
            <w:pPr>
              <w:jc w:val="center"/>
              <w:rPr>
                <w:rFonts w:ascii="Arial" w:hAnsi="Arial" w:cs="Arial"/>
                <w:color w:val="7030A0"/>
                <w:sz w:val="16"/>
                <w:szCs w:val="16"/>
              </w:rPr>
            </w:pPr>
          </w:p>
          <w:p w:rsidR="00243406" w:rsidRPr="005855A3" w:rsidRDefault="00243406" w:rsidP="00243406">
            <w:pPr>
              <w:jc w:val="center"/>
              <w:rPr>
                <w:rFonts w:ascii="Arial" w:hAnsi="Arial" w:cs="Arial"/>
                <w:color w:val="7030A0"/>
                <w:sz w:val="16"/>
                <w:szCs w:val="16"/>
              </w:rPr>
            </w:pPr>
            <w:r w:rsidRPr="005855A3">
              <w:rPr>
                <w:rFonts w:ascii="Arial" w:hAnsi="Arial" w:cs="Arial"/>
                <w:b/>
                <w:color w:val="7030A0"/>
              </w:rPr>
              <w:t>Nataša Blašković</w:t>
            </w:r>
          </w:p>
          <w:p w:rsidR="00243406" w:rsidRPr="005855A3" w:rsidRDefault="00243406" w:rsidP="00243406">
            <w:pPr>
              <w:jc w:val="center"/>
              <w:rPr>
                <w:rFonts w:ascii="Arial" w:hAnsi="Arial" w:cs="Arial"/>
                <w:color w:val="7030A0"/>
                <w:sz w:val="16"/>
                <w:szCs w:val="16"/>
              </w:rPr>
            </w:pPr>
            <w:r w:rsidRPr="005855A3">
              <w:rPr>
                <w:rFonts w:ascii="Arial" w:hAnsi="Arial" w:cs="Arial"/>
                <w:color w:val="7030A0"/>
                <w:sz w:val="16"/>
                <w:szCs w:val="16"/>
              </w:rPr>
              <w:t>BUS 2</w:t>
            </w:r>
          </w:p>
          <w:p w:rsidR="00243406" w:rsidRPr="005855A3" w:rsidRDefault="00243406" w:rsidP="00243406">
            <w:pPr>
              <w:jc w:val="center"/>
              <w:rPr>
                <w:rFonts w:ascii="Arial" w:hAnsi="Arial" w:cs="Arial"/>
                <w:color w:val="7030A0"/>
                <w:sz w:val="16"/>
                <w:szCs w:val="16"/>
              </w:rPr>
            </w:pPr>
            <w:r w:rsidRPr="005855A3">
              <w:rPr>
                <w:rFonts w:ascii="Arial" w:hAnsi="Arial" w:cs="Arial"/>
                <w:color w:val="7030A0"/>
                <w:sz w:val="16"/>
                <w:szCs w:val="16"/>
              </w:rPr>
              <w:t>H-VR</w:t>
            </w:r>
          </w:p>
          <w:p w:rsidR="00243406" w:rsidRDefault="00243406" w:rsidP="00243406">
            <w:pPr>
              <w:jc w:val="center"/>
              <w:rPr>
                <w:rFonts w:ascii="Arial" w:hAnsi="Arial" w:cs="Arial"/>
                <w:color w:val="7030A0"/>
                <w:sz w:val="16"/>
                <w:szCs w:val="16"/>
              </w:rPr>
            </w:pPr>
            <w:r w:rsidRPr="005855A3">
              <w:rPr>
                <w:rFonts w:ascii="Arial" w:hAnsi="Arial" w:cs="Arial"/>
                <w:color w:val="7030A0"/>
                <w:sz w:val="16"/>
                <w:szCs w:val="16"/>
              </w:rPr>
              <w:t>H-VR</w:t>
            </w:r>
          </w:p>
          <w:p w:rsidR="00243406" w:rsidRPr="005855A3" w:rsidRDefault="00243406" w:rsidP="00243406">
            <w:pPr>
              <w:jc w:val="center"/>
              <w:rPr>
                <w:rFonts w:ascii="Arial" w:hAnsi="Arial" w:cs="Arial"/>
                <w:color w:val="7030A0"/>
                <w:sz w:val="16"/>
                <w:szCs w:val="16"/>
              </w:rPr>
            </w:pPr>
          </w:p>
        </w:tc>
      </w:tr>
    </w:tbl>
    <w:p w:rsidR="001274D5" w:rsidRPr="000755A0" w:rsidRDefault="001274D5" w:rsidP="001274D5">
      <w:pPr>
        <w:rPr>
          <w:rFonts w:ascii="Arial" w:hAnsi="Arial" w:cs="Arial"/>
          <w:b/>
          <w:color w:val="9BBB59" w:themeColor="accent3"/>
          <w:sz w:val="22"/>
          <w:szCs w:val="22"/>
        </w:rPr>
        <w:sectPr w:rsidR="001274D5" w:rsidRPr="000755A0" w:rsidSect="00561278">
          <w:pgSz w:w="11906" w:h="16838"/>
          <w:pgMar w:top="851" w:right="1418" w:bottom="851" w:left="1418" w:header="709" w:footer="709" w:gutter="0"/>
          <w:pgBorders w:offsetFrom="page">
            <w:bottom w:val="single" w:sz="4" w:space="24" w:color="7030A0"/>
          </w:pgBorders>
          <w:cols w:space="720"/>
        </w:sectPr>
      </w:pPr>
    </w:p>
    <w:p w:rsidR="001274D5" w:rsidRPr="000755A0" w:rsidRDefault="001274D5" w:rsidP="001274D5">
      <w:pPr>
        <w:rPr>
          <w:rFonts w:ascii="Arial" w:hAnsi="Arial" w:cs="Arial"/>
          <w:b/>
          <w:color w:val="9BBB59" w:themeColor="accent3"/>
        </w:rPr>
      </w:pPr>
    </w:p>
    <w:p w:rsidR="001274D5" w:rsidRPr="00243406" w:rsidRDefault="001274D5" w:rsidP="001274D5">
      <w:pPr>
        <w:rPr>
          <w:rFonts w:ascii="Arial" w:hAnsi="Arial" w:cs="Arial"/>
          <w:color w:val="7030A0"/>
          <w:sz w:val="22"/>
          <w:szCs w:val="22"/>
        </w:rPr>
      </w:pPr>
      <w:r w:rsidRPr="00243406">
        <w:rPr>
          <w:rFonts w:ascii="Arial" w:hAnsi="Arial" w:cs="Arial"/>
          <w:color w:val="7030A0"/>
          <w:sz w:val="22"/>
          <w:szCs w:val="22"/>
        </w:rPr>
        <w:t>JUTRO-7.30 SATI</w:t>
      </w:r>
    </w:p>
    <w:p w:rsidR="001274D5" w:rsidRPr="00243406" w:rsidRDefault="001274D5" w:rsidP="001274D5">
      <w:pPr>
        <w:rPr>
          <w:rFonts w:ascii="Arial" w:hAnsi="Arial" w:cs="Arial"/>
          <w:color w:val="7030A0"/>
          <w:sz w:val="22"/>
          <w:szCs w:val="22"/>
        </w:rPr>
      </w:pPr>
      <w:r w:rsidRPr="00243406">
        <w:rPr>
          <w:rFonts w:ascii="Arial" w:hAnsi="Arial" w:cs="Arial"/>
          <w:color w:val="7030A0"/>
          <w:sz w:val="22"/>
          <w:szCs w:val="22"/>
        </w:rPr>
        <w:t xml:space="preserve">BUS – 13.15/ 14.00 SATI </w:t>
      </w:r>
    </w:p>
    <w:p w:rsidR="001274D5" w:rsidRPr="00243406" w:rsidRDefault="001274D5" w:rsidP="001274D5">
      <w:pPr>
        <w:rPr>
          <w:rFonts w:ascii="Arial" w:hAnsi="Arial" w:cs="Arial"/>
          <w:color w:val="7030A0"/>
          <w:sz w:val="22"/>
          <w:szCs w:val="22"/>
        </w:rPr>
      </w:pPr>
      <w:r w:rsidRPr="00243406">
        <w:rPr>
          <w:rFonts w:ascii="Arial" w:hAnsi="Arial" w:cs="Arial"/>
          <w:color w:val="7030A0"/>
          <w:sz w:val="22"/>
          <w:szCs w:val="22"/>
        </w:rPr>
        <w:t>MARENDARIJ – ULAZ – HOL</w:t>
      </w:r>
    </w:p>
    <w:p w:rsidR="001274D5" w:rsidRPr="00243406" w:rsidRDefault="001274D5" w:rsidP="001274D5">
      <w:pPr>
        <w:rPr>
          <w:rFonts w:ascii="Arial" w:hAnsi="Arial" w:cs="Arial"/>
          <w:color w:val="7030A0"/>
          <w:sz w:val="22"/>
          <w:szCs w:val="22"/>
        </w:rPr>
      </w:pPr>
    </w:p>
    <w:p w:rsidR="001274D5" w:rsidRPr="00243406" w:rsidRDefault="001274D5" w:rsidP="001274D5">
      <w:pPr>
        <w:rPr>
          <w:rFonts w:ascii="Arial" w:hAnsi="Arial" w:cs="Arial"/>
          <w:color w:val="7030A0"/>
          <w:sz w:val="22"/>
          <w:szCs w:val="22"/>
        </w:rPr>
      </w:pPr>
      <w:r w:rsidRPr="00243406">
        <w:rPr>
          <w:rFonts w:ascii="Arial" w:hAnsi="Arial" w:cs="Arial"/>
          <w:color w:val="7030A0"/>
          <w:sz w:val="22"/>
          <w:szCs w:val="22"/>
        </w:rPr>
        <w:t xml:space="preserve">HODNIK NIŽIH RAZREDA </w:t>
      </w:r>
    </w:p>
    <w:p w:rsidR="001274D5" w:rsidRPr="00243406" w:rsidRDefault="001274D5" w:rsidP="001274D5">
      <w:pPr>
        <w:rPr>
          <w:rFonts w:ascii="Arial" w:hAnsi="Arial" w:cs="Arial"/>
          <w:color w:val="7030A0"/>
          <w:sz w:val="22"/>
          <w:szCs w:val="22"/>
        </w:rPr>
      </w:pPr>
      <w:r w:rsidRPr="00243406">
        <w:rPr>
          <w:rFonts w:ascii="Arial" w:hAnsi="Arial" w:cs="Arial"/>
          <w:color w:val="7030A0"/>
          <w:sz w:val="22"/>
          <w:szCs w:val="22"/>
        </w:rPr>
        <w:t>( OD AKVARIJA PREMA NR )</w:t>
      </w:r>
    </w:p>
    <w:p w:rsidR="001274D5" w:rsidRPr="00243406" w:rsidRDefault="001274D5" w:rsidP="001274D5">
      <w:pPr>
        <w:rPr>
          <w:rFonts w:ascii="Arial" w:hAnsi="Arial" w:cs="Arial"/>
          <w:color w:val="7030A0"/>
          <w:sz w:val="22"/>
          <w:szCs w:val="22"/>
        </w:rPr>
      </w:pPr>
    </w:p>
    <w:p w:rsidR="001274D5" w:rsidRPr="00243406" w:rsidRDefault="001274D5" w:rsidP="001274D5">
      <w:pPr>
        <w:rPr>
          <w:rFonts w:ascii="Arial" w:hAnsi="Arial" w:cs="Arial"/>
          <w:color w:val="7030A0"/>
          <w:sz w:val="22"/>
          <w:szCs w:val="22"/>
        </w:rPr>
      </w:pPr>
      <w:r w:rsidRPr="00243406">
        <w:rPr>
          <w:rFonts w:ascii="Arial" w:hAnsi="Arial" w:cs="Arial"/>
          <w:color w:val="7030A0"/>
          <w:sz w:val="22"/>
          <w:szCs w:val="22"/>
        </w:rPr>
        <w:t>HODNIK VIŠIH RAZREDA</w:t>
      </w:r>
    </w:p>
    <w:p w:rsidR="001274D5" w:rsidRPr="00243406" w:rsidRDefault="001274D5" w:rsidP="001274D5">
      <w:pPr>
        <w:rPr>
          <w:rFonts w:ascii="Arial" w:hAnsi="Arial" w:cs="Arial"/>
          <w:color w:val="7030A0"/>
          <w:sz w:val="22"/>
          <w:szCs w:val="22"/>
        </w:rPr>
        <w:sectPr w:rsidR="001274D5" w:rsidRPr="00243406" w:rsidSect="00561278">
          <w:type w:val="continuous"/>
          <w:pgSz w:w="11906" w:h="16838"/>
          <w:pgMar w:top="851" w:right="1418" w:bottom="851" w:left="1418" w:header="709" w:footer="709" w:gutter="0"/>
          <w:pgBorders w:offsetFrom="page">
            <w:bottom w:val="single" w:sz="4" w:space="24" w:color="7030A0"/>
          </w:pgBorders>
          <w:cols w:num="2" w:space="720" w:equalWidth="0">
            <w:col w:w="4181" w:space="708"/>
            <w:col w:w="4181"/>
          </w:cols>
        </w:sectPr>
      </w:pPr>
      <w:r w:rsidRPr="00243406">
        <w:rPr>
          <w:rFonts w:ascii="Arial" w:hAnsi="Arial" w:cs="Arial"/>
          <w:color w:val="7030A0"/>
          <w:sz w:val="22"/>
          <w:szCs w:val="22"/>
        </w:rPr>
        <w:t>( OD AKVARIJA  PREMA VIŠIM RAZREDIMA)</w:t>
      </w:r>
    </w:p>
    <w:p w:rsidR="001274D5" w:rsidRPr="00243406" w:rsidRDefault="001274D5" w:rsidP="001274D5">
      <w:pPr>
        <w:pStyle w:val="Naslov3"/>
        <w:jc w:val="center"/>
        <w:rPr>
          <w:color w:val="7030A0"/>
          <w:sz w:val="22"/>
          <w:szCs w:val="22"/>
        </w:rPr>
      </w:pPr>
      <w:r w:rsidRPr="00243406">
        <w:rPr>
          <w:color w:val="7030A0"/>
          <w:sz w:val="22"/>
          <w:szCs w:val="22"/>
        </w:rPr>
        <w:t>PRODUŽENI BORAVAK (DO AUTOBUSA)</w:t>
      </w:r>
    </w:p>
    <w:p w:rsidR="001274D5" w:rsidRPr="00243406" w:rsidRDefault="001274D5" w:rsidP="001274D5">
      <w:pPr>
        <w:pStyle w:val="Naslov3"/>
        <w:jc w:val="center"/>
        <w:rPr>
          <w:color w:val="7030A0"/>
          <w:sz w:val="22"/>
          <w:szCs w:val="22"/>
        </w:rPr>
      </w:pPr>
      <w:r w:rsidRPr="00243406">
        <w:rPr>
          <w:color w:val="7030A0"/>
          <w:sz w:val="22"/>
          <w:szCs w:val="22"/>
        </w:rPr>
        <w:t xml:space="preserve">Dežurni učitelji i mjesto održavanja </w:t>
      </w:r>
    </w:p>
    <w:p w:rsidR="001274D5" w:rsidRPr="00243406" w:rsidRDefault="001274D5" w:rsidP="001274D5">
      <w:pPr>
        <w:pStyle w:val="Naslov3"/>
        <w:jc w:val="center"/>
        <w:rPr>
          <w:color w:val="7030A0"/>
          <w:sz w:val="22"/>
          <w:szCs w:val="22"/>
        </w:rPr>
      </w:pPr>
      <w:r w:rsidRPr="00243406">
        <w:rPr>
          <w:color w:val="7030A0"/>
          <w:sz w:val="22"/>
          <w:szCs w:val="22"/>
        </w:rPr>
        <w:t>(šk. god</w:t>
      </w:r>
      <w:r w:rsidR="00243406" w:rsidRPr="00243406">
        <w:rPr>
          <w:color w:val="7030A0"/>
          <w:sz w:val="22"/>
          <w:szCs w:val="22"/>
        </w:rPr>
        <w:t>. 2018. / 2019</w:t>
      </w:r>
      <w:r w:rsidRPr="00243406">
        <w:rPr>
          <w:color w:val="7030A0"/>
          <w:sz w:val="22"/>
          <w:szCs w:val="22"/>
        </w:rPr>
        <w:t>.)</w:t>
      </w:r>
    </w:p>
    <w:tbl>
      <w:tblPr>
        <w:tblpPr w:leftFromText="180" w:rightFromText="180" w:vertAnchor="text" w:horzAnchor="margin" w:tblpXSpec="center" w:tblpY="194"/>
        <w:tblW w:w="9073"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3261"/>
        <w:gridCol w:w="2693"/>
        <w:gridCol w:w="3119"/>
      </w:tblGrid>
      <w:tr w:rsidR="00DD495C" w:rsidRPr="001E04C0" w:rsidTr="00DD495C">
        <w:trPr>
          <w:trHeight w:val="266"/>
        </w:trPr>
        <w:tc>
          <w:tcPr>
            <w:tcW w:w="3261" w:type="dxa"/>
            <w:shd w:val="clear" w:color="000000" w:fill="FFFFFF"/>
          </w:tcPr>
          <w:p w:rsidR="00DD495C" w:rsidRPr="00B31B27" w:rsidRDefault="00DD495C" w:rsidP="00DD495C">
            <w:pPr>
              <w:spacing w:line="276" w:lineRule="auto"/>
              <w:jc w:val="center"/>
              <w:rPr>
                <w:rFonts w:ascii="Arial" w:hAnsi="Arial" w:cs="Arial"/>
                <w:b/>
                <w:color w:val="7030A0"/>
              </w:rPr>
            </w:pPr>
          </w:p>
          <w:p w:rsidR="00DD495C" w:rsidRPr="00B31B27" w:rsidRDefault="00DD495C" w:rsidP="00DD495C">
            <w:pPr>
              <w:spacing w:line="276" w:lineRule="auto"/>
              <w:jc w:val="center"/>
              <w:rPr>
                <w:rFonts w:ascii="Arial" w:hAnsi="Arial" w:cs="Arial"/>
                <w:b/>
                <w:color w:val="7030A0"/>
              </w:rPr>
            </w:pPr>
          </w:p>
        </w:tc>
        <w:tc>
          <w:tcPr>
            <w:tcW w:w="2693" w:type="dxa"/>
            <w:shd w:val="clear" w:color="000000" w:fill="FFFFFF"/>
            <w:vAlign w:val="center"/>
          </w:tcPr>
          <w:p w:rsidR="00DD495C" w:rsidRPr="00B31B27" w:rsidRDefault="00DD495C" w:rsidP="00DD495C">
            <w:pPr>
              <w:spacing w:line="276" w:lineRule="auto"/>
              <w:jc w:val="center"/>
              <w:rPr>
                <w:rFonts w:ascii="Arial" w:hAnsi="Arial" w:cs="Arial"/>
                <w:b/>
                <w:color w:val="7030A0"/>
              </w:rPr>
            </w:pPr>
          </w:p>
          <w:p w:rsidR="00DD495C" w:rsidRPr="00B31B27" w:rsidRDefault="00DD495C" w:rsidP="00DD495C">
            <w:pPr>
              <w:spacing w:line="276" w:lineRule="auto"/>
              <w:jc w:val="center"/>
              <w:rPr>
                <w:rFonts w:ascii="Arial" w:hAnsi="Arial" w:cs="Arial"/>
                <w:b/>
                <w:color w:val="7030A0"/>
              </w:rPr>
            </w:pPr>
            <w:r w:rsidRPr="00B31B27">
              <w:rPr>
                <w:rFonts w:ascii="Arial" w:hAnsi="Arial" w:cs="Arial"/>
                <w:b/>
                <w:color w:val="7030A0"/>
              </w:rPr>
              <w:t>5.sat</w:t>
            </w:r>
          </w:p>
          <w:p w:rsidR="00DD495C" w:rsidRPr="00B31B27" w:rsidRDefault="00DD495C" w:rsidP="00DD495C">
            <w:pPr>
              <w:spacing w:line="276" w:lineRule="auto"/>
              <w:jc w:val="center"/>
              <w:rPr>
                <w:rFonts w:ascii="Arial" w:hAnsi="Arial" w:cs="Arial"/>
                <w:b/>
                <w:color w:val="7030A0"/>
              </w:rPr>
            </w:pPr>
          </w:p>
        </w:tc>
        <w:tc>
          <w:tcPr>
            <w:tcW w:w="3119" w:type="dxa"/>
            <w:shd w:val="clear" w:color="000000" w:fill="FFFFFF"/>
          </w:tcPr>
          <w:p w:rsidR="00DD495C" w:rsidRPr="00B31B27" w:rsidRDefault="00DD495C" w:rsidP="00DD495C">
            <w:pPr>
              <w:spacing w:line="276" w:lineRule="auto"/>
              <w:jc w:val="center"/>
              <w:rPr>
                <w:rFonts w:ascii="Arial" w:hAnsi="Arial" w:cs="Arial"/>
                <w:b/>
                <w:color w:val="7030A0"/>
              </w:rPr>
            </w:pPr>
          </w:p>
          <w:p w:rsidR="00DD495C" w:rsidRPr="00B31B27" w:rsidRDefault="00DD495C" w:rsidP="00DD495C">
            <w:pPr>
              <w:spacing w:line="276" w:lineRule="auto"/>
              <w:jc w:val="center"/>
              <w:rPr>
                <w:rFonts w:ascii="Arial" w:hAnsi="Arial" w:cs="Arial"/>
                <w:b/>
                <w:color w:val="7030A0"/>
              </w:rPr>
            </w:pPr>
            <w:r w:rsidRPr="00B31B27">
              <w:rPr>
                <w:rFonts w:ascii="Arial" w:hAnsi="Arial" w:cs="Arial"/>
                <w:b/>
                <w:color w:val="7030A0"/>
              </w:rPr>
              <w:t>6.sat</w:t>
            </w:r>
          </w:p>
        </w:tc>
      </w:tr>
      <w:tr w:rsidR="00DD495C" w:rsidRPr="001E04C0" w:rsidTr="00DD495C">
        <w:trPr>
          <w:trHeight w:val="413"/>
        </w:trPr>
        <w:tc>
          <w:tcPr>
            <w:tcW w:w="3261" w:type="dxa"/>
          </w:tcPr>
          <w:p w:rsidR="00DD495C" w:rsidRPr="00D35B30" w:rsidRDefault="00DD495C" w:rsidP="00DD495C">
            <w:pPr>
              <w:spacing w:line="276" w:lineRule="auto"/>
              <w:jc w:val="center"/>
              <w:rPr>
                <w:rFonts w:ascii="Arial" w:hAnsi="Arial" w:cs="Arial"/>
                <w:b/>
                <w:color w:val="7030A0"/>
              </w:rPr>
            </w:pPr>
          </w:p>
          <w:p w:rsidR="00DD495C" w:rsidRPr="00D35B30" w:rsidRDefault="00DD495C" w:rsidP="00DD495C">
            <w:pPr>
              <w:spacing w:line="276" w:lineRule="auto"/>
              <w:jc w:val="center"/>
              <w:rPr>
                <w:rFonts w:ascii="Arial" w:hAnsi="Arial" w:cs="Arial"/>
                <w:b/>
                <w:color w:val="7030A0"/>
              </w:rPr>
            </w:pPr>
            <w:r w:rsidRPr="00D35B30">
              <w:rPr>
                <w:rFonts w:ascii="Arial" w:hAnsi="Arial" w:cs="Arial"/>
                <w:b/>
                <w:color w:val="7030A0"/>
              </w:rPr>
              <w:t>PONEDJELJAK</w:t>
            </w:r>
          </w:p>
          <w:p w:rsidR="00DD495C" w:rsidRPr="00D35B30" w:rsidRDefault="00DD495C" w:rsidP="00DD495C">
            <w:pPr>
              <w:spacing w:line="276" w:lineRule="auto"/>
              <w:jc w:val="center"/>
              <w:rPr>
                <w:rFonts w:ascii="Arial" w:hAnsi="Arial" w:cs="Arial"/>
                <w:b/>
                <w:color w:val="7030A0"/>
              </w:rPr>
            </w:pPr>
          </w:p>
        </w:tc>
        <w:tc>
          <w:tcPr>
            <w:tcW w:w="2693" w:type="dxa"/>
            <w:shd w:val="clear" w:color="auto" w:fill="auto"/>
            <w:vAlign w:val="center"/>
          </w:tcPr>
          <w:p w:rsidR="00DD495C" w:rsidRPr="00D35B30" w:rsidRDefault="00DD495C" w:rsidP="00DD495C">
            <w:pPr>
              <w:spacing w:line="276" w:lineRule="auto"/>
              <w:jc w:val="center"/>
              <w:rPr>
                <w:rFonts w:ascii="Arial" w:hAnsi="Arial" w:cs="Arial"/>
                <w:b/>
                <w:color w:val="7030A0"/>
              </w:rPr>
            </w:pPr>
            <w:r w:rsidRPr="00D35B30">
              <w:rPr>
                <w:rFonts w:ascii="Arial" w:hAnsi="Arial" w:cs="Arial"/>
                <w:b/>
                <w:color w:val="7030A0"/>
              </w:rPr>
              <w:t>SabrinaSimonović</w:t>
            </w:r>
          </w:p>
          <w:p w:rsidR="00DD495C" w:rsidRPr="00D35B30" w:rsidRDefault="00DD495C" w:rsidP="00DD495C">
            <w:pPr>
              <w:spacing w:line="276" w:lineRule="auto"/>
              <w:jc w:val="center"/>
              <w:rPr>
                <w:rFonts w:ascii="Arial" w:hAnsi="Arial" w:cs="Arial"/>
                <w:b/>
                <w:color w:val="7030A0"/>
              </w:rPr>
            </w:pPr>
            <w:r w:rsidRPr="00D35B30">
              <w:rPr>
                <w:rFonts w:ascii="Arial" w:hAnsi="Arial" w:cs="Arial"/>
                <w:b/>
                <w:color w:val="7030A0"/>
              </w:rPr>
              <w:t>3.a</w:t>
            </w:r>
          </w:p>
        </w:tc>
        <w:tc>
          <w:tcPr>
            <w:tcW w:w="3119" w:type="dxa"/>
            <w:shd w:val="clear" w:color="auto" w:fill="auto"/>
            <w:vAlign w:val="center"/>
          </w:tcPr>
          <w:p w:rsidR="00DD495C" w:rsidRPr="00D35B30" w:rsidRDefault="00DD495C" w:rsidP="00DD495C">
            <w:pPr>
              <w:spacing w:line="276" w:lineRule="auto"/>
              <w:jc w:val="center"/>
              <w:rPr>
                <w:rFonts w:ascii="Arial" w:hAnsi="Arial" w:cs="Arial"/>
                <w:b/>
                <w:color w:val="7030A0"/>
              </w:rPr>
            </w:pPr>
            <w:r w:rsidRPr="00D35B30">
              <w:rPr>
                <w:rFonts w:ascii="Arial" w:hAnsi="Arial" w:cs="Arial"/>
                <w:b/>
                <w:color w:val="7030A0"/>
              </w:rPr>
              <w:t>Jasna Đurđević</w:t>
            </w:r>
          </w:p>
          <w:p w:rsidR="00DD495C" w:rsidRPr="00D35B30" w:rsidRDefault="00DD495C" w:rsidP="00DD495C">
            <w:pPr>
              <w:spacing w:line="276" w:lineRule="auto"/>
              <w:jc w:val="center"/>
              <w:rPr>
                <w:rFonts w:ascii="Arial" w:hAnsi="Arial" w:cs="Arial"/>
                <w:b/>
                <w:color w:val="7030A0"/>
              </w:rPr>
            </w:pPr>
            <w:r w:rsidRPr="00D35B30">
              <w:rPr>
                <w:rFonts w:ascii="Arial" w:hAnsi="Arial" w:cs="Arial"/>
                <w:b/>
                <w:color w:val="7030A0"/>
              </w:rPr>
              <w:t>1.b</w:t>
            </w:r>
          </w:p>
        </w:tc>
      </w:tr>
      <w:tr w:rsidR="00DD495C" w:rsidRPr="001E04C0" w:rsidTr="00DD495C">
        <w:trPr>
          <w:trHeight w:val="413"/>
        </w:trPr>
        <w:tc>
          <w:tcPr>
            <w:tcW w:w="3261" w:type="dxa"/>
          </w:tcPr>
          <w:p w:rsidR="00DD495C" w:rsidRPr="00D35B30" w:rsidRDefault="00DD495C" w:rsidP="00DD495C">
            <w:pPr>
              <w:spacing w:line="276" w:lineRule="auto"/>
              <w:jc w:val="center"/>
              <w:rPr>
                <w:rFonts w:ascii="Arial" w:hAnsi="Arial" w:cs="Arial"/>
                <w:b/>
                <w:color w:val="7030A0"/>
              </w:rPr>
            </w:pPr>
          </w:p>
          <w:p w:rsidR="00DD495C" w:rsidRPr="00D35B30" w:rsidRDefault="00DD495C" w:rsidP="00DD495C">
            <w:pPr>
              <w:spacing w:line="276" w:lineRule="auto"/>
              <w:jc w:val="center"/>
              <w:rPr>
                <w:rFonts w:ascii="Arial" w:hAnsi="Arial" w:cs="Arial"/>
                <w:b/>
                <w:color w:val="7030A0"/>
              </w:rPr>
            </w:pPr>
            <w:r w:rsidRPr="00D35B30">
              <w:rPr>
                <w:rFonts w:ascii="Arial" w:hAnsi="Arial" w:cs="Arial"/>
                <w:b/>
                <w:color w:val="7030A0"/>
              </w:rPr>
              <w:t>UTORAK</w:t>
            </w:r>
          </w:p>
          <w:p w:rsidR="00DD495C" w:rsidRPr="00D35B30" w:rsidRDefault="00DD495C" w:rsidP="00DD495C">
            <w:pPr>
              <w:spacing w:line="276" w:lineRule="auto"/>
              <w:jc w:val="center"/>
              <w:rPr>
                <w:rFonts w:ascii="Arial" w:hAnsi="Arial" w:cs="Arial"/>
                <w:b/>
                <w:color w:val="7030A0"/>
              </w:rPr>
            </w:pPr>
          </w:p>
        </w:tc>
        <w:tc>
          <w:tcPr>
            <w:tcW w:w="2693" w:type="dxa"/>
            <w:shd w:val="clear" w:color="auto" w:fill="auto"/>
            <w:vAlign w:val="center"/>
          </w:tcPr>
          <w:p w:rsidR="00DD495C" w:rsidRPr="00D35B30" w:rsidRDefault="00DD495C" w:rsidP="00DD495C">
            <w:pPr>
              <w:spacing w:line="276" w:lineRule="auto"/>
              <w:jc w:val="center"/>
              <w:rPr>
                <w:rFonts w:ascii="Arial" w:hAnsi="Arial" w:cs="Arial"/>
                <w:b/>
                <w:color w:val="7030A0"/>
              </w:rPr>
            </w:pPr>
          </w:p>
          <w:p w:rsidR="00DD495C" w:rsidRPr="00D35B30" w:rsidRDefault="00DD495C" w:rsidP="00DD495C">
            <w:pPr>
              <w:spacing w:line="276" w:lineRule="auto"/>
              <w:jc w:val="center"/>
              <w:rPr>
                <w:rFonts w:ascii="Arial" w:hAnsi="Arial" w:cs="Arial"/>
                <w:b/>
                <w:color w:val="7030A0"/>
              </w:rPr>
            </w:pPr>
            <w:r w:rsidRPr="00D35B30">
              <w:rPr>
                <w:rFonts w:ascii="Arial" w:hAnsi="Arial" w:cs="Arial"/>
                <w:b/>
                <w:color w:val="7030A0"/>
              </w:rPr>
              <w:t>TijanaMikoliCelić</w:t>
            </w:r>
          </w:p>
          <w:p w:rsidR="00DD495C" w:rsidRPr="00D35B30" w:rsidRDefault="00DD495C" w:rsidP="00DD495C">
            <w:pPr>
              <w:spacing w:line="276" w:lineRule="auto"/>
              <w:jc w:val="center"/>
              <w:rPr>
                <w:rFonts w:ascii="Arial" w:hAnsi="Arial" w:cs="Arial"/>
                <w:b/>
                <w:color w:val="7030A0"/>
              </w:rPr>
            </w:pPr>
            <w:r w:rsidRPr="00D35B30">
              <w:rPr>
                <w:rFonts w:ascii="Arial" w:hAnsi="Arial" w:cs="Arial"/>
                <w:b/>
                <w:color w:val="7030A0"/>
              </w:rPr>
              <w:t>1.a</w:t>
            </w:r>
          </w:p>
          <w:p w:rsidR="00DD495C" w:rsidRPr="00D35B30" w:rsidRDefault="00DD495C" w:rsidP="00DD495C">
            <w:pPr>
              <w:spacing w:line="276" w:lineRule="auto"/>
              <w:jc w:val="center"/>
              <w:rPr>
                <w:rFonts w:ascii="Arial" w:hAnsi="Arial" w:cs="Arial"/>
                <w:b/>
                <w:color w:val="7030A0"/>
              </w:rPr>
            </w:pPr>
          </w:p>
        </w:tc>
        <w:tc>
          <w:tcPr>
            <w:tcW w:w="3119" w:type="dxa"/>
            <w:shd w:val="clear" w:color="auto" w:fill="auto"/>
            <w:vAlign w:val="center"/>
          </w:tcPr>
          <w:p w:rsidR="00DD495C" w:rsidRPr="00D35B30" w:rsidRDefault="00DD495C" w:rsidP="00DD495C">
            <w:pPr>
              <w:spacing w:line="276" w:lineRule="auto"/>
              <w:jc w:val="center"/>
              <w:rPr>
                <w:rFonts w:ascii="Arial" w:hAnsi="Arial" w:cs="Arial"/>
                <w:b/>
                <w:color w:val="7030A0"/>
              </w:rPr>
            </w:pPr>
            <w:r w:rsidRPr="00D35B30">
              <w:rPr>
                <w:rFonts w:ascii="Arial" w:hAnsi="Arial" w:cs="Arial"/>
                <w:b/>
                <w:color w:val="7030A0"/>
              </w:rPr>
              <w:t>Morena Luk</w:t>
            </w:r>
          </w:p>
          <w:p w:rsidR="00DD495C" w:rsidRPr="00D35B30" w:rsidRDefault="00DD495C" w:rsidP="00DD495C">
            <w:pPr>
              <w:spacing w:line="276" w:lineRule="auto"/>
              <w:jc w:val="center"/>
              <w:rPr>
                <w:rFonts w:ascii="Arial" w:hAnsi="Arial" w:cs="Arial"/>
                <w:b/>
                <w:color w:val="7030A0"/>
              </w:rPr>
            </w:pPr>
            <w:r w:rsidRPr="00D35B30">
              <w:rPr>
                <w:rFonts w:ascii="Arial" w:hAnsi="Arial" w:cs="Arial"/>
                <w:b/>
                <w:color w:val="7030A0"/>
              </w:rPr>
              <w:t>3.a</w:t>
            </w:r>
          </w:p>
        </w:tc>
      </w:tr>
      <w:tr w:rsidR="00DD495C" w:rsidRPr="001E04C0" w:rsidTr="00DD495C">
        <w:trPr>
          <w:trHeight w:val="413"/>
        </w:trPr>
        <w:tc>
          <w:tcPr>
            <w:tcW w:w="3261" w:type="dxa"/>
          </w:tcPr>
          <w:p w:rsidR="00DD495C" w:rsidRPr="00D35B30" w:rsidRDefault="00DD495C" w:rsidP="00DD495C">
            <w:pPr>
              <w:spacing w:line="276" w:lineRule="auto"/>
              <w:jc w:val="center"/>
              <w:rPr>
                <w:rFonts w:ascii="Arial" w:hAnsi="Arial" w:cs="Arial"/>
                <w:b/>
                <w:color w:val="7030A0"/>
              </w:rPr>
            </w:pPr>
          </w:p>
          <w:p w:rsidR="00DD495C" w:rsidRPr="00D35B30" w:rsidRDefault="00DD495C" w:rsidP="00DD495C">
            <w:pPr>
              <w:spacing w:line="276" w:lineRule="auto"/>
              <w:jc w:val="center"/>
              <w:rPr>
                <w:rFonts w:ascii="Arial" w:hAnsi="Arial" w:cs="Arial"/>
                <w:b/>
                <w:color w:val="7030A0"/>
              </w:rPr>
            </w:pPr>
            <w:r w:rsidRPr="00D35B30">
              <w:rPr>
                <w:rFonts w:ascii="Arial" w:hAnsi="Arial" w:cs="Arial"/>
                <w:b/>
                <w:color w:val="7030A0"/>
              </w:rPr>
              <w:t>SRIJEDA</w:t>
            </w:r>
          </w:p>
          <w:p w:rsidR="00DD495C" w:rsidRPr="00D35B30" w:rsidRDefault="00DD495C" w:rsidP="00DD495C">
            <w:pPr>
              <w:spacing w:line="276" w:lineRule="auto"/>
              <w:jc w:val="center"/>
              <w:rPr>
                <w:rFonts w:ascii="Arial" w:hAnsi="Arial" w:cs="Arial"/>
                <w:b/>
                <w:color w:val="7030A0"/>
              </w:rPr>
            </w:pPr>
          </w:p>
        </w:tc>
        <w:tc>
          <w:tcPr>
            <w:tcW w:w="2693" w:type="dxa"/>
            <w:shd w:val="clear" w:color="auto" w:fill="auto"/>
            <w:vAlign w:val="center"/>
          </w:tcPr>
          <w:p w:rsidR="00DD495C" w:rsidRPr="00D35B30" w:rsidRDefault="00DD495C" w:rsidP="00DD495C">
            <w:pPr>
              <w:spacing w:line="276" w:lineRule="auto"/>
              <w:jc w:val="center"/>
              <w:rPr>
                <w:rFonts w:ascii="Arial" w:hAnsi="Arial" w:cs="Arial"/>
                <w:b/>
                <w:color w:val="7030A0"/>
              </w:rPr>
            </w:pPr>
            <w:r w:rsidRPr="00D35B30">
              <w:rPr>
                <w:rFonts w:ascii="Arial" w:hAnsi="Arial" w:cs="Arial"/>
                <w:b/>
                <w:color w:val="7030A0"/>
              </w:rPr>
              <w:t>Aleksandra Krt</w:t>
            </w:r>
          </w:p>
          <w:p w:rsidR="00DD495C" w:rsidRPr="00D35B30" w:rsidRDefault="00DD495C" w:rsidP="00DD495C">
            <w:pPr>
              <w:spacing w:line="276" w:lineRule="auto"/>
              <w:jc w:val="center"/>
              <w:rPr>
                <w:rFonts w:ascii="Arial" w:hAnsi="Arial" w:cs="Arial"/>
                <w:b/>
                <w:color w:val="7030A0"/>
              </w:rPr>
            </w:pPr>
            <w:r w:rsidRPr="00D35B30">
              <w:rPr>
                <w:rFonts w:ascii="Arial" w:hAnsi="Arial" w:cs="Arial"/>
                <w:b/>
                <w:color w:val="7030A0"/>
              </w:rPr>
              <w:t>4.a</w:t>
            </w:r>
          </w:p>
        </w:tc>
        <w:tc>
          <w:tcPr>
            <w:tcW w:w="3119" w:type="dxa"/>
            <w:shd w:val="clear" w:color="auto" w:fill="auto"/>
            <w:vAlign w:val="center"/>
          </w:tcPr>
          <w:p w:rsidR="00DD495C" w:rsidRPr="00D35B30" w:rsidRDefault="00DD495C" w:rsidP="00DD495C">
            <w:pPr>
              <w:spacing w:line="276" w:lineRule="auto"/>
              <w:jc w:val="center"/>
              <w:rPr>
                <w:rFonts w:ascii="Arial" w:hAnsi="Arial" w:cs="Arial"/>
                <w:b/>
                <w:color w:val="7030A0"/>
              </w:rPr>
            </w:pPr>
            <w:r w:rsidRPr="00D35B30">
              <w:rPr>
                <w:rFonts w:ascii="Arial" w:hAnsi="Arial" w:cs="Arial"/>
                <w:b/>
                <w:color w:val="7030A0"/>
              </w:rPr>
              <w:t>Ivanka Pruhar</w:t>
            </w:r>
          </w:p>
          <w:p w:rsidR="00DD495C" w:rsidRPr="00D35B30" w:rsidRDefault="00DD495C" w:rsidP="00DD495C">
            <w:pPr>
              <w:spacing w:line="276" w:lineRule="auto"/>
              <w:jc w:val="center"/>
              <w:rPr>
                <w:rFonts w:ascii="Arial" w:hAnsi="Arial" w:cs="Arial"/>
                <w:b/>
                <w:color w:val="7030A0"/>
              </w:rPr>
            </w:pPr>
            <w:r w:rsidRPr="00D35B30">
              <w:rPr>
                <w:rFonts w:ascii="Arial" w:hAnsi="Arial" w:cs="Arial"/>
                <w:b/>
                <w:color w:val="7030A0"/>
              </w:rPr>
              <w:t>4.b (1.kat)</w:t>
            </w:r>
          </w:p>
        </w:tc>
      </w:tr>
      <w:tr w:rsidR="00DD495C" w:rsidRPr="001E04C0" w:rsidTr="00DD495C">
        <w:trPr>
          <w:trHeight w:val="413"/>
        </w:trPr>
        <w:tc>
          <w:tcPr>
            <w:tcW w:w="3261" w:type="dxa"/>
          </w:tcPr>
          <w:p w:rsidR="00DD495C" w:rsidRPr="00D35B30" w:rsidRDefault="00DD495C" w:rsidP="00DD495C">
            <w:pPr>
              <w:spacing w:line="276" w:lineRule="auto"/>
              <w:jc w:val="center"/>
              <w:rPr>
                <w:rFonts w:ascii="Arial" w:hAnsi="Arial" w:cs="Arial"/>
                <w:b/>
                <w:color w:val="7030A0"/>
              </w:rPr>
            </w:pPr>
          </w:p>
          <w:p w:rsidR="00DD495C" w:rsidRPr="00D35B30" w:rsidRDefault="00DD495C" w:rsidP="00DD495C">
            <w:pPr>
              <w:spacing w:line="276" w:lineRule="auto"/>
              <w:jc w:val="center"/>
              <w:rPr>
                <w:rFonts w:ascii="Arial" w:hAnsi="Arial" w:cs="Arial"/>
                <w:b/>
                <w:color w:val="7030A0"/>
              </w:rPr>
            </w:pPr>
            <w:r w:rsidRPr="00D35B30">
              <w:rPr>
                <w:rFonts w:ascii="Arial" w:hAnsi="Arial" w:cs="Arial"/>
                <w:b/>
                <w:color w:val="7030A0"/>
              </w:rPr>
              <w:t>ČETVRTAK</w:t>
            </w:r>
          </w:p>
          <w:p w:rsidR="00DD495C" w:rsidRPr="00D35B30" w:rsidRDefault="00DD495C" w:rsidP="00DD495C">
            <w:pPr>
              <w:spacing w:line="276" w:lineRule="auto"/>
              <w:jc w:val="center"/>
              <w:rPr>
                <w:rFonts w:ascii="Arial" w:hAnsi="Arial" w:cs="Arial"/>
                <w:b/>
                <w:color w:val="7030A0"/>
              </w:rPr>
            </w:pPr>
          </w:p>
        </w:tc>
        <w:tc>
          <w:tcPr>
            <w:tcW w:w="2693" w:type="dxa"/>
            <w:shd w:val="clear" w:color="auto" w:fill="auto"/>
            <w:vAlign w:val="center"/>
          </w:tcPr>
          <w:p w:rsidR="00DD495C" w:rsidRPr="00D35B30" w:rsidRDefault="00DD495C" w:rsidP="00DD495C">
            <w:pPr>
              <w:spacing w:line="276" w:lineRule="auto"/>
              <w:jc w:val="center"/>
              <w:rPr>
                <w:rFonts w:ascii="Arial" w:hAnsi="Arial" w:cs="Arial"/>
                <w:b/>
                <w:color w:val="7030A0"/>
              </w:rPr>
            </w:pPr>
          </w:p>
          <w:p w:rsidR="00DD495C" w:rsidRPr="00D35B30" w:rsidRDefault="00DD495C" w:rsidP="00DD495C">
            <w:pPr>
              <w:spacing w:line="276" w:lineRule="auto"/>
              <w:jc w:val="center"/>
              <w:rPr>
                <w:rFonts w:ascii="Arial" w:hAnsi="Arial" w:cs="Arial"/>
                <w:b/>
                <w:color w:val="7030A0"/>
              </w:rPr>
            </w:pPr>
            <w:r w:rsidRPr="00D35B30">
              <w:rPr>
                <w:rFonts w:ascii="Arial" w:hAnsi="Arial" w:cs="Arial"/>
                <w:b/>
                <w:color w:val="7030A0"/>
              </w:rPr>
              <w:t>Jasna Andreašić</w:t>
            </w:r>
          </w:p>
          <w:p w:rsidR="00DD495C" w:rsidRPr="00D35B30" w:rsidRDefault="00DD495C" w:rsidP="00DD495C">
            <w:pPr>
              <w:spacing w:line="276" w:lineRule="auto"/>
              <w:jc w:val="center"/>
              <w:rPr>
                <w:rFonts w:ascii="Arial" w:hAnsi="Arial" w:cs="Arial"/>
                <w:b/>
                <w:color w:val="7030A0"/>
              </w:rPr>
            </w:pPr>
            <w:r w:rsidRPr="00D35B30">
              <w:rPr>
                <w:rFonts w:ascii="Arial" w:hAnsi="Arial" w:cs="Arial"/>
                <w:b/>
                <w:color w:val="7030A0"/>
              </w:rPr>
              <w:t>Knjižnica</w:t>
            </w:r>
          </w:p>
          <w:p w:rsidR="00DD495C" w:rsidRPr="00D35B30" w:rsidRDefault="00DD495C" w:rsidP="00DD495C">
            <w:pPr>
              <w:spacing w:line="276" w:lineRule="auto"/>
              <w:jc w:val="center"/>
              <w:rPr>
                <w:rFonts w:ascii="Arial" w:hAnsi="Arial" w:cs="Arial"/>
                <w:b/>
                <w:color w:val="7030A0"/>
              </w:rPr>
            </w:pPr>
          </w:p>
        </w:tc>
        <w:tc>
          <w:tcPr>
            <w:tcW w:w="3119" w:type="dxa"/>
            <w:shd w:val="clear" w:color="auto" w:fill="auto"/>
            <w:vAlign w:val="center"/>
          </w:tcPr>
          <w:p w:rsidR="00DD495C" w:rsidRPr="00D35B30" w:rsidRDefault="00DD495C" w:rsidP="00DD495C">
            <w:pPr>
              <w:spacing w:line="276" w:lineRule="auto"/>
              <w:jc w:val="center"/>
              <w:rPr>
                <w:rFonts w:ascii="Arial" w:hAnsi="Arial" w:cs="Arial"/>
                <w:b/>
                <w:color w:val="7030A0"/>
              </w:rPr>
            </w:pPr>
            <w:r w:rsidRPr="00D35B30">
              <w:rPr>
                <w:rFonts w:ascii="Arial" w:hAnsi="Arial" w:cs="Arial"/>
                <w:b/>
                <w:color w:val="7030A0"/>
              </w:rPr>
              <w:t>Marija V./Ivanka P.</w:t>
            </w:r>
          </w:p>
          <w:p w:rsidR="00DD495C" w:rsidRPr="00D35B30" w:rsidRDefault="00DD495C" w:rsidP="00DD495C">
            <w:pPr>
              <w:spacing w:line="276" w:lineRule="auto"/>
              <w:jc w:val="center"/>
              <w:rPr>
                <w:rFonts w:ascii="Arial" w:hAnsi="Arial" w:cs="Arial"/>
                <w:b/>
                <w:color w:val="7030A0"/>
              </w:rPr>
            </w:pPr>
            <w:r w:rsidRPr="00D35B30">
              <w:rPr>
                <w:rFonts w:ascii="Arial" w:hAnsi="Arial" w:cs="Arial"/>
                <w:b/>
                <w:color w:val="7030A0"/>
              </w:rPr>
              <w:t>4.a</w:t>
            </w:r>
          </w:p>
        </w:tc>
      </w:tr>
      <w:tr w:rsidR="00DD495C" w:rsidRPr="001E04C0" w:rsidTr="00DD495C">
        <w:trPr>
          <w:trHeight w:val="938"/>
        </w:trPr>
        <w:tc>
          <w:tcPr>
            <w:tcW w:w="3261" w:type="dxa"/>
          </w:tcPr>
          <w:p w:rsidR="00DD495C" w:rsidRPr="00B31B27" w:rsidRDefault="00DD495C" w:rsidP="00DD495C">
            <w:pPr>
              <w:spacing w:line="276" w:lineRule="auto"/>
              <w:jc w:val="center"/>
              <w:rPr>
                <w:rFonts w:ascii="Arial" w:hAnsi="Arial" w:cs="Arial"/>
                <w:b/>
                <w:color w:val="7030A0"/>
              </w:rPr>
            </w:pPr>
          </w:p>
          <w:p w:rsidR="00DD495C" w:rsidRPr="00B31B27" w:rsidRDefault="00DD495C" w:rsidP="00DD495C">
            <w:pPr>
              <w:spacing w:line="276" w:lineRule="auto"/>
              <w:jc w:val="center"/>
              <w:rPr>
                <w:rFonts w:ascii="Arial" w:hAnsi="Arial" w:cs="Arial"/>
                <w:color w:val="7030A0"/>
              </w:rPr>
            </w:pPr>
            <w:r w:rsidRPr="00B31B27">
              <w:rPr>
                <w:rFonts w:ascii="Arial" w:hAnsi="Arial" w:cs="Arial"/>
                <w:b/>
                <w:color w:val="7030A0"/>
              </w:rPr>
              <w:t>PETAK</w:t>
            </w:r>
          </w:p>
        </w:tc>
        <w:tc>
          <w:tcPr>
            <w:tcW w:w="2693" w:type="dxa"/>
            <w:shd w:val="clear" w:color="auto" w:fill="auto"/>
          </w:tcPr>
          <w:p w:rsidR="00DD495C" w:rsidRPr="00B31B27" w:rsidRDefault="00DD495C" w:rsidP="00DD495C">
            <w:pPr>
              <w:spacing w:line="276" w:lineRule="auto"/>
              <w:jc w:val="center"/>
              <w:rPr>
                <w:rFonts w:ascii="Arial" w:hAnsi="Arial" w:cs="Arial"/>
                <w:b/>
                <w:color w:val="7030A0"/>
              </w:rPr>
            </w:pPr>
          </w:p>
          <w:p w:rsidR="00DD495C" w:rsidRPr="00B31B27" w:rsidRDefault="00DD495C" w:rsidP="00DD495C">
            <w:pPr>
              <w:spacing w:line="276" w:lineRule="auto"/>
              <w:jc w:val="center"/>
              <w:rPr>
                <w:rFonts w:ascii="Arial" w:hAnsi="Arial" w:cs="Arial"/>
                <w:b/>
                <w:color w:val="7030A0"/>
              </w:rPr>
            </w:pPr>
            <w:r w:rsidRPr="00B31B27">
              <w:rPr>
                <w:rFonts w:ascii="Arial" w:hAnsi="Arial" w:cs="Arial"/>
                <w:b/>
                <w:color w:val="7030A0"/>
              </w:rPr>
              <w:t>Marija Vratarić</w:t>
            </w:r>
          </w:p>
          <w:p w:rsidR="00DD495C" w:rsidRPr="00B31B27" w:rsidRDefault="00DD495C" w:rsidP="00DD495C">
            <w:pPr>
              <w:spacing w:line="276" w:lineRule="auto"/>
              <w:jc w:val="center"/>
              <w:rPr>
                <w:rFonts w:ascii="Arial" w:hAnsi="Arial" w:cs="Arial"/>
                <w:b/>
                <w:color w:val="7030A0"/>
              </w:rPr>
            </w:pPr>
            <w:r w:rsidRPr="00B31B27">
              <w:rPr>
                <w:rFonts w:ascii="Arial" w:hAnsi="Arial" w:cs="Arial"/>
                <w:b/>
                <w:color w:val="7030A0"/>
              </w:rPr>
              <w:t>3.a</w:t>
            </w:r>
          </w:p>
        </w:tc>
        <w:tc>
          <w:tcPr>
            <w:tcW w:w="3119" w:type="dxa"/>
            <w:shd w:val="clear" w:color="auto" w:fill="auto"/>
          </w:tcPr>
          <w:p w:rsidR="00DD495C" w:rsidRPr="00B31B27" w:rsidRDefault="00DD495C" w:rsidP="00DD495C">
            <w:pPr>
              <w:spacing w:line="276" w:lineRule="auto"/>
              <w:jc w:val="center"/>
              <w:rPr>
                <w:rFonts w:ascii="Arial" w:hAnsi="Arial" w:cs="Arial"/>
                <w:b/>
                <w:color w:val="7030A0"/>
              </w:rPr>
            </w:pPr>
          </w:p>
          <w:p w:rsidR="00DD495C" w:rsidRPr="00B31B27" w:rsidRDefault="00DD495C" w:rsidP="00DD495C">
            <w:pPr>
              <w:spacing w:line="276" w:lineRule="auto"/>
              <w:jc w:val="center"/>
              <w:rPr>
                <w:rFonts w:ascii="Arial" w:hAnsi="Arial" w:cs="Arial"/>
                <w:b/>
                <w:color w:val="7030A0"/>
              </w:rPr>
            </w:pPr>
            <w:r w:rsidRPr="00B31B27">
              <w:rPr>
                <w:rFonts w:ascii="Arial" w:hAnsi="Arial" w:cs="Arial"/>
                <w:b/>
                <w:color w:val="7030A0"/>
              </w:rPr>
              <w:t>Aleksandra K./Sabrina S.</w:t>
            </w:r>
          </w:p>
          <w:p w:rsidR="00DD495C" w:rsidRPr="00B31B27" w:rsidRDefault="00DD495C" w:rsidP="00DD495C">
            <w:pPr>
              <w:spacing w:line="276" w:lineRule="auto"/>
              <w:jc w:val="center"/>
              <w:rPr>
                <w:rFonts w:ascii="Arial" w:hAnsi="Arial" w:cs="Arial"/>
                <w:b/>
                <w:color w:val="7030A0"/>
              </w:rPr>
            </w:pPr>
            <w:r w:rsidRPr="00B31B27">
              <w:rPr>
                <w:rFonts w:ascii="Arial" w:hAnsi="Arial" w:cs="Arial"/>
                <w:b/>
                <w:color w:val="7030A0"/>
              </w:rPr>
              <w:t>3.a</w:t>
            </w:r>
          </w:p>
        </w:tc>
      </w:tr>
    </w:tbl>
    <w:p w:rsidR="00DD495C" w:rsidRDefault="00DD495C" w:rsidP="001274D5">
      <w:pPr>
        <w:pStyle w:val="Naslov1"/>
        <w:rPr>
          <w:rFonts w:cs="Arial"/>
          <w:color w:val="92D050"/>
          <w:szCs w:val="24"/>
        </w:rPr>
      </w:pPr>
    </w:p>
    <w:p w:rsidR="00DD495C" w:rsidRDefault="00DD495C" w:rsidP="001274D5">
      <w:pPr>
        <w:pStyle w:val="Naslov1"/>
        <w:rPr>
          <w:rFonts w:cs="Arial"/>
          <w:color w:val="92D050"/>
          <w:szCs w:val="24"/>
        </w:rPr>
      </w:pPr>
    </w:p>
    <w:p w:rsidR="00DD495C" w:rsidRDefault="00DD495C" w:rsidP="001274D5">
      <w:pPr>
        <w:pStyle w:val="Naslov1"/>
        <w:rPr>
          <w:rFonts w:cs="Arial"/>
          <w:color w:val="92D050"/>
          <w:szCs w:val="24"/>
        </w:rPr>
      </w:pPr>
    </w:p>
    <w:p w:rsidR="00DD495C" w:rsidRDefault="00DD495C" w:rsidP="001274D5">
      <w:pPr>
        <w:pStyle w:val="Naslov1"/>
        <w:rPr>
          <w:rFonts w:cs="Arial"/>
          <w:color w:val="92D050"/>
          <w:szCs w:val="24"/>
        </w:rPr>
      </w:pPr>
    </w:p>
    <w:p w:rsidR="00DD495C" w:rsidRDefault="00DD495C" w:rsidP="001274D5">
      <w:pPr>
        <w:pStyle w:val="Naslov1"/>
        <w:rPr>
          <w:rFonts w:cs="Arial"/>
          <w:color w:val="92D050"/>
          <w:szCs w:val="24"/>
        </w:rPr>
      </w:pPr>
    </w:p>
    <w:p w:rsidR="00DD495C" w:rsidRDefault="00DD495C" w:rsidP="001274D5">
      <w:pPr>
        <w:pStyle w:val="Naslov1"/>
        <w:rPr>
          <w:rFonts w:cs="Arial"/>
          <w:color w:val="92D050"/>
          <w:szCs w:val="24"/>
        </w:rPr>
      </w:pPr>
    </w:p>
    <w:p w:rsidR="00DD495C" w:rsidRPr="00516427" w:rsidRDefault="00DD495C" w:rsidP="001274D5">
      <w:pPr>
        <w:pStyle w:val="Naslov1"/>
        <w:rPr>
          <w:rFonts w:cs="Arial"/>
          <w:color w:val="7030A0"/>
          <w:szCs w:val="24"/>
        </w:rPr>
      </w:pPr>
    </w:p>
    <w:p w:rsidR="001274D5" w:rsidRPr="00516427" w:rsidRDefault="001274D5" w:rsidP="001274D5">
      <w:pPr>
        <w:pStyle w:val="Naslov1"/>
        <w:rPr>
          <w:rFonts w:cs="Arial"/>
          <w:color w:val="7030A0"/>
          <w:szCs w:val="24"/>
        </w:rPr>
      </w:pPr>
      <w:r w:rsidRPr="00516427">
        <w:rPr>
          <w:rFonts w:cs="Arial"/>
          <w:color w:val="7030A0"/>
          <w:szCs w:val="24"/>
        </w:rPr>
        <w:t>Produženi boravak:</w:t>
      </w:r>
    </w:p>
    <w:p w:rsidR="0096780C" w:rsidRPr="00516427" w:rsidRDefault="0096780C" w:rsidP="0096780C">
      <w:pPr>
        <w:rPr>
          <w:rFonts w:ascii="Arial" w:hAnsi="Arial" w:cs="Arial"/>
          <w:color w:val="7030A0"/>
        </w:rPr>
      </w:pPr>
    </w:p>
    <w:p w:rsidR="000A5169" w:rsidRPr="00516427" w:rsidRDefault="0096780C" w:rsidP="001274D5">
      <w:pPr>
        <w:rPr>
          <w:rFonts w:ascii="Arial" w:hAnsi="Arial" w:cs="Arial"/>
          <w:b/>
          <w:color w:val="7030A0"/>
          <w:sz w:val="22"/>
          <w:szCs w:val="22"/>
        </w:rPr>
      </w:pPr>
      <w:r w:rsidRPr="00516427">
        <w:rPr>
          <w:rFonts w:ascii="Arial" w:hAnsi="Arial" w:cs="Arial"/>
          <w:color w:val="7030A0"/>
        </w:rPr>
        <w:t xml:space="preserve">1. GRUPA : </w:t>
      </w:r>
      <w:r w:rsidR="001274D5" w:rsidRPr="00516427">
        <w:rPr>
          <w:rFonts w:ascii="Arial" w:hAnsi="Arial" w:cs="Arial"/>
          <w:b/>
          <w:color w:val="7030A0"/>
          <w:sz w:val="22"/>
          <w:szCs w:val="22"/>
        </w:rPr>
        <w:t>1.</w:t>
      </w:r>
      <w:r w:rsidR="00121CED">
        <w:rPr>
          <w:rFonts w:ascii="Arial" w:hAnsi="Arial" w:cs="Arial"/>
          <w:b/>
          <w:color w:val="7030A0"/>
          <w:sz w:val="22"/>
          <w:szCs w:val="22"/>
        </w:rPr>
        <w:t xml:space="preserve"> a</w:t>
      </w:r>
      <w:r w:rsidR="00C80203" w:rsidRPr="00516427">
        <w:rPr>
          <w:rFonts w:ascii="Arial" w:hAnsi="Arial" w:cs="Arial"/>
          <w:b/>
          <w:color w:val="7030A0"/>
          <w:sz w:val="22"/>
          <w:szCs w:val="22"/>
        </w:rPr>
        <w:t>b</w:t>
      </w:r>
      <w:r w:rsidR="002D6D5D" w:rsidRPr="00516427">
        <w:rPr>
          <w:rFonts w:ascii="Arial" w:hAnsi="Arial" w:cs="Arial"/>
          <w:b/>
          <w:color w:val="7030A0"/>
          <w:sz w:val="22"/>
          <w:szCs w:val="22"/>
        </w:rPr>
        <w:t>ra</w:t>
      </w:r>
      <w:r w:rsidR="00C80203" w:rsidRPr="00516427">
        <w:rPr>
          <w:rFonts w:ascii="Arial" w:hAnsi="Arial" w:cs="Arial"/>
          <w:b/>
          <w:color w:val="7030A0"/>
          <w:sz w:val="22"/>
          <w:szCs w:val="22"/>
        </w:rPr>
        <w:t>zred</w:t>
      </w:r>
      <w:r w:rsidR="0092212D" w:rsidRPr="00516427">
        <w:rPr>
          <w:rFonts w:ascii="Arial" w:hAnsi="Arial" w:cs="Arial"/>
          <w:b/>
          <w:color w:val="7030A0"/>
          <w:sz w:val="22"/>
          <w:szCs w:val="22"/>
        </w:rPr>
        <w:t>i</w:t>
      </w:r>
      <w:r w:rsidR="002D6D5D" w:rsidRPr="00516427">
        <w:rPr>
          <w:rFonts w:ascii="Arial" w:hAnsi="Arial" w:cs="Arial"/>
          <w:b/>
          <w:color w:val="7030A0"/>
          <w:sz w:val="22"/>
          <w:szCs w:val="22"/>
        </w:rPr>
        <w:t xml:space="preserve"> – </w:t>
      </w:r>
      <w:r w:rsidR="00516427" w:rsidRPr="00516427">
        <w:rPr>
          <w:rFonts w:ascii="Arial" w:hAnsi="Arial" w:cs="Arial"/>
          <w:b/>
          <w:color w:val="7030A0"/>
          <w:sz w:val="22"/>
          <w:szCs w:val="22"/>
        </w:rPr>
        <w:t>Mirjana Radić</w:t>
      </w:r>
    </w:p>
    <w:p w:rsidR="0096780C" w:rsidRPr="00516427" w:rsidRDefault="0096780C" w:rsidP="001274D5">
      <w:pPr>
        <w:rPr>
          <w:rFonts w:ascii="Arial" w:hAnsi="Arial" w:cs="Arial"/>
          <w:b/>
          <w:color w:val="7030A0"/>
          <w:sz w:val="22"/>
          <w:szCs w:val="22"/>
        </w:rPr>
      </w:pPr>
    </w:p>
    <w:p w:rsidR="0092212D" w:rsidRPr="00516427" w:rsidRDefault="0096780C" w:rsidP="001274D5">
      <w:pPr>
        <w:rPr>
          <w:rFonts w:ascii="Arial" w:hAnsi="Arial" w:cs="Arial"/>
          <w:b/>
          <w:color w:val="7030A0"/>
          <w:sz w:val="22"/>
          <w:szCs w:val="22"/>
        </w:rPr>
      </w:pPr>
      <w:r w:rsidRPr="00516427">
        <w:rPr>
          <w:rFonts w:ascii="Arial" w:hAnsi="Arial" w:cs="Arial"/>
          <w:color w:val="7030A0"/>
        </w:rPr>
        <w:t>2. GRUPA</w:t>
      </w:r>
      <w:r w:rsidRPr="00516427">
        <w:rPr>
          <w:rFonts w:ascii="Arial" w:hAnsi="Arial" w:cs="Arial"/>
          <w:b/>
          <w:color w:val="7030A0"/>
          <w:sz w:val="22"/>
          <w:szCs w:val="22"/>
        </w:rPr>
        <w:t xml:space="preserve"> : </w:t>
      </w:r>
      <w:r w:rsidR="00C80203" w:rsidRPr="00516427">
        <w:rPr>
          <w:rFonts w:ascii="Arial" w:hAnsi="Arial" w:cs="Arial"/>
          <w:b/>
          <w:color w:val="7030A0"/>
          <w:sz w:val="22"/>
          <w:szCs w:val="22"/>
        </w:rPr>
        <w:t>2</w:t>
      </w:r>
      <w:r w:rsidR="0092212D" w:rsidRPr="00516427">
        <w:rPr>
          <w:rFonts w:ascii="Arial" w:hAnsi="Arial" w:cs="Arial"/>
          <w:b/>
          <w:color w:val="7030A0"/>
          <w:sz w:val="22"/>
          <w:szCs w:val="22"/>
        </w:rPr>
        <w:t xml:space="preserve">. </w:t>
      </w:r>
      <w:r w:rsidR="00121CED">
        <w:rPr>
          <w:rFonts w:ascii="Arial" w:hAnsi="Arial" w:cs="Arial"/>
          <w:b/>
          <w:color w:val="7030A0"/>
          <w:sz w:val="22"/>
          <w:szCs w:val="22"/>
        </w:rPr>
        <w:t>a</w:t>
      </w:r>
      <w:r w:rsidR="0092212D" w:rsidRPr="00516427">
        <w:rPr>
          <w:rFonts w:ascii="Arial" w:hAnsi="Arial" w:cs="Arial"/>
          <w:b/>
          <w:color w:val="7030A0"/>
          <w:sz w:val="22"/>
          <w:szCs w:val="22"/>
        </w:rPr>
        <w:t>b</w:t>
      </w:r>
      <w:r w:rsidR="002D6D5D" w:rsidRPr="00516427">
        <w:rPr>
          <w:rFonts w:ascii="Arial" w:hAnsi="Arial" w:cs="Arial"/>
          <w:b/>
          <w:color w:val="7030A0"/>
          <w:sz w:val="22"/>
          <w:szCs w:val="22"/>
        </w:rPr>
        <w:t xml:space="preserve">razredi </w:t>
      </w:r>
      <w:r w:rsidR="00B31B27" w:rsidRPr="00516427">
        <w:rPr>
          <w:rFonts w:ascii="Arial" w:hAnsi="Arial" w:cs="Arial"/>
          <w:b/>
          <w:color w:val="7030A0"/>
          <w:sz w:val="22"/>
          <w:szCs w:val="22"/>
        </w:rPr>
        <w:t xml:space="preserve">– </w:t>
      </w:r>
      <w:r w:rsidR="00516427" w:rsidRPr="00516427">
        <w:rPr>
          <w:rFonts w:ascii="Arial" w:hAnsi="Arial" w:cs="Arial"/>
          <w:b/>
          <w:color w:val="7030A0"/>
          <w:sz w:val="22"/>
          <w:szCs w:val="22"/>
        </w:rPr>
        <w:t>Boško Mileusnić</w:t>
      </w:r>
    </w:p>
    <w:p w:rsidR="0096780C" w:rsidRPr="00516427" w:rsidRDefault="0096780C" w:rsidP="001274D5">
      <w:pPr>
        <w:rPr>
          <w:rFonts w:ascii="Arial" w:hAnsi="Arial" w:cs="Arial"/>
          <w:b/>
          <w:color w:val="7030A0"/>
          <w:sz w:val="22"/>
          <w:szCs w:val="22"/>
        </w:rPr>
      </w:pPr>
    </w:p>
    <w:p w:rsidR="0096780C" w:rsidRPr="00516427" w:rsidRDefault="00D44ACA" w:rsidP="0096780C">
      <w:pPr>
        <w:rPr>
          <w:rFonts w:ascii="Arial" w:hAnsi="Arial" w:cs="Arial"/>
          <w:b/>
          <w:color w:val="7030A0"/>
          <w:sz w:val="22"/>
          <w:szCs w:val="22"/>
        </w:rPr>
      </w:pPr>
      <w:r w:rsidRPr="00516427">
        <w:rPr>
          <w:rFonts w:ascii="Arial" w:hAnsi="Arial" w:cs="Arial"/>
          <w:color w:val="7030A0"/>
        </w:rPr>
        <w:t xml:space="preserve">3. GRUPA </w:t>
      </w:r>
      <w:r w:rsidRPr="00516427">
        <w:rPr>
          <w:rFonts w:ascii="Arial" w:hAnsi="Arial" w:cs="Arial"/>
          <w:b/>
          <w:color w:val="7030A0"/>
          <w:sz w:val="22"/>
          <w:szCs w:val="22"/>
        </w:rPr>
        <w:t xml:space="preserve">:  </w:t>
      </w:r>
      <w:r w:rsidR="0092212D" w:rsidRPr="00516427">
        <w:rPr>
          <w:rFonts w:ascii="Arial" w:hAnsi="Arial" w:cs="Arial"/>
          <w:b/>
          <w:color w:val="7030A0"/>
          <w:sz w:val="22"/>
          <w:szCs w:val="22"/>
        </w:rPr>
        <w:t>3.</w:t>
      </w:r>
      <w:r w:rsidR="0020240D">
        <w:rPr>
          <w:rFonts w:ascii="Arial" w:hAnsi="Arial" w:cs="Arial"/>
          <w:b/>
          <w:color w:val="7030A0"/>
          <w:sz w:val="22"/>
          <w:szCs w:val="22"/>
        </w:rPr>
        <w:t>a</w:t>
      </w:r>
      <w:r w:rsidR="0092212D" w:rsidRPr="00516427">
        <w:rPr>
          <w:rFonts w:ascii="Arial" w:hAnsi="Arial" w:cs="Arial"/>
          <w:b/>
          <w:color w:val="7030A0"/>
          <w:sz w:val="22"/>
          <w:szCs w:val="22"/>
        </w:rPr>
        <w:t>b i 4.abrazred</w:t>
      </w:r>
      <w:r w:rsidR="0096780C" w:rsidRPr="00516427">
        <w:rPr>
          <w:rFonts w:ascii="Arial" w:hAnsi="Arial" w:cs="Arial"/>
          <w:b/>
          <w:color w:val="7030A0"/>
          <w:sz w:val="22"/>
          <w:szCs w:val="22"/>
        </w:rPr>
        <w:t xml:space="preserve">i – </w:t>
      </w:r>
      <w:r w:rsidR="00B31B27" w:rsidRPr="00516427">
        <w:rPr>
          <w:rFonts w:ascii="Arial" w:hAnsi="Arial" w:cs="Arial"/>
          <w:b/>
          <w:color w:val="7030A0"/>
          <w:sz w:val="22"/>
          <w:szCs w:val="22"/>
        </w:rPr>
        <w:t>Danijela Erlić</w:t>
      </w:r>
    </w:p>
    <w:p w:rsidR="0096780C" w:rsidRPr="001E04C0" w:rsidRDefault="0096780C" w:rsidP="0096780C">
      <w:pPr>
        <w:rPr>
          <w:rFonts w:ascii="Arial" w:hAnsi="Arial" w:cs="Arial"/>
          <w:b/>
          <w:color w:val="92D050"/>
          <w:sz w:val="22"/>
          <w:szCs w:val="22"/>
        </w:rPr>
      </w:pPr>
    </w:p>
    <w:p w:rsidR="000A5169" w:rsidRPr="001E04C0" w:rsidRDefault="000A5169">
      <w:pPr>
        <w:spacing w:after="200" w:line="276" w:lineRule="auto"/>
        <w:rPr>
          <w:rFonts w:ascii="Arial" w:hAnsi="Arial" w:cs="Arial"/>
          <w:color w:val="92D050"/>
          <w:sz w:val="22"/>
          <w:szCs w:val="22"/>
        </w:rPr>
      </w:pPr>
    </w:p>
    <w:p w:rsidR="0096780C" w:rsidRPr="001E04C0" w:rsidRDefault="0096780C">
      <w:pPr>
        <w:spacing w:after="200" w:line="276" w:lineRule="auto"/>
        <w:rPr>
          <w:rFonts w:ascii="Arial" w:hAnsi="Arial" w:cs="Arial"/>
          <w:color w:val="92D050"/>
          <w:sz w:val="22"/>
          <w:szCs w:val="22"/>
        </w:rPr>
      </w:pPr>
    </w:p>
    <w:p w:rsidR="0096780C" w:rsidRPr="001E04C0" w:rsidRDefault="0096780C">
      <w:pPr>
        <w:spacing w:after="200" w:line="276" w:lineRule="auto"/>
        <w:rPr>
          <w:rFonts w:ascii="Arial" w:hAnsi="Arial" w:cs="Arial"/>
          <w:color w:val="92D050"/>
          <w:sz w:val="22"/>
          <w:szCs w:val="22"/>
        </w:rPr>
      </w:pPr>
    </w:p>
    <w:p w:rsidR="0096780C" w:rsidRPr="001E04C0" w:rsidRDefault="0096780C">
      <w:pPr>
        <w:spacing w:after="200" w:line="276" w:lineRule="auto"/>
        <w:rPr>
          <w:rFonts w:ascii="Arial" w:hAnsi="Arial" w:cs="Arial"/>
          <w:color w:val="92D050"/>
          <w:sz w:val="22"/>
          <w:szCs w:val="22"/>
        </w:rPr>
      </w:pPr>
    </w:p>
    <w:p w:rsidR="001274D5" w:rsidRPr="00F011AB" w:rsidRDefault="001274D5" w:rsidP="001274D5">
      <w:pPr>
        <w:jc w:val="center"/>
        <w:rPr>
          <w:rFonts w:ascii="Arial" w:hAnsi="Arial" w:cs="Arial"/>
          <w:b/>
          <w:color w:val="7030A0"/>
        </w:rPr>
      </w:pPr>
      <w:r w:rsidRPr="00F011AB">
        <w:rPr>
          <w:rFonts w:ascii="Arial" w:hAnsi="Arial" w:cs="Arial"/>
          <w:b/>
          <w:color w:val="7030A0"/>
        </w:rPr>
        <w:t>RASPORED RADA PRODUŽENOG BORAVKA</w:t>
      </w:r>
    </w:p>
    <w:p w:rsidR="001274D5" w:rsidRPr="00F011AB" w:rsidRDefault="001274D5" w:rsidP="001274D5">
      <w:pPr>
        <w:jc w:val="center"/>
        <w:rPr>
          <w:rFonts w:ascii="Arial" w:hAnsi="Arial" w:cs="Arial"/>
          <w:b/>
          <w:color w:val="7030A0"/>
        </w:rPr>
      </w:pPr>
    </w:p>
    <w:tbl>
      <w:tblPr>
        <w:tblW w:w="0" w:type="auto"/>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4A0" w:firstRow="1" w:lastRow="0" w:firstColumn="1" w:lastColumn="0" w:noHBand="0" w:noVBand="1"/>
      </w:tblPr>
      <w:tblGrid>
        <w:gridCol w:w="2965"/>
        <w:gridCol w:w="6321"/>
      </w:tblGrid>
      <w:tr w:rsidR="001E04C0" w:rsidRPr="00F011AB" w:rsidTr="001613DA">
        <w:tc>
          <w:tcPr>
            <w:tcW w:w="2965" w:type="dxa"/>
          </w:tcPr>
          <w:p w:rsidR="001274D5" w:rsidRPr="00F011AB" w:rsidRDefault="001274D5" w:rsidP="001613DA">
            <w:pPr>
              <w:jc w:val="center"/>
              <w:rPr>
                <w:rFonts w:ascii="Arial" w:hAnsi="Arial" w:cs="Arial"/>
                <w:color w:val="7030A0"/>
                <w:sz w:val="20"/>
                <w:szCs w:val="20"/>
              </w:rPr>
            </w:pPr>
          </w:p>
          <w:p w:rsidR="001274D5" w:rsidRPr="00F011AB" w:rsidRDefault="001274D5" w:rsidP="001613DA">
            <w:pPr>
              <w:jc w:val="center"/>
              <w:rPr>
                <w:rFonts w:ascii="Arial" w:hAnsi="Arial" w:cs="Arial"/>
                <w:color w:val="7030A0"/>
                <w:sz w:val="20"/>
                <w:szCs w:val="20"/>
              </w:rPr>
            </w:pPr>
          </w:p>
          <w:p w:rsidR="001274D5" w:rsidRPr="00F011AB" w:rsidRDefault="001274D5" w:rsidP="001613DA">
            <w:pPr>
              <w:jc w:val="center"/>
              <w:rPr>
                <w:rFonts w:ascii="Arial" w:hAnsi="Arial" w:cs="Arial"/>
                <w:color w:val="7030A0"/>
                <w:sz w:val="20"/>
                <w:szCs w:val="20"/>
              </w:rPr>
            </w:pPr>
          </w:p>
          <w:p w:rsidR="001274D5" w:rsidRPr="00F011AB" w:rsidRDefault="001274D5" w:rsidP="001613DA">
            <w:pPr>
              <w:jc w:val="center"/>
              <w:rPr>
                <w:rFonts w:ascii="Arial" w:hAnsi="Arial" w:cs="Arial"/>
                <w:color w:val="7030A0"/>
                <w:sz w:val="20"/>
                <w:szCs w:val="20"/>
              </w:rPr>
            </w:pPr>
            <w:r w:rsidRPr="00F011AB">
              <w:rPr>
                <w:rFonts w:ascii="Arial" w:hAnsi="Arial" w:cs="Arial"/>
                <w:color w:val="7030A0"/>
                <w:sz w:val="20"/>
                <w:szCs w:val="20"/>
              </w:rPr>
              <w:t>PONEDJELJAK</w:t>
            </w:r>
          </w:p>
          <w:p w:rsidR="001274D5" w:rsidRPr="00F011AB" w:rsidRDefault="001274D5" w:rsidP="001613DA">
            <w:pPr>
              <w:jc w:val="center"/>
              <w:rPr>
                <w:rFonts w:ascii="Arial" w:hAnsi="Arial" w:cs="Arial"/>
                <w:color w:val="7030A0"/>
                <w:sz w:val="20"/>
                <w:szCs w:val="20"/>
              </w:rPr>
            </w:pPr>
          </w:p>
          <w:p w:rsidR="001274D5" w:rsidRPr="00F011AB" w:rsidRDefault="001274D5" w:rsidP="001613DA">
            <w:pPr>
              <w:jc w:val="center"/>
              <w:rPr>
                <w:rFonts w:ascii="Arial" w:hAnsi="Arial" w:cs="Arial"/>
                <w:color w:val="7030A0"/>
                <w:sz w:val="20"/>
                <w:szCs w:val="20"/>
              </w:rPr>
            </w:pPr>
          </w:p>
          <w:p w:rsidR="001274D5" w:rsidRPr="00F011AB" w:rsidRDefault="001274D5" w:rsidP="001613DA">
            <w:pPr>
              <w:jc w:val="center"/>
              <w:rPr>
                <w:rFonts w:ascii="Arial" w:hAnsi="Arial" w:cs="Arial"/>
                <w:color w:val="7030A0"/>
                <w:sz w:val="20"/>
                <w:szCs w:val="20"/>
              </w:rPr>
            </w:pPr>
          </w:p>
        </w:tc>
        <w:tc>
          <w:tcPr>
            <w:tcW w:w="6321" w:type="dxa"/>
          </w:tcPr>
          <w:p w:rsidR="001274D5" w:rsidRPr="00F011AB" w:rsidRDefault="001274D5" w:rsidP="001613DA">
            <w:pPr>
              <w:rPr>
                <w:rFonts w:ascii="Arial" w:hAnsi="Arial" w:cs="Arial"/>
                <w:color w:val="7030A0"/>
                <w:sz w:val="20"/>
                <w:szCs w:val="20"/>
              </w:rPr>
            </w:pPr>
          </w:p>
          <w:p w:rsidR="001274D5" w:rsidRPr="00F011AB" w:rsidRDefault="001274D5" w:rsidP="001613DA">
            <w:pPr>
              <w:rPr>
                <w:rFonts w:ascii="Arial" w:hAnsi="Arial" w:cs="Arial"/>
                <w:color w:val="7030A0"/>
                <w:sz w:val="20"/>
                <w:szCs w:val="20"/>
              </w:rPr>
            </w:pPr>
            <w:r w:rsidRPr="00F011AB">
              <w:rPr>
                <w:rFonts w:ascii="Arial" w:hAnsi="Arial" w:cs="Arial"/>
                <w:color w:val="7030A0"/>
                <w:sz w:val="20"/>
                <w:szCs w:val="20"/>
              </w:rPr>
              <w:t>11,40-12,25 INDIVIDUALNI RAD S UČENICIMA  (mala zbornica)</w:t>
            </w:r>
          </w:p>
          <w:p w:rsidR="001274D5" w:rsidRPr="00F011AB" w:rsidRDefault="001274D5" w:rsidP="001613DA">
            <w:pPr>
              <w:rPr>
                <w:rFonts w:ascii="Arial" w:hAnsi="Arial" w:cs="Arial"/>
                <w:color w:val="7030A0"/>
                <w:sz w:val="20"/>
                <w:szCs w:val="20"/>
              </w:rPr>
            </w:pPr>
            <w:r w:rsidRPr="00F011AB">
              <w:rPr>
                <w:rFonts w:ascii="Arial" w:hAnsi="Arial" w:cs="Arial"/>
                <w:color w:val="7030A0"/>
                <w:sz w:val="20"/>
                <w:szCs w:val="20"/>
              </w:rPr>
              <w:t>12,25-13,15 ŠETNJE U PRIRODI,IGRE S LOPTOM  (učionica III a)</w:t>
            </w:r>
          </w:p>
          <w:p w:rsidR="001274D5" w:rsidRPr="00F011AB" w:rsidRDefault="001274D5" w:rsidP="001613DA">
            <w:pPr>
              <w:rPr>
                <w:rFonts w:ascii="Arial" w:hAnsi="Arial" w:cs="Arial"/>
                <w:color w:val="7030A0"/>
                <w:sz w:val="20"/>
                <w:szCs w:val="20"/>
              </w:rPr>
            </w:pPr>
            <w:r w:rsidRPr="00F011AB">
              <w:rPr>
                <w:rFonts w:ascii="Arial" w:hAnsi="Arial" w:cs="Arial"/>
                <w:color w:val="7030A0"/>
                <w:sz w:val="20"/>
                <w:szCs w:val="20"/>
              </w:rPr>
              <w:t>13,15-13,30 RUČAK</w:t>
            </w:r>
          </w:p>
          <w:p w:rsidR="001274D5" w:rsidRPr="00F011AB" w:rsidRDefault="001274D5" w:rsidP="001613DA">
            <w:pPr>
              <w:rPr>
                <w:rFonts w:ascii="Arial" w:hAnsi="Arial" w:cs="Arial"/>
                <w:color w:val="7030A0"/>
                <w:sz w:val="20"/>
                <w:szCs w:val="20"/>
              </w:rPr>
            </w:pPr>
            <w:r w:rsidRPr="00F011AB">
              <w:rPr>
                <w:rFonts w:ascii="Arial" w:hAnsi="Arial" w:cs="Arial"/>
                <w:color w:val="7030A0"/>
                <w:sz w:val="20"/>
                <w:szCs w:val="20"/>
              </w:rPr>
              <w:t>13,30-14,30 DRUŠTVENE IGRE</w:t>
            </w:r>
          </w:p>
          <w:p w:rsidR="001274D5" w:rsidRPr="00F011AB" w:rsidRDefault="001274D5" w:rsidP="001613DA">
            <w:pPr>
              <w:rPr>
                <w:rFonts w:ascii="Arial" w:hAnsi="Arial" w:cs="Arial"/>
                <w:color w:val="7030A0"/>
                <w:sz w:val="20"/>
                <w:szCs w:val="20"/>
              </w:rPr>
            </w:pPr>
            <w:r w:rsidRPr="00F011AB">
              <w:rPr>
                <w:rFonts w:ascii="Arial" w:hAnsi="Arial" w:cs="Arial"/>
                <w:color w:val="7030A0"/>
                <w:sz w:val="20"/>
                <w:szCs w:val="20"/>
              </w:rPr>
              <w:t>14,30-15,30 PISANJE DOMAĆE ZADAĆE</w:t>
            </w:r>
          </w:p>
          <w:p w:rsidR="001274D5" w:rsidRPr="00F011AB" w:rsidRDefault="001274D5" w:rsidP="001613DA">
            <w:pPr>
              <w:rPr>
                <w:rFonts w:ascii="Arial" w:hAnsi="Arial" w:cs="Arial"/>
                <w:color w:val="7030A0"/>
                <w:sz w:val="20"/>
                <w:szCs w:val="20"/>
              </w:rPr>
            </w:pPr>
            <w:r w:rsidRPr="00F011AB">
              <w:rPr>
                <w:rFonts w:ascii="Arial" w:hAnsi="Arial" w:cs="Arial"/>
                <w:color w:val="7030A0"/>
                <w:sz w:val="20"/>
                <w:szCs w:val="20"/>
              </w:rPr>
              <w:t>15,30-16,30 SLOBODNO ORGANIZIRANO VRIJEME</w:t>
            </w:r>
          </w:p>
        </w:tc>
      </w:tr>
      <w:tr w:rsidR="001E04C0" w:rsidRPr="00F011AB" w:rsidTr="001613DA">
        <w:tc>
          <w:tcPr>
            <w:tcW w:w="2965" w:type="dxa"/>
          </w:tcPr>
          <w:p w:rsidR="001274D5" w:rsidRPr="00F011AB" w:rsidRDefault="001274D5" w:rsidP="001613DA">
            <w:pPr>
              <w:jc w:val="center"/>
              <w:rPr>
                <w:rFonts w:ascii="Arial" w:hAnsi="Arial" w:cs="Arial"/>
                <w:color w:val="7030A0"/>
                <w:sz w:val="20"/>
                <w:szCs w:val="20"/>
              </w:rPr>
            </w:pPr>
          </w:p>
          <w:p w:rsidR="001274D5" w:rsidRPr="00F011AB" w:rsidRDefault="001274D5" w:rsidP="001613DA">
            <w:pPr>
              <w:jc w:val="center"/>
              <w:rPr>
                <w:rFonts w:ascii="Arial" w:hAnsi="Arial" w:cs="Arial"/>
                <w:color w:val="7030A0"/>
                <w:sz w:val="20"/>
                <w:szCs w:val="20"/>
              </w:rPr>
            </w:pPr>
          </w:p>
          <w:p w:rsidR="001274D5" w:rsidRPr="00F011AB" w:rsidRDefault="001274D5" w:rsidP="001613DA">
            <w:pPr>
              <w:jc w:val="center"/>
              <w:rPr>
                <w:rFonts w:ascii="Arial" w:hAnsi="Arial" w:cs="Arial"/>
                <w:color w:val="7030A0"/>
                <w:sz w:val="20"/>
                <w:szCs w:val="20"/>
              </w:rPr>
            </w:pPr>
          </w:p>
          <w:p w:rsidR="001274D5" w:rsidRPr="00F011AB" w:rsidRDefault="001274D5" w:rsidP="001613DA">
            <w:pPr>
              <w:jc w:val="center"/>
              <w:rPr>
                <w:rFonts w:ascii="Arial" w:hAnsi="Arial" w:cs="Arial"/>
                <w:color w:val="7030A0"/>
                <w:sz w:val="20"/>
                <w:szCs w:val="20"/>
              </w:rPr>
            </w:pPr>
            <w:r w:rsidRPr="00F011AB">
              <w:rPr>
                <w:rFonts w:ascii="Arial" w:hAnsi="Arial" w:cs="Arial"/>
                <w:color w:val="7030A0"/>
                <w:sz w:val="20"/>
                <w:szCs w:val="20"/>
              </w:rPr>
              <w:t>UTORAK</w:t>
            </w:r>
          </w:p>
          <w:p w:rsidR="001274D5" w:rsidRPr="00F011AB" w:rsidRDefault="001274D5" w:rsidP="001613DA">
            <w:pPr>
              <w:jc w:val="center"/>
              <w:rPr>
                <w:rFonts w:ascii="Arial" w:hAnsi="Arial" w:cs="Arial"/>
                <w:color w:val="7030A0"/>
                <w:sz w:val="20"/>
                <w:szCs w:val="20"/>
              </w:rPr>
            </w:pPr>
          </w:p>
          <w:p w:rsidR="001274D5" w:rsidRPr="00F011AB" w:rsidRDefault="001274D5" w:rsidP="001613DA">
            <w:pPr>
              <w:jc w:val="center"/>
              <w:rPr>
                <w:rFonts w:ascii="Arial" w:hAnsi="Arial" w:cs="Arial"/>
                <w:color w:val="7030A0"/>
                <w:sz w:val="20"/>
                <w:szCs w:val="20"/>
              </w:rPr>
            </w:pPr>
          </w:p>
          <w:p w:rsidR="001274D5" w:rsidRPr="00F011AB" w:rsidRDefault="001274D5" w:rsidP="001613DA">
            <w:pPr>
              <w:jc w:val="center"/>
              <w:rPr>
                <w:rFonts w:ascii="Arial" w:hAnsi="Arial" w:cs="Arial"/>
                <w:color w:val="7030A0"/>
                <w:sz w:val="20"/>
                <w:szCs w:val="20"/>
              </w:rPr>
            </w:pPr>
          </w:p>
        </w:tc>
        <w:tc>
          <w:tcPr>
            <w:tcW w:w="6321" w:type="dxa"/>
          </w:tcPr>
          <w:p w:rsidR="001274D5" w:rsidRPr="00F011AB" w:rsidRDefault="001274D5" w:rsidP="001613DA">
            <w:pPr>
              <w:rPr>
                <w:rFonts w:ascii="Arial" w:hAnsi="Arial" w:cs="Arial"/>
                <w:color w:val="7030A0"/>
                <w:sz w:val="20"/>
                <w:szCs w:val="20"/>
              </w:rPr>
            </w:pPr>
          </w:p>
          <w:p w:rsidR="001274D5" w:rsidRPr="00F011AB" w:rsidRDefault="001274D5" w:rsidP="001613DA">
            <w:pPr>
              <w:rPr>
                <w:rFonts w:ascii="Arial" w:hAnsi="Arial" w:cs="Arial"/>
                <w:color w:val="7030A0"/>
                <w:sz w:val="20"/>
                <w:szCs w:val="20"/>
              </w:rPr>
            </w:pPr>
            <w:r w:rsidRPr="00F011AB">
              <w:rPr>
                <w:rFonts w:ascii="Arial" w:hAnsi="Arial" w:cs="Arial"/>
                <w:color w:val="7030A0"/>
                <w:sz w:val="20"/>
                <w:szCs w:val="20"/>
              </w:rPr>
              <w:t>11,40-12,25 PISANJE DOMAĆE ZADAĆE  ( učionica III a )</w:t>
            </w:r>
          </w:p>
          <w:p w:rsidR="001274D5" w:rsidRPr="00F011AB" w:rsidRDefault="001274D5" w:rsidP="001613DA">
            <w:pPr>
              <w:rPr>
                <w:rFonts w:ascii="Arial" w:hAnsi="Arial" w:cs="Arial"/>
                <w:color w:val="7030A0"/>
                <w:sz w:val="20"/>
                <w:szCs w:val="20"/>
              </w:rPr>
            </w:pPr>
            <w:r w:rsidRPr="00F011AB">
              <w:rPr>
                <w:rFonts w:ascii="Arial" w:hAnsi="Arial" w:cs="Arial"/>
                <w:color w:val="7030A0"/>
                <w:sz w:val="20"/>
                <w:szCs w:val="20"/>
              </w:rPr>
              <w:t>12,25-13,15 TJELESNE VJEŽBE,IGRE NA OTVORENOM</w:t>
            </w:r>
          </w:p>
          <w:p w:rsidR="001274D5" w:rsidRPr="00F011AB" w:rsidRDefault="001274D5" w:rsidP="001613DA">
            <w:pPr>
              <w:rPr>
                <w:rFonts w:ascii="Arial" w:hAnsi="Arial" w:cs="Arial"/>
                <w:color w:val="7030A0"/>
                <w:sz w:val="20"/>
                <w:szCs w:val="20"/>
              </w:rPr>
            </w:pPr>
            <w:r w:rsidRPr="00F011AB">
              <w:rPr>
                <w:rFonts w:ascii="Arial" w:hAnsi="Arial" w:cs="Arial"/>
                <w:color w:val="7030A0"/>
                <w:sz w:val="20"/>
                <w:szCs w:val="20"/>
              </w:rPr>
              <w:t>13,15-13,30 RUČAK</w:t>
            </w:r>
          </w:p>
          <w:p w:rsidR="001274D5" w:rsidRPr="00F011AB" w:rsidRDefault="001274D5" w:rsidP="001613DA">
            <w:pPr>
              <w:rPr>
                <w:rFonts w:ascii="Arial" w:hAnsi="Arial" w:cs="Arial"/>
                <w:color w:val="7030A0"/>
                <w:sz w:val="20"/>
                <w:szCs w:val="20"/>
              </w:rPr>
            </w:pPr>
            <w:r w:rsidRPr="00F011AB">
              <w:rPr>
                <w:rFonts w:ascii="Arial" w:hAnsi="Arial" w:cs="Arial"/>
                <w:color w:val="7030A0"/>
                <w:sz w:val="20"/>
                <w:szCs w:val="20"/>
              </w:rPr>
              <w:t>13,30-14,00 IGRE PREMA VLASTITOM IZBORU</w:t>
            </w:r>
          </w:p>
          <w:p w:rsidR="001274D5" w:rsidRPr="00F011AB" w:rsidRDefault="001274D5" w:rsidP="001613DA">
            <w:pPr>
              <w:rPr>
                <w:rFonts w:ascii="Arial" w:hAnsi="Arial" w:cs="Arial"/>
                <w:color w:val="7030A0"/>
                <w:sz w:val="20"/>
                <w:szCs w:val="20"/>
              </w:rPr>
            </w:pPr>
            <w:r w:rsidRPr="00F011AB">
              <w:rPr>
                <w:rFonts w:ascii="Arial" w:hAnsi="Arial" w:cs="Arial"/>
                <w:color w:val="7030A0"/>
                <w:sz w:val="20"/>
                <w:szCs w:val="20"/>
              </w:rPr>
              <w:t>14,00-15,30 PISANJE DOMAĆE ZADAĆE</w:t>
            </w:r>
          </w:p>
          <w:p w:rsidR="001274D5" w:rsidRPr="00F011AB" w:rsidRDefault="001274D5" w:rsidP="001613DA">
            <w:pPr>
              <w:rPr>
                <w:rFonts w:ascii="Arial" w:hAnsi="Arial" w:cs="Arial"/>
                <w:color w:val="7030A0"/>
                <w:sz w:val="20"/>
                <w:szCs w:val="20"/>
              </w:rPr>
            </w:pPr>
            <w:r w:rsidRPr="00F011AB">
              <w:rPr>
                <w:rFonts w:ascii="Arial" w:hAnsi="Arial" w:cs="Arial"/>
                <w:color w:val="7030A0"/>
                <w:sz w:val="20"/>
                <w:szCs w:val="20"/>
              </w:rPr>
              <w:t>15,30-16,30 SLOBODNO ORGANIZIRANO VRIJEME</w:t>
            </w:r>
          </w:p>
        </w:tc>
      </w:tr>
      <w:tr w:rsidR="001E04C0" w:rsidRPr="00F011AB" w:rsidTr="001613DA">
        <w:tc>
          <w:tcPr>
            <w:tcW w:w="2965" w:type="dxa"/>
          </w:tcPr>
          <w:p w:rsidR="001274D5" w:rsidRPr="00F011AB" w:rsidRDefault="001274D5" w:rsidP="001613DA">
            <w:pPr>
              <w:rPr>
                <w:rFonts w:ascii="Arial" w:hAnsi="Arial" w:cs="Arial"/>
                <w:color w:val="7030A0"/>
                <w:sz w:val="20"/>
                <w:szCs w:val="20"/>
              </w:rPr>
            </w:pPr>
          </w:p>
          <w:p w:rsidR="001274D5" w:rsidRPr="00F011AB" w:rsidRDefault="001274D5" w:rsidP="001613DA">
            <w:pPr>
              <w:rPr>
                <w:rFonts w:ascii="Arial" w:hAnsi="Arial" w:cs="Arial"/>
                <w:color w:val="7030A0"/>
                <w:sz w:val="20"/>
                <w:szCs w:val="20"/>
              </w:rPr>
            </w:pPr>
          </w:p>
          <w:p w:rsidR="001274D5" w:rsidRPr="00F011AB" w:rsidRDefault="001274D5" w:rsidP="001613DA">
            <w:pPr>
              <w:rPr>
                <w:rFonts w:ascii="Arial" w:hAnsi="Arial" w:cs="Arial"/>
                <w:color w:val="7030A0"/>
                <w:sz w:val="20"/>
                <w:szCs w:val="20"/>
              </w:rPr>
            </w:pPr>
          </w:p>
          <w:p w:rsidR="001274D5" w:rsidRPr="00F011AB" w:rsidRDefault="001274D5" w:rsidP="001613DA">
            <w:pPr>
              <w:jc w:val="center"/>
              <w:rPr>
                <w:rFonts w:ascii="Arial" w:hAnsi="Arial" w:cs="Arial"/>
                <w:color w:val="7030A0"/>
                <w:sz w:val="20"/>
                <w:szCs w:val="20"/>
              </w:rPr>
            </w:pPr>
            <w:r w:rsidRPr="00F011AB">
              <w:rPr>
                <w:rFonts w:ascii="Arial" w:hAnsi="Arial" w:cs="Arial"/>
                <w:color w:val="7030A0"/>
                <w:sz w:val="20"/>
                <w:szCs w:val="20"/>
              </w:rPr>
              <w:t>SRIJEDA</w:t>
            </w:r>
          </w:p>
          <w:p w:rsidR="001274D5" w:rsidRPr="00F011AB" w:rsidRDefault="001274D5" w:rsidP="001613DA">
            <w:pPr>
              <w:jc w:val="center"/>
              <w:rPr>
                <w:rFonts w:ascii="Arial" w:hAnsi="Arial" w:cs="Arial"/>
                <w:color w:val="7030A0"/>
                <w:sz w:val="20"/>
                <w:szCs w:val="20"/>
              </w:rPr>
            </w:pPr>
          </w:p>
          <w:p w:rsidR="001274D5" w:rsidRPr="00F011AB" w:rsidRDefault="001274D5" w:rsidP="001613DA">
            <w:pPr>
              <w:jc w:val="center"/>
              <w:rPr>
                <w:rFonts w:ascii="Arial" w:hAnsi="Arial" w:cs="Arial"/>
                <w:color w:val="7030A0"/>
                <w:sz w:val="20"/>
                <w:szCs w:val="20"/>
              </w:rPr>
            </w:pPr>
          </w:p>
          <w:p w:rsidR="001274D5" w:rsidRPr="00F011AB" w:rsidRDefault="001274D5" w:rsidP="001613DA">
            <w:pPr>
              <w:rPr>
                <w:rFonts w:ascii="Arial" w:hAnsi="Arial" w:cs="Arial"/>
                <w:color w:val="7030A0"/>
                <w:sz w:val="20"/>
                <w:szCs w:val="20"/>
              </w:rPr>
            </w:pPr>
          </w:p>
          <w:p w:rsidR="001274D5" w:rsidRPr="00F011AB" w:rsidRDefault="001274D5" w:rsidP="001613DA">
            <w:pPr>
              <w:rPr>
                <w:rFonts w:ascii="Arial" w:hAnsi="Arial" w:cs="Arial"/>
                <w:color w:val="7030A0"/>
                <w:sz w:val="20"/>
                <w:szCs w:val="20"/>
              </w:rPr>
            </w:pPr>
          </w:p>
          <w:p w:rsidR="001274D5" w:rsidRPr="00F011AB" w:rsidRDefault="001274D5" w:rsidP="001613DA">
            <w:pPr>
              <w:rPr>
                <w:rFonts w:ascii="Arial" w:hAnsi="Arial" w:cs="Arial"/>
                <w:color w:val="7030A0"/>
                <w:sz w:val="20"/>
                <w:szCs w:val="20"/>
              </w:rPr>
            </w:pPr>
          </w:p>
        </w:tc>
        <w:tc>
          <w:tcPr>
            <w:tcW w:w="6321" w:type="dxa"/>
          </w:tcPr>
          <w:p w:rsidR="001274D5" w:rsidRPr="00F011AB" w:rsidRDefault="001274D5" w:rsidP="001613DA">
            <w:pPr>
              <w:rPr>
                <w:rFonts w:ascii="Arial" w:hAnsi="Arial" w:cs="Arial"/>
                <w:color w:val="7030A0"/>
                <w:sz w:val="20"/>
                <w:szCs w:val="20"/>
              </w:rPr>
            </w:pPr>
          </w:p>
          <w:p w:rsidR="001274D5" w:rsidRPr="00F011AB" w:rsidRDefault="001274D5" w:rsidP="001613DA">
            <w:pPr>
              <w:rPr>
                <w:rFonts w:ascii="Arial" w:hAnsi="Arial" w:cs="Arial"/>
                <w:color w:val="7030A0"/>
                <w:sz w:val="20"/>
                <w:szCs w:val="20"/>
              </w:rPr>
            </w:pPr>
            <w:r w:rsidRPr="00F011AB">
              <w:rPr>
                <w:rFonts w:ascii="Arial" w:hAnsi="Arial" w:cs="Arial"/>
                <w:color w:val="7030A0"/>
                <w:sz w:val="20"/>
                <w:szCs w:val="20"/>
              </w:rPr>
              <w:t>11,40-12,25 PISANJE DOMAĆE ZADAĆE  ( knjižnica )</w:t>
            </w:r>
          </w:p>
          <w:p w:rsidR="001274D5" w:rsidRPr="00F011AB" w:rsidRDefault="001274D5" w:rsidP="001613DA">
            <w:pPr>
              <w:rPr>
                <w:rFonts w:ascii="Arial" w:hAnsi="Arial" w:cs="Arial"/>
                <w:color w:val="7030A0"/>
                <w:sz w:val="20"/>
                <w:szCs w:val="20"/>
              </w:rPr>
            </w:pPr>
            <w:r w:rsidRPr="00F011AB">
              <w:rPr>
                <w:rFonts w:ascii="Arial" w:hAnsi="Arial" w:cs="Arial"/>
                <w:color w:val="7030A0"/>
                <w:sz w:val="20"/>
                <w:szCs w:val="20"/>
              </w:rPr>
              <w:t>12,25-13,15 IGRE U RAZREDU PREMA VLASTITOM IZBORU  ( učionica III a)</w:t>
            </w:r>
          </w:p>
          <w:p w:rsidR="001274D5" w:rsidRPr="00F011AB" w:rsidRDefault="001274D5" w:rsidP="001613DA">
            <w:pPr>
              <w:rPr>
                <w:rFonts w:ascii="Arial" w:hAnsi="Arial" w:cs="Arial"/>
                <w:color w:val="7030A0"/>
                <w:sz w:val="20"/>
                <w:szCs w:val="20"/>
              </w:rPr>
            </w:pPr>
            <w:r w:rsidRPr="00F011AB">
              <w:rPr>
                <w:rFonts w:ascii="Arial" w:hAnsi="Arial" w:cs="Arial"/>
                <w:color w:val="7030A0"/>
                <w:sz w:val="20"/>
                <w:szCs w:val="20"/>
              </w:rPr>
              <w:t>13,15-13,30 RUČAK</w:t>
            </w:r>
          </w:p>
          <w:p w:rsidR="001274D5" w:rsidRPr="00F011AB" w:rsidRDefault="001274D5" w:rsidP="001613DA">
            <w:pPr>
              <w:rPr>
                <w:rFonts w:ascii="Arial" w:hAnsi="Arial" w:cs="Arial"/>
                <w:color w:val="7030A0"/>
                <w:sz w:val="20"/>
                <w:szCs w:val="20"/>
              </w:rPr>
            </w:pPr>
            <w:r w:rsidRPr="00F011AB">
              <w:rPr>
                <w:rFonts w:ascii="Arial" w:hAnsi="Arial" w:cs="Arial"/>
                <w:color w:val="7030A0"/>
                <w:sz w:val="20"/>
                <w:szCs w:val="20"/>
              </w:rPr>
              <w:t>13,30-14,30 PISANJE DOMAĆE ZADAĆE</w:t>
            </w:r>
          </w:p>
          <w:p w:rsidR="001274D5" w:rsidRPr="00F011AB" w:rsidRDefault="001274D5" w:rsidP="001613DA">
            <w:pPr>
              <w:rPr>
                <w:rFonts w:ascii="Arial" w:hAnsi="Arial" w:cs="Arial"/>
                <w:color w:val="7030A0"/>
                <w:sz w:val="20"/>
                <w:szCs w:val="20"/>
              </w:rPr>
            </w:pPr>
            <w:r w:rsidRPr="00F011AB">
              <w:rPr>
                <w:rFonts w:ascii="Arial" w:hAnsi="Arial" w:cs="Arial"/>
                <w:color w:val="7030A0"/>
                <w:sz w:val="20"/>
                <w:szCs w:val="20"/>
              </w:rPr>
              <w:t>14,30-15,30 IGRE NA OTVORENOM</w:t>
            </w:r>
          </w:p>
          <w:p w:rsidR="001274D5" w:rsidRPr="00F011AB" w:rsidRDefault="001274D5" w:rsidP="001613DA">
            <w:pPr>
              <w:rPr>
                <w:rFonts w:ascii="Arial" w:hAnsi="Arial" w:cs="Arial"/>
                <w:color w:val="7030A0"/>
                <w:sz w:val="20"/>
                <w:szCs w:val="20"/>
              </w:rPr>
            </w:pPr>
            <w:r w:rsidRPr="00F011AB">
              <w:rPr>
                <w:rFonts w:ascii="Arial" w:hAnsi="Arial" w:cs="Arial"/>
                <w:color w:val="7030A0"/>
                <w:sz w:val="20"/>
                <w:szCs w:val="20"/>
              </w:rPr>
              <w:t>15,30-16,30 SLOBODNO ORGANIZIRANO VRIJEME</w:t>
            </w:r>
          </w:p>
        </w:tc>
      </w:tr>
      <w:tr w:rsidR="001E04C0" w:rsidRPr="00F011AB" w:rsidTr="001613DA">
        <w:tc>
          <w:tcPr>
            <w:tcW w:w="2965" w:type="dxa"/>
          </w:tcPr>
          <w:p w:rsidR="001274D5" w:rsidRPr="00F011AB" w:rsidRDefault="001274D5" w:rsidP="001613DA">
            <w:pPr>
              <w:jc w:val="center"/>
              <w:rPr>
                <w:rFonts w:ascii="Arial" w:hAnsi="Arial" w:cs="Arial"/>
                <w:color w:val="7030A0"/>
                <w:sz w:val="20"/>
                <w:szCs w:val="20"/>
              </w:rPr>
            </w:pPr>
          </w:p>
          <w:p w:rsidR="001274D5" w:rsidRPr="00F011AB" w:rsidRDefault="001274D5" w:rsidP="001613DA">
            <w:pPr>
              <w:jc w:val="center"/>
              <w:rPr>
                <w:rFonts w:ascii="Arial" w:hAnsi="Arial" w:cs="Arial"/>
                <w:color w:val="7030A0"/>
                <w:sz w:val="20"/>
                <w:szCs w:val="20"/>
              </w:rPr>
            </w:pPr>
          </w:p>
          <w:p w:rsidR="001274D5" w:rsidRPr="00F011AB" w:rsidRDefault="001274D5" w:rsidP="001613DA">
            <w:pPr>
              <w:jc w:val="center"/>
              <w:rPr>
                <w:rFonts w:ascii="Arial" w:hAnsi="Arial" w:cs="Arial"/>
                <w:color w:val="7030A0"/>
                <w:sz w:val="20"/>
                <w:szCs w:val="20"/>
              </w:rPr>
            </w:pPr>
          </w:p>
          <w:p w:rsidR="001274D5" w:rsidRPr="00F011AB" w:rsidRDefault="001274D5" w:rsidP="001613DA">
            <w:pPr>
              <w:jc w:val="center"/>
              <w:rPr>
                <w:rFonts w:ascii="Arial" w:hAnsi="Arial" w:cs="Arial"/>
                <w:color w:val="7030A0"/>
                <w:sz w:val="20"/>
                <w:szCs w:val="20"/>
              </w:rPr>
            </w:pPr>
            <w:r w:rsidRPr="00F011AB">
              <w:rPr>
                <w:rFonts w:ascii="Arial" w:hAnsi="Arial" w:cs="Arial"/>
                <w:color w:val="7030A0"/>
                <w:sz w:val="20"/>
                <w:szCs w:val="20"/>
              </w:rPr>
              <w:t>ČETVRTAK</w:t>
            </w:r>
          </w:p>
          <w:p w:rsidR="001274D5" w:rsidRPr="00F011AB" w:rsidRDefault="001274D5" w:rsidP="001613DA">
            <w:pPr>
              <w:jc w:val="center"/>
              <w:rPr>
                <w:rFonts w:ascii="Arial" w:hAnsi="Arial" w:cs="Arial"/>
                <w:color w:val="7030A0"/>
                <w:sz w:val="20"/>
                <w:szCs w:val="20"/>
              </w:rPr>
            </w:pPr>
          </w:p>
          <w:p w:rsidR="001274D5" w:rsidRPr="00F011AB" w:rsidRDefault="001274D5" w:rsidP="001613DA">
            <w:pPr>
              <w:jc w:val="center"/>
              <w:rPr>
                <w:rFonts w:ascii="Arial" w:hAnsi="Arial" w:cs="Arial"/>
                <w:color w:val="7030A0"/>
                <w:sz w:val="20"/>
                <w:szCs w:val="20"/>
              </w:rPr>
            </w:pPr>
          </w:p>
          <w:p w:rsidR="001274D5" w:rsidRPr="00F011AB" w:rsidRDefault="001274D5" w:rsidP="001613DA">
            <w:pPr>
              <w:jc w:val="center"/>
              <w:rPr>
                <w:rFonts w:ascii="Arial" w:hAnsi="Arial" w:cs="Arial"/>
                <w:color w:val="7030A0"/>
                <w:sz w:val="20"/>
                <w:szCs w:val="20"/>
              </w:rPr>
            </w:pPr>
          </w:p>
          <w:p w:rsidR="001274D5" w:rsidRPr="00F011AB" w:rsidRDefault="001274D5" w:rsidP="001613DA">
            <w:pPr>
              <w:rPr>
                <w:rFonts w:ascii="Arial" w:hAnsi="Arial" w:cs="Arial"/>
                <w:color w:val="7030A0"/>
                <w:sz w:val="20"/>
                <w:szCs w:val="20"/>
              </w:rPr>
            </w:pPr>
          </w:p>
          <w:p w:rsidR="001274D5" w:rsidRPr="00F011AB" w:rsidRDefault="001274D5" w:rsidP="001613DA">
            <w:pPr>
              <w:rPr>
                <w:rFonts w:ascii="Arial" w:hAnsi="Arial" w:cs="Arial"/>
                <w:color w:val="7030A0"/>
                <w:sz w:val="20"/>
                <w:szCs w:val="20"/>
              </w:rPr>
            </w:pPr>
          </w:p>
        </w:tc>
        <w:tc>
          <w:tcPr>
            <w:tcW w:w="6321" w:type="dxa"/>
          </w:tcPr>
          <w:p w:rsidR="001274D5" w:rsidRPr="00F011AB" w:rsidRDefault="001274D5" w:rsidP="001613DA">
            <w:pPr>
              <w:rPr>
                <w:rFonts w:ascii="Arial" w:hAnsi="Arial" w:cs="Arial"/>
                <w:color w:val="7030A0"/>
                <w:sz w:val="20"/>
                <w:szCs w:val="20"/>
              </w:rPr>
            </w:pPr>
          </w:p>
          <w:p w:rsidR="001274D5" w:rsidRPr="00F011AB" w:rsidRDefault="001274D5" w:rsidP="001613DA">
            <w:pPr>
              <w:rPr>
                <w:rFonts w:ascii="Arial" w:hAnsi="Arial" w:cs="Arial"/>
                <w:color w:val="7030A0"/>
                <w:sz w:val="20"/>
                <w:szCs w:val="20"/>
              </w:rPr>
            </w:pPr>
          </w:p>
          <w:p w:rsidR="001274D5" w:rsidRPr="00F011AB" w:rsidRDefault="001274D5" w:rsidP="001613DA">
            <w:pPr>
              <w:rPr>
                <w:rFonts w:ascii="Arial" w:hAnsi="Arial" w:cs="Arial"/>
                <w:color w:val="7030A0"/>
                <w:sz w:val="20"/>
                <w:szCs w:val="20"/>
              </w:rPr>
            </w:pPr>
            <w:r w:rsidRPr="00F011AB">
              <w:rPr>
                <w:rFonts w:ascii="Arial" w:hAnsi="Arial" w:cs="Arial"/>
                <w:color w:val="7030A0"/>
                <w:sz w:val="20"/>
                <w:szCs w:val="20"/>
              </w:rPr>
              <w:t>11,40-12,25 PISANJE DOMAĆE ZADAĆE  ( knjižnica )</w:t>
            </w:r>
          </w:p>
          <w:p w:rsidR="001274D5" w:rsidRPr="00F011AB" w:rsidRDefault="001274D5" w:rsidP="001613DA">
            <w:pPr>
              <w:rPr>
                <w:rFonts w:ascii="Arial" w:hAnsi="Arial" w:cs="Arial"/>
                <w:color w:val="7030A0"/>
                <w:sz w:val="20"/>
                <w:szCs w:val="20"/>
              </w:rPr>
            </w:pPr>
          </w:p>
          <w:p w:rsidR="001274D5" w:rsidRPr="00F011AB" w:rsidRDefault="001274D5" w:rsidP="001613DA">
            <w:pPr>
              <w:rPr>
                <w:rFonts w:ascii="Arial" w:hAnsi="Arial" w:cs="Arial"/>
                <w:color w:val="7030A0"/>
                <w:sz w:val="20"/>
                <w:szCs w:val="20"/>
              </w:rPr>
            </w:pPr>
            <w:r w:rsidRPr="00F011AB">
              <w:rPr>
                <w:rFonts w:ascii="Arial" w:hAnsi="Arial" w:cs="Arial"/>
                <w:color w:val="7030A0"/>
                <w:sz w:val="20"/>
                <w:szCs w:val="20"/>
              </w:rPr>
              <w:t>12,25-13,15 IGRE NA OTVORENOM  ( učionica IV b )</w:t>
            </w:r>
          </w:p>
          <w:p w:rsidR="001274D5" w:rsidRPr="00F011AB" w:rsidRDefault="001274D5" w:rsidP="001613DA">
            <w:pPr>
              <w:rPr>
                <w:rFonts w:ascii="Arial" w:hAnsi="Arial" w:cs="Arial"/>
                <w:color w:val="7030A0"/>
                <w:sz w:val="20"/>
                <w:szCs w:val="20"/>
              </w:rPr>
            </w:pPr>
            <w:r w:rsidRPr="00F011AB">
              <w:rPr>
                <w:rFonts w:ascii="Arial" w:hAnsi="Arial" w:cs="Arial"/>
                <w:color w:val="7030A0"/>
                <w:sz w:val="20"/>
                <w:szCs w:val="20"/>
              </w:rPr>
              <w:t>13,15-13,30 RUČAK</w:t>
            </w:r>
          </w:p>
          <w:p w:rsidR="001274D5" w:rsidRPr="00F011AB" w:rsidRDefault="001274D5" w:rsidP="001613DA">
            <w:pPr>
              <w:rPr>
                <w:rFonts w:ascii="Arial" w:hAnsi="Arial" w:cs="Arial"/>
                <w:color w:val="7030A0"/>
                <w:sz w:val="20"/>
                <w:szCs w:val="20"/>
              </w:rPr>
            </w:pPr>
            <w:r w:rsidRPr="00F011AB">
              <w:rPr>
                <w:rFonts w:ascii="Arial" w:hAnsi="Arial" w:cs="Arial"/>
                <w:color w:val="7030A0"/>
                <w:sz w:val="20"/>
                <w:szCs w:val="20"/>
              </w:rPr>
              <w:t>13,30-14,30 PISANJE DOMAĆE ZADAĆE  ( učionica III a )</w:t>
            </w:r>
          </w:p>
          <w:p w:rsidR="001274D5" w:rsidRPr="00F011AB" w:rsidRDefault="001274D5" w:rsidP="001613DA">
            <w:pPr>
              <w:rPr>
                <w:rFonts w:ascii="Arial" w:hAnsi="Arial" w:cs="Arial"/>
                <w:color w:val="7030A0"/>
                <w:sz w:val="20"/>
                <w:szCs w:val="20"/>
              </w:rPr>
            </w:pPr>
            <w:r w:rsidRPr="00F011AB">
              <w:rPr>
                <w:rFonts w:ascii="Arial" w:hAnsi="Arial" w:cs="Arial"/>
                <w:color w:val="7030A0"/>
                <w:sz w:val="20"/>
                <w:szCs w:val="20"/>
              </w:rPr>
              <w:t>14,30-15,30 VJEŽBANJE I PONAVLJANJE</w:t>
            </w:r>
          </w:p>
          <w:p w:rsidR="001274D5" w:rsidRPr="00F011AB" w:rsidRDefault="001274D5" w:rsidP="001613DA">
            <w:pPr>
              <w:rPr>
                <w:rFonts w:ascii="Arial" w:hAnsi="Arial" w:cs="Arial"/>
                <w:color w:val="7030A0"/>
                <w:sz w:val="20"/>
                <w:szCs w:val="20"/>
              </w:rPr>
            </w:pPr>
            <w:r w:rsidRPr="00F011AB">
              <w:rPr>
                <w:rFonts w:ascii="Arial" w:hAnsi="Arial" w:cs="Arial"/>
                <w:color w:val="7030A0"/>
                <w:sz w:val="20"/>
                <w:szCs w:val="20"/>
              </w:rPr>
              <w:t>15,30-16,30 SLOBODNO ORGANIZIRANO VRIJEME</w:t>
            </w:r>
          </w:p>
        </w:tc>
      </w:tr>
      <w:tr w:rsidR="001274D5" w:rsidRPr="00F011AB" w:rsidTr="001613DA">
        <w:tc>
          <w:tcPr>
            <w:tcW w:w="2965" w:type="dxa"/>
          </w:tcPr>
          <w:p w:rsidR="001274D5" w:rsidRPr="00F011AB" w:rsidRDefault="001274D5" w:rsidP="001613DA">
            <w:pPr>
              <w:rPr>
                <w:rFonts w:ascii="Arial" w:hAnsi="Arial" w:cs="Arial"/>
                <w:color w:val="7030A0"/>
                <w:sz w:val="20"/>
                <w:szCs w:val="20"/>
              </w:rPr>
            </w:pPr>
          </w:p>
          <w:p w:rsidR="001274D5" w:rsidRPr="00F011AB" w:rsidRDefault="001274D5" w:rsidP="001613DA">
            <w:pPr>
              <w:rPr>
                <w:rFonts w:ascii="Arial" w:hAnsi="Arial" w:cs="Arial"/>
                <w:color w:val="7030A0"/>
                <w:sz w:val="20"/>
                <w:szCs w:val="20"/>
              </w:rPr>
            </w:pPr>
          </w:p>
          <w:p w:rsidR="001274D5" w:rsidRPr="00F011AB" w:rsidRDefault="001274D5" w:rsidP="001613DA">
            <w:pPr>
              <w:rPr>
                <w:rFonts w:ascii="Arial" w:hAnsi="Arial" w:cs="Arial"/>
                <w:color w:val="7030A0"/>
                <w:sz w:val="20"/>
                <w:szCs w:val="20"/>
              </w:rPr>
            </w:pPr>
          </w:p>
          <w:p w:rsidR="001274D5" w:rsidRPr="00F011AB" w:rsidRDefault="001274D5" w:rsidP="001613DA">
            <w:pPr>
              <w:rPr>
                <w:rFonts w:ascii="Arial" w:hAnsi="Arial" w:cs="Arial"/>
                <w:color w:val="7030A0"/>
                <w:sz w:val="20"/>
                <w:szCs w:val="20"/>
              </w:rPr>
            </w:pPr>
          </w:p>
          <w:p w:rsidR="001274D5" w:rsidRPr="00F011AB" w:rsidRDefault="001274D5" w:rsidP="001613DA">
            <w:pPr>
              <w:jc w:val="center"/>
              <w:rPr>
                <w:rFonts w:ascii="Arial" w:hAnsi="Arial" w:cs="Arial"/>
                <w:color w:val="7030A0"/>
                <w:sz w:val="20"/>
                <w:szCs w:val="20"/>
              </w:rPr>
            </w:pPr>
            <w:r w:rsidRPr="00F011AB">
              <w:rPr>
                <w:rFonts w:ascii="Arial" w:hAnsi="Arial" w:cs="Arial"/>
                <w:color w:val="7030A0"/>
                <w:sz w:val="20"/>
                <w:szCs w:val="20"/>
              </w:rPr>
              <w:t>PETAK</w:t>
            </w:r>
          </w:p>
          <w:p w:rsidR="001274D5" w:rsidRPr="00F011AB" w:rsidRDefault="001274D5" w:rsidP="001613DA">
            <w:pPr>
              <w:rPr>
                <w:rFonts w:ascii="Arial" w:hAnsi="Arial" w:cs="Arial"/>
                <w:color w:val="7030A0"/>
                <w:sz w:val="20"/>
                <w:szCs w:val="20"/>
              </w:rPr>
            </w:pPr>
          </w:p>
          <w:p w:rsidR="001274D5" w:rsidRPr="00F011AB" w:rsidRDefault="001274D5" w:rsidP="001613DA">
            <w:pPr>
              <w:rPr>
                <w:rFonts w:ascii="Arial" w:hAnsi="Arial" w:cs="Arial"/>
                <w:color w:val="7030A0"/>
                <w:sz w:val="20"/>
                <w:szCs w:val="20"/>
              </w:rPr>
            </w:pPr>
          </w:p>
          <w:p w:rsidR="001274D5" w:rsidRPr="00F011AB" w:rsidRDefault="001274D5" w:rsidP="001613DA">
            <w:pPr>
              <w:rPr>
                <w:rFonts w:ascii="Arial" w:hAnsi="Arial" w:cs="Arial"/>
                <w:color w:val="7030A0"/>
                <w:sz w:val="20"/>
                <w:szCs w:val="20"/>
              </w:rPr>
            </w:pPr>
          </w:p>
        </w:tc>
        <w:tc>
          <w:tcPr>
            <w:tcW w:w="6321" w:type="dxa"/>
          </w:tcPr>
          <w:p w:rsidR="001274D5" w:rsidRPr="00F011AB" w:rsidRDefault="001274D5" w:rsidP="001613DA">
            <w:pPr>
              <w:rPr>
                <w:rFonts w:ascii="Arial" w:hAnsi="Arial" w:cs="Arial"/>
                <w:color w:val="7030A0"/>
                <w:sz w:val="20"/>
                <w:szCs w:val="20"/>
              </w:rPr>
            </w:pPr>
          </w:p>
          <w:p w:rsidR="001274D5" w:rsidRPr="00F011AB" w:rsidRDefault="001274D5" w:rsidP="001613DA">
            <w:pPr>
              <w:rPr>
                <w:rFonts w:ascii="Arial" w:hAnsi="Arial" w:cs="Arial"/>
                <w:color w:val="7030A0"/>
                <w:sz w:val="20"/>
                <w:szCs w:val="20"/>
              </w:rPr>
            </w:pPr>
            <w:r w:rsidRPr="00F011AB">
              <w:rPr>
                <w:rFonts w:ascii="Arial" w:hAnsi="Arial" w:cs="Arial"/>
                <w:color w:val="7030A0"/>
                <w:sz w:val="20"/>
                <w:szCs w:val="20"/>
              </w:rPr>
              <w:t>11,40-12,25 PISANJE DOMAĆE ZADAĆE ( učionica III a )</w:t>
            </w:r>
          </w:p>
          <w:p w:rsidR="001274D5" w:rsidRPr="00F011AB" w:rsidRDefault="001274D5" w:rsidP="001613DA">
            <w:pPr>
              <w:rPr>
                <w:rFonts w:ascii="Arial" w:hAnsi="Arial" w:cs="Arial"/>
                <w:color w:val="7030A0"/>
                <w:sz w:val="20"/>
                <w:szCs w:val="20"/>
              </w:rPr>
            </w:pPr>
            <w:r w:rsidRPr="00F011AB">
              <w:rPr>
                <w:rFonts w:ascii="Arial" w:hAnsi="Arial" w:cs="Arial"/>
                <w:color w:val="7030A0"/>
                <w:sz w:val="20"/>
                <w:szCs w:val="20"/>
              </w:rPr>
              <w:t>12,25-13,15 IGRE NA OTVORENOM</w:t>
            </w:r>
          </w:p>
          <w:p w:rsidR="001274D5" w:rsidRPr="00F011AB" w:rsidRDefault="001274D5" w:rsidP="001613DA">
            <w:pPr>
              <w:rPr>
                <w:rFonts w:ascii="Arial" w:hAnsi="Arial" w:cs="Arial"/>
                <w:color w:val="7030A0"/>
                <w:sz w:val="20"/>
                <w:szCs w:val="20"/>
              </w:rPr>
            </w:pPr>
            <w:r w:rsidRPr="00F011AB">
              <w:rPr>
                <w:rFonts w:ascii="Arial" w:hAnsi="Arial" w:cs="Arial"/>
                <w:color w:val="7030A0"/>
                <w:sz w:val="20"/>
                <w:szCs w:val="20"/>
              </w:rPr>
              <w:t>13,15-13,30 RUČAK</w:t>
            </w:r>
          </w:p>
          <w:p w:rsidR="001274D5" w:rsidRPr="00F011AB" w:rsidRDefault="001274D5" w:rsidP="001613DA">
            <w:pPr>
              <w:rPr>
                <w:rFonts w:ascii="Arial" w:hAnsi="Arial" w:cs="Arial"/>
                <w:color w:val="7030A0"/>
                <w:sz w:val="20"/>
                <w:szCs w:val="20"/>
              </w:rPr>
            </w:pPr>
            <w:r w:rsidRPr="00F011AB">
              <w:rPr>
                <w:rFonts w:ascii="Arial" w:hAnsi="Arial" w:cs="Arial"/>
                <w:color w:val="7030A0"/>
                <w:sz w:val="20"/>
                <w:szCs w:val="20"/>
              </w:rPr>
              <w:t>13,30-14,30 PISANJE DOMAĆE ZADAĆE</w:t>
            </w:r>
          </w:p>
          <w:p w:rsidR="001274D5" w:rsidRPr="00F011AB" w:rsidRDefault="001274D5" w:rsidP="001613DA">
            <w:pPr>
              <w:rPr>
                <w:rFonts w:ascii="Arial" w:hAnsi="Arial" w:cs="Arial"/>
                <w:color w:val="7030A0"/>
                <w:sz w:val="20"/>
                <w:szCs w:val="20"/>
              </w:rPr>
            </w:pPr>
            <w:r w:rsidRPr="00F011AB">
              <w:rPr>
                <w:rFonts w:ascii="Arial" w:hAnsi="Arial" w:cs="Arial"/>
                <w:color w:val="7030A0"/>
                <w:sz w:val="20"/>
                <w:szCs w:val="20"/>
              </w:rPr>
              <w:t>14,30-15,30 VJEŽBANJE I PONAVLJANJE</w:t>
            </w:r>
          </w:p>
          <w:p w:rsidR="001274D5" w:rsidRPr="00F011AB" w:rsidRDefault="001274D5" w:rsidP="001613DA">
            <w:pPr>
              <w:rPr>
                <w:rFonts w:ascii="Arial" w:hAnsi="Arial" w:cs="Arial"/>
                <w:color w:val="7030A0"/>
                <w:sz w:val="20"/>
                <w:szCs w:val="20"/>
              </w:rPr>
            </w:pPr>
            <w:r w:rsidRPr="00F011AB">
              <w:rPr>
                <w:rFonts w:ascii="Arial" w:hAnsi="Arial" w:cs="Arial"/>
                <w:color w:val="7030A0"/>
                <w:sz w:val="20"/>
                <w:szCs w:val="20"/>
              </w:rPr>
              <w:t xml:space="preserve">15,30-16,30 SLOBODNO ORGANIZIRANO VRIJEME </w:t>
            </w:r>
          </w:p>
        </w:tc>
      </w:tr>
    </w:tbl>
    <w:p w:rsidR="000A5169" w:rsidRPr="001E04C0" w:rsidRDefault="000A5169" w:rsidP="001274D5">
      <w:pPr>
        <w:pStyle w:val="Naslov1"/>
        <w:rPr>
          <w:rFonts w:cs="Arial"/>
          <w:color w:val="92D050"/>
          <w:szCs w:val="24"/>
        </w:rPr>
      </w:pPr>
      <w:bookmarkStart w:id="81" w:name="_Toc337045734"/>
      <w:bookmarkStart w:id="82" w:name="_Toc337046112"/>
    </w:p>
    <w:p w:rsidR="000A5169" w:rsidRPr="001E04C0" w:rsidRDefault="000A5169" w:rsidP="000A5169">
      <w:pPr>
        <w:rPr>
          <w:rFonts w:ascii="Arial" w:hAnsi="Arial" w:cs="Arial"/>
          <w:color w:val="92D050"/>
          <w:kern w:val="28"/>
        </w:rPr>
      </w:pPr>
      <w:r w:rsidRPr="001E04C0">
        <w:rPr>
          <w:rFonts w:ascii="Arial" w:hAnsi="Arial" w:cs="Arial"/>
          <w:color w:val="92D050"/>
        </w:rPr>
        <w:br w:type="page"/>
      </w:r>
    </w:p>
    <w:p w:rsidR="001274D5" w:rsidRPr="00F011AB" w:rsidRDefault="000A5169" w:rsidP="009764E8">
      <w:pPr>
        <w:pStyle w:val="Naslov1"/>
        <w:jc w:val="both"/>
        <w:rPr>
          <w:rFonts w:cs="Arial"/>
          <w:color w:val="7030A0"/>
          <w:szCs w:val="24"/>
        </w:rPr>
      </w:pPr>
      <w:r w:rsidRPr="00F011AB">
        <w:rPr>
          <w:rFonts w:cs="Arial"/>
          <w:color w:val="7030A0"/>
          <w:szCs w:val="24"/>
        </w:rPr>
        <w:t>I</w:t>
      </w:r>
      <w:r w:rsidR="001274D5" w:rsidRPr="00F011AB">
        <w:rPr>
          <w:rFonts w:cs="Arial"/>
          <w:color w:val="7030A0"/>
          <w:szCs w:val="24"/>
        </w:rPr>
        <w:t>NFORMACIJE ZA RODITELJE</w:t>
      </w:r>
      <w:bookmarkEnd w:id="81"/>
      <w:bookmarkEnd w:id="82"/>
    </w:p>
    <w:p w:rsidR="001274D5" w:rsidRPr="00F011AB" w:rsidRDefault="00F011AB" w:rsidP="009764E8">
      <w:pPr>
        <w:pStyle w:val="Naslov1"/>
        <w:jc w:val="both"/>
        <w:rPr>
          <w:rFonts w:cs="Arial"/>
          <w:color w:val="7030A0"/>
          <w:szCs w:val="24"/>
        </w:rPr>
      </w:pPr>
      <w:bookmarkStart w:id="83" w:name="_Toc337045735"/>
      <w:bookmarkStart w:id="84" w:name="_Toc337046113"/>
      <w:r w:rsidRPr="00F011AB">
        <w:rPr>
          <w:rFonts w:cs="Arial"/>
          <w:color w:val="7030A0"/>
        </w:rPr>
        <w:t>ŠKOLSKA 2018. / 2019</w:t>
      </w:r>
      <w:r w:rsidR="001274D5" w:rsidRPr="00F011AB">
        <w:rPr>
          <w:rFonts w:cs="Arial"/>
          <w:color w:val="7030A0"/>
        </w:rPr>
        <w:t>. GODINA</w:t>
      </w:r>
      <w:bookmarkEnd w:id="83"/>
      <w:bookmarkEnd w:id="84"/>
    </w:p>
    <w:p w:rsidR="001274D5" w:rsidRPr="00F011AB" w:rsidRDefault="001274D5" w:rsidP="001274D5">
      <w:pPr>
        <w:rPr>
          <w:rFonts w:ascii="Arial" w:hAnsi="Arial" w:cs="Arial"/>
          <w:b/>
          <w:color w:val="7030A0"/>
          <w:sz w:val="20"/>
          <w:szCs w:val="20"/>
        </w:rPr>
      </w:pPr>
    </w:p>
    <w:p w:rsidR="001274D5" w:rsidRPr="00F011AB" w:rsidRDefault="001274D5" w:rsidP="001274D5">
      <w:pPr>
        <w:rPr>
          <w:rFonts w:ascii="Arial" w:hAnsi="Arial" w:cs="Arial"/>
          <w:color w:val="7030A0"/>
          <w:sz w:val="20"/>
          <w:szCs w:val="20"/>
        </w:rPr>
      </w:pPr>
    </w:p>
    <w:tbl>
      <w:tblPr>
        <w:tblW w:w="10490" w:type="dxa"/>
        <w:jc w:val="center"/>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622"/>
        <w:gridCol w:w="2640"/>
        <w:gridCol w:w="1947"/>
        <w:gridCol w:w="2613"/>
        <w:gridCol w:w="2668"/>
      </w:tblGrid>
      <w:tr w:rsidR="00F011AB" w:rsidRPr="00D35B30" w:rsidTr="00F011AB">
        <w:trPr>
          <w:jc w:val="center"/>
        </w:trPr>
        <w:tc>
          <w:tcPr>
            <w:tcW w:w="622" w:type="dxa"/>
            <w:shd w:val="clear" w:color="auto" w:fill="auto"/>
            <w:vAlign w:val="center"/>
          </w:tcPr>
          <w:p w:rsidR="00F011AB" w:rsidRPr="00D35B30" w:rsidRDefault="00F011AB" w:rsidP="000B03D4">
            <w:pPr>
              <w:spacing w:line="276" w:lineRule="auto"/>
              <w:rPr>
                <w:rFonts w:ascii="Arial" w:hAnsi="Arial" w:cs="Arial"/>
                <w:b/>
                <w:color w:val="7030A0"/>
                <w:sz w:val="20"/>
                <w:szCs w:val="20"/>
              </w:rPr>
            </w:pPr>
          </w:p>
        </w:tc>
        <w:tc>
          <w:tcPr>
            <w:tcW w:w="2640" w:type="dxa"/>
            <w:shd w:val="clear" w:color="auto" w:fill="auto"/>
          </w:tcPr>
          <w:p w:rsidR="00F011AB" w:rsidRPr="00D35B30" w:rsidRDefault="00F011AB" w:rsidP="000B03D4">
            <w:pPr>
              <w:spacing w:line="276" w:lineRule="auto"/>
              <w:jc w:val="center"/>
              <w:rPr>
                <w:rFonts w:ascii="Arial" w:hAnsi="Arial" w:cs="Arial"/>
                <w:b/>
                <w:color w:val="7030A0"/>
                <w:sz w:val="20"/>
                <w:szCs w:val="20"/>
              </w:rPr>
            </w:pPr>
          </w:p>
          <w:p w:rsidR="00F011AB" w:rsidRPr="00D35B30" w:rsidRDefault="00F011AB" w:rsidP="000B03D4">
            <w:pPr>
              <w:spacing w:line="276" w:lineRule="auto"/>
              <w:jc w:val="center"/>
              <w:rPr>
                <w:rFonts w:ascii="Arial" w:hAnsi="Arial" w:cs="Arial"/>
                <w:b/>
                <w:color w:val="7030A0"/>
                <w:sz w:val="20"/>
                <w:szCs w:val="20"/>
              </w:rPr>
            </w:pPr>
            <w:r w:rsidRPr="00D35B30">
              <w:rPr>
                <w:rFonts w:ascii="Arial" w:hAnsi="Arial" w:cs="Arial"/>
                <w:b/>
                <w:color w:val="7030A0"/>
                <w:sz w:val="20"/>
                <w:szCs w:val="20"/>
              </w:rPr>
              <w:t xml:space="preserve">IME I PREZIME </w:t>
            </w:r>
          </w:p>
        </w:tc>
        <w:tc>
          <w:tcPr>
            <w:tcW w:w="1947" w:type="dxa"/>
            <w:shd w:val="clear" w:color="auto" w:fill="auto"/>
          </w:tcPr>
          <w:p w:rsidR="00F011AB" w:rsidRPr="00D35B30" w:rsidRDefault="00F011AB" w:rsidP="000B03D4">
            <w:pPr>
              <w:spacing w:line="276" w:lineRule="auto"/>
              <w:jc w:val="center"/>
              <w:rPr>
                <w:rFonts w:ascii="Arial" w:hAnsi="Arial" w:cs="Arial"/>
                <w:b/>
                <w:color w:val="7030A0"/>
                <w:sz w:val="20"/>
                <w:szCs w:val="20"/>
              </w:rPr>
            </w:pPr>
          </w:p>
          <w:p w:rsidR="00F011AB" w:rsidRPr="00D35B30" w:rsidRDefault="00F011AB" w:rsidP="000B03D4">
            <w:pPr>
              <w:spacing w:line="276" w:lineRule="auto"/>
              <w:jc w:val="center"/>
              <w:rPr>
                <w:rFonts w:ascii="Arial" w:hAnsi="Arial" w:cs="Arial"/>
                <w:b/>
                <w:color w:val="7030A0"/>
                <w:sz w:val="20"/>
                <w:szCs w:val="20"/>
              </w:rPr>
            </w:pPr>
            <w:r w:rsidRPr="00D35B30">
              <w:rPr>
                <w:rFonts w:ascii="Arial" w:hAnsi="Arial" w:cs="Arial"/>
                <w:b/>
                <w:color w:val="7030A0"/>
                <w:sz w:val="20"/>
                <w:szCs w:val="20"/>
              </w:rPr>
              <w:t>DAN U TJEDNU</w:t>
            </w:r>
          </w:p>
        </w:tc>
        <w:tc>
          <w:tcPr>
            <w:tcW w:w="2613" w:type="dxa"/>
            <w:shd w:val="clear" w:color="auto" w:fill="auto"/>
          </w:tcPr>
          <w:p w:rsidR="00F011AB" w:rsidRPr="00D35B30" w:rsidRDefault="00F011AB" w:rsidP="000B03D4">
            <w:pPr>
              <w:spacing w:line="276" w:lineRule="auto"/>
              <w:jc w:val="center"/>
              <w:rPr>
                <w:rFonts w:ascii="Arial" w:hAnsi="Arial" w:cs="Arial"/>
                <w:b/>
                <w:color w:val="7030A0"/>
                <w:sz w:val="20"/>
                <w:szCs w:val="20"/>
              </w:rPr>
            </w:pPr>
          </w:p>
          <w:p w:rsidR="00F011AB" w:rsidRPr="00D35B30" w:rsidRDefault="00F011AB" w:rsidP="000B03D4">
            <w:pPr>
              <w:spacing w:line="276" w:lineRule="auto"/>
              <w:jc w:val="center"/>
              <w:rPr>
                <w:rFonts w:ascii="Arial" w:hAnsi="Arial" w:cs="Arial"/>
                <w:b/>
                <w:color w:val="7030A0"/>
                <w:sz w:val="20"/>
                <w:szCs w:val="20"/>
              </w:rPr>
            </w:pPr>
            <w:r w:rsidRPr="00D35B30">
              <w:rPr>
                <w:rFonts w:ascii="Arial" w:hAnsi="Arial" w:cs="Arial"/>
                <w:b/>
                <w:color w:val="7030A0"/>
                <w:sz w:val="20"/>
                <w:szCs w:val="20"/>
              </w:rPr>
              <w:t>VRIJEME ODRŽAVANJA</w:t>
            </w:r>
          </w:p>
        </w:tc>
        <w:tc>
          <w:tcPr>
            <w:tcW w:w="2668" w:type="dxa"/>
            <w:shd w:val="clear" w:color="auto" w:fill="auto"/>
          </w:tcPr>
          <w:p w:rsidR="00F011AB" w:rsidRPr="00D35B30" w:rsidRDefault="00F011AB" w:rsidP="000B03D4">
            <w:pPr>
              <w:spacing w:line="276" w:lineRule="auto"/>
              <w:jc w:val="center"/>
              <w:rPr>
                <w:rFonts w:ascii="Arial" w:hAnsi="Arial" w:cs="Arial"/>
                <w:b/>
                <w:color w:val="7030A0"/>
                <w:sz w:val="20"/>
                <w:szCs w:val="20"/>
              </w:rPr>
            </w:pPr>
          </w:p>
          <w:p w:rsidR="00F011AB" w:rsidRPr="00D35B30" w:rsidRDefault="00F011AB" w:rsidP="000B03D4">
            <w:pPr>
              <w:spacing w:line="276" w:lineRule="auto"/>
              <w:jc w:val="center"/>
              <w:rPr>
                <w:rFonts w:ascii="Arial" w:hAnsi="Arial" w:cs="Arial"/>
                <w:b/>
                <w:color w:val="7030A0"/>
                <w:sz w:val="20"/>
                <w:szCs w:val="20"/>
              </w:rPr>
            </w:pPr>
            <w:r w:rsidRPr="00D35B30">
              <w:rPr>
                <w:rFonts w:ascii="Arial" w:hAnsi="Arial" w:cs="Arial"/>
                <w:b/>
                <w:color w:val="7030A0"/>
                <w:sz w:val="20"/>
                <w:szCs w:val="20"/>
              </w:rPr>
              <w:t>MJESTO ODRŽAVANJA</w:t>
            </w:r>
          </w:p>
        </w:tc>
      </w:tr>
      <w:tr w:rsidR="00F011AB" w:rsidRPr="00D35B30" w:rsidTr="000B03D4">
        <w:trPr>
          <w:trHeight w:val="288"/>
          <w:jc w:val="center"/>
        </w:trPr>
        <w:tc>
          <w:tcPr>
            <w:tcW w:w="622" w:type="dxa"/>
            <w:shd w:val="clear" w:color="auto" w:fill="auto"/>
            <w:vAlign w:val="center"/>
          </w:tcPr>
          <w:p w:rsidR="00F011AB" w:rsidRPr="00D35B30" w:rsidRDefault="00F011AB" w:rsidP="000B03D4">
            <w:pPr>
              <w:spacing w:line="276" w:lineRule="auto"/>
              <w:jc w:val="center"/>
              <w:rPr>
                <w:rFonts w:ascii="Arial" w:hAnsi="Arial" w:cs="Arial"/>
                <w:b/>
                <w:color w:val="7030A0"/>
                <w:sz w:val="20"/>
                <w:szCs w:val="20"/>
              </w:rPr>
            </w:pPr>
            <w:r w:rsidRPr="00D35B30">
              <w:rPr>
                <w:rFonts w:ascii="Arial" w:hAnsi="Arial" w:cs="Arial"/>
                <w:b/>
                <w:color w:val="7030A0"/>
                <w:sz w:val="20"/>
                <w:szCs w:val="20"/>
              </w:rPr>
              <w:t>1.</w:t>
            </w:r>
          </w:p>
        </w:tc>
        <w:tc>
          <w:tcPr>
            <w:tcW w:w="2640" w:type="dxa"/>
            <w:shd w:val="clear" w:color="auto" w:fill="auto"/>
            <w:vAlign w:val="center"/>
          </w:tcPr>
          <w:p w:rsidR="00F011AB" w:rsidRPr="000A16B1" w:rsidRDefault="00F011AB" w:rsidP="000B03D4">
            <w:pPr>
              <w:spacing w:line="276" w:lineRule="auto"/>
              <w:jc w:val="center"/>
              <w:rPr>
                <w:rFonts w:ascii="Arial" w:hAnsi="Arial" w:cs="Arial"/>
                <w:b/>
                <w:color w:val="7030A0"/>
                <w:sz w:val="20"/>
                <w:szCs w:val="20"/>
                <w:lang w:val="it-IT"/>
              </w:rPr>
            </w:pPr>
          </w:p>
          <w:p w:rsidR="00F011AB" w:rsidRPr="000A16B1" w:rsidRDefault="00F011AB" w:rsidP="000B03D4">
            <w:pPr>
              <w:spacing w:line="276" w:lineRule="auto"/>
              <w:jc w:val="center"/>
              <w:rPr>
                <w:rFonts w:ascii="Arial" w:hAnsi="Arial" w:cs="Arial"/>
                <w:b/>
                <w:color w:val="7030A0"/>
                <w:sz w:val="20"/>
                <w:szCs w:val="20"/>
              </w:rPr>
            </w:pPr>
            <w:r w:rsidRPr="000A16B1">
              <w:rPr>
                <w:rFonts w:ascii="Arial" w:hAnsi="Arial" w:cs="Arial"/>
                <w:b/>
                <w:color w:val="7030A0"/>
                <w:sz w:val="20"/>
                <w:szCs w:val="20"/>
                <w:lang w:val="it-IT"/>
              </w:rPr>
              <w:t>DAVORKAPARMA</w:t>
            </w:r>
            <w:r w:rsidRPr="000A16B1">
              <w:rPr>
                <w:rFonts w:ascii="Arial" w:hAnsi="Arial" w:cs="Arial"/>
                <w:b/>
                <w:color w:val="7030A0"/>
                <w:sz w:val="20"/>
                <w:szCs w:val="20"/>
              </w:rPr>
              <w:t xml:space="preserve">Č, </w:t>
            </w:r>
            <w:r w:rsidRPr="000A16B1">
              <w:rPr>
                <w:rFonts w:ascii="Arial" w:hAnsi="Arial" w:cs="Arial"/>
                <w:b/>
                <w:color w:val="7030A0"/>
                <w:sz w:val="20"/>
                <w:szCs w:val="20"/>
                <w:lang w:val="it-IT"/>
              </w:rPr>
              <w:t>RAVNATELJICA</w:t>
            </w:r>
          </w:p>
        </w:tc>
        <w:tc>
          <w:tcPr>
            <w:tcW w:w="1947" w:type="dxa"/>
            <w:shd w:val="clear" w:color="auto" w:fill="auto"/>
          </w:tcPr>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SRIJEDA</w:t>
            </w:r>
          </w:p>
        </w:tc>
        <w:tc>
          <w:tcPr>
            <w:tcW w:w="2613" w:type="dxa"/>
            <w:shd w:val="clear" w:color="auto" w:fill="auto"/>
          </w:tcPr>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12,30 – 13,15 (6.sat)</w:t>
            </w:r>
          </w:p>
        </w:tc>
        <w:tc>
          <w:tcPr>
            <w:tcW w:w="2668" w:type="dxa"/>
            <w:shd w:val="clear" w:color="auto" w:fill="auto"/>
            <w:vAlign w:val="center"/>
          </w:tcPr>
          <w:p w:rsidR="00F011AB" w:rsidRPr="000A16B1" w:rsidRDefault="00F011AB" w:rsidP="000B03D4">
            <w:pPr>
              <w:spacing w:line="276" w:lineRule="auto"/>
              <w:jc w:val="center"/>
              <w:rPr>
                <w:rFonts w:ascii="Arial" w:hAnsi="Arial" w:cs="Arial"/>
                <w:color w:val="7030A0"/>
                <w:sz w:val="20"/>
                <w:szCs w:val="20"/>
                <w:lang w:val="it-IT"/>
              </w:rPr>
            </w:pPr>
            <w:r w:rsidRPr="000A16B1">
              <w:rPr>
                <w:rFonts w:ascii="Arial" w:hAnsi="Arial" w:cs="Arial"/>
                <w:color w:val="7030A0"/>
                <w:sz w:val="20"/>
                <w:szCs w:val="20"/>
                <w:lang w:val="it-IT"/>
              </w:rPr>
              <w:t>URED RAVNATELJICE</w:t>
            </w:r>
          </w:p>
        </w:tc>
      </w:tr>
      <w:tr w:rsidR="00F011AB" w:rsidRPr="00D35B30" w:rsidTr="000B03D4">
        <w:trPr>
          <w:trHeight w:val="420"/>
          <w:jc w:val="center"/>
        </w:trPr>
        <w:tc>
          <w:tcPr>
            <w:tcW w:w="622" w:type="dxa"/>
            <w:shd w:val="clear" w:color="auto" w:fill="auto"/>
            <w:vAlign w:val="center"/>
          </w:tcPr>
          <w:p w:rsidR="00F011AB" w:rsidRPr="00D35B30" w:rsidRDefault="00F011AB" w:rsidP="000B03D4">
            <w:pPr>
              <w:spacing w:line="276" w:lineRule="auto"/>
              <w:jc w:val="center"/>
              <w:rPr>
                <w:rFonts w:ascii="Arial" w:hAnsi="Arial" w:cs="Arial"/>
                <w:b/>
                <w:color w:val="7030A0"/>
                <w:sz w:val="20"/>
                <w:szCs w:val="20"/>
              </w:rPr>
            </w:pPr>
            <w:r w:rsidRPr="00D35B30">
              <w:rPr>
                <w:rFonts w:ascii="Arial" w:hAnsi="Arial" w:cs="Arial"/>
                <w:b/>
                <w:color w:val="7030A0"/>
                <w:sz w:val="20"/>
                <w:szCs w:val="20"/>
              </w:rPr>
              <w:t>2.</w:t>
            </w:r>
          </w:p>
        </w:tc>
        <w:tc>
          <w:tcPr>
            <w:tcW w:w="2640" w:type="dxa"/>
            <w:shd w:val="clear" w:color="auto" w:fill="auto"/>
          </w:tcPr>
          <w:p w:rsidR="00F011AB" w:rsidRPr="000A16B1" w:rsidRDefault="00F011AB" w:rsidP="000B03D4">
            <w:pPr>
              <w:spacing w:line="276" w:lineRule="auto"/>
              <w:jc w:val="center"/>
              <w:rPr>
                <w:rFonts w:ascii="Arial" w:hAnsi="Arial" w:cs="Arial"/>
                <w:b/>
                <w:color w:val="7030A0"/>
                <w:sz w:val="20"/>
                <w:szCs w:val="20"/>
              </w:rPr>
            </w:pPr>
          </w:p>
          <w:p w:rsidR="00F011AB" w:rsidRPr="000A16B1" w:rsidRDefault="00F011AB" w:rsidP="000B03D4">
            <w:pPr>
              <w:spacing w:line="276" w:lineRule="auto"/>
              <w:jc w:val="center"/>
              <w:rPr>
                <w:rFonts w:ascii="Arial" w:hAnsi="Arial" w:cs="Arial"/>
                <w:b/>
                <w:color w:val="7030A0"/>
                <w:sz w:val="20"/>
                <w:szCs w:val="20"/>
              </w:rPr>
            </w:pPr>
            <w:r w:rsidRPr="000A16B1">
              <w:rPr>
                <w:rFonts w:ascii="Arial" w:hAnsi="Arial" w:cs="Arial"/>
                <w:b/>
                <w:color w:val="7030A0"/>
                <w:sz w:val="20"/>
                <w:szCs w:val="20"/>
              </w:rPr>
              <w:t>MAJA MANZIN, PEDAGOGINJA</w:t>
            </w:r>
          </w:p>
        </w:tc>
        <w:tc>
          <w:tcPr>
            <w:tcW w:w="1947" w:type="dxa"/>
            <w:shd w:val="clear" w:color="auto" w:fill="auto"/>
          </w:tcPr>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sz w:val="20"/>
                <w:szCs w:val="20"/>
              </w:rPr>
            </w:pPr>
            <w:r w:rsidRPr="000A16B1">
              <w:rPr>
                <w:rFonts w:ascii="Arial" w:hAnsi="Arial" w:cs="Arial"/>
                <w:color w:val="7030A0"/>
                <w:sz w:val="20"/>
                <w:szCs w:val="20"/>
                <w:lang w:val="pl-PL"/>
              </w:rPr>
              <w:t>SRIJEDA</w:t>
            </w:r>
          </w:p>
        </w:tc>
        <w:tc>
          <w:tcPr>
            <w:tcW w:w="2613" w:type="dxa"/>
            <w:shd w:val="clear" w:color="auto" w:fill="auto"/>
          </w:tcPr>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rPr>
            </w:pPr>
            <w:r w:rsidRPr="000A16B1">
              <w:rPr>
                <w:rFonts w:ascii="Arial" w:hAnsi="Arial" w:cs="Arial"/>
                <w:color w:val="7030A0"/>
                <w:sz w:val="20"/>
                <w:szCs w:val="20"/>
                <w:lang w:val="pl-PL"/>
              </w:rPr>
              <w:t>12,30 – 13,15 (6.sat)</w:t>
            </w:r>
          </w:p>
        </w:tc>
        <w:tc>
          <w:tcPr>
            <w:tcW w:w="2668" w:type="dxa"/>
            <w:shd w:val="clear" w:color="auto" w:fill="auto"/>
          </w:tcPr>
          <w:p w:rsidR="00F011AB" w:rsidRPr="000A16B1" w:rsidRDefault="00F011AB" w:rsidP="000B03D4">
            <w:pPr>
              <w:spacing w:line="276" w:lineRule="auto"/>
              <w:jc w:val="center"/>
              <w:rPr>
                <w:rFonts w:ascii="Arial" w:hAnsi="Arial" w:cs="Arial"/>
                <w:color w:val="7030A0"/>
                <w:sz w:val="20"/>
                <w:szCs w:val="20"/>
              </w:rPr>
            </w:pPr>
          </w:p>
          <w:p w:rsidR="00F011AB" w:rsidRPr="000A16B1" w:rsidRDefault="00F011AB" w:rsidP="000B03D4">
            <w:pPr>
              <w:spacing w:line="276" w:lineRule="auto"/>
              <w:jc w:val="center"/>
              <w:rPr>
                <w:rFonts w:ascii="Arial" w:hAnsi="Arial" w:cs="Arial"/>
                <w:color w:val="7030A0"/>
                <w:sz w:val="20"/>
                <w:szCs w:val="20"/>
              </w:rPr>
            </w:pPr>
            <w:r w:rsidRPr="000A16B1">
              <w:rPr>
                <w:rFonts w:ascii="Arial" w:hAnsi="Arial" w:cs="Arial"/>
                <w:color w:val="7030A0"/>
                <w:sz w:val="20"/>
                <w:szCs w:val="20"/>
              </w:rPr>
              <w:t>KABINET PEDAGOGINJE (42)</w:t>
            </w:r>
          </w:p>
        </w:tc>
      </w:tr>
      <w:tr w:rsidR="00F011AB" w:rsidRPr="00D35B30" w:rsidTr="000B03D4">
        <w:trPr>
          <w:trHeight w:val="411"/>
          <w:jc w:val="center"/>
        </w:trPr>
        <w:tc>
          <w:tcPr>
            <w:tcW w:w="622" w:type="dxa"/>
            <w:shd w:val="clear" w:color="auto" w:fill="auto"/>
            <w:vAlign w:val="center"/>
          </w:tcPr>
          <w:p w:rsidR="00F011AB" w:rsidRPr="00D35B30" w:rsidRDefault="00F011AB" w:rsidP="000B03D4">
            <w:pPr>
              <w:spacing w:line="276" w:lineRule="auto"/>
              <w:jc w:val="center"/>
              <w:rPr>
                <w:rFonts w:ascii="Arial" w:hAnsi="Arial" w:cs="Arial"/>
                <w:b/>
                <w:color w:val="7030A0"/>
                <w:sz w:val="20"/>
                <w:szCs w:val="20"/>
              </w:rPr>
            </w:pPr>
            <w:r w:rsidRPr="00D35B30">
              <w:rPr>
                <w:rFonts w:ascii="Arial" w:hAnsi="Arial" w:cs="Arial"/>
                <w:b/>
                <w:color w:val="7030A0"/>
                <w:sz w:val="20"/>
                <w:szCs w:val="20"/>
              </w:rPr>
              <w:t>3.</w:t>
            </w:r>
          </w:p>
        </w:tc>
        <w:tc>
          <w:tcPr>
            <w:tcW w:w="2640" w:type="dxa"/>
            <w:shd w:val="clear" w:color="auto" w:fill="auto"/>
            <w:vAlign w:val="center"/>
          </w:tcPr>
          <w:p w:rsidR="00F011AB" w:rsidRPr="000A16B1" w:rsidRDefault="00F011AB" w:rsidP="000B03D4">
            <w:pPr>
              <w:spacing w:line="276" w:lineRule="auto"/>
              <w:jc w:val="center"/>
              <w:rPr>
                <w:rFonts w:ascii="Arial" w:hAnsi="Arial" w:cs="Arial"/>
                <w:b/>
                <w:color w:val="7030A0"/>
                <w:sz w:val="20"/>
                <w:szCs w:val="20"/>
              </w:rPr>
            </w:pPr>
          </w:p>
          <w:p w:rsidR="00F011AB" w:rsidRPr="000A16B1" w:rsidRDefault="00F011AB" w:rsidP="000B03D4">
            <w:pPr>
              <w:spacing w:line="276" w:lineRule="auto"/>
              <w:jc w:val="center"/>
              <w:rPr>
                <w:rFonts w:ascii="Arial" w:hAnsi="Arial" w:cs="Arial"/>
                <w:b/>
                <w:color w:val="7030A0"/>
                <w:sz w:val="20"/>
                <w:szCs w:val="20"/>
              </w:rPr>
            </w:pPr>
            <w:r w:rsidRPr="000A16B1">
              <w:rPr>
                <w:rFonts w:ascii="Arial" w:hAnsi="Arial" w:cs="Arial"/>
                <w:b/>
                <w:color w:val="7030A0"/>
                <w:sz w:val="20"/>
                <w:szCs w:val="20"/>
              </w:rPr>
              <w:t>SARA FINDRIK,</w:t>
            </w:r>
          </w:p>
          <w:p w:rsidR="00F011AB" w:rsidRPr="000A16B1" w:rsidRDefault="00F011AB" w:rsidP="000B03D4">
            <w:pPr>
              <w:spacing w:line="276" w:lineRule="auto"/>
              <w:jc w:val="center"/>
              <w:rPr>
                <w:rFonts w:ascii="Arial" w:hAnsi="Arial" w:cs="Arial"/>
                <w:b/>
                <w:color w:val="7030A0"/>
                <w:sz w:val="20"/>
                <w:szCs w:val="20"/>
              </w:rPr>
            </w:pPr>
            <w:r w:rsidRPr="000A16B1">
              <w:rPr>
                <w:rFonts w:ascii="Arial" w:hAnsi="Arial" w:cs="Arial"/>
                <w:b/>
                <w:color w:val="7030A0"/>
                <w:sz w:val="20"/>
                <w:szCs w:val="20"/>
              </w:rPr>
              <w:t>PSIHOLOGINJA</w:t>
            </w:r>
          </w:p>
        </w:tc>
        <w:tc>
          <w:tcPr>
            <w:tcW w:w="1947" w:type="dxa"/>
            <w:shd w:val="clear" w:color="auto" w:fill="auto"/>
          </w:tcPr>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sz w:val="20"/>
                <w:szCs w:val="20"/>
              </w:rPr>
            </w:pPr>
            <w:r w:rsidRPr="000A16B1">
              <w:rPr>
                <w:rFonts w:ascii="Arial" w:hAnsi="Arial" w:cs="Arial"/>
                <w:color w:val="7030A0"/>
                <w:sz w:val="20"/>
                <w:szCs w:val="20"/>
                <w:lang w:val="pl-PL"/>
              </w:rPr>
              <w:t>UTORAK</w:t>
            </w:r>
          </w:p>
        </w:tc>
        <w:tc>
          <w:tcPr>
            <w:tcW w:w="2613" w:type="dxa"/>
            <w:shd w:val="clear" w:color="auto" w:fill="auto"/>
          </w:tcPr>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rPr>
            </w:pPr>
            <w:r w:rsidRPr="000A16B1">
              <w:rPr>
                <w:rFonts w:ascii="Arial" w:hAnsi="Arial" w:cs="Arial"/>
                <w:color w:val="7030A0"/>
                <w:sz w:val="20"/>
                <w:szCs w:val="20"/>
                <w:lang w:val="pl-PL"/>
              </w:rPr>
              <w:t>12,30 – 13,15 (6.sat)</w:t>
            </w:r>
          </w:p>
        </w:tc>
        <w:tc>
          <w:tcPr>
            <w:tcW w:w="2668" w:type="dxa"/>
            <w:shd w:val="clear" w:color="auto" w:fill="auto"/>
            <w:vAlign w:val="center"/>
          </w:tcPr>
          <w:p w:rsidR="00F011AB" w:rsidRPr="000A16B1" w:rsidRDefault="00F011AB" w:rsidP="000B03D4">
            <w:pPr>
              <w:spacing w:line="276" w:lineRule="auto"/>
              <w:jc w:val="center"/>
              <w:rPr>
                <w:rFonts w:ascii="Arial" w:hAnsi="Arial" w:cs="Arial"/>
                <w:color w:val="7030A0"/>
                <w:sz w:val="20"/>
                <w:szCs w:val="20"/>
              </w:rPr>
            </w:pPr>
            <w:r w:rsidRPr="000A16B1">
              <w:rPr>
                <w:rFonts w:ascii="Arial" w:hAnsi="Arial" w:cs="Arial"/>
                <w:color w:val="7030A0"/>
                <w:sz w:val="20"/>
                <w:szCs w:val="20"/>
              </w:rPr>
              <w:t>KABINET LOGOPEDINJE – PSIHOLOGINJE (37)</w:t>
            </w:r>
          </w:p>
        </w:tc>
      </w:tr>
      <w:tr w:rsidR="00F011AB" w:rsidRPr="00D35B30" w:rsidTr="000B03D4">
        <w:trPr>
          <w:trHeight w:val="400"/>
          <w:jc w:val="center"/>
        </w:trPr>
        <w:tc>
          <w:tcPr>
            <w:tcW w:w="622" w:type="dxa"/>
            <w:shd w:val="clear" w:color="auto" w:fill="auto"/>
            <w:vAlign w:val="center"/>
          </w:tcPr>
          <w:p w:rsidR="00F011AB" w:rsidRPr="00D35B30" w:rsidRDefault="00F011AB" w:rsidP="000B03D4">
            <w:pPr>
              <w:spacing w:line="276" w:lineRule="auto"/>
              <w:jc w:val="center"/>
              <w:rPr>
                <w:rFonts w:ascii="Arial" w:hAnsi="Arial" w:cs="Arial"/>
                <w:b/>
                <w:color w:val="7030A0"/>
                <w:sz w:val="20"/>
                <w:szCs w:val="20"/>
              </w:rPr>
            </w:pPr>
            <w:r w:rsidRPr="00D35B30">
              <w:rPr>
                <w:rFonts w:ascii="Arial" w:hAnsi="Arial" w:cs="Arial"/>
                <w:b/>
                <w:color w:val="7030A0"/>
                <w:sz w:val="20"/>
                <w:szCs w:val="20"/>
              </w:rPr>
              <w:t>4.</w:t>
            </w:r>
          </w:p>
        </w:tc>
        <w:tc>
          <w:tcPr>
            <w:tcW w:w="2640" w:type="dxa"/>
            <w:shd w:val="clear" w:color="auto" w:fill="auto"/>
            <w:vAlign w:val="center"/>
          </w:tcPr>
          <w:p w:rsidR="00F011AB" w:rsidRPr="000A16B1" w:rsidRDefault="00F011AB" w:rsidP="000B03D4">
            <w:pPr>
              <w:spacing w:line="276" w:lineRule="auto"/>
              <w:jc w:val="center"/>
              <w:rPr>
                <w:rFonts w:ascii="Arial" w:hAnsi="Arial" w:cs="Arial"/>
                <w:b/>
                <w:color w:val="7030A0"/>
                <w:sz w:val="20"/>
                <w:szCs w:val="20"/>
              </w:rPr>
            </w:pPr>
          </w:p>
          <w:p w:rsidR="00F011AB" w:rsidRPr="000A16B1" w:rsidRDefault="00F011AB" w:rsidP="000B03D4">
            <w:pPr>
              <w:spacing w:line="276" w:lineRule="auto"/>
              <w:jc w:val="center"/>
              <w:rPr>
                <w:rFonts w:ascii="Arial" w:hAnsi="Arial" w:cs="Arial"/>
                <w:b/>
                <w:color w:val="7030A0"/>
                <w:sz w:val="20"/>
                <w:szCs w:val="20"/>
              </w:rPr>
            </w:pPr>
            <w:r w:rsidRPr="000A16B1">
              <w:rPr>
                <w:rFonts w:ascii="Arial" w:hAnsi="Arial" w:cs="Arial"/>
                <w:b/>
                <w:color w:val="7030A0"/>
                <w:sz w:val="20"/>
                <w:szCs w:val="20"/>
              </w:rPr>
              <w:t>LJILJANA KOSTIĆ, KNJIŽNIČARKA</w:t>
            </w:r>
          </w:p>
        </w:tc>
        <w:tc>
          <w:tcPr>
            <w:tcW w:w="1947" w:type="dxa"/>
            <w:shd w:val="clear" w:color="auto" w:fill="auto"/>
          </w:tcPr>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SRIJEDA</w:t>
            </w:r>
          </w:p>
        </w:tc>
        <w:tc>
          <w:tcPr>
            <w:tcW w:w="2613" w:type="dxa"/>
            <w:shd w:val="clear" w:color="auto" w:fill="auto"/>
          </w:tcPr>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12,30 – 13,15 (6.sat)</w:t>
            </w:r>
          </w:p>
        </w:tc>
        <w:tc>
          <w:tcPr>
            <w:tcW w:w="2668" w:type="dxa"/>
            <w:shd w:val="clear" w:color="auto" w:fill="auto"/>
            <w:vAlign w:val="center"/>
          </w:tcPr>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KNJIŽNICA</w:t>
            </w:r>
          </w:p>
        </w:tc>
      </w:tr>
      <w:tr w:rsidR="00F011AB" w:rsidRPr="00D35B30" w:rsidTr="000B03D4">
        <w:trPr>
          <w:trHeight w:val="400"/>
          <w:jc w:val="center"/>
        </w:trPr>
        <w:tc>
          <w:tcPr>
            <w:tcW w:w="622" w:type="dxa"/>
            <w:shd w:val="clear" w:color="auto" w:fill="auto"/>
            <w:vAlign w:val="center"/>
          </w:tcPr>
          <w:p w:rsidR="00F011AB" w:rsidRPr="00D35B30" w:rsidRDefault="00F011AB" w:rsidP="000B03D4">
            <w:pPr>
              <w:spacing w:line="276" w:lineRule="auto"/>
              <w:jc w:val="center"/>
              <w:rPr>
                <w:rFonts w:ascii="Arial" w:hAnsi="Arial" w:cs="Arial"/>
                <w:b/>
                <w:color w:val="7030A0"/>
                <w:sz w:val="20"/>
                <w:szCs w:val="20"/>
              </w:rPr>
            </w:pPr>
            <w:r w:rsidRPr="00D35B30">
              <w:rPr>
                <w:rFonts w:ascii="Arial" w:hAnsi="Arial" w:cs="Arial"/>
                <w:b/>
                <w:color w:val="7030A0"/>
                <w:sz w:val="20"/>
                <w:szCs w:val="20"/>
              </w:rPr>
              <w:t>5.</w:t>
            </w:r>
          </w:p>
        </w:tc>
        <w:tc>
          <w:tcPr>
            <w:tcW w:w="2640" w:type="dxa"/>
            <w:shd w:val="clear" w:color="auto" w:fill="auto"/>
            <w:vAlign w:val="center"/>
          </w:tcPr>
          <w:p w:rsidR="00F011AB" w:rsidRPr="000A16B1" w:rsidRDefault="00F011AB" w:rsidP="000B03D4">
            <w:pPr>
              <w:spacing w:line="276" w:lineRule="auto"/>
              <w:jc w:val="center"/>
              <w:rPr>
                <w:rFonts w:ascii="Arial" w:hAnsi="Arial" w:cs="Arial"/>
                <w:b/>
                <w:color w:val="7030A0"/>
                <w:sz w:val="20"/>
                <w:szCs w:val="20"/>
              </w:rPr>
            </w:pPr>
          </w:p>
          <w:p w:rsidR="00F011AB" w:rsidRPr="000A16B1" w:rsidRDefault="00F011AB" w:rsidP="000B03D4">
            <w:pPr>
              <w:spacing w:line="276" w:lineRule="auto"/>
              <w:jc w:val="center"/>
              <w:rPr>
                <w:rFonts w:ascii="Arial" w:hAnsi="Arial" w:cs="Arial"/>
                <w:b/>
                <w:color w:val="7030A0"/>
                <w:sz w:val="20"/>
                <w:szCs w:val="20"/>
              </w:rPr>
            </w:pPr>
            <w:r w:rsidRPr="000A16B1">
              <w:rPr>
                <w:rFonts w:ascii="Arial" w:hAnsi="Arial" w:cs="Arial"/>
                <w:b/>
                <w:color w:val="7030A0"/>
                <w:sz w:val="20"/>
                <w:szCs w:val="20"/>
              </w:rPr>
              <w:t>JELENA GOLUBIČIĆ, LOGOPEDICA</w:t>
            </w:r>
          </w:p>
        </w:tc>
        <w:tc>
          <w:tcPr>
            <w:tcW w:w="1947" w:type="dxa"/>
            <w:shd w:val="clear" w:color="auto" w:fill="auto"/>
          </w:tcPr>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UTORAK</w:t>
            </w:r>
          </w:p>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ČETVRTAK</w:t>
            </w:r>
          </w:p>
        </w:tc>
        <w:tc>
          <w:tcPr>
            <w:tcW w:w="2613" w:type="dxa"/>
            <w:shd w:val="clear" w:color="auto" w:fill="auto"/>
          </w:tcPr>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12,30 – 13,15 (6.sat)</w:t>
            </w:r>
          </w:p>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 xml:space="preserve">17,15 – 18,00 </w:t>
            </w:r>
          </w:p>
        </w:tc>
        <w:tc>
          <w:tcPr>
            <w:tcW w:w="2668" w:type="dxa"/>
            <w:shd w:val="clear" w:color="auto" w:fill="auto"/>
            <w:vAlign w:val="center"/>
          </w:tcPr>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rPr>
              <w:t>KABINET LOGOPEDINJE – PSIHOLOGINJE (37)</w:t>
            </w:r>
          </w:p>
        </w:tc>
      </w:tr>
      <w:tr w:rsidR="00F011AB" w:rsidRPr="00D35B30" w:rsidTr="000B03D4">
        <w:trPr>
          <w:trHeight w:val="400"/>
          <w:jc w:val="center"/>
        </w:trPr>
        <w:tc>
          <w:tcPr>
            <w:tcW w:w="622" w:type="dxa"/>
            <w:shd w:val="clear" w:color="auto" w:fill="auto"/>
            <w:vAlign w:val="center"/>
          </w:tcPr>
          <w:p w:rsidR="00F011AB" w:rsidRPr="00D35B30" w:rsidRDefault="00F011AB" w:rsidP="000B03D4">
            <w:pPr>
              <w:spacing w:line="276" w:lineRule="auto"/>
              <w:jc w:val="center"/>
              <w:rPr>
                <w:rFonts w:ascii="Arial" w:hAnsi="Arial" w:cs="Arial"/>
                <w:b/>
                <w:color w:val="7030A0"/>
                <w:sz w:val="20"/>
                <w:szCs w:val="20"/>
              </w:rPr>
            </w:pPr>
            <w:r w:rsidRPr="00D35B30">
              <w:rPr>
                <w:rFonts w:ascii="Arial" w:hAnsi="Arial" w:cs="Arial"/>
                <w:b/>
                <w:color w:val="7030A0"/>
                <w:sz w:val="20"/>
                <w:szCs w:val="20"/>
              </w:rPr>
              <w:t>6.</w:t>
            </w:r>
          </w:p>
        </w:tc>
        <w:tc>
          <w:tcPr>
            <w:tcW w:w="2640" w:type="dxa"/>
            <w:shd w:val="clear" w:color="auto" w:fill="auto"/>
            <w:vAlign w:val="center"/>
          </w:tcPr>
          <w:p w:rsidR="00F011AB" w:rsidRPr="000A16B1" w:rsidRDefault="00F011AB" w:rsidP="000B03D4">
            <w:pPr>
              <w:spacing w:line="276" w:lineRule="auto"/>
              <w:jc w:val="center"/>
              <w:rPr>
                <w:rFonts w:ascii="Arial" w:hAnsi="Arial" w:cs="Arial"/>
                <w:b/>
                <w:color w:val="7030A0"/>
                <w:sz w:val="20"/>
                <w:szCs w:val="20"/>
              </w:rPr>
            </w:pPr>
          </w:p>
          <w:p w:rsidR="00F011AB" w:rsidRPr="000A16B1" w:rsidRDefault="00F011AB" w:rsidP="000B03D4">
            <w:pPr>
              <w:spacing w:line="276" w:lineRule="auto"/>
              <w:jc w:val="center"/>
              <w:rPr>
                <w:rFonts w:ascii="Arial" w:hAnsi="Arial" w:cs="Arial"/>
                <w:b/>
                <w:color w:val="7030A0"/>
                <w:sz w:val="20"/>
                <w:szCs w:val="20"/>
              </w:rPr>
            </w:pPr>
            <w:r w:rsidRPr="000A16B1">
              <w:rPr>
                <w:rFonts w:ascii="Arial" w:hAnsi="Arial" w:cs="Arial"/>
                <w:b/>
                <w:color w:val="7030A0"/>
                <w:sz w:val="20"/>
                <w:szCs w:val="20"/>
              </w:rPr>
              <w:t>TIJANA MIKOLI CELIĆ, 1.A</w:t>
            </w:r>
          </w:p>
        </w:tc>
        <w:tc>
          <w:tcPr>
            <w:tcW w:w="1947" w:type="dxa"/>
            <w:shd w:val="clear" w:color="auto" w:fill="auto"/>
          </w:tcPr>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PONEDJELJAK</w:t>
            </w:r>
          </w:p>
        </w:tc>
        <w:tc>
          <w:tcPr>
            <w:tcW w:w="2613" w:type="dxa"/>
            <w:shd w:val="clear" w:color="auto" w:fill="auto"/>
          </w:tcPr>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9,50 – 10, 5 (3.sat)</w:t>
            </w:r>
          </w:p>
        </w:tc>
        <w:tc>
          <w:tcPr>
            <w:tcW w:w="2668" w:type="dxa"/>
            <w:shd w:val="clear" w:color="auto" w:fill="auto"/>
            <w:vAlign w:val="center"/>
          </w:tcPr>
          <w:p w:rsidR="00F011AB" w:rsidRPr="000A16B1" w:rsidRDefault="00F011AB" w:rsidP="000B03D4">
            <w:pPr>
              <w:spacing w:line="276" w:lineRule="auto"/>
              <w:jc w:val="center"/>
              <w:rPr>
                <w:rFonts w:ascii="Arial" w:hAnsi="Arial" w:cs="Arial"/>
                <w:color w:val="7030A0"/>
                <w:sz w:val="20"/>
                <w:szCs w:val="20"/>
              </w:rPr>
            </w:pPr>
            <w:r w:rsidRPr="000A16B1">
              <w:rPr>
                <w:rFonts w:ascii="Arial" w:hAnsi="Arial" w:cs="Arial"/>
                <w:color w:val="7030A0"/>
                <w:sz w:val="20"/>
                <w:szCs w:val="20"/>
              </w:rPr>
              <w:t>UČIONICA 1. A</w:t>
            </w:r>
          </w:p>
        </w:tc>
      </w:tr>
      <w:tr w:rsidR="00F011AB" w:rsidRPr="00D35B30" w:rsidTr="000B03D4">
        <w:trPr>
          <w:trHeight w:val="400"/>
          <w:jc w:val="center"/>
        </w:trPr>
        <w:tc>
          <w:tcPr>
            <w:tcW w:w="622" w:type="dxa"/>
            <w:shd w:val="clear" w:color="auto" w:fill="auto"/>
            <w:vAlign w:val="center"/>
          </w:tcPr>
          <w:p w:rsidR="00F011AB" w:rsidRPr="00D35B30" w:rsidRDefault="00F011AB" w:rsidP="000B03D4">
            <w:pPr>
              <w:spacing w:line="276" w:lineRule="auto"/>
              <w:jc w:val="center"/>
              <w:rPr>
                <w:rFonts w:ascii="Arial" w:hAnsi="Arial" w:cs="Arial"/>
                <w:b/>
                <w:color w:val="7030A0"/>
                <w:sz w:val="20"/>
                <w:szCs w:val="20"/>
              </w:rPr>
            </w:pPr>
            <w:r w:rsidRPr="00D35B30">
              <w:rPr>
                <w:rFonts w:ascii="Arial" w:hAnsi="Arial" w:cs="Arial"/>
                <w:b/>
                <w:color w:val="7030A0"/>
                <w:sz w:val="20"/>
                <w:szCs w:val="20"/>
              </w:rPr>
              <w:t>7.</w:t>
            </w:r>
          </w:p>
        </w:tc>
        <w:tc>
          <w:tcPr>
            <w:tcW w:w="2640" w:type="dxa"/>
            <w:shd w:val="clear" w:color="auto" w:fill="auto"/>
            <w:vAlign w:val="center"/>
          </w:tcPr>
          <w:p w:rsidR="00F011AB" w:rsidRPr="000A16B1" w:rsidRDefault="00F011AB" w:rsidP="000B03D4">
            <w:pPr>
              <w:spacing w:line="276" w:lineRule="auto"/>
              <w:jc w:val="center"/>
              <w:rPr>
                <w:rFonts w:ascii="Arial" w:hAnsi="Arial" w:cs="Arial"/>
                <w:b/>
                <w:color w:val="7030A0"/>
                <w:sz w:val="20"/>
                <w:szCs w:val="20"/>
              </w:rPr>
            </w:pPr>
            <w:r w:rsidRPr="000A16B1">
              <w:rPr>
                <w:rFonts w:ascii="Arial" w:hAnsi="Arial" w:cs="Arial"/>
                <w:b/>
                <w:color w:val="7030A0"/>
                <w:sz w:val="20"/>
                <w:szCs w:val="20"/>
              </w:rPr>
              <w:t>JASNA ĐURDEVIĆ, 1. B</w:t>
            </w:r>
          </w:p>
        </w:tc>
        <w:tc>
          <w:tcPr>
            <w:tcW w:w="1947" w:type="dxa"/>
            <w:shd w:val="clear" w:color="auto" w:fill="auto"/>
          </w:tcPr>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UTORAK</w:t>
            </w:r>
          </w:p>
        </w:tc>
        <w:tc>
          <w:tcPr>
            <w:tcW w:w="2613" w:type="dxa"/>
            <w:shd w:val="clear" w:color="auto" w:fill="auto"/>
          </w:tcPr>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10,50 – 11,35 (4.sat)</w:t>
            </w:r>
          </w:p>
        </w:tc>
        <w:tc>
          <w:tcPr>
            <w:tcW w:w="2668" w:type="dxa"/>
            <w:shd w:val="clear" w:color="auto" w:fill="auto"/>
            <w:vAlign w:val="center"/>
          </w:tcPr>
          <w:p w:rsidR="00F011AB" w:rsidRPr="000A16B1" w:rsidRDefault="00F011AB" w:rsidP="000B03D4">
            <w:pPr>
              <w:spacing w:line="276" w:lineRule="auto"/>
              <w:jc w:val="center"/>
              <w:rPr>
                <w:rFonts w:ascii="Arial" w:hAnsi="Arial" w:cs="Arial"/>
                <w:color w:val="7030A0"/>
                <w:sz w:val="20"/>
                <w:szCs w:val="20"/>
              </w:rPr>
            </w:pPr>
            <w:r w:rsidRPr="000A16B1">
              <w:rPr>
                <w:rFonts w:ascii="Arial" w:hAnsi="Arial" w:cs="Arial"/>
                <w:color w:val="7030A0"/>
                <w:sz w:val="20"/>
                <w:szCs w:val="20"/>
              </w:rPr>
              <w:t>MALA ZBORNICA</w:t>
            </w:r>
          </w:p>
        </w:tc>
      </w:tr>
      <w:tr w:rsidR="00F011AB" w:rsidRPr="00D35B30" w:rsidTr="000B03D4">
        <w:trPr>
          <w:trHeight w:val="400"/>
          <w:jc w:val="center"/>
        </w:trPr>
        <w:tc>
          <w:tcPr>
            <w:tcW w:w="622" w:type="dxa"/>
            <w:shd w:val="clear" w:color="auto" w:fill="auto"/>
            <w:vAlign w:val="center"/>
          </w:tcPr>
          <w:p w:rsidR="00F011AB" w:rsidRPr="00D35B30" w:rsidRDefault="00F011AB" w:rsidP="000B03D4">
            <w:pPr>
              <w:spacing w:line="276" w:lineRule="auto"/>
              <w:jc w:val="center"/>
              <w:rPr>
                <w:rFonts w:ascii="Arial" w:hAnsi="Arial" w:cs="Arial"/>
                <w:b/>
                <w:color w:val="7030A0"/>
                <w:sz w:val="20"/>
                <w:szCs w:val="20"/>
              </w:rPr>
            </w:pPr>
            <w:r w:rsidRPr="00D35B30">
              <w:rPr>
                <w:rFonts w:ascii="Arial" w:hAnsi="Arial" w:cs="Arial"/>
                <w:b/>
                <w:color w:val="7030A0"/>
                <w:sz w:val="20"/>
                <w:szCs w:val="20"/>
              </w:rPr>
              <w:t>8.</w:t>
            </w:r>
          </w:p>
        </w:tc>
        <w:tc>
          <w:tcPr>
            <w:tcW w:w="2640" w:type="dxa"/>
            <w:shd w:val="clear" w:color="auto" w:fill="auto"/>
            <w:vAlign w:val="center"/>
          </w:tcPr>
          <w:p w:rsidR="00F011AB" w:rsidRPr="000A16B1" w:rsidRDefault="00F011AB" w:rsidP="000B03D4">
            <w:pPr>
              <w:spacing w:line="276" w:lineRule="auto"/>
              <w:jc w:val="center"/>
              <w:rPr>
                <w:rFonts w:ascii="Arial" w:hAnsi="Arial" w:cs="Arial"/>
                <w:b/>
                <w:color w:val="7030A0"/>
                <w:sz w:val="20"/>
                <w:szCs w:val="20"/>
                <w:lang w:val="pl-PL"/>
              </w:rPr>
            </w:pPr>
          </w:p>
          <w:p w:rsidR="00F011AB" w:rsidRPr="000A16B1" w:rsidRDefault="00F011AB" w:rsidP="000B03D4">
            <w:pPr>
              <w:spacing w:line="276" w:lineRule="auto"/>
              <w:jc w:val="center"/>
              <w:rPr>
                <w:rFonts w:ascii="Arial" w:hAnsi="Arial" w:cs="Arial"/>
                <w:b/>
                <w:color w:val="7030A0"/>
                <w:sz w:val="20"/>
                <w:szCs w:val="20"/>
                <w:lang w:val="pl-PL"/>
              </w:rPr>
            </w:pPr>
            <w:r w:rsidRPr="000A16B1">
              <w:rPr>
                <w:rFonts w:ascii="Arial" w:hAnsi="Arial" w:cs="Arial"/>
                <w:b/>
                <w:color w:val="7030A0"/>
                <w:sz w:val="20"/>
                <w:szCs w:val="20"/>
                <w:lang w:val="pl-PL"/>
              </w:rPr>
              <w:t xml:space="preserve">ALEKSANDRA KRT, 2. A </w:t>
            </w:r>
          </w:p>
        </w:tc>
        <w:tc>
          <w:tcPr>
            <w:tcW w:w="1947" w:type="dxa"/>
            <w:shd w:val="clear" w:color="auto" w:fill="auto"/>
          </w:tcPr>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PONEDJELJAK</w:t>
            </w:r>
          </w:p>
        </w:tc>
        <w:tc>
          <w:tcPr>
            <w:tcW w:w="2613" w:type="dxa"/>
            <w:shd w:val="clear" w:color="auto" w:fill="auto"/>
            <w:vAlign w:val="center"/>
          </w:tcPr>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08,00 – 08,45 (1.sat)</w:t>
            </w:r>
          </w:p>
        </w:tc>
        <w:tc>
          <w:tcPr>
            <w:tcW w:w="2668" w:type="dxa"/>
            <w:shd w:val="clear" w:color="auto" w:fill="auto"/>
            <w:vAlign w:val="center"/>
          </w:tcPr>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MALA ZBORNICA</w:t>
            </w:r>
          </w:p>
        </w:tc>
      </w:tr>
      <w:tr w:rsidR="00F011AB" w:rsidRPr="00D35B30" w:rsidTr="000B03D4">
        <w:trPr>
          <w:trHeight w:val="400"/>
          <w:jc w:val="center"/>
        </w:trPr>
        <w:tc>
          <w:tcPr>
            <w:tcW w:w="622" w:type="dxa"/>
            <w:shd w:val="clear" w:color="auto" w:fill="auto"/>
          </w:tcPr>
          <w:p w:rsidR="00F011AB" w:rsidRPr="00D35B30" w:rsidRDefault="00F011AB" w:rsidP="000B03D4">
            <w:pPr>
              <w:spacing w:line="276" w:lineRule="auto"/>
              <w:jc w:val="center"/>
              <w:rPr>
                <w:rFonts w:ascii="Arial" w:hAnsi="Arial" w:cs="Arial"/>
                <w:b/>
                <w:color w:val="7030A0"/>
                <w:sz w:val="20"/>
                <w:szCs w:val="20"/>
              </w:rPr>
            </w:pPr>
          </w:p>
          <w:p w:rsidR="00F011AB" w:rsidRPr="00D35B30" w:rsidRDefault="00F011AB" w:rsidP="000B03D4">
            <w:pPr>
              <w:spacing w:line="276" w:lineRule="auto"/>
              <w:jc w:val="center"/>
              <w:rPr>
                <w:rFonts w:ascii="Arial" w:hAnsi="Arial" w:cs="Arial"/>
                <w:b/>
                <w:color w:val="7030A0"/>
                <w:sz w:val="20"/>
                <w:szCs w:val="20"/>
              </w:rPr>
            </w:pPr>
            <w:r w:rsidRPr="00D35B30">
              <w:rPr>
                <w:rFonts w:ascii="Arial" w:hAnsi="Arial" w:cs="Arial"/>
                <w:b/>
                <w:color w:val="7030A0"/>
                <w:sz w:val="20"/>
                <w:szCs w:val="20"/>
              </w:rPr>
              <w:t>9.</w:t>
            </w:r>
          </w:p>
        </w:tc>
        <w:tc>
          <w:tcPr>
            <w:tcW w:w="2640" w:type="dxa"/>
            <w:shd w:val="clear" w:color="auto" w:fill="auto"/>
            <w:vAlign w:val="center"/>
          </w:tcPr>
          <w:p w:rsidR="00F011AB" w:rsidRPr="000A16B1" w:rsidRDefault="00F011AB" w:rsidP="000B03D4">
            <w:pPr>
              <w:spacing w:line="276" w:lineRule="auto"/>
              <w:jc w:val="center"/>
              <w:rPr>
                <w:rFonts w:ascii="Arial" w:hAnsi="Arial" w:cs="Arial"/>
                <w:b/>
                <w:color w:val="7030A0"/>
                <w:sz w:val="20"/>
                <w:szCs w:val="20"/>
                <w:lang w:val="pl-PL"/>
              </w:rPr>
            </w:pPr>
          </w:p>
          <w:p w:rsidR="00F011AB" w:rsidRPr="000A16B1" w:rsidRDefault="00F011AB" w:rsidP="000B03D4">
            <w:pPr>
              <w:spacing w:line="276" w:lineRule="auto"/>
              <w:jc w:val="center"/>
              <w:rPr>
                <w:rFonts w:ascii="Arial" w:hAnsi="Arial" w:cs="Arial"/>
                <w:b/>
                <w:color w:val="7030A0"/>
                <w:sz w:val="20"/>
                <w:szCs w:val="20"/>
                <w:lang w:val="pl-PL"/>
              </w:rPr>
            </w:pPr>
            <w:r w:rsidRPr="000A16B1">
              <w:rPr>
                <w:rFonts w:ascii="Arial" w:hAnsi="Arial" w:cs="Arial"/>
                <w:b/>
                <w:color w:val="7030A0"/>
                <w:sz w:val="20"/>
                <w:szCs w:val="20"/>
                <w:lang w:val="pl-PL"/>
              </w:rPr>
              <w:t xml:space="preserve">SABRINA SIMONOVIĆ, </w:t>
            </w:r>
          </w:p>
          <w:p w:rsidR="00F011AB" w:rsidRPr="000A16B1" w:rsidRDefault="00F011AB" w:rsidP="000B03D4">
            <w:pPr>
              <w:spacing w:line="276" w:lineRule="auto"/>
              <w:jc w:val="center"/>
              <w:rPr>
                <w:rFonts w:ascii="Arial" w:hAnsi="Arial" w:cs="Arial"/>
                <w:b/>
                <w:color w:val="7030A0"/>
                <w:sz w:val="20"/>
                <w:szCs w:val="20"/>
                <w:lang w:val="pl-PL"/>
              </w:rPr>
            </w:pPr>
            <w:r w:rsidRPr="000A16B1">
              <w:rPr>
                <w:rFonts w:ascii="Arial" w:hAnsi="Arial" w:cs="Arial"/>
                <w:b/>
                <w:color w:val="7030A0"/>
                <w:sz w:val="20"/>
                <w:szCs w:val="20"/>
                <w:lang w:val="pl-PL"/>
              </w:rPr>
              <w:t>2. B</w:t>
            </w:r>
          </w:p>
        </w:tc>
        <w:tc>
          <w:tcPr>
            <w:tcW w:w="1947" w:type="dxa"/>
            <w:shd w:val="clear" w:color="auto" w:fill="auto"/>
          </w:tcPr>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PETAK</w:t>
            </w:r>
          </w:p>
        </w:tc>
        <w:tc>
          <w:tcPr>
            <w:tcW w:w="2613" w:type="dxa"/>
            <w:shd w:val="clear" w:color="auto" w:fill="auto"/>
            <w:vAlign w:val="center"/>
          </w:tcPr>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08,50 – 09,35 (2.sat)</w:t>
            </w:r>
          </w:p>
        </w:tc>
        <w:tc>
          <w:tcPr>
            <w:tcW w:w="2668" w:type="dxa"/>
            <w:shd w:val="clear" w:color="auto" w:fill="auto"/>
            <w:vAlign w:val="center"/>
          </w:tcPr>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UČIONICA 2. B</w:t>
            </w:r>
          </w:p>
        </w:tc>
      </w:tr>
      <w:tr w:rsidR="00F011AB" w:rsidRPr="00D35B30" w:rsidTr="000B03D4">
        <w:trPr>
          <w:trHeight w:val="405"/>
          <w:jc w:val="center"/>
        </w:trPr>
        <w:tc>
          <w:tcPr>
            <w:tcW w:w="622" w:type="dxa"/>
            <w:shd w:val="clear" w:color="auto" w:fill="auto"/>
          </w:tcPr>
          <w:p w:rsidR="00F011AB" w:rsidRPr="00D35B30" w:rsidRDefault="00F011AB" w:rsidP="000B03D4">
            <w:pPr>
              <w:spacing w:line="276" w:lineRule="auto"/>
              <w:jc w:val="center"/>
              <w:rPr>
                <w:rFonts w:ascii="Arial" w:hAnsi="Arial" w:cs="Arial"/>
                <w:b/>
                <w:color w:val="7030A0"/>
                <w:sz w:val="20"/>
                <w:szCs w:val="20"/>
              </w:rPr>
            </w:pPr>
          </w:p>
          <w:p w:rsidR="00F011AB" w:rsidRPr="00D35B30" w:rsidRDefault="00F011AB" w:rsidP="000B03D4">
            <w:pPr>
              <w:spacing w:line="276" w:lineRule="auto"/>
              <w:jc w:val="center"/>
              <w:rPr>
                <w:rFonts w:ascii="Arial" w:hAnsi="Arial" w:cs="Arial"/>
                <w:b/>
                <w:color w:val="7030A0"/>
                <w:sz w:val="20"/>
                <w:szCs w:val="20"/>
              </w:rPr>
            </w:pPr>
            <w:r w:rsidRPr="00D35B30">
              <w:rPr>
                <w:rFonts w:ascii="Arial" w:hAnsi="Arial" w:cs="Arial"/>
                <w:b/>
                <w:color w:val="7030A0"/>
                <w:sz w:val="20"/>
                <w:szCs w:val="20"/>
              </w:rPr>
              <w:t>10.</w:t>
            </w:r>
          </w:p>
        </w:tc>
        <w:tc>
          <w:tcPr>
            <w:tcW w:w="2640" w:type="dxa"/>
            <w:shd w:val="clear" w:color="auto" w:fill="auto"/>
            <w:vAlign w:val="center"/>
          </w:tcPr>
          <w:p w:rsidR="00F011AB" w:rsidRPr="000A16B1" w:rsidRDefault="00F011AB" w:rsidP="000B03D4">
            <w:pPr>
              <w:spacing w:line="276" w:lineRule="auto"/>
              <w:jc w:val="center"/>
              <w:rPr>
                <w:rFonts w:ascii="Arial" w:hAnsi="Arial" w:cs="Arial"/>
                <w:b/>
                <w:color w:val="7030A0"/>
                <w:sz w:val="20"/>
                <w:szCs w:val="20"/>
                <w:lang w:val="pl-PL"/>
              </w:rPr>
            </w:pPr>
          </w:p>
          <w:p w:rsidR="00F011AB" w:rsidRPr="000A16B1" w:rsidRDefault="00F011AB" w:rsidP="000B03D4">
            <w:pPr>
              <w:spacing w:line="276" w:lineRule="auto"/>
              <w:jc w:val="center"/>
              <w:rPr>
                <w:rFonts w:ascii="Arial" w:hAnsi="Arial" w:cs="Arial"/>
                <w:b/>
                <w:color w:val="7030A0"/>
                <w:sz w:val="20"/>
                <w:szCs w:val="20"/>
                <w:lang w:val="pl-PL"/>
              </w:rPr>
            </w:pPr>
            <w:r w:rsidRPr="000A16B1">
              <w:rPr>
                <w:rFonts w:ascii="Arial" w:hAnsi="Arial" w:cs="Arial"/>
                <w:b/>
                <w:color w:val="7030A0"/>
                <w:sz w:val="20"/>
                <w:szCs w:val="20"/>
                <w:lang w:val="pl-PL"/>
              </w:rPr>
              <w:t xml:space="preserve">MORENA LUK, 3. A </w:t>
            </w:r>
          </w:p>
          <w:p w:rsidR="00F011AB" w:rsidRPr="000A16B1" w:rsidRDefault="00F011AB" w:rsidP="000B03D4">
            <w:pPr>
              <w:spacing w:line="276" w:lineRule="auto"/>
              <w:jc w:val="center"/>
              <w:rPr>
                <w:rFonts w:ascii="Arial" w:hAnsi="Arial" w:cs="Arial"/>
                <w:b/>
                <w:color w:val="7030A0"/>
                <w:sz w:val="20"/>
                <w:szCs w:val="20"/>
                <w:lang w:val="pl-PL"/>
              </w:rPr>
            </w:pPr>
          </w:p>
        </w:tc>
        <w:tc>
          <w:tcPr>
            <w:tcW w:w="1947" w:type="dxa"/>
            <w:shd w:val="clear" w:color="auto" w:fill="auto"/>
          </w:tcPr>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UTORAK</w:t>
            </w:r>
          </w:p>
        </w:tc>
        <w:tc>
          <w:tcPr>
            <w:tcW w:w="2613" w:type="dxa"/>
            <w:shd w:val="clear" w:color="auto" w:fill="auto"/>
          </w:tcPr>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11,40 – 12,25 (5.sat)</w:t>
            </w:r>
          </w:p>
        </w:tc>
        <w:tc>
          <w:tcPr>
            <w:tcW w:w="2668" w:type="dxa"/>
            <w:shd w:val="clear" w:color="auto" w:fill="auto"/>
            <w:vAlign w:val="center"/>
          </w:tcPr>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MALA ZBORNICA</w:t>
            </w:r>
          </w:p>
        </w:tc>
      </w:tr>
      <w:tr w:rsidR="00F011AB" w:rsidRPr="00D35B30" w:rsidTr="000B03D4">
        <w:trPr>
          <w:trHeight w:val="405"/>
          <w:jc w:val="center"/>
        </w:trPr>
        <w:tc>
          <w:tcPr>
            <w:tcW w:w="622" w:type="dxa"/>
            <w:shd w:val="clear" w:color="auto" w:fill="auto"/>
            <w:vAlign w:val="center"/>
          </w:tcPr>
          <w:p w:rsidR="00F011AB" w:rsidRPr="00D35B30" w:rsidRDefault="00F011AB" w:rsidP="000B03D4">
            <w:pPr>
              <w:spacing w:line="276" w:lineRule="auto"/>
              <w:jc w:val="center"/>
              <w:rPr>
                <w:rFonts w:ascii="Arial" w:hAnsi="Arial" w:cs="Arial"/>
                <w:b/>
                <w:color w:val="7030A0"/>
                <w:sz w:val="20"/>
                <w:szCs w:val="20"/>
              </w:rPr>
            </w:pPr>
            <w:r w:rsidRPr="00D35B30">
              <w:rPr>
                <w:rFonts w:ascii="Arial" w:hAnsi="Arial" w:cs="Arial"/>
                <w:b/>
                <w:color w:val="7030A0"/>
                <w:sz w:val="20"/>
                <w:szCs w:val="20"/>
              </w:rPr>
              <w:t>11.</w:t>
            </w:r>
          </w:p>
        </w:tc>
        <w:tc>
          <w:tcPr>
            <w:tcW w:w="2640" w:type="dxa"/>
            <w:shd w:val="clear" w:color="auto" w:fill="auto"/>
            <w:vAlign w:val="center"/>
          </w:tcPr>
          <w:p w:rsidR="00F011AB" w:rsidRPr="000A16B1" w:rsidRDefault="00F011AB" w:rsidP="000B03D4">
            <w:pPr>
              <w:spacing w:line="276" w:lineRule="auto"/>
              <w:jc w:val="center"/>
              <w:rPr>
                <w:rFonts w:ascii="Arial" w:hAnsi="Arial" w:cs="Arial"/>
                <w:b/>
                <w:color w:val="7030A0"/>
                <w:sz w:val="20"/>
                <w:szCs w:val="20"/>
                <w:lang w:val="pl-PL"/>
              </w:rPr>
            </w:pPr>
            <w:r w:rsidRPr="000A16B1">
              <w:rPr>
                <w:rFonts w:ascii="Arial" w:hAnsi="Arial" w:cs="Arial"/>
                <w:b/>
                <w:color w:val="7030A0"/>
                <w:sz w:val="20"/>
                <w:szCs w:val="20"/>
                <w:lang w:val="pl-PL"/>
              </w:rPr>
              <w:t xml:space="preserve">JASNA ANDREAŠIĆ, 3. B </w:t>
            </w:r>
          </w:p>
        </w:tc>
        <w:tc>
          <w:tcPr>
            <w:tcW w:w="1947" w:type="dxa"/>
            <w:shd w:val="clear" w:color="auto" w:fill="auto"/>
          </w:tcPr>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ČETVRTAK</w:t>
            </w:r>
          </w:p>
        </w:tc>
        <w:tc>
          <w:tcPr>
            <w:tcW w:w="2613" w:type="dxa"/>
            <w:shd w:val="clear" w:color="auto" w:fill="auto"/>
          </w:tcPr>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09,50 – 10,35 (3.sat)</w:t>
            </w:r>
          </w:p>
        </w:tc>
        <w:tc>
          <w:tcPr>
            <w:tcW w:w="2668" w:type="dxa"/>
            <w:shd w:val="clear" w:color="auto" w:fill="auto"/>
            <w:vAlign w:val="center"/>
          </w:tcPr>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UČIONICA 3. B</w:t>
            </w:r>
          </w:p>
        </w:tc>
      </w:tr>
      <w:tr w:rsidR="00F011AB" w:rsidRPr="00D35B30" w:rsidTr="000B03D4">
        <w:trPr>
          <w:trHeight w:val="420"/>
          <w:jc w:val="center"/>
        </w:trPr>
        <w:tc>
          <w:tcPr>
            <w:tcW w:w="622" w:type="dxa"/>
            <w:shd w:val="clear" w:color="auto" w:fill="auto"/>
            <w:vAlign w:val="center"/>
          </w:tcPr>
          <w:p w:rsidR="00F011AB" w:rsidRPr="00D35B30" w:rsidRDefault="00F011AB" w:rsidP="000B03D4">
            <w:pPr>
              <w:spacing w:line="276" w:lineRule="auto"/>
              <w:jc w:val="center"/>
              <w:rPr>
                <w:rFonts w:ascii="Arial" w:hAnsi="Arial" w:cs="Arial"/>
                <w:b/>
                <w:color w:val="7030A0"/>
                <w:sz w:val="20"/>
                <w:szCs w:val="20"/>
              </w:rPr>
            </w:pPr>
            <w:r w:rsidRPr="00D35B30">
              <w:rPr>
                <w:rFonts w:ascii="Arial" w:hAnsi="Arial" w:cs="Arial"/>
                <w:b/>
                <w:color w:val="7030A0"/>
                <w:sz w:val="20"/>
                <w:szCs w:val="20"/>
              </w:rPr>
              <w:t>12.</w:t>
            </w:r>
          </w:p>
        </w:tc>
        <w:tc>
          <w:tcPr>
            <w:tcW w:w="2640" w:type="dxa"/>
            <w:shd w:val="clear" w:color="auto" w:fill="auto"/>
            <w:vAlign w:val="center"/>
          </w:tcPr>
          <w:p w:rsidR="00F011AB" w:rsidRPr="000A16B1" w:rsidRDefault="00F011AB" w:rsidP="000B03D4">
            <w:pPr>
              <w:spacing w:line="276" w:lineRule="auto"/>
              <w:jc w:val="center"/>
              <w:rPr>
                <w:rFonts w:ascii="Arial" w:hAnsi="Arial" w:cs="Arial"/>
                <w:b/>
                <w:color w:val="7030A0"/>
                <w:sz w:val="20"/>
                <w:szCs w:val="20"/>
                <w:lang w:val="pl-PL"/>
              </w:rPr>
            </w:pPr>
          </w:p>
          <w:p w:rsidR="00F011AB" w:rsidRPr="000A16B1" w:rsidRDefault="00F011AB" w:rsidP="000B03D4">
            <w:pPr>
              <w:spacing w:line="276" w:lineRule="auto"/>
              <w:jc w:val="center"/>
              <w:rPr>
                <w:rFonts w:ascii="Arial" w:hAnsi="Arial" w:cs="Arial"/>
                <w:b/>
                <w:color w:val="7030A0"/>
                <w:sz w:val="20"/>
                <w:szCs w:val="20"/>
              </w:rPr>
            </w:pPr>
            <w:r w:rsidRPr="000A16B1">
              <w:rPr>
                <w:rFonts w:ascii="Arial" w:hAnsi="Arial" w:cs="Arial"/>
                <w:b/>
                <w:color w:val="7030A0"/>
                <w:sz w:val="20"/>
                <w:szCs w:val="20"/>
                <w:lang w:val="pl-PL"/>
              </w:rPr>
              <w:t>MARIJA VRATARIĆ</w:t>
            </w:r>
            <w:r w:rsidRPr="000A16B1">
              <w:rPr>
                <w:rFonts w:ascii="Arial" w:hAnsi="Arial" w:cs="Arial"/>
                <w:b/>
                <w:color w:val="7030A0"/>
                <w:sz w:val="20"/>
                <w:szCs w:val="20"/>
              </w:rPr>
              <w:t xml:space="preserve">, 4. A </w:t>
            </w:r>
          </w:p>
        </w:tc>
        <w:tc>
          <w:tcPr>
            <w:tcW w:w="1947" w:type="dxa"/>
            <w:shd w:val="clear" w:color="auto" w:fill="auto"/>
          </w:tcPr>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PONEDJELJAK</w:t>
            </w:r>
          </w:p>
        </w:tc>
        <w:tc>
          <w:tcPr>
            <w:tcW w:w="2613" w:type="dxa"/>
            <w:shd w:val="clear" w:color="auto" w:fill="auto"/>
            <w:vAlign w:val="center"/>
          </w:tcPr>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10,50 – 11,35 (4.sat)</w:t>
            </w:r>
          </w:p>
        </w:tc>
        <w:tc>
          <w:tcPr>
            <w:tcW w:w="2668" w:type="dxa"/>
            <w:shd w:val="clear" w:color="auto" w:fill="auto"/>
            <w:vAlign w:val="center"/>
          </w:tcPr>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UČIONICA 4. A</w:t>
            </w:r>
          </w:p>
        </w:tc>
      </w:tr>
      <w:tr w:rsidR="00F011AB" w:rsidRPr="00D35B30" w:rsidTr="000B03D4">
        <w:trPr>
          <w:trHeight w:val="420"/>
          <w:jc w:val="center"/>
        </w:trPr>
        <w:tc>
          <w:tcPr>
            <w:tcW w:w="622" w:type="dxa"/>
            <w:shd w:val="clear" w:color="auto" w:fill="auto"/>
            <w:vAlign w:val="center"/>
          </w:tcPr>
          <w:p w:rsidR="00F011AB" w:rsidRPr="00D35B30" w:rsidRDefault="00F011AB" w:rsidP="000B03D4">
            <w:pPr>
              <w:spacing w:line="276" w:lineRule="auto"/>
              <w:jc w:val="center"/>
              <w:rPr>
                <w:rFonts w:ascii="Arial" w:hAnsi="Arial" w:cs="Arial"/>
                <w:b/>
                <w:color w:val="7030A0"/>
                <w:sz w:val="20"/>
                <w:szCs w:val="20"/>
              </w:rPr>
            </w:pPr>
            <w:r w:rsidRPr="00D35B30">
              <w:rPr>
                <w:rFonts w:ascii="Arial" w:hAnsi="Arial" w:cs="Arial"/>
                <w:b/>
                <w:color w:val="7030A0"/>
                <w:sz w:val="20"/>
                <w:szCs w:val="20"/>
              </w:rPr>
              <w:t>13.</w:t>
            </w:r>
          </w:p>
        </w:tc>
        <w:tc>
          <w:tcPr>
            <w:tcW w:w="2640" w:type="dxa"/>
            <w:shd w:val="clear" w:color="auto" w:fill="auto"/>
            <w:vAlign w:val="center"/>
          </w:tcPr>
          <w:p w:rsidR="00F011AB" w:rsidRPr="000A16B1" w:rsidRDefault="00F011AB" w:rsidP="000B03D4">
            <w:pPr>
              <w:spacing w:line="276" w:lineRule="auto"/>
              <w:jc w:val="center"/>
              <w:rPr>
                <w:rFonts w:ascii="Arial" w:hAnsi="Arial" w:cs="Arial"/>
                <w:b/>
                <w:color w:val="7030A0"/>
                <w:sz w:val="20"/>
                <w:szCs w:val="20"/>
                <w:lang w:val="pl-PL"/>
              </w:rPr>
            </w:pPr>
          </w:p>
          <w:p w:rsidR="00F011AB" w:rsidRPr="000A16B1" w:rsidRDefault="00F011AB" w:rsidP="000B03D4">
            <w:pPr>
              <w:spacing w:line="276" w:lineRule="auto"/>
              <w:jc w:val="center"/>
              <w:rPr>
                <w:rFonts w:ascii="Arial" w:hAnsi="Arial" w:cs="Arial"/>
                <w:b/>
                <w:color w:val="7030A0"/>
                <w:sz w:val="20"/>
                <w:szCs w:val="20"/>
                <w:lang w:val="pl-PL"/>
              </w:rPr>
            </w:pPr>
            <w:r w:rsidRPr="000A16B1">
              <w:rPr>
                <w:rFonts w:ascii="Arial" w:hAnsi="Arial" w:cs="Arial"/>
                <w:b/>
                <w:color w:val="7030A0"/>
                <w:sz w:val="20"/>
                <w:szCs w:val="20"/>
                <w:lang w:val="pl-PL"/>
              </w:rPr>
              <w:t xml:space="preserve">IVANKA PRUHAR, 4. B </w:t>
            </w:r>
          </w:p>
        </w:tc>
        <w:tc>
          <w:tcPr>
            <w:tcW w:w="1947" w:type="dxa"/>
            <w:shd w:val="clear" w:color="auto" w:fill="auto"/>
            <w:vAlign w:val="center"/>
          </w:tcPr>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SRIJEDA</w:t>
            </w:r>
          </w:p>
        </w:tc>
        <w:tc>
          <w:tcPr>
            <w:tcW w:w="2613" w:type="dxa"/>
            <w:shd w:val="clear" w:color="auto" w:fill="auto"/>
            <w:vAlign w:val="center"/>
          </w:tcPr>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09,50 – 10,35 (3.sat)</w:t>
            </w:r>
          </w:p>
        </w:tc>
        <w:tc>
          <w:tcPr>
            <w:tcW w:w="2668" w:type="dxa"/>
            <w:shd w:val="clear" w:color="auto" w:fill="auto"/>
            <w:vAlign w:val="center"/>
          </w:tcPr>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MALA ZBORNICA</w:t>
            </w:r>
          </w:p>
        </w:tc>
      </w:tr>
      <w:tr w:rsidR="00F011AB" w:rsidRPr="00D35B30" w:rsidTr="000B03D4">
        <w:trPr>
          <w:trHeight w:val="420"/>
          <w:jc w:val="center"/>
        </w:trPr>
        <w:tc>
          <w:tcPr>
            <w:tcW w:w="622" w:type="dxa"/>
            <w:shd w:val="clear" w:color="auto" w:fill="auto"/>
            <w:vAlign w:val="center"/>
          </w:tcPr>
          <w:p w:rsidR="00F011AB" w:rsidRPr="00D35B30" w:rsidRDefault="00F011AB" w:rsidP="000B03D4">
            <w:pPr>
              <w:spacing w:line="276" w:lineRule="auto"/>
              <w:jc w:val="center"/>
              <w:rPr>
                <w:rFonts w:ascii="Arial" w:hAnsi="Arial" w:cs="Arial"/>
                <w:b/>
                <w:color w:val="7030A0"/>
                <w:sz w:val="20"/>
                <w:szCs w:val="20"/>
              </w:rPr>
            </w:pPr>
            <w:r w:rsidRPr="00D35B30">
              <w:rPr>
                <w:rFonts w:ascii="Arial" w:hAnsi="Arial" w:cs="Arial"/>
                <w:b/>
                <w:color w:val="7030A0"/>
                <w:sz w:val="20"/>
                <w:szCs w:val="20"/>
              </w:rPr>
              <w:t>14.</w:t>
            </w:r>
          </w:p>
        </w:tc>
        <w:tc>
          <w:tcPr>
            <w:tcW w:w="2640" w:type="dxa"/>
            <w:shd w:val="clear" w:color="auto" w:fill="auto"/>
            <w:vAlign w:val="center"/>
          </w:tcPr>
          <w:p w:rsidR="00F011AB" w:rsidRPr="000A16B1" w:rsidRDefault="00F011AB" w:rsidP="000B03D4">
            <w:pPr>
              <w:spacing w:line="276" w:lineRule="auto"/>
              <w:jc w:val="center"/>
              <w:rPr>
                <w:rFonts w:ascii="Arial" w:hAnsi="Arial" w:cs="Arial"/>
                <w:b/>
                <w:color w:val="7030A0"/>
                <w:sz w:val="20"/>
                <w:szCs w:val="20"/>
              </w:rPr>
            </w:pPr>
          </w:p>
          <w:p w:rsidR="00F011AB" w:rsidRPr="000A16B1" w:rsidRDefault="00F011AB" w:rsidP="000B03D4">
            <w:pPr>
              <w:spacing w:line="276" w:lineRule="auto"/>
              <w:jc w:val="center"/>
              <w:rPr>
                <w:rFonts w:ascii="Arial" w:hAnsi="Arial" w:cs="Arial"/>
                <w:b/>
                <w:color w:val="7030A0"/>
                <w:sz w:val="20"/>
                <w:szCs w:val="20"/>
                <w:lang w:val="pl-PL"/>
              </w:rPr>
            </w:pPr>
            <w:r w:rsidRPr="000A16B1">
              <w:rPr>
                <w:rFonts w:ascii="Arial" w:hAnsi="Arial" w:cs="Arial"/>
                <w:b/>
                <w:color w:val="7030A0"/>
                <w:sz w:val="20"/>
                <w:szCs w:val="20"/>
              </w:rPr>
              <w:t xml:space="preserve">SANJA PILAT FEDERICI, </w:t>
            </w:r>
            <w:r w:rsidRPr="000A16B1">
              <w:rPr>
                <w:rFonts w:ascii="Arial" w:hAnsi="Arial" w:cs="Arial"/>
                <w:b/>
                <w:color w:val="7030A0"/>
                <w:sz w:val="20"/>
                <w:szCs w:val="20"/>
                <w:lang w:val="pl-PL"/>
              </w:rPr>
              <w:t>5. A</w:t>
            </w:r>
          </w:p>
        </w:tc>
        <w:tc>
          <w:tcPr>
            <w:tcW w:w="1947" w:type="dxa"/>
            <w:shd w:val="clear" w:color="auto" w:fill="auto"/>
          </w:tcPr>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PONEDJELJAK</w:t>
            </w:r>
          </w:p>
        </w:tc>
        <w:tc>
          <w:tcPr>
            <w:tcW w:w="2613" w:type="dxa"/>
            <w:shd w:val="clear" w:color="auto" w:fill="auto"/>
          </w:tcPr>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09,50 – 10,35 (3.sat)</w:t>
            </w:r>
          </w:p>
        </w:tc>
        <w:tc>
          <w:tcPr>
            <w:tcW w:w="2668" w:type="dxa"/>
            <w:shd w:val="clear" w:color="auto" w:fill="auto"/>
            <w:vAlign w:val="center"/>
          </w:tcPr>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KABINET INFORMATIKE</w:t>
            </w:r>
          </w:p>
        </w:tc>
      </w:tr>
      <w:tr w:rsidR="00F011AB" w:rsidRPr="00D35B30" w:rsidTr="000B03D4">
        <w:trPr>
          <w:trHeight w:val="420"/>
          <w:jc w:val="center"/>
        </w:trPr>
        <w:tc>
          <w:tcPr>
            <w:tcW w:w="622" w:type="dxa"/>
            <w:shd w:val="clear" w:color="auto" w:fill="auto"/>
            <w:vAlign w:val="center"/>
          </w:tcPr>
          <w:p w:rsidR="00F011AB" w:rsidRPr="00D35B30" w:rsidRDefault="00F011AB" w:rsidP="000B03D4">
            <w:pPr>
              <w:spacing w:line="276" w:lineRule="auto"/>
              <w:jc w:val="center"/>
              <w:rPr>
                <w:rFonts w:ascii="Arial" w:hAnsi="Arial" w:cs="Arial"/>
                <w:b/>
                <w:color w:val="7030A0"/>
                <w:sz w:val="20"/>
                <w:szCs w:val="20"/>
              </w:rPr>
            </w:pPr>
            <w:r w:rsidRPr="00D35B30">
              <w:rPr>
                <w:rFonts w:ascii="Arial" w:hAnsi="Arial" w:cs="Arial"/>
                <w:b/>
                <w:color w:val="7030A0"/>
                <w:sz w:val="20"/>
                <w:szCs w:val="20"/>
              </w:rPr>
              <w:t>15.</w:t>
            </w:r>
          </w:p>
        </w:tc>
        <w:tc>
          <w:tcPr>
            <w:tcW w:w="2640" w:type="dxa"/>
            <w:shd w:val="clear" w:color="auto" w:fill="auto"/>
            <w:vAlign w:val="center"/>
          </w:tcPr>
          <w:p w:rsidR="00F011AB" w:rsidRPr="000A16B1" w:rsidRDefault="00F011AB" w:rsidP="000B03D4">
            <w:pPr>
              <w:spacing w:line="276" w:lineRule="auto"/>
              <w:jc w:val="center"/>
              <w:rPr>
                <w:rFonts w:ascii="Arial" w:hAnsi="Arial" w:cs="Arial"/>
                <w:b/>
                <w:color w:val="7030A0"/>
                <w:sz w:val="20"/>
                <w:szCs w:val="20"/>
                <w:lang w:val="pl-PL"/>
              </w:rPr>
            </w:pPr>
            <w:r w:rsidRPr="000A16B1">
              <w:rPr>
                <w:rFonts w:ascii="Arial" w:hAnsi="Arial" w:cs="Arial"/>
                <w:b/>
                <w:color w:val="7030A0"/>
                <w:sz w:val="20"/>
                <w:szCs w:val="20"/>
                <w:lang w:val="pl-PL"/>
              </w:rPr>
              <w:t>CARMEN TUCIC, 5. B</w:t>
            </w:r>
          </w:p>
        </w:tc>
        <w:tc>
          <w:tcPr>
            <w:tcW w:w="1947" w:type="dxa"/>
            <w:shd w:val="clear" w:color="auto" w:fill="auto"/>
            <w:vAlign w:val="center"/>
          </w:tcPr>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UTORAK</w:t>
            </w:r>
          </w:p>
        </w:tc>
        <w:tc>
          <w:tcPr>
            <w:tcW w:w="2613" w:type="dxa"/>
            <w:shd w:val="clear" w:color="auto" w:fill="auto"/>
            <w:vAlign w:val="center"/>
          </w:tcPr>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12,30 – 13,15 (6.sat)</w:t>
            </w:r>
          </w:p>
        </w:tc>
        <w:tc>
          <w:tcPr>
            <w:tcW w:w="2668" w:type="dxa"/>
            <w:shd w:val="clear" w:color="auto" w:fill="auto"/>
            <w:vAlign w:val="center"/>
          </w:tcPr>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KABINET 46</w:t>
            </w:r>
          </w:p>
        </w:tc>
      </w:tr>
      <w:tr w:rsidR="00F011AB" w:rsidRPr="00D35B30" w:rsidTr="000B03D4">
        <w:trPr>
          <w:trHeight w:val="420"/>
          <w:jc w:val="center"/>
        </w:trPr>
        <w:tc>
          <w:tcPr>
            <w:tcW w:w="622" w:type="dxa"/>
            <w:shd w:val="clear" w:color="auto" w:fill="auto"/>
            <w:vAlign w:val="center"/>
          </w:tcPr>
          <w:p w:rsidR="00F011AB" w:rsidRPr="00D35B30" w:rsidRDefault="00F011AB" w:rsidP="000B03D4">
            <w:pPr>
              <w:spacing w:line="276" w:lineRule="auto"/>
              <w:jc w:val="center"/>
              <w:rPr>
                <w:rFonts w:ascii="Arial" w:hAnsi="Arial" w:cs="Arial"/>
                <w:b/>
                <w:color w:val="7030A0"/>
                <w:sz w:val="20"/>
                <w:szCs w:val="20"/>
              </w:rPr>
            </w:pPr>
            <w:r w:rsidRPr="00D35B30">
              <w:rPr>
                <w:rFonts w:ascii="Arial" w:hAnsi="Arial" w:cs="Arial"/>
                <w:b/>
                <w:color w:val="7030A0"/>
                <w:sz w:val="20"/>
                <w:szCs w:val="20"/>
              </w:rPr>
              <w:t>16.</w:t>
            </w:r>
          </w:p>
        </w:tc>
        <w:tc>
          <w:tcPr>
            <w:tcW w:w="2640" w:type="dxa"/>
            <w:shd w:val="clear" w:color="auto" w:fill="auto"/>
            <w:vAlign w:val="center"/>
          </w:tcPr>
          <w:p w:rsidR="00F011AB" w:rsidRPr="000A16B1" w:rsidRDefault="00F011AB" w:rsidP="000B03D4">
            <w:pPr>
              <w:spacing w:line="276" w:lineRule="auto"/>
              <w:jc w:val="center"/>
              <w:rPr>
                <w:rFonts w:ascii="Arial" w:hAnsi="Arial" w:cs="Arial"/>
                <w:b/>
                <w:color w:val="7030A0"/>
                <w:sz w:val="20"/>
                <w:szCs w:val="20"/>
                <w:lang w:val="pl-PL"/>
              </w:rPr>
            </w:pPr>
            <w:r w:rsidRPr="000A16B1">
              <w:rPr>
                <w:rFonts w:ascii="Arial" w:hAnsi="Arial" w:cs="Arial"/>
                <w:b/>
                <w:color w:val="7030A0"/>
                <w:sz w:val="20"/>
                <w:szCs w:val="20"/>
                <w:lang w:val="pl-PL"/>
              </w:rPr>
              <w:t>NATAŠA BLAŠKOVIĆ, 6. A</w:t>
            </w:r>
          </w:p>
        </w:tc>
        <w:tc>
          <w:tcPr>
            <w:tcW w:w="1947" w:type="dxa"/>
            <w:shd w:val="clear" w:color="auto" w:fill="auto"/>
            <w:vAlign w:val="center"/>
          </w:tcPr>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PONEDJELJAK</w:t>
            </w:r>
          </w:p>
        </w:tc>
        <w:tc>
          <w:tcPr>
            <w:tcW w:w="2613" w:type="dxa"/>
            <w:shd w:val="clear" w:color="auto" w:fill="auto"/>
            <w:vAlign w:val="center"/>
          </w:tcPr>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11,40 – 12,25 (5.sat)</w:t>
            </w:r>
          </w:p>
          <w:p w:rsidR="00F011AB" w:rsidRPr="000A16B1" w:rsidRDefault="00F011AB" w:rsidP="000B03D4">
            <w:pPr>
              <w:spacing w:line="276" w:lineRule="auto"/>
              <w:jc w:val="center"/>
              <w:rPr>
                <w:rFonts w:ascii="Arial" w:hAnsi="Arial" w:cs="Arial"/>
                <w:color w:val="7030A0"/>
                <w:sz w:val="20"/>
                <w:szCs w:val="20"/>
                <w:lang w:val="pl-PL"/>
              </w:rPr>
            </w:pPr>
          </w:p>
        </w:tc>
        <w:tc>
          <w:tcPr>
            <w:tcW w:w="2668" w:type="dxa"/>
            <w:shd w:val="clear" w:color="auto" w:fill="auto"/>
            <w:vAlign w:val="center"/>
          </w:tcPr>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KABINET 44</w:t>
            </w:r>
          </w:p>
        </w:tc>
      </w:tr>
      <w:tr w:rsidR="00F011AB" w:rsidRPr="00D35B30" w:rsidTr="000B03D4">
        <w:trPr>
          <w:trHeight w:val="420"/>
          <w:jc w:val="center"/>
        </w:trPr>
        <w:tc>
          <w:tcPr>
            <w:tcW w:w="622" w:type="dxa"/>
            <w:shd w:val="clear" w:color="auto" w:fill="auto"/>
            <w:vAlign w:val="center"/>
          </w:tcPr>
          <w:p w:rsidR="00F011AB" w:rsidRPr="00D35B30" w:rsidRDefault="00F011AB" w:rsidP="000B03D4">
            <w:pPr>
              <w:spacing w:line="276" w:lineRule="auto"/>
              <w:jc w:val="center"/>
              <w:rPr>
                <w:rFonts w:ascii="Arial" w:hAnsi="Arial" w:cs="Arial"/>
                <w:b/>
                <w:color w:val="7030A0"/>
                <w:sz w:val="20"/>
                <w:szCs w:val="20"/>
              </w:rPr>
            </w:pPr>
            <w:r w:rsidRPr="00D35B30">
              <w:rPr>
                <w:rFonts w:ascii="Arial" w:hAnsi="Arial" w:cs="Arial"/>
                <w:b/>
                <w:color w:val="7030A0"/>
                <w:sz w:val="20"/>
                <w:szCs w:val="20"/>
              </w:rPr>
              <w:t>17.</w:t>
            </w:r>
          </w:p>
        </w:tc>
        <w:tc>
          <w:tcPr>
            <w:tcW w:w="2640" w:type="dxa"/>
            <w:shd w:val="clear" w:color="auto" w:fill="auto"/>
            <w:vAlign w:val="center"/>
          </w:tcPr>
          <w:p w:rsidR="00F011AB" w:rsidRPr="000A16B1" w:rsidRDefault="00F011AB" w:rsidP="000B03D4">
            <w:pPr>
              <w:spacing w:line="276" w:lineRule="auto"/>
              <w:jc w:val="center"/>
              <w:rPr>
                <w:rFonts w:ascii="Arial" w:hAnsi="Arial" w:cs="Arial"/>
                <w:b/>
                <w:color w:val="7030A0"/>
                <w:sz w:val="20"/>
                <w:szCs w:val="20"/>
                <w:lang w:val="pl-PL"/>
              </w:rPr>
            </w:pPr>
          </w:p>
          <w:p w:rsidR="00F011AB" w:rsidRPr="000A16B1" w:rsidRDefault="00F011AB" w:rsidP="000B03D4">
            <w:pPr>
              <w:spacing w:line="276" w:lineRule="auto"/>
              <w:jc w:val="center"/>
              <w:rPr>
                <w:rFonts w:ascii="Arial" w:hAnsi="Arial" w:cs="Arial"/>
                <w:b/>
                <w:color w:val="7030A0"/>
                <w:sz w:val="20"/>
                <w:szCs w:val="20"/>
                <w:lang w:val="pl-PL"/>
              </w:rPr>
            </w:pPr>
            <w:r w:rsidRPr="000A16B1">
              <w:rPr>
                <w:rFonts w:ascii="Arial" w:hAnsi="Arial" w:cs="Arial"/>
                <w:b/>
                <w:color w:val="7030A0"/>
                <w:sz w:val="20"/>
                <w:szCs w:val="20"/>
                <w:lang w:val="pl-PL"/>
              </w:rPr>
              <w:t>ROZANA BREZAC RADOVIĆ, 7. A</w:t>
            </w:r>
          </w:p>
        </w:tc>
        <w:tc>
          <w:tcPr>
            <w:tcW w:w="1947" w:type="dxa"/>
            <w:shd w:val="clear" w:color="auto" w:fill="auto"/>
            <w:vAlign w:val="center"/>
          </w:tcPr>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UTORAK</w:t>
            </w:r>
          </w:p>
        </w:tc>
        <w:tc>
          <w:tcPr>
            <w:tcW w:w="2613" w:type="dxa"/>
            <w:shd w:val="clear" w:color="auto" w:fill="auto"/>
            <w:vAlign w:val="center"/>
          </w:tcPr>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10,50 – 11,35 (4.sat)</w:t>
            </w:r>
          </w:p>
        </w:tc>
        <w:tc>
          <w:tcPr>
            <w:tcW w:w="2668" w:type="dxa"/>
            <w:shd w:val="clear" w:color="auto" w:fill="auto"/>
            <w:vAlign w:val="center"/>
          </w:tcPr>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KABINET 31</w:t>
            </w:r>
          </w:p>
        </w:tc>
      </w:tr>
      <w:tr w:rsidR="00F011AB" w:rsidRPr="00D35B30" w:rsidTr="000B03D4">
        <w:trPr>
          <w:trHeight w:val="420"/>
          <w:jc w:val="center"/>
        </w:trPr>
        <w:tc>
          <w:tcPr>
            <w:tcW w:w="622" w:type="dxa"/>
            <w:shd w:val="clear" w:color="auto" w:fill="auto"/>
            <w:vAlign w:val="center"/>
          </w:tcPr>
          <w:p w:rsidR="00F011AB" w:rsidRPr="00D35B30" w:rsidRDefault="00F011AB" w:rsidP="000B03D4">
            <w:pPr>
              <w:spacing w:line="276" w:lineRule="auto"/>
              <w:jc w:val="center"/>
              <w:rPr>
                <w:rFonts w:ascii="Arial" w:hAnsi="Arial" w:cs="Arial"/>
                <w:b/>
                <w:color w:val="7030A0"/>
                <w:sz w:val="20"/>
                <w:szCs w:val="20"/>
              </w:rPr>
            </w:pPr>
            <w:r w:rsidRPr="00D35B30">
              <w:rPr>
                <w:rFonts w:ascii="Arial" w:hAnsi="Arial" w:cs="Arial"/>
                <w:b/>
                <w:color w:val="7030A0"/>
                <w:sz w:val="20"/>
                <w:szCs w:val="20"/>
              </w:rPr>
              <w:t>18.</w:t>
            </w:r>
          </w:p>
        </w:tc>
        <w:tc>
          <w:tcPr>
            <w:tcW w:w="2640" w:type="dxa"/>
            <w:shd w:val="clear" w:color="auto" w:fill="auto"/>
          </w:tcPr>
          <w:p w:rsidR="00F011AB" w:rsidRPr="000A16B1" w:rsidRDefault="00F011AB" w:rsidP="000B03D4">
            <w:pPr>
              <w:spacing w:line="276" w:lineRule="auto"/>
              <w:jc w:val="center"/>
              <w:rPr>
                <w:rFonts w:ascii="Arial" w:hAnsi="Arial" w:cs="Arial"/>
                <w:b/>
                <w:color w:val="7030A0"/>
                <w:sz w:val="20"/>
                <w:szCs w:val="20"/>
                <w:lang w:val="pl-PL"/>
              </w:rPr>
            </w:pPr>
          </w:p>
          <w:p w:rsidR="00F011AB" w:rsidRPr="000A16B1" w:rsidRDefault="00F011AB" w:rsidP="000B03D4">
            <w:pPr>
              <w:spacing w:line="276" w:lineRule="auto"/>
              <w:jc w:val="center"/>
              <w:rPr>
                <w:rFonts w:ascii="Arial" w:hAnsi="Arial" w:cs="Arial"/>
                <w:b/>
                <w:color w:val="7030A0"/>
                <w:sz w:val="20"/>
                <w:szCs w:val="20"/>
                <w:lang w:val="pl-PL"/>
              </w:rPr>
            </w:pPr>
            <w:r w:rsidRPr="000A16B1">
              <w:rPr>
                <w:rFonts w:ascii="Arial" w:hAnsi="Arial" w:cs="Arial"/>
                <w:b/>
                <w:color w:val="7030A0"/>
                <w:sz w:val="20"/>
                <w:szCs w:val="20"/>
                <w:lang w:val="pl-PL"/>
              </w:rPr>
              <w:t xml:space="preserve">ANDREA ANIĆ, 8. A </w:t>
            </w:r>
          </w:p>
        </w:tc>
        <w:tc>
          <w:tcPr>
            <w:tcW w:w="1947" w:type="dxa"/>
            <w:shd w:val="clear" w:color="auto" w:fill="auto"/>
            <w:vAlign w:val="center"/>
          </w:tcPr>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PONEDJELJAK</w:t>
            </w:r>
          </w:p>
        </w:tc>
        <w:tc>
          <w:tcPr>
            <w:tcW w:w="2613" w:type="dxa"/>
            <w:shd w:val="clear" w:color="auto" w:fill="auto"/>
            <w:vAlign w:val="center"/>
          </w:tcPr>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11,40 - 12,25 (5.sat)</w:t>
            </w:r>
          </w:p>
        </w:tc>
        <w:tc>
          <w:tcPr>
            <w:tcW w:w="2668" w:type="dxa"/>
            <w:shd w:val="clear" w:color="auto" w:fill="auto"/>
            <w:vAlign w:val="center"/>
          </w:tcPr>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KABINET 33</w:t>
            </w:r>
          </w:p>
        </w:tc>
      </w:tr>
      <w:tr w:rsidR="00F011AB" w:rsidRPr="00D35B30" w:rsidTr="000B03D4">
        <w:trPr>
          <w:trHeight w:val="420"/>
          <w:jc w:val="center"/>
        </w:trPr>
        <w:tc>
          <w:tcPr>
            <w:tcW w:w="622" w:type="dxa"/>
            <w:shd w:val="clear" w:color="auto" w:fill="auto"/>
            <w:vAlign w:val="center"/>
          </w:tcPr>
          <w:p w:rsidR="00F011AB" w:rsidRPr="00D35B30" w:rsidRDefault="00F011AB" w:rsidP="000B03D4">
            <w:pPr>
              <w:spacing w:line="276" w:lineRule="auto"/>
              <w:jc w:val="center"/>
              <w:rPr>
                <w:rFonts w:ascii="Arial" w:hAnsi="Arial" w:cs="Arial"/>
                <w:b/>
                <w:color w:val="7030A0"/>
                <w:sz w:val="20"/>
                <w:szCs w:val="20"/>
              </w:rPr>
            </w:pPr>
            <w:r w:rsidRPr="00D35B30">
              <w:rPr>
                <w:rFonts w:ascii="Arial" w:hAnsi="Arial" w:cs="Arial"/>
                <w:b/>
                <w:color w:val="7030A0"/>
                <w:sz w:val="20"/>
                <w:szCs w:val="20"/>
              </w:rPr>
              <w:t>19.</w:t>
            </w:r>
          </w:p>
        </w:tc>
        <w:tc>
          <w:tcPr>
            <w:tcW w:w="2640" w:type="dxa"/>
            <w:shd w:val="clear" w:color="auto" w:fill="auto"/>
            <w:vAlign w:val="center"/>
          </w:tcPr>
          <w:p w:rsidR="00F011AB" w:rsidRPr="000A16B1" w:rsidRDefault="00F011AB" w:rsidP="000B03D4">
            <w:pPr>
              <w:spacing w:line="276" w:lineRule="auto"/>
              <w:jc w:val="center"/>
              <w:rPr>
                <w:rFonts w:ascii="Arial" w:hAnsi="Arial" w:cs="Arial"/>
                <w:b/>
                <w:color w:val="7030A0"/>
                <w:sz w:val="20"/>
                <w:szCs w:val="20"/>
                <w:lang w:val="pl-PL"/>
              </w:rPr>
            </w:pPr>
            <w:r w:rsidRPr="000A16B1">
              <w:rPr>
                <w:rFonts w:ascii="Arial" w:hAnsi="Arial" w:cs="Arial"/>
                <w:b/>
                <w:color w:val="7030A0"/>
                <w:sz w:val="20"/>
                <w:szCs w:val="20"/>
                <w:lang w:val="pl-PL"/>
              </w:rPr>
              <w:t>SNJEŽANA KULIŠIĆ, 8. B</w:t>
            </w:r>
          </w:p>
        </w:tc>
        <w:tc>
          <w:tcPr>
            <w:tcW w:w="1947" w:type="dxa"/>
            <w:shd w:val="clear" w:color="auto" w:fill="auto"/>
          </w:tcPr>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PETAK</w:t>
            </w:r>
          </w:p>
        </w:tc>
        <w:tc>
          <w:tcPr>
            <w:tcW w:w="2613" w:type="dxa"/>
            <w:shd w:val="clear" w:color="auto" w:fill="auto"/>
            <w:vAlign w:val="center"/>
          </w:tcPr>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08,50 – 09,35 (2.sat)</w:t>
            </w:r>
          </w:p>
        </w:tc>
        <w:tc>
          <w:tcPr>
            <w:tcW w:w="2668" w:type="dxa"/>
            <w:shd w:val="clear" w:color="auto" w:fill="auto"/>
            <w:vAlign w:val="center"/>
          </w:tcPr>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KABINET 33</w:t>
            </w:r>
          </w:p>
        </w:tc>
      </w:tr>
      <w:tr w:rsidR="00F011AB" w:rsidRPr="00D35B30" w:rsidTr="000B03D4">
        <w:trPr>
          <w:trHeight w:val="420"/>
          <w:jc w:val="center"/>
        </w:trPr>
        <w:tc>
          <w:tcPr>
            <w:tcW w:w="622" w:type="dxa"/>
            <w:shd w:val="clear" w:color="auto" w:fill="auto"/>
            <w:vAlign w:val="center"/>
          </w:tcPr>
          <w:p w:rsidR="00F011AB" w:rsidRPr="00D35B30" w:rsidRDefault="00F011AB" w:rsidP="000B03D4">
            <w:pPr>
              <w:spacing w:line="276" w:lineRule="auto"/>
              <w:jc w:val="center"/>
              <w:rPr>
                <w:rFonts w:ascii="Arial" w:hAnsi="Arial" w:cs="Arial"/>
                <w:b/>
                <w:color w:val="7030A0"/>
                <w:sz w:val="20"/>
                <w:szCs w:val="20"/>
              </w:rPr>
            </w:pPr>
            <w:r w:rsidRPr="00D35B30">
              <w:rPr>
                <w:rFonts w:ascii="Arial" w:hAnsi="Arial" w:cs="Arial"/>
                <w:b/>
                <w:color w:val="7030A0"/>
                <w:sz w:val="20"/>
                <w:szCs w:val="20"/>
              </w:rPr>
              <w:t>20.</w:t>
            </w:r>
          </w:p>
        </w:tc>
        <w:tc>
          <w:tcPr>
            <w:tcW w:w="2640" w:type="dxa"/>
            <w:shd w:val="clear" w:color="auto" w:fill="auto"/>
            <w:vAlign w:val="center"/>
          </w:tcPr>
          <w:p w:rsidR="00F011AB" w:rsidRPr="000A16B1" w:rsidRDefault="00F011AB" w:rsidP="000B03D4">
            <w:pPr>
              <w:spacing w:line="276" w:lineRule="auto"/>
              <w:jc w:val="center"/>
              <w:rPr>
                <w:rFonts w:ascii="Arial" w:hAnsi="Arial" w:cs="Arial"/>
                <w:b/>
                <w:color w:val="7030A0"/>
                <w:sz w:val="20"/>
                <w:szCs w:val="20"/>
                <w:lang w:val="pl-PL"/>
              </w:rPr>
            </w:pPr>
          </w:p>
          <w:p w:rsidR="00F011AB" w:rsidRPr="000A16B1" w:rsidRDefault="00F011AB" w:rsidP="000B03D4">
            <w:pPr>
              <w:spacing w:line="276" w:lineRule="auto"/>
              <w:jc w:val="center"/>
              <w:rPr>
                <w:rFonts w:ascii="Arial" w:hAnsi="Arial" w:cs="Arial"/>
                <w:b/>
                <w:color w:val="7030A0"/>
                <w:sz w:val="20"/>
                <w:szCs w:val="20"/>
                <w:lang w:val="pl-PL"/>
              </w:rPr>
            </w:pPr>
            <w:r w:rsidRPr="000A16B1">
              <w:rPr>
                <w:rFonts w:ascii="Arial" w:hAnsi="Arial" w:cs="Arial"/>
                <w:b/>
                <w:color w:val="7030A0"/>
                <w:sz w:val="20"/>
                <w:szCs w:val="20"/>
                <w:lang w:val="pl-PL"/>
              </w:rPr>
              <w:t>GABRIJELA DEBELIĆ,  RAZRED, HRVATSKI JEZIK I KNJIŽEVNOST</w:t>
            </w:r>
          </w:p>
        </w:tc>
        <w:tc>
          <w:tcPr>
            <w:tcW w:w="1947" w:type="dxa"/>
            <w:shd w:val="clear" w:color="auto" w:fill="auto"/>
          </w:tcPr>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PONEDJELJAK</w:t>
            </w:r>
          </w:p>
        </w:tc>
        <w:tc>
          <w:tcPr>
            <w:tcW w:w="2613" w:type="dxa"/>
            <w:shd w:val="clear" w:color="auto" w:fill="auto"/>
            <w:vAlign w:val="center"/>
          </w:tcPr>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10,50 – 11,35 (4.sat)</w:t>
            </w:r>
          </w:p>
        </w:tc>
        <w:tc>
          <w:tcPr>
            <w:tcW w:w="2668" w:type="dxa"/>
            <w:shd w:val="clear" w:color="auto" w:fill="auto"/>
            <w:vAlign w:val="center"/>
          </w:tcPr>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KABINET 35</w:t>
            </w:r>
          </w:p>
        </w:tc>
      </w:tr>
      <w:tr w:rsidR="00F011AB" w:rsidRPr="00D35B30" w:rsidTr="000B03D4">
        <w:trPr>
          <w:trHeight w:val="420"/>
          <w:jc w:val="center"/>
        </w:trPr>
        <w:tc>
          <w:tcPr>
            <w:tcW w:w="622" w:type="dxa"/>
            <w:shd w:val="clear" w:color="auto" w:fill="auto"/>
            <w:vAlign w:val="center"/>
          </w:tcPr>
          <w:p w:rsidR="00F011AB" w:rsidRPr="00D35B30" w:rsidRDefault="00F011AB" w:rsidP="000B03D4">
            <w:pPr>
              <w:spacing w:line="276" w:lineRule="auto"/>
              <w:jc w:val="center"/>
              <w:rPr>
                <w:rFonts w:ascii="Arial" w:hAnsi="Arial" w:cs="Arial"/>
                <w:b/>
                <w:color w:val="7030A0"/>
                <w:sz w:val="20"/>
                <w:szCs w:val="20"/>
              </w:rPr>
            </w:pPr>
            <w:r w:rsidRPr="00D35B30">
              <w:rPr>
                <w:rFonts w:ascii="Arial" w:hAnsi="Arial" w:cs="Arial"/>
                <w:b/>
                <w:color w:val="7030A0"/>
                <w:sz w:val="20"/>
                <w:szCs w:val="20"/>
              </w:rPr>
              <w:t>21.</w:t>
            </w:r>
          </w:p>
          <w:p w:rsidR="00F011AB" w:rsidRPr="00D35B30" w:rsidRDefault="00F011AB" w:rsidP="000B03D4">
            <w:pPr>
              <w:spacing w:line="276" w:lineRule="auto"/>
              <w:jc w:val="center"/>
              <w:rPr>
                <w:rFonts w:ascii="Arial" w:hAnsi="Arial" w:cs="Arial"/>
                <w:b/>
                <w:color w:val="7030A0"/>
                <w:sz w:val="20"/>
                <w:szCs w:val="20"/>
              </w:rPr>
            </w:pPr>
          </w:p>
        </w:tc>
        <w:tc>
          <w:tcPr>
            <w:tcW w:w="2640" w:type="dxa"/>
            <w:shd w:val="clear" w:color="auto" w:fill="auto"/>
            <w:vAlign w:val="center"/>
          </w:tcPr>
          <w:p w:rsidR="00F011AB" w:rsidRPr="000A16B1" w:rsidRDefault="00F011AB" w:rsidP="000B03D4">
            <w:pPr>
              <w:spacing w:line="276" w:lineRule="auto"/>
              <w:jc w:val="center"/>
              <w:rPr>
                <w:rFonts w:ascii="Arial" w:hAnsi="Arial" w:cs="Arial"/>
                <w:b/>
                <w:color w:val="7030A0"/>
                <w:sz w:val="20"/>
                <w:szCs w:val="20"/>
                <w:lang w:val="pl-PL"/>
              </w:rPr>
            </w:pPr>
          </w:p>
          <w:p w:rsidR="00F011AB" w:rsidRPr="000A16B1" w:rsidRDefault="00F011AB" w:rsidP="000B03D4">
            <w:pPr>
              <w:spacing w:line="276" w:lineRule="auto"/>
              <w:jc w:val="center"/>
              <w:rPr>
                <w:rFonts w:ascii="Arial" w:hAnsi="Arial" w:cs="Arial"/>
                <w:b/>
                <w:color w:val="7030A0"/>
                <w:sz w:val="20"/>
                <w:szCs w:val="20"/>
                <w:lang w:val="pl-PL"/>
              </w:rPr>
            </w:pPr>
            <w:r w:rsidRPr="000A16B1">
              <w:rPr>
                <w:rFonts w:ascii="Arial" w:hAnsi="Arial" w:cs="Arial"/>
                <w:b/>
                <w:color w:val="7030A0"/>
                <w:sz w:val="20"/>
                <w:szCs w:val="20"/>
              </w:rPr>
              <w:t>GORANA GRGUREVIĆ, HRVATSKI JEZIK I KNJIŽEVNOST</w:t>
            </w:r>
          </w:p>
        </w:tc>
        <w:tc>
          <w:tcPr>
            <w:tcW w:w="1947" w:type="dxa"/>
            <w:shd w:val="clear" w:color="auto" w:fill="auto"/>
            <w:vAlign w:val="center"/>
          </w:tcPr>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ČETVRTAK</w:t>
            </w:r>
          </w:p>
        </w:tc>
        <w:tc>
          <w:tcPr>
            <w:tcW w:w="2613" w:type="dxa"/>
            <w:shd w:val="clear" w:color="auto" w:fill="auto"/>
            <w:vAlign w:val="center"/>
          </w:tcPr>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08,50 – 09,35 (2.sat)</w:t>
            </w:r>
          </w:p>
        </w:tc>
        <w:tc>
          <w:tcPr>
            <w:tcW w:w="2668" w:type="dxa"/>
            <w:shd w:val="clear" w:color="auto" w:fill="auto"/>
            <w:vAlign w:val="center"/>
          </w:tcPr>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KABINET 35</w:t>
            </w:r>
          </w:p>
        </w:tc>
      </w:tr>
      <w:tr w:rsidR="00F011AB" w:rsidRPr="00D35B30" w:rsidTr="000B03D4">
        <w:trPr>
          <w:trHeight w:val="420"/>
          <w:jc w:val="center"/>
        </w:trPr>
        <w:tc>
          <w:tcPr>
            <w:tcW w:w="622" w:type="dxa"/>
            <w:shd w:val="clear" w:color="auto" w:fill="auto"/>
            <w:vAlign w:val="center"/>
          </w:tcPr>
          <w:p w:rsidR="00F011AB" w:rsidRPr="00D35B30" w:rsidRDefault="00F011AB" w:rsidP="000B03D4">
            <w:pPr>
              <w:spacing w:line="276" w:lineRule="auto"/>
              <w:jc w:val="center"/>
              <w:rPr>
                <w:rFonts w:ascii="Arial" w:hAnsi="Arial" w:cs="Arial"/>
                <w:b/>
                <w:color w:val="7030A0"/>
                <w:sz w:val="20"/>
                <w:szCs w:val="20"/>
              </w:rPr>
            </w:pPr>
            <w:r w:rsidRPr="00D35B30">
              <w:rPr>
                <w:rFonts w:ascii="Arial" w:hAnsi="Arial" w:cs="Arial"/>
                <w:b/>
                <w:color w:val="7030A0"/>
                <w:sz w:val="20"/>
                <w:szCs w:val="20"/>
              </w:rPr>
              <w:t>22.</w:t>
            </w:r>
          </w:p>
        </w:tc>
        <w:tc>
          <w:tcPr>
            <w:tcW w:w="2640" w:type="dxa"/>
            <w:shd w:val="clear" w:color="auto" w:fill="auto"/>
            <w:vAlign w:val="center"/>
          </w:tcPr>
          <w:p w:rsidR="00F011AB" w:rsidRPr="000A16B1" w:rsidRDefault="00F011AB" w:rsidP="000B03D4">
            <w:pPr>
              <w:spacing w:line="276" w:lineRule="auto"/>
              <w:rPr>
                <w:rFonts w:ascii="Arial" w:hAnsi="Arial" w:cs="Arial"/>
                <w:b/>
                <w:color w:val="7030A0"/>
                <w:sz w:val="20"/>
                <w:szCs w:val="20"/>
              </w:rPr>
            </w:pPr>
          </w:p>
          <w:p w:rsidR="00F011AB" w:rsidRPr="000A16B1" w:rsidRDefault="00F011AB" w:rsidP="000B03D4">
            <w:pPr>
              <w:spacing w:line="276" w:lineRule="auto"/>
              <w:jc w:val="center"/>
              <w:rPr>
                <w:rFonts w:ascii="Arial" w:hAnsi="Arial" w:cs="Arial"/>
                <w:b/>
                <w:color w:val="7030A0"/>
                <w:sz w:val="20"/>
                <w:szCs w:val="20"/>
              </w:rPr>
            </w:pPr>
            <w:r w:rsidRPr="000A16B1">
              <w:rPr>
                <w:rFonts w:ascii="Arial" w:hAnsi="Arial" w:cs="Arial"/>
                <w:b/>
                <w:color w:val="7030A0"/>
                <w:sz w:val="20"/>
                <w:szCs w:val="20"/>
              </w:rPr>
              <w:t>IVAN KISEGI, VJERONAUK</w:t>
            </w:r>
          </w:p>
        </w:tc>
        <w:tc>
          <w:tcPr>
            <w:tcW w:w="1947" w:type="dxa"/>
            <w:shd w:val="clear" w:color="auto" w:fill="auto"/>
          </w:tcPr>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PONEDJELJAK</w:t>
            </w:r>
          </w:p>
        </w:tc>
        <w:tc>
          <w:tcPr>
            <w:tcW w:w="2613" w:type="dxa"/>
            <w:shd w:val="clear" w:color="auto" w:fill="auto"/>
          </w:tcPr>
          <w:p w:rsidR="00F011AB" w:rsidRPr="000A16B1" w:rsidRDefault="00F011AB" w:rsidP="000B03D4">
            <w:pPr>
              <w:spacing w:line="276" w:lineRule="auto"/>
              <w:jc w:val="center"/>
              <w:rPr>
                <w:rFonts w:ascii="Arial" w:hAnsi="Arial" w:cs="Arial"/>
                <w:color w:val="7030A0"/>
                <w:sz w:val="20"/>
                <w:szCs w:val="20"/>
                <w:lang w:val="it-IT"/>
              </w:rPr>
            </w:pPr>
          </w:p>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it-IT"/>
              </w:rPr>
              <w:t>12,30 – 13,15 (6.sat)</w:t>
            </w:r>
          </w:p>
        </w:tc>
        <w:tc>
          <w:tcPr>
            <w:tcW w:w="2668" w:type="dxa"/>
            <w:shd w:val="clear" w:color="auto" w:fill="auto"/>
            <w:vAlign w:val="center"/>
          </w:tcPr>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KABINET 44</w:t>
            </w:r>
          </w:p>
        </w:tc>
      </w:tr>
      <w:tr w:rsidR="00F011AB" w:rsidRPr="00D35B30" w:rsidTr="000B03D4">
        <w:trPr>
          <w:trHeight w:val="420"/>
          <w:jc w:val="center"/>
        </w:trPr>
        <w:tc>
          <w:tcPr>
            <w:tcW w:w="622" w:type="dxa"/>
            <w:shd w:val="clear" w:color="auto" w:fill="auto"/>
            <w:vAlign w:val="center"/>
          </w:tcPr>
          <w:p w:rsidR="00F011AB" w:rsidRPr="00D35B30" w:rsidRDefault="00F011AB" w:rsidP="000B03D4">
            <w:pPr>
              <w:spacing w:line="276" w:lineRule="auto"/>
              <w:jc w:val="center"/>
              <w:rPr>
                <w:rFonts w:ascii="Arial" w:hAnsi="Arial" w:cs="Arial"/>
                <w:b/>
                <w:color w:val="7030A0"/>
                <w:sz w:val="20"/>
                <w:szCs w:val="20"/>
              </w:rPr>
            </w:pPr>
            <w:r w:rsidRPr="00D35B30">
              <w:rPr>
                <w:rFonts w:ascii="Arial" w:hAnsi="Arial" w:cs="Arial"/>
                <w:b/>
                <w:color w:val="7030A0"/>
                <w:sz w:val="20"/>
                <w:szCs w:val="20"/>
              </w:rPr>
              <w:t>23.</w:t>
            </w:r>
          </w:p>
        </w:tc>
        <w:tc>
          <w:tcPr>
            <w:tcW w:w="2640" w:type="dxa"/>
            <w:shd w:val="clear" w:color="auto" w:fill="auto"/>
            <w:vAlign w:val="center"/>
          </w:tcPr>
          <w:p w:rsidR="00F011AB" w:rsidRPr="000A16B1" w:rsidRDefault="00F011AB" w:rsidP="000B03D4">
            <w:pPr>
              <w:spacing w:line="276" w:lineRule="auto"/>
              <w:rPr>
                <w:rFonts w:ascii="Arial" w:hAnsi="Arial" w:cs="Arial"/>
                <w:b/>
                <w:color w:val="7030A0"/>
                <w:sz w:val="20"/>
                <w:szCs w:val="20"/>
              </w:rPr>
            </w:pPr>
          </w:p>
          <w:p w:rsidR="00F011AB" w:rsidRPr="000A16B1" w:rsidRDefault="00F011AB" w:rsidP="000B03D4">
            <w:pPr>
              <w:spacing w:line="276" w:lineRule="auto"/>
              <w:jc w:val="center"/>
              <w:rPr>
                <w:rFonts w:ascii="Arial" w:hAnsi="Arial" w:cs="Arial"/>
                <w:b/>
                <w:color w:val="7030A0"/>
                <w:sz w:val="20"/>
                <w:szCs w:val="20"/>
              </w:rPr>
            </w:pPr>
            <w:r w:rsidRPr="000A16B1">
              <w:rPr>
                <w:rFonts w:ascii="Arial" w:hAnsi="Arial" w:cs="Arial"/>
                <w:b/>
                <w:color w:val="7030A0"/>
                <w:sz w:val="20"/>
                <w:szCs w:val="20"/>
              </w:rPr>
              <w:t>LJILJANA MATIJEVIĆ, VJERONAUK</w:t>
            </w:r>
          </w:p>
        </w:tc>
        <w:tc>
          <w:tcPr>
            <w:tcW w:w="1947" w:type="dxa"/>
            <w:shd w:val="clear" w:color="auto" w:fill="auto"/>
          </w:tcPr>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PONEDJELJAK</w:t>
            </w:r>
          </w:p>
        </w:tc>
        <w:tc>
          <w:tcPr>
            <w:tcW w:w="2613" w:type="dxa"/>
            <w:shd w:val="clear" w:color="auto" w:fill="auto"/>
          </w:tcPr>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09,50 – 10,35  (3. sat)</w:t>
            </w:r>
          </w:p>
        </w:tc>
        <w:tc>
          <w:tcPr>
            <w:tcW w:w="2668" w:type="dxa"/>
            <w:shd w:val="clear" w:color="auto" w:fill="auto"/>
            <w:vAlign w:val="center"/>
          </w:tcPr>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KABINET 44</w:t>
            </w:r>
          </w:p>
        </w:tc>
      </w:tr>
      <w:tr w:rsidR="00F011AB" w:rsidRPr="00D35B30" w:rsidTr="000B03D4">
        <w:trPr>
          <w:trHeight w:val="420"/>
          <w:jc w:val="center"/>
        </w:trPr>
        <w:tc>
          <w:tcPr>
            <w:tcW w:w="622" w:type="dxa"/>
            <w:shd w:val="clear" w:color="auto" w:fill="auto"/>
            <w:vAlign w:val="center"/>
          </w:tcPr>
          <w:p w:rsidR="00F011AB" w:rsidRPr="00D35B30" w:rsidRDefault="00F011AB" w:rsidP="000B03D4">
            <w:pPr>
              <w:spacing w:line="276" w:lineRule="auto"/>
              <w:jc w:val="center"/>
              <w:rPr>
                <w:rFonts w:ascii="Arial" w:hAnsi="Arial" w:cs="Arial"/>
                <w:b/>
                <w:color w:val="7030A0"/>
                <w:sz w:val="20"/>
                <w:szCs w:val="20"/>
              </w:rPr>
            </w:pPr>
            <w:r w:rsidRPr="00D35B30">
              <w:rPr>
                <w:rFonts w:ascii="Arial" w:hAnsi="Arial" w:cs="Arial"/>
                <w:b/>
                <w:color w:val="7030A0"/>
                <w:sz w:val="20"/>
                <w:szCs w:val="20"/>
              </w:rPr>
              <w:t>24.</w:t>
            </w:r>
          </w:p>
        </w:tc>
        <w:tc>
          <w:tcPr>
            <w:tcW w:w="2640" w:type="dxa"/>
            <w:shd w:val="clear" w:color="auto" w:fill="auto"/>
          </w:tcPr>
          <w:p w:rsidR="00F011AB" w:rsidRPr="000A16B1" w:rsidRDefault="00F011AB" w:rsidP="000B03D4">
            <w:pPr>
              <w:spacing w:line="276" w:lineRule="auto"/>
              <w:rPr>
                <w:rFonts w:ascii="Arial" w:hAnsi="Arial" w:cs="Arial"/>
                <w:b/>
                <w:color w:val="7030A0"/>
                <w:sz w:val="20"/>
                <w:szCs w:val="20"/>
                <w:lang w:val="pl-PL"/>
              </w:rPr>
            </w:pPr>
          </w:p>
          <w:p w:rsidR="00F011AB" w:rsidRPr="000A16B1" w:rsidRDefault="00F011AB" w:rsidP="000B03D4">
            <w:pPr>
              <w:spacing w:line="276" w:lineRule="auto"/>
              <w:jc w:val="center"/>
              <w:rPr>
                <w:rFonts w:ascii="Arial" w:hAnsi="Arial" w:cs="Arial"/>
                <w:b/>
                <w:color w:val="7030A0"/>
                <w:sz w:val="20"/>
                <w:szCs w:val="20"/>
                <w:lang w:val="pl-PL"/>
              </w:rPr>
            </w:pPr>
            <w:r w:rsidRPr="000A16B1">
              <w:rPr>
                <w:rFonts w:ascii="Arial" w:hAnsi="Arial" w:cs="Arial"/>
                <w:b/>
                <w:color w:val="7030A0"/>
                <w:sz w:val="20"/>
                <w:szCs w:val="20"/>
                <w:lang w:val="pl-PL"/>
              </w:rPr>
              <w:t>RASIM MANDŽUKA, POVIJEST</w:t>
            </w:r>
          </w:p>
        </w:tc>
        <w:tc>
          <w:tcPr>
            <w:tcW w:w="1947" w:type="dxa"/>
            <w:shd w:val="clear" w:color="auto" w:fill="auto"/>
          </w:tcPr>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sz w:val="20"/>
                <w:szCs w:val="20"/>
              </w:rPr>
            </w:pPr>
            <w:r w:rsidRPr="000A16B1">
              <w:rPr>
                <w:rFonts w:ascii="Arial" w:hAnsi="Arial" w:cs="Arial"/>
                <w:color w:val="7030A0"/>
                <w:sz w:val="20"/>
                <w:szCs w:val="20"/>
                <w:lang w:val="pl-PL"/>
              </w:rPr>
              <w:t>PONEDJELJAK</w:t>
            </w:r>
          </w:p>
        </w:tc>
        <w:tc>
          <w:tcPr>
            <w:tcW w:w="2613" w:type="dxa"/>
            <w:shd w:val="clear" w:color="auto" w:fill="auto"/>
          </w:tcPr>
          <w:p w:rsidR="00F011AB" w:rsidRPr="000A16B1" w:rsidRDefault="00F011AB" w:rsidP="000B03D4">
            <w:pPr>
              <w:spacing w:line="276" w:lineRule="auto"/>
              <w:jc w:val="center"/>
              <w:rPr>
                <w:rFonts w:ascii="Arial" w:hAnsi="Arial" w:cs="Arial"/>
                <w:color w:val="7030A0"/>
                <w:sz w:val="20"/>
                <w:szCs w:val="20"/>
              </w:rPr>
            </w:pPr>
          </w:p>
          <w:p w:rsidR="00F011AB" w:rsidRPr="000A16B1" w:rsidRDefault="00F011AB" w:rsidP="000B03D4">
            <w:pPr>
              <w:spacing w:line="276" w:lineRule="auto"/>
              <w:jc w:val="center"/>
              <w:rPr>
                <w:rFonts w:ascii="Arial" w:hAnsi="Arial" w:cs="Arial"/>
                <w:color w:val="7030A0"/>
                <w:sz w:val="20"/>
                <w:szCs w:val="20"/>
              </w:rPr>
            </w:pPr>
            <w:r w:rsidRPr="000A16B1">
              <w:rPr>
                <w:rFonts w:ascii="Arial" w:hAnsi="Arial" w:cs="Arial"/>
                <w:color w:val="7030A0"/>
                <w:sz w:val="20"/>
                <w:szCs w:val="20"/>
              </w:rPr>
              <w:t>09,50 – 10,35 (3.sat)</w:t>
            </w:r>
          </w:p>
        </w:tc>
        <w:tc>
          <w:tcPr>
            <w:tcW w:w="2668" w:type="dxa"/>
            <w:shd w:val="clear" w:color="auto" w:fill="auto"/>
          </w:tcPr>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KABINET 31</w:t>
            </w:r>
          </w:p>
        </w:tc>
      </w:tr>
      <w:tr w:rsidR="00F011AB" w:rsidRPr="00D35B30" w:rsidTr="000B03D4">
        <w:trPr>
          <w:trHeight w:val="420"/>
          <w:jc w:val="center"/>
        </w:trPr>
        <w:tc>
          <w:tcPr>
            <w:tcW w:w="622" w:type="dxa"/>
            <w:shd w:val="clear" w:color="auto" w:fill="auto"/>
            <w:vAlign w:val="center"/>
          </w:tcPr>
          <w:p w:rsidR="00F011AB" w:rsidRPr="00D35B30" w:rsidRDefault="00F011AB" w:rsidP="000B03D4">
            <w:pPr>
              <w:spacing w:line="276" w:lineRule="auto"/>
              <w:jc w:val="center"/>
              <w:rPr>
                <w:rFonts w:ascii="Arial" w:hAnsi="Arial" w:cs="Arial"/>
                <w:b/>
                <w:color w:val="7030A0"/>
                <w:sz w:val="20"/>
                <w:szCs w:val="20"/>
              </w:rPr>
            </w:pPr>
            <w:r w:rsidRPr="00D35B30">
              <w:rPr>
                <w:rFonts w:ascii="Arial" w:hAnsi="Arial" w:cs="Arial"/>
                <w:b/>
                <w:color w:val="7030A0"/>
                <w:sz w:val="20"/>
                <w:szCs w:val="20"/>
              </w:rPr>
              <w:t>25.</w:t>
            </w:r>
          </w:p>
        </w:tc>
        <w:tc>
          <w:tcPr>
            <w:tcW w:w="2640" w:type="dxa"/>
            <w:shd w:val="clear" w:color="auto" w:fill="auto"/>
          </w:tcPr>
          <w:p w:rsidR="00F011AB" w:rsidRPr="000A16B1" w:rsidRDefault="00F011AB" w:rsidP="000B03D4">
            <w:pPr>
              <w:spacing w:line="276" w:lineRule="auto"/>
              <w:jc w:val="center"/>
              <w:rPr>
                <w:rFonts w:ascii="Arial" w:hAnsi="Arial" w:cs="Arial"/>
                <w:b/>
                <w:color w:val="7030A0"/>
                <w:sz w:val="20"/>
                <w:szCs w:val="20"/>
              </w:rPr>
            </w:pPr>
          </w:p>
          <w:p w:rsidR="00F011AB" w:rsidRPr="000A16B1" w:rsidRDefault="006B6594" w:rsidP="000B03D4">
            <w:pPr>
              <w:spacing w:line="276" w:lineRule="auto"/>
              <w:jc w:val="center"/>
              <w:rPr>
                <w:rFonts w:ascii="Arial" w:hAnsi="Arial" w:cs="Arial"/>
                <w:b/>
                <w:color w:val="7030A0"/>
                <w:sz w:val="20"/>
                <w:szCs w:val="20"/>
                <w:lang w:val="pl-PL"/>
              </w:rPr>
            </w:pPr>
            <w:r>
              <w:rPr>
                <w:rFonts w:ascii="Arial" w:hAnsi="Arial" w:cs="Arial"/>
                <w:b/>
                <w:color w:val="7030A0"/>
                <w:sz w:val="20"/>
                <w:szCs w:val="20"/>
              </w:rPr>
              <w:t xml:space="preserve">MARINA GALIĆ, </w:t>
            </w:r>
            <w:r w:rsidR="00F011AB" w:rsidRPr="000A16B1">
              <w:rPr>
                <w:rFonts w:ascii="Arial" w:hAnsi="Arial" w:cs="Arial"/>
                <w:b/>
                <w:color w:val="7030A0"/>
                <w:sz w:val="20"/>
                <w:szCs w:val="20"/>
              </w:rPr>
              <w:t>TZK</w:t>
            </w:r>
          </w:p>
        </w:tc>
        <w:tc>
          <w:tcPr>
            <w:tcW w:w="1947" w:type="dxa"/>
            <w:shd w:val="clear" w:color="auto" w:fill="auto"/>
          </w:tcPr>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ČETVRTAK</w:t>
            </w:r>
          </w:p>
          <w:p w:rsidR="00F011AB" w:rsidRPr="000A16B1" w:rsidRDefault="00F011AB" w:rsidP="000B03D4">
            <w:pPr>
              <w:spacing w:line="276" w:lineRule="auto"/>
              <w:jc w:val="center"/>
              <w:rPr>
                <w:rFonts w:ascii="Arial" w:hAnsi="Arial" w:cs="Arial"/>
                <w:color w:val="7030A0"/>
                <w:sz w:val="20"/>
                <w:szCs w:val="20"/>
                <w:lang w:val="pl-PL"/>
              </w:rPr>
            </w:pPr>
          </w:p>
        </w:tc>
        <w:tc>
          <w:tcPr>
            <w:tcW w:w="2613" w:type="dxa"/>
            <w:shd w:val="clear" w:color="auto" w:fill="auto"/>
          </w:tcPr>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11,40 - 12,25 (5.sat)</w:t>
            </w:r>
          </w:p>
        </w:tc>
        <w:tc>
          <w:tcPr>
            <w:tcW w:w="2668" w:type="dxa"/>
            <w:shd w:val="clear" w:color="auto" w:fill="auto"/>
          </w:tcPr>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PROSTOR UČENIČKE ORGANIZACIJE</w:t>
            </w:r>
          </w:p>
        </w:tc>
      </w:tr>
      <w:tr w:rsidR="00F011AB" w:rsidRPr="00D35B30" w:rsidTr="000B03D4">
        <w:trPr>
          <w:trHeight w:val="420"/>
          <w:jc w:val="center"/>
        </w:trPr>
        <w:tc>
          <w:tcPr>
            <w:tcW w:w="622" w:type="dxa"/>
            <w:shd w:val="clear" w:color="auto" w:fill="auto"/>
            <w:vAlign w:val="center"/>
          </w:tcPr>
          <w:p w:rsidR="00F011AB" w:rsidRPr="00D35B30" w:rsidRDefault="00F011AB" w:rsidP="000B03D4">
            <w:pPr>
              <w:spacing w:line="276" w:lineRule="auto"/>
              <w:jc w:val="center"/>
              <w:rPr>
                <w:rFonts w:ascii="Arial" w:hAnsi="Arial" w:cs="Arial"/>
                <w:b/>
                <w:color w:val="7030A0"/>
                <w:sz w:val="20"/>
                <w:szCs w:val="20"/>
              </w:rPr>
            </w:pPr>
            <w:r w:rsidRPr="00D35B30">
              <w:rPr>
                <w:rFonts w:ascii="Arial" w:hAnsi="Arial" w:cs="Arial"/>
                <w:b/>
                <w:color w:val="7030A0"/>
                <w:sz w:val="20"/>
                <w:szCs w:val="20"/>
              </w:rPr>
              <w:t>26.</w:t>
            </w:r>
          </w:p>
        </w:tc>
        <w:tc>
          <w:tcPr>
            <w:tcW w:w="2640" w:type="dxa"/>
            <w:shd w:val="clear" w:color="auto" w:fill="auto"/>
            <w:vAlign w:val="center"/>
          </w:tcPr>
          <w:p w:rsidR="00F011AB" w:rsidRPr="000A16B1" w:rsidRDefault="00F011AB" w:rsidP="000B03D4">
            <w:pPr>
              <w:spacing w:line="276" w:lineRule="auto"/>
              <w:jc w:val="center"/>
              <w:rPr>
                <w:rFonts w:ascii="Arial" w:hAnsi="Arial" w:cs="Arial"/>
                <w:b/>
                <w:color w:val="7030A0"/>
                <w:sz w:val="20"/>
                <w:szCs w:val="20"/>
                <w:lang w:val="pl-PL"/>
              </w:rPr>
            </w:pPr>
          </w:p>
          <w:p w:rsidR="00F011AB" w:rsidRPr="000A16B1" w:rsidRDefault="00F011AB" w:rsidP="000B03D4">
            <w:pPr>
              <w:spacing w:line="276" w:lineRule="auto"/>
              <w:jc w:val="center"/>
              <w:rPr>
                <w:rFonts w:ascii="Arial" w:hAnsi="Arial" w:cs="Arial"/>
                <w:b/>
                <w:color w:val="7030A0"/>
                <w:sz w:val="20"/>
                <w:szCs w:val="20"/>
                <w:lang w:val="pl-PL"/>
              </w:rPr>
            </w:pPr>
            <w:r w:rsidRPr="000A16B1">
              <w:rPr>
                <w:rFonts w:ascii="Arial" w:hAnsi="Arial" w:cs="Arial"/>
                <w:b/>
                <w:color w:val="7030A0"/>
                <w:sz w:val="20"/>
                <w:szCs w:val="20"/>
                <w:lang w:val="pl-PL"/>
              </w:rPr>
              <w:t>ROBERTO CIMADOR, LIKOVNA KULTURA</w:t>
            </w:r>
          </w:p>
        </w:tc>
        <w:tc>
          <w:tcPr>
            <w:tcW w:w="1947" w:type="dxa"/>
            <w:shd w:val="clear" w:color="auto" w:fill="auto"/>
          </w:tcPr>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SRIJEDA</w:t>
            </w:r>
          </w:p>
        </w:tc>
        <w:tc>
          <w:tcPr>
            <w:tcW w:w="2613" w:type="dxa"/>
            <w:shd w:val="clear" w:color="auto" w:fill="auto"/>
          </w:tcPr>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09,50 – 10,35 (3.sat)</w:t>
            </w:r>
          </w:p>
        </w:tc>
        <w:tc>
          <w:tcPr>
            <w:tcW w:w="2668" w:type="dxa"/>
            <w:shd w:val="clear" w:color="auto" w:fill="auto"/>
            <w:vAlign w:val="center"/>
          </w:tcPr>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KABINET 44</w:t>
            </w:r>
          </w:p>
        </w:tc>
      </w:tr>
      <w:tr w:rsidR="00F011AB" w:rsidRPr="00D35B30" w:rsidTr="000B03D4">
        <w:trPr>
          <w:trHeight w:val="420"/>
          <w:jc w:val="center"/>
        </w:trPr>
        <w:tc>
          <w:tcPr>
            <w:tcW w:w="622" w:type="dxa"/>
            <w:shd w:val="clear" w:color="auto" w:fill="auto"/>
            <w:vAlign w:val="center"/>
          </w:tcPr>
          <w:p w:rsidR="00F011AB" w:rsidRPr="00D35B30" w:rsidRDefault="00F011AB" w:rsidP="000B03D4">
            <w:pPr>
              <w:spacing w:line="276" w:lineRule="auto"/>
              <w:jc w:val="center"/>
              <w:rPr>
                <w:rFonts w:ascii="Arial" w:hAnsi="Arial" w:cs="Arial"/>
                <w:b/>
                <w:color w:val="7030A0"/>
                <w:sz w:val="20"/>
                <w:szCs w:val="20"/>
              </w:rPr>
            </w:pPr>
            <w:r w:rsidRPr="00D35B30">
              <w:rPr>
                <w:rFonts w:ascii="Arial" w:hAnsi="Arial" w:cs="Arial"/>
                <w:b/>
                <w:color w:val="7030A0"/>
                <w:sz w:val="20"/>
                <w:szCs w:val="20"/>
              </w:rPr>
              <w:t>27.</w:t>
            </w:r>
          </w:p>
        </w:tc>
        <w:tc>
          <w:tcPr>
            <w:tcW w:w="2640" w:type="dxa"/>
            <w:shd w:val="clear" w:color="auto" w:fill="auto"/>
            <w:vAlign w:val="center"/>
          </w:tcPr>
          <w:p w:rsidR="00F011AB" w:rsidRPr="000A16B1" w:rsidRDefault="00F011AB" w:rsidP="000B03D4">
            <w:pPr>
              <w:spacing w:line="276" w:lineRule="auto"/>
              <w:jc w:val="center"/>
              <w:rPr>
                <w:rFonts w:ascii="Arial" w:hAnsi="Arial" w:cs="Arial"/>
                <w:b/>
                <w:color w:val="7030A0"/>
                <w:sz w:val="20"/>
                <w:szCs w:val="20"/>
              </w:rPr>
            </w:pPr>
          </w:p>
          <w:p w:rsidR="00F011AB" w:rsidRPr="000A16B1" w:rsidRDefault="00F011AB" w:rsidP="000B03D4">
            <w:pPr>
              <w:spacing w:line="276" w:lineRule="auto"/>
              <w:jc w:val="center"/>
              <w:rPr>
                <w:rFonts w:ascii="Arial" w:hAnsi="Arial" w:cs="Arial"/>
                <w:b/>
                <w:color w:val="7030A0"/>
                <w:sz w:val="20"/>
                <w:szCs w:val="20"/>
              </w:rPr>
            </w:pPr>
            <w:r w:rsidRPr="000A16B1">
              <w:rPr>
                <w:rFonts w:ascii="Arial" w:hAnsi="Arial" w:cs="Arial"/>
                <w:b/>
                <w:color w:val="7030A0"/>
                <w:sz w:val="20"/>
                <w:szCs w:val="20"/>
              </w:rPr>
              <w:t>ILIJA BABIĆ, TEHNIČKA KULTURA</w:t>
            </w:r>
          </w:p>
        </w:tc>
        <w:tc>
          <w:tcPr>
            <w:tcW w:w="1947" w:type="dxa"/>
            <w:shd w:val="clear" w:color="auto" w:fill="auto"/>
          </w:tcPr>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ČETVRTAK</w:t>
            </w:r>
          </w:p>
        </w:tc>
        <w:tc>
          <w:tcPr>
            <w:tcW w:w="2613" w:type="dxa"/>
            <w:shd w:val="clear" w:color="auto" w:fill="auto"/>
          </w:tcPr>
          <w:p w:rsidR="00F011AB" w:rsidRPr="000A16B1" w:rsidRDefault="00F011AB" w:rsidP="000B03D4">
            <w:pPr>
              <w:spacing w:line="276" w:lineRule="auto"/>
              <w:jc w:val="center"/>
              <w:rPr>
                <w:rFonts w:ascii="Arial" w:hAnsi="Arial" w:cs="Arial"/>
                <w:color w:val="7030A0"/>
                <w:sz w:val="20"/>
                <w:szCs w:val="20"/>
                <w:lang w:val="it-IT"/>
              </w:rPr>
            </w:pPr>
          </w:p>
          <w:p w:rsidR="00F011AB" w:rsidRPr="000A16B1" w:rsidRDefault="00F011AB" w:rsidP="000B03D4">
            <w:pPr>
              <w:spacing w:line="276" w:lineRule="auto"/>
              <w:jc w:val="center"/>
              <w:rPr>
                <w:rFonts w:ascii="Arial" w:hAnsi="Arial" w:cs="Arial"/>
                <w:color w:val="7030A0"/>
                <w:sz w:val="20"/>
                <w:szCs w:val="20"/>
                <w:lang w:val="it-IT"/>
              </w:rPr>
            </w:pPr>
            <w:r w:rsidRPr="000A16B1">
              <w:rPr>
                <w:rFonts w:ascii="Arial" w:hAnsi="Arial" w:cs="Arial"/>
                <w:color w:val="7030A0"/>
                <w:sz w:val="20"/>
                <w:szCs w:val="20"/>
                <w:lang w:val="it-IT"/>
              </w:rPr>
              <w:t>09,50 – 10,35 (3.sat)</w:t>
            </w:r>
          </w:p>
        </w:tc>
        <w:tc>
          <w:tcPr>
            <w:tcW w:w="2668" w:type="dxa"/>
            <w:shd w:val="clear" w:color="auto" w:fill="auto"/>
            <w:vAlign w:val="center"/>
          </w:tcPr>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KABINET 44</w:t>
            </w:r>
          </w:p>
        </w:tc>
      </w:tr>
      <w:tr w:rsidR="00F011AB" w:rsidRPr="00D35B30" w:rsidTr="000B03D4">
        <w:trPr>
          <w:trHeight w:val="420"/>
          <w:jc w:val="center"/>
        </w:trPr>
        <w:tc>
          <w:tcPr>
            <w:tcW w:w="622" w:type="dxa"/>
            <w:shd w:val="clear" w:color="auto" w:fill="auto"/>
            <w:vAlign w:val="center"/>
          </w:tcPr>
          <w:p w:rsidR="00F011AB" w:rsidRPr="00D35B30" w:rsidRDefault="00F011AB" w:rsidP="000B03D4">
            <w:pPr>
              <w:spacing w:line="276" w:lineRule="auto"/>
              <w:jc w:val="center"/>
              <w:rPr>
                <w:rFonts w:ascii="Arial" w:hAnsi="Arial" w:cs="Arial"/>
                <w:b/>
                <w:color w:val="7030A0"/>
                <w:sz w:val="20"/>
                <w:szCs w:val="20"/>
              </w:rPr>
            </w:pPr>
            <w:r w:rsidRPr="00D35B30">
              <w:rPr>
                <w:rFonts w:ascii="Arial" w:hAnsi="Arial" w:cs="Arial"/>
                <w:b/>
                <w:color w:val="7030A0"/>
                <w:sz w:val="20"/>
                <w:szCs w:val="20"/>
              </w:rPr>
              <w:t>28.</w:t>
            </w:r>
          </w:p>
        </w:tc>
        <w:tc>
          <w:tcPr>
            <w:tcW w:w="2640" w:type="dxa"/>
            <w:shd w:val="clear" w:color="auto" w:fill="auto"/>
            <w:vAlign w:val="center"/>
          </w:tcPr>
          <w:p w:rsidR="00F011AB" w:rsidRPr="000A16B1" w:rsidRDefault="00F011AB" w:rsidP="000B03D4">
            <w:pPr>
              <w:spacing w:line="276" w:lineRule="auto"/>
              <w:jc w:val="center"/>
              <w:rPr>
                <w:rFonts w:ascii="Arial" w:hAnsi="Arial" w:cs="Arial"/>
                <w:b/>
                <w:color w:val="7030A0"/>
                <w:sz w:val="20"/>
                <w:szCs w:val="20"/>
              </w:rPr>
            </w:pPr>
          </w:p>
          <w:p w:rsidR="00F011AB" w:rsidRPr="000A16B1" w:rsidRDefault="00F011AB" w:rsidP="000B03D4">
            <w:pPr>
              <w:spacing w:line="276" w:lineRule="auto"/>
              <w:jc w:val="center"/>
              <w:rPr>
                <w:rFonts w:ascii="Arial" w:hAnsi="Arial" w:cs="Arial"/>
                <w:b/>
                <w:color w:val="7030A0"/>
                <w:sz w:val="20"/>
                <w:szCs w:val="20"/>
              </w:rPr>
            </w:pPr>
            <w:r w:rsidRPr="000A16B1">
              <w:rPr>
                <w:rFonts w:ascii="Arial" w:hAnsi="Arial" w:cs="Arial"/>
                <w:b/>
                <w:color w:val="7030A0"/>
                <w:sz w:val="20"/>
                <w:szCs w:val="20"/>
              </w:rPr>
              <w:t>VESNA LEVSTEK, MATEMATIKA, FIZIKA</w:t>
            </w:r>
          </w:p>
        </w:tc>
        <w:tc>
          <w:tcPr>
            <w:tcW w:w="1947" w:type="dxa"/>
            <w:shd w:val="clear" w:color="auto" w:fill="auto"/>
          </w:tcPr>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SRIJEDA</w:t>
            </w:r>
          </w:p>
        </w:tc>
        <w:tc>
          <w:tcPr>
            <w:tcW w:w="2613" w:type="dxa"/>
            <w:shd w:val="clear" w:color="auto" w:fill="auto"/>
          </w:tcPr>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08,50 – 9,35 (2.sat)</w:t>
            </w:r>
          </w:p>
        </w:tc>
        <w:tc>
          <w:tcPr>
            <w:tcW w:w="2668" w:type="dxa"/>
            <w:shd w:val="clear" w:color="auto" w:fill="auto"/>
            <w:vAlign w:val="center"/>
          </w:tcPr>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KABINET 46</w:t>
            </w:r>
          </w:p>
        </w:tc>
      </w:tr>
      <w:tr w:rsidR="00F011AB" w:rsidRPr="00D35B30" w:rsidTr="000B03D4">
        <w:trPr>
          <w:trHeight w:val="420"/>
          <w:jc w:val="center"/>
        </w:trPr>
        <w:tc>
          <w:tcPr>
            <w:tcW w:w="622" w:type="dxa"/>
            <w:shd w:val="clear" w:color="auto" w:fill="auto"/>
            <w:vAlign w:val="center"/>
          </w:tcPr>
          <w:p w:rsidR="00F011AB" w:rsidRPr="00D35B30" w:rsidRDefault="00F011AB" w:rsidP="000B03D4">
            <w:pPr>
              <w:spacing w:line="276" w:lineRule="auto"/>
              <w:jc w:val="center"/>
              <w:rPr>
                <w:rFonts w:ascii="Arial" w:hAnsi="Arial" w:cs="Arial"/>
                <w:b/>
                <w:color w:val="7030A0"/>
                <w:sz w:val="20"/>
                <w:szCs w:val="20"/>
              </w:rPr>
            </w:pPr>
            <w:r w:rsidRPr="00D35B30">
              <w:rPr>
                <w:rFonts w:ascii="Arial" w:hAnsi="Arial" w:cs="Arial"/>
                <w:b/>
                <w:color w:val="7030A0"/>
                <w:sz w:val="20"/>
                <w:szCs w:val="20"/>
              </w:rPr>
              <w:t>29.</w:t>
            </w:r>
          </w:p>
        </w:tc>
        <w:tc>
          <w:tcPr>
            <w:tcW w:w="2640" w:type="dxa"/>
            <w:shd w:val="clear" w:color="auto" w:fill="auto"/>
            <w:vAlign w:val="center"/>
          </w:tcPr>
          <w:p w:rsidR="00F011AB" w:rsidRPr="000A16B1" w:rsidRDefault="00F011AB" w:rsidP="000B03D4">
            <w:pPr>
              <w:spacing w:line="276" w:lineRule="auto"/>
              <w:jc w:val="center"/>
              <w:rPr>
                <w:rFonts w:ascii="Arial" w:hAnsi="Arial" w:cs="Arial"/>
                <w:b/>
                <w:color w:val="7030A0"/>
                <w:sz w:val="20"/>
                <w:szCs w:val="20"/>
              </w:rPr>
            </w:pPr>
          </w:p>
          <w:p w:rsidR="00F011AB" w:rsidRPr="000A16B1" w:rsidRDefault="00F011AB" w:rsidP="000B03D4">
            <w:pPr>
              <w:spacing w:line="276" w:lineRule="auto"/>
              <w:jc w:val="center"/>
              <w:rPr>
                <w:rFonts w:ascii="Arial" w:hAnsi="Arial" w:cs="Arial"/>
                <w:b/>
                <w:color w:val="7030A0"/>
                <w:sz w:val="20"/>
                <w:szCs w:val="20"/>
              </w:rPr>
            </w:pPr>
            <w:r w:rsidRPr="000A16B1">
              <w:rPr>
                <w:rFonts w:ascii="Arial" w:hAnsi="Arial" w:cs="Arial"/>
                <w:b/>
                <w:color w:val="7030A0"/>
                <w:sz w:val="20"/>
                <w:szCs w:val="20"/>
              </w:rPr>
              <w:t>IVANA LEŠINA, BIOLOGIJA, KEMIJA</w:t>
            </w:r>
          </w:p>
        </w:tc>
        <w:tc>
          <w:tcPr>
            <w:tcW w:w="1947" w:type="dxa"/>
            <w:shd w:val="clear" w:color="auto" w:fill="auto"/>
          </w:tcPr>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ČETVRTAK</w:t>
            </w:r>
          </w:p>
        </w:tc>
        <w:tc>
          <w:tcPr>
            <w:tcW w:w="2613" w:type="dxa"/>
            <w:shd w:val="clear" w:color="auto" w:fill="auto"/>
          </w:tcPr>
          <w:p w:rsidR="00F011AB" w:rsidRPr="000A16B1" w:rsidRDefault="00F011AB" w:rsidP="000B03D4">
            <w:pPr>
              <w:spacing w:line="276" w:lineRule="auto"/>
              <w:jc w:val="center"/>
              <w:rPr>
                <w:rFonts w:ascii="Arial" w:hAnsi="Arial" w:cs="Arial"/>
                <w:color w:val="7030A0"/>
                <w:sz w:val="20"/>
                <w:szCs w:val="20"/>
                <w:lang w:val="it-IT"/>
              </w:rPr>
            </w:pPr>
          </w:p>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it-IT"/>
              </w:rPr>
              <w:t>09,50 – 10,35 (3.sat)</w:t>
            </w:r>
          </w:p>
        </w:tc>
        <w:tc>
          <w:tcPr>
            <w:tcW w:w="2668" w:type="dxa"/>
            <w:shd w:val="clear" w:color="auto" w:fill="auto"/>
            <w:vAlign w:val="center"/>
          </w:tcPr>
          <w:p w:rsidR="00F011AB" w:rsidRPr="000A16B1" w:rsidRDefault="00F011AB" w:rsidP="000B03D4">
            <w:pPr>
              <w:spacing w:line="276" w:lineRule="auto"/>
              <w:jc w:val="center"/>
              <w:rPr>
                <w:rFonts w:ascii="Arial" w:hAnsi="Arial" w:cs="Arial"/>
                <w:color w:val="7030A0"/>
                <w:sz w:val="20"/>
                <w:szCs w:val="20"/>
              </w:rPr>
            </w:pPr>
            <w:r w:rsidRPr="000A16B1">
              <w:rPr>
                <w:rFonts w:ascii="Arial" w:hAnsi="Arial" w:cs="Arial"/>
                <w:color w:val="7030A0"/>
                <w:sz w:val="20"/>
                <w:szCs w:val="20"/>
                <w:lang w:val="pl-PL"/>
              </w:rPr>
              <w:t>KABINET 46</w:t>
            </w:r>
          </w:p>
        </w:tc>
      </w:tr>
      <w:tr w:rsidR="00F011AB" w:rsidRPr="00D35B30" w:rsidTr="000B03D4">
        <w:trPr>
          <w:trHeight w:val="420"/>
          <w:jc w:val="center"/>
        </w:trPr>
        <w:tc>
          <w:tcPr>
            <w:tcW w:w="622" w:type="dxa"/>
            <w:shd w:val="clear" w:color="auto" w:fill="auto"/>
            <w:vAlign w:val="center"/>
          </w:tcPr>
          <w:p w:rsidR="00F011AB" w:rsidRPr="00D35B30" w:rsidRDefault="00F011AB" w:rsidP="000B03D4">
            <w:pPr>
              <w:spacing w:line="276" w:lineRule="auto"/>
              <w:jc w:val="center"/>
              <w:rPr>
                <w:rFonts w:ascii="Arial" w:hAnsi="Arial" w:cs="Arial"/>
                <w:b/>
                <w:color w:val="7030A0"/>
                <w:sz w:val="20"/>
                <w:szCs w:val="20"/>
              </w:rPr>
            </w:pPr>
            <w:r w:rsidRPr="00D35B30">
              <w:rPr>
                <w:rFonts w:ascii="Arial" w:hAnsi="Arial" w:cs="Arial"/>
                <w:b/>
                <w:color w:val="7030A0"/>
                <w:sz w:val="20"/>
                <w:szCs w:val="20"/>
              </w:rPr>
              <w:t>30.</w:t>
            </w:r>
          </w:p>
        </w:tc>
        <w:tc>
          <w:tcPr>
            <w:tcW w:w="2640" w:type="dxa"/>
            <w:shd w:val="clear" w:color="auto" w:fill="auto"/>
            <w:vAlign w:val="center"/>
          </w:tcPr>
          <w:p w:rsidR="00F011AB" w:rsidRPr="000A16B1" w:rsidRDefault="00F011AB" w:rsidP="000B03D4">
            <w:pPr>
              <w:spacing w:line="276" w:lineRule="auto"/>
              <w:jc w:val="center"/>
              <w:rPr>
                <w:rFonts w:ascii="Arial" w:hAnsi="Arial" w:cs="Arial"/>
                <w:b/>
                <w:color w:val="7030A0"/>
                <w:sz w:val="20"/>
                <w:szCs w:val="20"/>
                <w:lang w:val="pl-PL"/>
              </w:rPr>
            </w:pPr>
          </w:p>
          <w:p w:rsidR="00F011AB" w:rsidRPr="000A16B1" w:rsidRDefault="00F011AB" w:rsidP="000B03D4">
            <w:pPr>
              <w:spacing w:line="276" w:lineRule="auto"/>
              <w:jc w:val="center"/>
              <w:rPr>
                <w:rFonts w:ascii="Arial" w:hAnsi="Arial" w:cs="Arial"/>
                <w:b/>
                <w:color w:val="7030A0"/>
                <w:sz w:val="20"/>
                <w:szCs w:val="20"/>
                <w:lang w:val="pl-PL"/>
              </w:rPr>
            </w:pPr>
            <w:r w:rsidRPr="000A16B1">
              <w:rPr>
                <w:rFonts w:ascii="Arial" w:hAnsi="Arial" w:cs="Arial"/>
                <w:b/>
                <w:color w:val="7030A0"/>
                <w:sz w:val="20"/>
                <w:szCs w:val="20"/>
                <w:lang w:val="pl-PL"/>
              </w:rPr>
              <w:t>PETRA KATANIĆ, ENGLESKI JEZIK I KNJIZEVNOST</w:t>
            </w:r>
          </w:p>
        </w:tc>
        <w:tc>
          <w:tcPr>
            <w:tcW w:w="1947" w:type="dxa"/>
            <w:shd w:val="clear" w:color="auto" w:fill="auto"/>
          </w:tcPr>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PONEDJELJAK</w:t>
            </w:r>
          </w:p>
        </w:tc>
        <w:tc>
          <w:tcPr>
            <w:tcW w:w="2613" w:type="dxa"/>
            <w:shd w:val="clear" w:color="auto" w:fill="auto"/>
          </w:tcPr>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09,50 - 10,35 (3.sat)</w:t>
            </w:r>
          </w:p>
        </w:tc>
        <w:tc>
          <w:tcPr>
            <w:tcW w:w="2668" w:type="dxa"/>
            <w:shd w:val="clear" w:color="auto" w:fill="auto"/>
            <w:vAlign w:val="center"/>
          </w:tcPr>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KABINET 33</w:t>
            </w:r>
          </w:p>
        </w:tc>
      </w:tr>
      <w:tr w:rsidR="00F011AB" w:rsidRPr="00D35B30" w:rsidTr="000B03D4">
        <w:trPr>
          <w:trHeight w:val="420"/>
          <w:jc w:val="center"/>
        </w:trPr>
        <w:tc>
          <w:tcPr>
            <w:tcW w:w="622" w:type="dxa"/>
            <w:shd w:val="clear" w:color="auto" w:fill="auto"/>
            <w:vAlign w:val="center"/>
          </w:tcPr>
          <w:p w:rsidR="00F011AB" w:rsidRPr="00D35B30" w:rsidRDefault="00F011AB" w:rsidP="000B03D4">
            <w:pPr>
              <w:spacing w:line="276" w:lineRule="auto"/>
              <w:jc w:val="center"/>
              <w:rPr>
                <w:rFonts w:ascii="Arial" w:hAnsi="Arial" w:cs="Arial"/>
                <w:b/>
                <w:color w:val="7030A0"/>
                <w:sz w:val="20"/>
                <w:szCs w:val="20"/>
              </w:rPr>
            </w:pPr>
            <w:r w:rsidRPr="00D35B30">
              <w:rPr>
                <w:rFonts w:ascii="Arial" w:hAnsi="Arial" w:cs="Arial"/>
                <w:b/>
                <w:color w:val="7030A0"/>
                <w:sz w:val="20"/>
                <w:szCs w:val="20"/>
              </w:rPr>
              <w:t>31.</w:t>
            </w:r>
          </w:p>
        </w:tc>
        <w:tc>
          <w:tcPr>
            <w:tcW w:w="2640" w:type="dxa"/>
            <w:shd w:val="clear" w:color="auto" w:fill="auto"/>
            <w:vAlign w:val="center"/>
          </w:tcPr>
          <w:p w:rsidR="00F011AB" w:rsidRPr="000A16B1" w:rsidRDefault="00F011AB" w:rsidP="000B03D4">
            <w:pPr>
              <w:spacing w:line="276" w:lineRule="auto"/>
              <w:jc w:val="center"/>
              <w:rPr>
                <w:rFonts w:ascii="Arial" w:hAnsi="Arial" w:cs="Arial"/>
                <w:b/>
                <w:color w:val="7030A0"/>
                <w:sz w:val="20"/>
                <w:szCs w:val="20"/>
                <w:lang w:val="pl-PL"/>
              </w:rPr>
            </w:pPr>
          </w:p>
          <w:p w:rsidR="00F011AB" w:rsidRPr="000A16B1" w:rsidRDefault="00F011AB" w:rsidP="000B03D4">
            <w:pPr>
              <w:spacing w:line="276" w:lineRule="auto"/>
              <w:jc w:val="center"/>
              <w:rPr>
                <w:rFonts w:ascii="Arial" w:hAnsi="Arial" w:cs="Arial"/>
                <w:b/>
                <w:color w:val="7030A0"/>
                <w:sz w:val="20"/>
                <w:szCs w:val="20"/>
                <w:lang w:val="pl-PL"/>
              </w:rPr>
            </w:pPr>
            <w:r w:rsidRPr="000A16B1">
              <w:rPr>
                <w:rFonts w:ascii="Arial" w:hAnsi="Arial" w:cs="Arial"/>
                <w:b/>
                <w:color w:val="7030A0"/>
                <w:sz w:val="20"/>
                <w:szCs w:val="20"/>
                <w:lang w:val="pl-PL"/>
              </w:rPr>
              <w:t>ALICA JUGOVAC, ENGLESKI I NJEMAČKI JEZIK</w:t>
            </w:r>
          </w:p>
        </w:tc>
        <w:tc>
          <w:tcPr>
            <w:tcW w:w="1947" w:type="dxa"/>
            <w:shd w:val="clear" w:color="auto" w:fill="auto"/>
          </w:tcPr>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sz w:val="20"/>
                <w:szCs w:val="20"/>
              </w:rPr>
            </w:pPr>
            <w:r w:rsidRPr="000A16B1">
              <w:rPr>
                <w:rFonts w:ascii="Arial" w:hAnsi="Arial" w:cs="Arial"/>
                <w:color w:val="7030A0"/>
                <w:sz w:val="20"/>
                <w:szCs w:val="20"/>
                <w:lang w:val="pl-PL"/>
              </w:rPr>
              <w:t>UTORAK</w:t>
            </w:r>
          </w:p>
        </w:tc>
        <w:tc>
          <w:tcPr>
            <w:tcW w:w="2613" w:type="dxa"/>
            <w:shd w:val="clear" w:color="auto" w:fill="auto"/>
          </w:tcPr>
          <w:p w:rsidR="00F011AB" w:rsidRPr="000A16B1" w:rsidRDefault="00F011AB" w:rsidP="000B03D4">
            <w:pPr>
              <w:spacing w:line="276" w:lineRule="auto"/>
              <w:jc w:val="center"/>
              <w:rPr>
                <w:rFonts w:ascii="Arial" w:hAnsi="Arial" w:cs="Arial"/>
                <w:color w:val="7030A0"/>
                <w:sz w:val="20"/>
                <w:szCs w:val="20"/>
                <w:lang w:val="pl-PL"/>
              </w:rPr>
            </w:pPr>
          </w:p>
          <w:p w:rsidR="00F011AB" w:rsidRPr="000A16B1" w:rsidRDefault="00F011AB" w:rsidP="000B03D4">
            <w:pPr>
              <w:spacing w:line="276" w:lineRule="auto"/>
              <w:jc w:val="center"/>
              <w:rPr>
                <w:rFonts w:ascii="Arial" w:hAnsi="Arial" w:cs="Arial"/>
                <w:color w:val="7030A0"/>
                <w:sz w:val="20"/>
                <w:szCs w:val="20"/>
              </w:rPr>
            </w:pPr>
            <w:r w:rsidRPr="000A16B1">
              <w:rPr>
                <w:rFonts w:ascii="Arial" w:hAnsi="Arial" w:cs="Arial"/>
                <w:color w:val="7030A0"/>
                <w:sz w:val="20"/>
                <w:szCs w:val="20"/>
                <w:lang w:val="pl-PL"/>
              </w:rPr>
              <w:t>08,50 – 09,35 (2.sat)</w:t>
            </w:r>
          </w:p>
        </w:tc>
        <w:tc>
          <w:tcPr>
            <w:tcW w:w="2668" w:type="dxa"/>
            <w:shd w:val="clear" w:color="auto" w:fill="auto"/>
            <w:vAlign w:val="center"/>
          </w:tcPr>
          <w:p w:rsidR="00F011AB" w:rsidRPr="000A16B1" w:rsidRDefault="00F011AB" w:rsidP="000B03D4">
            <w:pPr>
              <w:spacing w:line="276" w:lineRule="auto"/>
              <w:jc w:val="center"/>
              <w:rPr>
                <w:rFonts w:ascii="Arial" w:hAnsi="Arial" w:cs="Arial"/>
                <w:color w:val="7030A0"/>
                <w:sz w:val="20"/>
                <w:szCs w:val="20"/>
                <w:lang w:val="pl-PL"/>
              </w:rPr>
            </w:pPr>
            <w:r w:rsidRPr="000A16B1">
              <w:rPr>
                <w:rFonts w:ascii="Arial" w:hAnsi="Arial" w:cs="Arial"/>
                <w:color w:val="7030A0"/>
                <w:sz w:val="20"/>
                <w:szCs w:val="20"/>
                <w:lang w:val="pl-PL"/>
              </w:rPr>
              <w:t>KABINET 33</w:t>
            </w:r>
          </w:p>
        </w:tc>
      </w:tr>
    </w:tbl>
    <w:p w:rsidR="001274D5" w:rsidRPr="001E04C0" w:rsidRDefault="001274D5" w:rsidP="001274D5">
      <w:pPr>
        <w:rPr>
          <w:rFonts w:ascii="Arial" w:hAnsi="Arial" w:cs="Arial"/>
          <w:b/>
          <w:i/>
          <w:color w:val="92D050"/>
          <w:sz w:val="20"/>
          <w:szCs w:val="20"/>
        </w:rPr>
      </w:pPr>
    </w:p>
    <w:p w:rsidR="001274D5" w:rsidRPr="001E04C0" w:rsidRDefault="001274D5" w:rsidP="001274D5">
      <w:pPr>
        <w:rPr>
          <w:rFonts w:ascii="Arial" w:hAnsi="Arial" w:cs="Arial"/>
          <w:b/>
          <w:i/>
          <w:color w:val="92D050"/>
          <w:sz w:val="20"/>
          <w:szCs w:val="20"/>
        </w:rPr>
      </w:pPr>
    </w:p>
    <w:p w:rsidR="000A5169" w:rsidRPr="001E04C0" w:rsidRDefault="000A5169" w:rsidP="00C03824">
      <w:pPr>
        <w:spacing w:after="200" w:line="276" w:lineRule="auto"/>
        <w:jc w:val="both"/>
        <w:rPr>
          <w:rFonts w:ascii="Arial" w:hAnsi="Arial" w:cs="Arial"/>
          <w:b/>
          <w:bCs/>
          <w:i/>
          <w:iCs/>
          <w:color w:val="92D050"/>
          <w:szCs w:val="28"/>
        </w:rPr>
      </w:pPr>
      <w:bookmarkStart w:id="85" w:name="_Toc337046114"/>
      <w:r w:rsidRPr="001E04C0">
        <w:rPr>
          <w:rFonts w:ascii="Arial" w:hAnsi="Arial" w:cs="Arial"/>
          <w:color w:val="92D050"/>
        </w:rPr>
        <w:br w:type="page"/>
      </w:r>
    </w:p>
    <w:p w:rsidR="001274D5" w:rsidRPr="008E45C3" w:rsidRDefault="001274D5" w:rsidP="001274D5">
      <w:pPr>
        <w:pStyle w:val="Naslov2"/>
        <w:spacing w:after="0"/>
        <w:rPr>
          <w:color w:val="7030A0"/>
          <w:sz w:val="28"/>
        </w:rPr>
      </w:pPr>
      <w:r w:rsidRPr="008E45C3">
        <w:rPr>
          <w:color w:val="7030A0"/>
        </w:rPr>
        <w:t>3.2. Godišnji kalendar rada</w:t>
      </w:r>
      <w:bookmarkEnd w:id="85"/>
    </w:p>
    <w:tbl>
      <w:tblPr>
        <w:tblpPr w:leftFromText="180" w:rightFromText="180" w:vertAnchor="text" w:horzAnchor="margin" w:tblpX="108" w:tblpY="263"/>
        <w:tblW w:w="9144" w:type="dxa"/>
        <w:tblLook w:val="0000" w:firstRow="0" w:lastRow="0" w:firstColumn="0" w:lastColumn="0" w:noHBand="0" w:noVBand="0"/>
      </w:tblPr>
      <w:tblGrid>
        <w:gridCol w:w="1500"/>
        <w:gridCol w:w="1017"/>
        <w:gridCol w:w="950"/>
        <w:gridCol w:w="1337"/>
        <w:gridCol w:w="1354"/>
        <w:gridCol w:w="1746"/>
        <w:gridCol w:w="1240"/>
      </w:tblGrid>
      <w:tr w:rsidR="001E04C0" w:rsidRPr="008E45C3" w:rsidTr="001613DA">
        <w:trPr>
          <w:trHeight w:val="284"/>
        </w:trPr>
        <w:tc>
          <w:tcPr>
            <w:tcW w:w="1500" w:type="dxa"/>
            <w:vMerge w:val="restart"/>
            <w:tcBorders>
              <w:bottom w:val="single" w:sz="8" w:space="0" w:color="auto"/>
              <w:right w:val="single" w:sz="8" w:space="0" w:color="auto"/>
            </w:tcBorders>
            <w:shd w:val="clear" w:color="auto" w:fill="auto"/>
            <w:vAlign w:val="center"/>
          </w:tcPr>
          <w:p w:rsidR="001274D5" w:rsidRPr="008E45C3" w:rsidRDefault="001274D5" w:rsidP="001613DA">
            <w:pPr>
              <w:jc w:val="center"/>
              <w:rPr>
                <w:rFonts w:ascii="Arial" w:hAnsi="Arial" w:cs="Arial"/>
                <w:b/>
                <w:bCs/>
                <w:color w:val="7030A0"/>
                <w:sz w:val="18"/>
                <w:szCs w:val="18"/>
              </w:rPr>
            </w:pPr>
          </w:p>
        </w:tc>
        <w:tc>
          <w:tcPr>
            <w:tcW w:w="101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8E45C3" w:rsidRDefault="001274D5" w:rsidP="001613DA">
            <w:pPr>
              <w:jc w:val="center"/>
              <w:rPr>
                <w:rFonts w:ascii="Arial" w:hAnsi="Arial" w:cs="Arial"/>
                <w:b/>
                <w:bCs/>
                <w:color w:val="7030A0"/>
              </w:rPr>
            </w:pPr>
            <w:r w:rsidRPr="008E45C3">
              <w:rPr>
                <w:rFonts w:ascii="Arial" w:hAnsi="Arial" w:cs="Arial"/>
                <w:b/>
                <w:bCs/>
                <w:color w:val="7030A0"/>
              </w:rPr>
              <w:t>Mjesec</w:t>
            </w:r>
          </w:p>
        </w:tc>
        <w:tc>
          <w:tcPr>
            <w:tcW w:w="228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8E45C3" w:rsidRDefault="001274D5" w:rsidP="001613DA">
            <w:pPr>
              <w:jc w:val="center"/>
              <w:rPr>
                <w:rFonts w:ascii="Arial" w:hAnsi="Arial" w:cs="Arial"/>
                <w:b/>
                <w:bCs/>
                <w:color w:val="7030A0"/>
              </w:rPr>
            </w:pPr>
            <w:r w:rsidRPr="008E45C3">
              <w:rPr>
                <w:rFonts w:ascii="Arial" w:hAnsi="Arial" w:cs="Arial"/>
                <w:b/>
                <w:bCs/>
                <w:color w:val="7030A0"/>
              </w:rPr>
              <w:t>Broj dana</w:t>
            </w:r>
          </w:p>
        </w:tc>
        <w:tc>
          <w:tcPr>
            <w:tcW w:w="135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274D5" w:rsidRPr="008E45C3" w:rsidRDefault="001274D5" w:rsidP="001613DA">
            <w:pPr>
              <w:jc w:val="center"/>
              <w:rPr>
                <w:rFonts w:ascii="Arial" w:hAnsi="Arial" w:cs="Arial"/>
                <w:b/>
                <w:bCs/>
                <w:color w:val="7030A0"/>
              </w:rPr>
            </w:pPr>
            <w:r w:rsidRPr="008E45C3">
              <w:rPr>
                <w:rFonts w:ascii="Arial" w:hAnsi="Arial" w:cs="Arial"/>
                <w:b/>
                <w:bCs/>
                <w:color w:val="7030A0"/>
              </w:rPr>
              <w:t>Blagdani i neradni dani</w:t>
            </w:r>
          </w:p>
        </w:tc>
        <w:tc>
          <w:tcPr>
            <w:tcW w:w="298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274D5" w:rsidRPr="008E45C3" w:rsidRDefault="001274D5" w:rsidP="001613DA">
            <w:pPr>
              <w:jc w:val="center"/>
              <w:rPr>
                <w:rFonts w:ascii="Arial" w:hAnsi="Arial" w:cs="Arial"/>
                <w:b/>
                <w:bCs/>
                <w:color w:val="7030A0"/>
              </w:rPr>
            </w:pPr>
            <w:r w:rsidRPr="008E45C3">
              <w:rPr>
                <w:rFonts w:ascii="Arial" w:hAnsi="Arial" w:cs="Arial"/>
                <w:b/>
                <w:bCs/>
                <w:color w:val="7030A0"/>
              </w:rPr>
              <w:t>Dan škole, grada, općine, župe, školske priredbe...</w:t>
            </w:r>
          </w:p>
        </w:tc>
      </w:tr>
      <w:tr w:rsidR="001E04C0" w:rsidRPr="008E45C3" w:rsidTr="001613DA">
        <w:trPr>
          <w:trHeight w:val="284"/>
        </w:trPr>
        <w:tc>
          <w:tcPr>
            <w:tcW w:w="1500" w:type="dxa"/>
            <w:vMerge/>
            <w:tcBorders>
              <w:top w:val="single" w:sz="8" w:space="0" w:color="auto"/>
              <w:bottom w:val="single" w:sz="8" w:space="0" w:color="auto"/>
              <w:right w:val="single" w:sz="8" w:space="0" w:color="auto"/>
            </w:tcBorders>
            <w:vAlign w:val="center"/>
          </w:tcPr>
          <w:p w:rsidR="001274D5" w:rsidRPr="008E45C3" w:rsidRDefault="001274D5" w:rsidP="001613DA">
            <w:pPr>
              <w:rPr>
                <w:rFonts w:ascii="Arial" w:hAnsi="Arial" w:cs="Arial"/>
                <w:b/>
                <w:bCs/>
                <w:color w:val="7030A0"/>
                <w:sz w:val="18"/>
                <w:szCs w:val="18"/>
              </w:rPr>
            </w:pPr>
          </w:p>
        </w:tc>
        <w:tc>
          <w:tcPr>
            <w:tcW w:w="1017" w:type="dxa"/>
            <w:vMerge/>
            <w:tcBorders>
              <w:top w:val="single" w:sz="8" w:space="0" w:color="auto"/>
              <w:left w:val="single" w:sz="8" w:space="0" w:color="auto"/>
              <w:bottom w:val="single" w:sz="8" w:space="0" w:color="auto"/>
              <w:right w:val="single" w:sz="8" w:space="0" w:color="auto"/>
            </w:tcBorders>
            <w:vAlign w:val="center"/>
          </w:tcPr>
          <w:p w:rsidR="001274D5" w:rsidRPr="008E45C3" w:rsidRDefault="001274D5" w:rsidP="001613DA">
            <w:pPr>
              <w:rPr>
                <w:rFonts w:ascii="Arial" w:hAnsi="Arial" w:cs="Arial"/>
                <w:b/>
                <w:bCs/>
                <w:color w:val="7030A0"/>
              </w:rPr>
            </w:pP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8E45C3" w:rsidRDefault="001274D5" w:rsidP="001613DA">
            <w:pPr>
              <w:jc w:val="center"/>
              <w:rPr>
                <w:rFonts w:ascii="Arial" w:hAnsi="Arial" w:cs="Arial"/>
                <w:b/>
                <w:bCs/>
                <w:color w:val="7030A0"/>
              </w:rPr>
            </w:pPr>
            <w:r w:rsidRPr="008E45C3">
              <w:rPr>
                <w:rFonts w:ascii="Arial" w:hAnsi="Arial" w:cs="Arial"/>
                <w:b/>
                <w:bCs/>
                <w:color w:val="7030A0"/>
              </w:rPr>
              <w:t>radnih</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8E45C3" w:rsidRDefault="001274D5" w:rsidP="001613DA">
            <w:pPr>
              <w:jc w:val="center"/>
              <w:rPr>
                <w:rFonts w:ascii="Arial" w:hAnsi="Arial" w:cs="Arial"/>
                <w:b/>
                <w:bCs/>
                <w:color w:val="7030A0"/>
              </w:rPr>
            </w:pPr>
            <w:r w:rsidRPr="008E45C3">
              <w:rPr>
                <w:rFonts w:ascii="Arial" w:hAnsi="Arial" w:cs="Arial"/>
                <w:b/>
                <w:bCs/>
                <w:color w:val="7030A0"/>
              </w:rPr>
              <w:t>nastavnih</w:t>
            </w:r>
          </w:p>
        </w:tc>
        <w:tc>
          <w:tcPr>
            <w:tcW w:w="1354" w:type="dxa"/>
            <w:vMerge/>
            <w:tcBorders>
              <w:top w:val="single" w:sz="8" w:space="0" w:color="auto"/>
              <w:left w:val="single" w:sz="8" w:space="0" w:color="auto"/>
              <w:bottom w:val="single" w:sz="8" w:space="0" w:color="auto"/>
              <w:right w:val="single" w:sz="8" w:space="0" w:color="auto"/>
            </w:tcBorders>
            <w:vAlign w:val="center"/>
          </w:tcPr>
          <w:p w:rsidR="001274D5" w:rsidRPr="008E45C3" w:rsidRDefault="001274D5" w:rsidP="001613DA">
            <w:pPr>
              <w:rPr>
                <w:rFonts w:ascii="Arial" w:hAnsi="Arial" w:cs="Arial"/>
                <w:b/>
                <w:bCs/>
                <w:color w:val="7030A0"/>
              </w:rPr>
            </w:pPr>
          </w:p>
        </w:tc>
        <w:tc>
          <w:tcPr>
            <w:tcW w:w="2986" w:type="dxa"/>
            <w:gridSpan w:val="2"/>
            <w:vMerge/>
            <w:tcBorders>
              <w:top w:val="single" w:sz="8" w:space="0" w:color="auto"/>
              <w:left w:val="single" w:sz="8" w:space="0" w:color="auto"/>
              <w:bottom w:val="single" w:sz="8" w:space="0" w:color="auto"/>
              <w:right w:val="single" w:sz="8" w:space="0" w:color="auto"/>
            </w:tcBorders>
            <w:vAlign w:val="center"/>
          </w:tcPr>
          <w:p w:rsidR="001274D5" w:rsidRPr="008E45C3" w:rsidRDefault="001274D5" w:rsidP="001613DA">
            <w:pPr>
              <w:rPr>
                <w:rFonts w:ascii="Arial" w:hAnsi="Arial" w:cs="Arial"/>
                <w:b/>
                <w:bCs/>
                <w:color w:val="7030A0"/>
              </w:rPr>
            </w:pPr>
          </w:p>
        </w:tc>
      </w:tr>
      <w:tr w:rsidR="001E04C0" w:rsidRPr="008E45C3" w:rsidTr="001613DA">
        <w:trPr>
          <w:trHeight w:val="360"/>
        </w:trPr>
        <w:tc>
          <w:tcPr>
            <w:tcW w:w="150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274D5" w:rsidRPr="008E45C3" w:rsidRDefault="001274D5" w:rsidP="001613DA">
            <w:pPr>
              <w:pBdr>
                <w:left w:val="single" w:sz="8" w:space="4" w:color="FF0000"/>
              </w:pBdr>
              <w:jc w:val="center"/>
              <w:rPr>
                <w:rFonts w:ascii="Arial" w:hAnsi="Arial" w:cs="Arial"/>
                <w:b/>
                <w:bCs/>
                <w:color w:val="7030A0"/>
                <w:sz w:val="18"/>
                <w:szCs w:val="18"/>
              </w:rPr>
            </w:pPr>
            <w:r w:rsidRPr="008E45C3">
              <w:rPr>
                <w:rFonts w:ascii="Arial" w:hAnsi="Arial" w:cs="Arial"/>
                <w:b/>
                <w:bCs/>
                <w:color w:val="7030A0"/>
                <w:sz w:val="18"/>
                <w:szCs w:val="18"/>
              </w:rPr>
              <w:t xml:space="preserve">I. </w:t>
            </w:r>
            <w:r w:rsidR="00E567F4" w:rsidRPr="008E45C3">
              <w:rPr>
                <w:rFonts w:ascii="Arial" w:hAnsi="Arial" w:cs="Arial"/>
                <w:b/>
                <w:bCs/>
                <w:color w:val="7030A0"/>
                <w:sz w:val="18"/>
                <w:szCs w:val="18"/>
              </w:rPr>
              <w:t>obrazovno razdoblje:</w:t>
            </w:r>
          </w:p>
          <w:p w:rsidR="001274D5" w:rsidRPr="008E45C3" w:rsidRDefault="003133FB" w:rsidP="000060F6">
            <w:pPr>
              <w:pBdr>
                <w:left w:val="single" w:sz="8" w:space="4" w:color="FF0000"/>
              </w:pBdr>
              <w:jc w:val="center"/>
              <w:rPr>
                <w:rFonts w:ascii="Arial" w:hAnsi="Arial" w:cs="Arial"/>
                <w:b/>
                <w:bCs/>
                <w:color w:val="7030A0"/>
                <w:sz w:val="17"/>
                <w:szCs w:val="17"/>
              </w:rPr>
            </w:pPr>
            <w:r w:rsidRPr="008E45C3">
              <w:rPr>
                <w:rFonts w:ascii="Arial" w:hAnsi="Arial" w:cs="Arial"/>
                <w:color w:val="7030A0"/>
                <w:sz w:val="16"/>
                <w:szCs w:val="16"/>
              </w:rPr>
              <w:t xml:space="preserve">od </w:t>
            </w:r>
            <w:r w:rsidR="000060F6" w:rsidRPr="008E45C3">
              <w:rPr>
                <w:rFonts w:ascii="Arial" w:hAnsi="Arial" w:cs="Arial"/>
                <w:color w:val="7030A0"/>
                <w:sz w:val="16"/>
                <w:szCs w:val="16"/>
              </w:rPr>
              <w:t>3.9.2018.do 21</w:t>
            </w:r>
            <w:r w:rsidRPr="008E45C3">
              <w:rPr>
                <w:rFonts w:ascii="Arial" w:hAnsi="Arial" w:cs="Arial"/>
                <w:color w:val="7030A0"/>
                <w:sz w:val="16"/>
                <w:szCs w:val="16"/>
              </w:rPr>
              <w:t>.12.201</w:t>
            </w:r>
            <w:r w:rsidR="000060F6" w:rsidRPr="008E45C3">
              <w:rPr>
                <w:rFonts w:ascii="Arial" w:hAnsi="Arial" w:cs="Arial"/>
                <w:color w:val="7030A0"/>
                <w:sz w:val="16"/>
                <w:szCs w:val="16"/>
              </w:rPr>
              <w:t>8</w:t>
            </w:r>
            <w:r w:rsidR="00F51DF9" w:rsidRPr="008E45C3">
              <w:rPr>
                <w:rFonts w:ascii="Arial" w:hAnsi="Arial" w:cs="Arial"/>
                <w:color w:val="7030A0"/>
                <w:sz w:val="16"/>
                <w:szCs w:val="16"/>
              </w:rPr>
              <w:t>.</w:t>
            </w: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1274D5" w:rsidP="001613DA">
            <w:pPr>
              <w:jc w:val="center"/>
              <w:rPr>
                <w:rFonts w:ascii="Arial" w:hAnsi="Arial" w:cs="Arial"/>
                <w:color w:val="7030A0"/>
                <w:sz w:val="20"/>
                <w:szCs w:val="20"/>
              </w:rPr>
            </w:pPr>
            <w:r w:rsidRPr="008E45C3">
              <w:rPr>
                <w:rFonts w:ascii="Arial" w:hAnsi="Arial" w:cs="Arial"/>
                <w:color w:val="7030A0"/>
                <w:sz w:val="20"/>
                <w:szCs w:val="20"/>
              </w:rPr>
              <w:t>IX.</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1274D5" w:rsidP="001613DA">
            <w:pPr>
              <w:jc w:val="center"/>
              <w:rPr>
                <w:rFonts w:ascii="Arial" w:hAnsi="Arial" w:cs="Arial"/>
                <w:color w:val="7030A0"/>
                <w:sz w:val="20"/>
                <w:szCs w:val="20"/>
              </w:rPr>
            </w:pPr>
            <w:r w:rsidRPr="008E45C3">
              <w:rPr>
                <w:rFonts w:ascii="Arial" w:hAnsi="Arial" w:cs="Arial"/>
                <w:color w:val="7030A0"/>
                <w:sz w:val="20"/>
                <w:szCs w:val="20"/>
              </w:rPr>
              <w:t>2</w:t>
            </w:r>
            <w:r w:rsidR="00BF6039" w:rsidRPr="008E45C3">
              <w:rPr>
                <w:rFonts w:ascii="Arial" w:hAnsi="Arial" w:cs="Arial"/>
                <w:color w:val="7030A0"/>
                <w:sz w:val="20"/>
                <w:szCs w:val="20"/>
              </w:rPr>
              <w:t>0</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3133FB" w:rsidP="001613DA">
            <w:pPr>
              <w:jc w:val="center"/>
              <w:rPr>
                <w:rFonts w:ascii="Arial" w:hAnsi="Arial" w:cs="Arial"/>
                <w:color w:val="7030A0"/>
                <w:sz w:val="20"/>
                <w:szCs w:val="20"/>
              </w:rPr>
            </w:pPr>
            <w:r w:rsidRPr="008E45C3">
              <w:rPr>
                <w:rFonts w:ascii="Arial" w:hAnsi="Arial" w:cs="Arial"/>
                <w:color w:val="7030A0"/>
                <w:sz w:val="20"/>
                <w:szCs w:val="20"/>
              </w:rPr>
              <w:t>20</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BF6039" w:rsidP="001613DA">
            <w:pPr>
              <w:jc w:val="center"/>
              <w:rPr>
                <w:rFonts w:ascii="Arial" w:hAnsi="Arial" w:cs="Arial"/>
                <w:color w:val="7030A0"/>
                <w:sz w:val="20"/>
                <w:szCs w:val="20"/>
              </w:rPr>
            </w:pPr>
            <w:r w:rsidRPr="008E45C3">
              <w:rPr>
                <w:rFonts w:ascii="Arial" w:hAnsi="Arial" w:cs="Arial"/>
                <w:color w:val="7030A0"/>
                <w:sz w:val="20"/>
                <w:szCs w:val="20"/>
              </w:rPr>
              <w:t>0/10</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1274D5" w:rsidP="001613DA">
            <w:pPr>
              <w:jc w:val="center"/>
              <w:rPr>
                <w:rFonts w:ascii="Arial" w:hAnsi="Arial" w:cs="Arial"/>
                <w:color w:val="7030A0"/>
              </w:rPr>
            </w:pPr>
          </w:p>
        </w:tc>
      </w:tr>
      <w:tr w:rsidR="001E04C0" w:rsidRPr="008E45C3" w:rsidTr="001613DA">
        <w:trPr>
          <w:trHeight w:val="360"/>
        </w:trPr>
        <w:tc>
          <w:tcPr>
            <w:tcW w:w="1500" w:type="dxa"/>
            <w:vMerge/>
            <w:tcBorders>
              <w:top w:val="single" w:sz="8" w:space="0" w:color="auto"/>
              <w:left w:val="single" w:sz="8" w:space="0" w:color="auto"/>
              <w:bottom w:val="single" w:sz="8" w:space="0" w:color="auto"/>
              <w:right w:val="single" w:sz="8" w:space="0" w:color="auto"/>
            </w:tcBorders>
            <w:shd w:val="clear" w:color="auto" w:fill="auto"/>
            <w:vAlign w:val="center"/>
          </w:tcPr>
          <w:p w:rsidR="001274D5" w:rsidRPr="008E45C3" w:rsidRDefault="001274D5" w:rsidP="001613DA">
            <w:pPr>
              <w:rPr>
                <w:rFonts w:ascii="Arial" w:hAnsi="Arial" w:cs="Arial"/>
                <w:b/>
                <w:bCs/>
                <w:color w:val="7030A0"/>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1274D5" w:rsidP="001613DA">
            <w:pPr>
              <w:jc w:val="center"/>
              <w:rPr>
                <w:rFonts w:ascii="Arial" w:hAnsi="Arial" w:cs="Arial"/>
                <w:color w:val="7030A0"/>
                <w:sz w:val="20"/>
                <w:szCs w:val="20"/>
              </w:rPr>
            </w:pPr>
            <w:r w:rsidRPr="008E45C3">
              <w:rPr>
                <w:rFonts w:ascii="Arial" w:hAnsi="Arial" w:cs="Arial"/>
                <w:color w:val="7030A0"/>
                <w:sz w:val="20"/>
                <w:szCs w:val="20"/>
              </w:rPr>
              <w:t>X.</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1274D5" w:rsidP="00925568">
            <w:pPr>
              <w:jc w:val="center"/>
              <w:rPr>
                <w:rFonts w:ascii="Arial" w:hAnsi="Arial" w:cs="Arial"/>
                <w:color w:val="7030A0"/>
                <w:sz w:val="20"/>
                <w:szCs w:val="20"/>
              </w:rPr>
            </w:pPr>
            <w:r w:rsidRPr="008E45C3">
              <w:rPr>
                <w:rFonts w:ascii="Arial" w:hAnsi="Arial" w:cs="Arial"/>
                <w:color w:val="7030A0"/>
                <w:sz w:val="20"/>
                <w:szCs w:val="20"/>
              </w:rPr>
              <w:t>2</w:t>
            </w:r>
            <w:r w:rsidR="00925568" w:rsidRPr="008E45C3">
              <w:rPr>
                <w:rFonts w:ascii="Arial" w:hAnsi="Arial" w:cs="Arial"/>
                <w:color w:val="7030A0"/>
                <w:sz w:val="20"/>
                <w:szCs w:val="20"/>
              </w:rPr>
              <w:t>2</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1274D5" w:rsidP="005147FA">
            <w:pPr>
              <w:jc w:val="center"/>
              <w:rPr>
                <w:rFonts w:ascii="Arial" w:hAnsi="Arial" w:cs="Arial"/>
                <w:color w:val="7030A0"/>
                <w:sz w:val="20"/>
                <w:szCs w:val="20"/>
              </w:rPr>
            </w:pPr>
            <w:r w:rsidRPr="008E45C3">
              <w:rPr>
                <w:rFonts w:ascii="Arial" w:hAnsi="Arial" w:cs="Arial"/>
                <w:color w:val="7030A0"/>
                <w:sz w:val="20"/>
                <w:szCs w:val="20"/>
              </w:rPr>
              <w:t>2</w:t>
            </w:r>
            <w:r w:rsidR="00925568" w:rsidRPr="008E45C3">
              <w:rPr>
                <w:rFonts w:ascii="Arial" w:hAnsi="Arial" w:cs="Arial"/>
                <w:color w:val="7030A0"/>
                <w:sz w:val="20"/>
                <w:szCs w:val="20"/>
              </w:rPr>
              <w:t>2</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BF6039" w:rsidP="001613DA">
            <w:pPr>
              <w:jc w:val="center"/>
              <w:rPr>
                <w:rFonts w:ascii="Arial" w:hAnsi="Arial" w:cs="Arial"/>
                <w:color w:val="7030A0"/>
                <w:sz w:val="20"/>
                <w:szCs w:val="20"/>
              </w:rPr>
            </w:pPr>
            <w:r w:rsidRPr="008E45C3">
              <w:rPr>
                <w:rFonts w:ascii="Arial" w:hAnsi="Arial" w:cs="Arial"/>
                <w:color w:val="7030A0"/>
                <w:sz w:val="20"/>
                <w:szCs w:val="20"/>
              </w:rPr>
              <w:t>1/8</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1274D5" w:rsidP="000B07C3">
            <w:pPr>
              <w:jc w:val="center"/>
              <w:rPr>
                <w:rFonts w:ascii="Arial" w:hAnsi="Arial" w:cs="Arial"/>
                <w:color w:val="7030A0"/>
                <w:sz w:val="16"/>
                <w:szCs w:val="16"/>
              </w:rPr>
            </w:pPr>
            <w:r w:rsidRPr="008E45C3">
              <w:rPr>
                <w:rFonts w:ascii="Arial" w:hAnsi="Arial" w:cs="Arial"/>
                <w:color w:val="7030A0"/>
                <w:sz w:val="16"/>
                <w:szCs w:val="16"/>
              </w:rPr>
              <w:t>5. Svjetski dan učitelja</w:t>
            </w:r>
          </w:p>
          <w:p w:rsidR="001274D5" w:rsidRPr="008E45C3" w:rsidRDefault="001274D5" w:rsidP="000B07C3">
            <w:pPr>
              <w:jc w:val="center"/>
              <w:rPr>
                <w:rFonts w:ascii="Arial" w:hAnsi="Arial" w:cs="Arial"/>
                <w:color w:val="7030A0"/>
                <w:sz w:val="16"/>
                <w:szCs w:val="16"/>
              </w:rPr>
            </w:pPr>
          </w:p>
        </w:tc>
      </w:tr>
      <w:tr w:rsidR="001E04C0" w:rsidRPr="008E45C3" w:rsidTr="001613DA">
        <w:trPr>
          <w:trHeight w:val="360"/>
        </w:trPr>
        <w:tc>
          <w:tcPr>
            <w:tcW w:w="1500" w:type="dxa"/>
            <w:vMerge/>
            <w:tcBorders>
              <w:top w:val="single" w:sz="8" w:space="0" w:color="auto"/>
              <w:left w:val="single" w:sz="8" w:space="0" w:color="auto"/>
              <w:bottom w:val="single" w:sz="8" w:space="0" w:color="auto"/>
              <w:right w:val="single" w:sz="8" w:space="0" w:color="auto"/>
            </w:tcBorders>
            <w:shd w:val="clear" w:color="auto" w:fill="auto"/>
            <w:vAlign w:val="center"/>
          </w:tcPr>
          <w:p w:rsidR="001274D5" w:rsidRPr="008E45C3" w:rsidRDefault="001274D5" w:rsidP="001613DA">
            <w:pPr>
              <w:rPr>
                <w:rFonts w:ascii="Arial" w:hAnsi="Arial" w:cs="Arial"/>
                <w:b/>
                <w:bCs/>
                <w:color w:val="7030A0"/>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1274D5" w:rsidP="001613DA">
            <w:pPr>
              <w:jc w:val="center"/>
              <w:rPr>
                <w:rFonts w:ascii="Arial" w:hAnsi="Arial" w:cs="Arial"/>
                <w:color w:val="7030A0"/>
                <w:sz w:val="20"/>
                <w:szCs w:val="20"/>
              </w:rPr>
            </w:pPr>
            <w:r w:rsidRPr="008E45C3">
              <w:rPr>
                <w:rFonts w:ascii="Arial" w:hAnsi="Arial" w:cs="Arial"/>
                <w:color w:val="7030A0"/>
                <w:sz w:val="20"/>
                <w:szCs w:val="20"/>
              </w:rPr>
              <w:t>XI.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1274D5" w:rsidP="00925568">
            <w:pPr>
              <w:jc w:val="center"/>
              <w:rPr>
                <w:rFonts w:ascii="Arial" w:hAnsi="Arial" w:cs="Arial"/>
                <w:color w:val="7030A0"/>
                <w:sz w:val="20"/>
                <w:szCs w:val="20"/>
              </w:rPr>
            </w:pPr>
            <w:r w:rsidRPr="008E45C3">
              <w:rPr>
                <w:rFonts w:ascii="Arial" w:hAnsi="Arial" w:cs="Arial"/>
                <w:color w:val="7030A0"/>
                <w:sz w:val="20"/>
                <w:szCs w:val="20"/>
              </w:rPr>
              <w:t>2</w:t>
            </w:r>
            <w:r w:rsidR="00925568" w:rsidRPr="008E45C3">
              <w:rPr>
                <w:rFonts w:ascii="Arial" w:hAnsi="Arial" w:cs="Arial"/>
                <w:color w:val="7030A0"/>
                <w:sz w:val="20"/>
                <w:szCs w:val="20"/>
              </w:rPr>
              <w:t>1</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1274D5" w:rsidP="001613DA">
            <w:pPr>
              <w:jc w:val="center"/>
              <w:rPr>
                <w:rFonts w:ascii="Arial" w:hAnsi="Arial" w:cs="Arial"/>
                <w:color w:val="7030A0"/>
                <w:sz w:val="20"/>
                <w:szCs w:val="20"/>
              </w:rPr>
            </w:pPr>
            <w:r w:rsidRPr="008E45C3">
              <w:rPr>
                <w:rFonts w:ascii="Arial" w:hAnsi="Arial" w:cs="Arial"/>
                <w:color w:val="7030A0"/>
                <w:sz w:val="20"/>
                <w:szCs w:val="20"/>
              </w:rPr>
              <w:t>2</w:t>
            </w:r>
            <w:r w:rsidR="00BF6039" w:rsidRPr="008E45C3">
              <w:rPr>
                <w:rFonts w:ascii="Arial" w:hAnsi="Arial" w:cs="Arial"/>
                <w:color w:val="7030A0"/>
                <w:sz w:val="20"/>
                <w:szCs w:val="20"/>
              </w:rPr>
              <w:t>0</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DF7C3F" w:rsidP="001613DA">
            <w:pPr>
              <w:jc w:val="center"/>
              <w:rPr>
                <w:rFonts w:ascii="Arial" w:hAnsi="Arial" w:cs="Arial"/>
                <w:color w:val="7030A0"/>
                <w:sz w:val="20"/>
                <w:szCs w:val="20"/>
              </w:rPr>
            </w:pPr>
            <w:r w:rsidRPr="008E45C3">
              <w:rPr>
                <w:rFonts w:ascii="Arial" w:hAnsi="Arial" w:cs="Arial"/>
                <w:color w:val="7030A0"/>
                <w:sz w:val="20"/>
                <w:szCs w:val="20"/>
              </w:rPr>
              <w:t>1/8</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91304A" w:rsidP="000B07C3">
            <w:pPr>
              <w:jc w:val="center"/>
              <w:rPr>
                <w:rFonts w:ascii="Arial" w:hAnsi="Arial" w:cs="Arial"/>
                <w:color w:val="7030A0"/>
                <w:sz w:val="16"/>
                <w:szCs w:val="16"/>
              </w:rPr>
            </w:pPr>
            <w:r>
              <w:rPr>
                <w:rFonts w:ascii="Arial" w:hAnsi="Arial" w:cs="Arial"/>
                <w:color w:val="7030A0"/>
                <w:sz w:val="16"/>
                <w:szCs w:val="16"/>
              </w:rPr>
              <w:t>2. n</w:t>
            </w:r>
            <w:r w:rsidR="00BF6039" w:rsidRPr="008E45C3">
              <w:rPr>
                <w:rFonts w:ascii="Arial" w:hAnsi="Arial" w:cs="Arial"/>
                <w:color w:val="7030A0"/>
                <w:sz w:val="16"/>
                <w:szCs w:val="16"/>
              </w:rPr>
              <w:t>enastavni dan</w:t>
            </w:r>
          </w:p>
        </w:tc>
      </w:tr>
      <w:tr w:rsidR="001E04C0" w:rsidRPr="008E45C3" w:rsidTr="001613DA">
        <w:trPr>
          <w:trHeight w:val="360"/>
        </w:trPr>
        <w:tc>
          <w:tcPr>
            <w:tcW w:w="1500" w:type="dxa"/>
            <w:vMerge/>
            <w:tcBorders>
              <w:top w:val="single" w:sz="8" w:space="0" w:color="auto"/>
              <w:left w:val="single" w:sz="8" w:space="0" w:color="auto"/>
              <w:bottom w:val="single" w:sz="8" w:space="0" w:color="auto"/>
              <w:right w:val="single" w:sz="8" w:space="0" w:color="auto"/>
            </w:tcBorders>
            <w:shd w:val="clear" w:color="auto" w:fill="auto"/>
            <w:vAlign w:val="center"/>
          </w:tcPr>
          <w:p w:rsidR="001274D5" w:rsidRPr="008E45C3" w:rsidRDefault="001274D5" w:rsidP="001613DA">
            <w:pPr>
              <w:rPr>
                <w:rFonts w:ascii="Arial" w:hAnsi="Arial" w:cs="Arial"/>
                <w:b/>
                <w:bCs/>
                <w:color w:val="7030A0"/>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1274D5" w:rsidP="001613DA">
            <w:pPr>
              <w:jc w:val="center"/>
              <w:rPr>
                <w:rFonts w:ascii="Arial" w:hAnsi="Arial" w:cs="Arial"/>
                <w:color w:val="7030A0"/>
                <w:sz w:val="20"/>
                <w:szCs w:val="20"/>
              </w:rPr>
            </w:pPr>
            <w:r w:rsidRPr="008E45C3">
              <w:rPr>
                <w:rFonts w:ascii="Arial" w:hAnsi="Arial" w:cs="Arial"/>
                <w:color w:val="7030A0"/>
                <w:sz w:val="20"/>
                <w:szCs w:val="20"/>
              </w:rPr>
              <w:t>XII.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BF6039" w:rsidP="001613DA">
            <w:pPr>
              <w:jc w:val="center"/>
              <w:rPr>
                <w:rFonts w:ascii="Arial" w:hAnsi="Arial" w:cs="Arial"/>
                <w:color w:val="7030A0"/>
                <w:sz w:val="20"/>
                <w:szCs w:val="20"/>
              </w:rPr>
            </w:pPr>
            <w:r w:rsidRPr="008E45C3">
              <w:rPr>
                <w:rFonts w:ascii="Arial" w:hAnsi="Arial" w:cs="Arial"/>
                <w:color w:val="7030A0"/>
                <w:sz w:val="20"/>
                <w:szCs w:val="20"/>
              </w:rPr>
              <w:t>18</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1274D5" w:rsidP="001613DA">
            <w:pPr>
              <w:jc w:val="center"/>
              <w:rPr>
                <w:rFonts w:ascii="Arial" w:hAnsi="Arial" w:cs="Arial"/>
                <w:color w:val="7030A0"/>
                <w:sz w:val="20"/>
                <w:szCs w:val="20"/>
              </w:rPr>
            </w:pPr>
            <w:r w:rsidRPr="008E45C3">
              <w:rPr>
                <w:rFonts w:ascii="Arial" w:hAnsi="Arial" w:cs="Arial"/>
                <w:color w:val="7030A0"/>
                <w:sz w:val="20"/>
                <w:szCs w:val="20"/>
              </w:rPr>
              <w:t>1</w:t>
            </w:r>
            <w:r w:rsidR="00BF6039" w:rsidRPr="008E45C3">
              <w:rPr>
                <w:rFonts w:ascii="Arial" w:hAnsi="Arial" w:cs="Arial"/>
                <w:color w:val="7030A0"/>
                <w:sz w:val="20"/>
                <w:szCs w:val="20"/>
              </w:rPr>
              <w:t>5</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DF7C3F" w:rsidP="00DF7C3F">
            <w:pPr>
              <w:rPr>
                <w:rFonts w:ascii="Arial" w:hAnsi="Arial" w:cs="Arial"/>
                <w:color w:val="7030A0"/>
                <w:sz w:val="20"/>
                <w:szCs w:val="20"/>
              </w:rPr>
            </w:pPr>
            <w:r w:rsidRPr="008E45C3">
              <w:rPr>
                <w:rFonts w:ascii="Arial" w:hAnsi="Arial" w:cs="Arial"/>
                <w:color w:val="7030A0"/>
                <w:sz w:val="20"/>
                <w:szCs w:val="20"/>
              </w:rPr>
              <w:t xml:space="preserve">        2/10</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1274D5" w:rsidP="000B07C3">
            <w:pPr>
              <w:jc w:val="center"/>
              <w:rPr>
                <w:rFonts w:ascii="Arial" w:hAnsi="Arial" w:cs="Arial"/>
                <w:color w:val="7030A0"/>
                <w:sz w:val="16"/>
                <w:szCs w:val="16"/>
              </w:rPr>
            </w:pPr>
          </w:p>
        </w:tc>
      </w:tr>
      <w:tr w:rsidR="001E04C0" w:rsidRPr="008E45C3" w:rsidTr="001613DA">
        <w:trPr>
          <w:trHeight w:val="360"/>
        </w:trPr>
        <w:tc>
          <w:tcPr>
            <w:tcW w:w="251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274D5" w:rsidRPr="008E45C3" w:rsidRDefault="001274D5" w:rsidP="001613DA">
            <w:pPr>
              <w:jc w:val="center"/>
              <w:rPr>
                <w:rFonts w:ascii="Arial" w:hAnsi="Arial" w:cs="Arial"/>
                <w:b/>
                <w:color w:val="7030A0"/>
                <w:sz w:val="20"/>
                <w:szCs w:val="20"/>
              </w:rPr>
            </w:pPr>
            <w:r w:rsidRPr="008E45C3">
              <w:rPr>
                <w:rFonts w:ascii="Arial" w:hAnsi="Arial" w:cs="Arial"/>
                <w:b/>
                <w:color w:val="7030A0"/>
                <w:sz w:val="20"/>
                <w:szCs w:val="20"/>
              </w:rPr>
              <w:t>UKUPNO I. polugodište</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8F144B" w:rsidP="001613DA">
            <w:pPr>
              <w:jc w:val="center"/>
              <w:rPr>
                <w:rFonts w:ascii="Arial" w:hAnsi="Arial" w:cs="Arial"/>
                <w:b/>
                <w:color w:val="7030A0"/>
                <w:sz w:val="20"/>
                <w:szCs w:val="20"/>
              </w:rPr>
            </w:pPr>
            <w:r w:rsidRPr="008E45C3">
              <w:rPr>
                <w:rFonts w:ascii="Arial" w:hAnsi="Arial" w:cs="Arial"/>
                <w:b/>
                <w:color w:val="7030A0"/>
                <w:sz w:val="20"/>
                <w:szCs w:val="20"/>
              </w:rPr>
              <w:t>81</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1274D5" w:rsidP="001613DA">
            <w:pPr>
              <w:jc w:val="center"/>
              <w:rPr>
                <w:rFonts w:ascii="Arial" w:hAnsi="Arial" w:cs="Arial"/>
                <w:b/>
                <w:color w:val="7030A0"/>
                <w:sz w:val="20"/>
                <w:szCs w:val="20"/>
              </w:rPr>
            </w:pPr>
            <w:r w:rsidRPr="008E45C3">
              <w:rPr>
                <w:rFonts w:ascii="Arial" w:hAnsi="Arial" w:cs="Arial"/>
                <w:b/>
                <w:color w:val="7030A0"/>
                <w:sz w:val="20"/>
                <w:szCs w:val="20"/>
              </w:rPr>
              <w:t>7</w:t>
            </w:r>
            <w:r w:rsidR="008F144B" w:rsidRPr="008E45C3">
              <w:rPr>
                <w:rFonts w:ascii="Arial" w:hAnsi="Arial" w:cs="Arial"/>
                <w:b/>
                <w:color w:val="7030A0"/>
                <w:sz w:val="20"/>
                <w:szCs w:val="20"/>
              </w:rPr>
              <w:t>7</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8F144B" w:rsidP="001613DA">
            <w:pPr>
              <w:jc w:val="center"/>
              <w:rPr>
                <w:rFonts w:ascii="Arial" w:hAnsi="Arial" w:cs="Arial"/>
                <w:b/>
                <w:color w:val="7030A0"/>
                <w:sz w:val="20"/>
                <w:szCs w:val="20"/>
              </w:rPr>
            </w:pPr>
            <w:r w:rsidRPr="008E45C3">
              <w:rPr>
                <w:rFonts w:ascii="Arial" w:hAnsi="Arial" w:cs="Arial"/>
                <w:b/>
                <w:color w:val="7030A0"/>
                <w:sz w:val="20"/>
                <w:szCs w:val="20"/>
              </w:rPr>
              <w:t>4</w:t>
            </w:r>
            <w:r w:rsidR="00DF7C3F" w:rsidRPr="008E45C3">
              <w:rPr>
                <w:rFonts w:ascii="Arial" w:hAnsi="Arial" w:cs="Arial"/>
                <w:b/>
                <w:color w:val="7030A0"/>
                <w:sz w:val="20"/>
                <w:szCs w:val="20"/>
              </w:rPr>
              <w:t>/36</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8E45C3" w:rsidRDefault="001274D5" w:rsidP="001613DA">
            <w:pPr>
              <w:jc w:val="center"/>
              <w:rPr>
                <w:rFonts w:ascii="Arial" w:hAnsi="Arial" w:cs="Arial"/>
                <w:color w:val="7030A0"/>
                <w:sz w:val="16"/>
                <w:szCs w:val="16"/>
              </w:rPr>
            </w:pPr>
            <w:r w:rsidRPr="008E45C3">
              <w:rPr>
                <w:rFonts w:ascii="Arial" w:hAnsi="Arial" w:cs="Arial"/>
                <w:color w:val="7030A0"/>
                <w:sz w:val="16"/>
                <w:szCs w:val="16"/>
              </w:rPr>
              <w:t>Zimski odmor učenika</w:t>
            </w:r>
          </w:p>
          <w:p w:rsidR="001274D5" w:rsidRPr="008E45C3" w:rsidRDefault="003F5D0E" w:rsidP="008F144B">
            <w:pPr>
              <w:jc w:val="center"/>
              <w:rPr>
                <w:rFonts w:ascii="Arial" w:hAnsi="Arial" w:cs="Arial"/>
                <w:color w:val="7030A0"/>
                <w:sz w:val="16"/>
                <w:szCs w:val="16"/>
              </w:rPr>
            </w:pPr>
            <w:r w:rsidRPr="008E45C3">
              <w:rPr>
                <w:rFonts w:ascii="Arial" w:hAnsi="Arial" w:cs="Arial"/>
                <w:color w:val="7030A0"/>
                <w:sz w:val="16"/>
                <w:szCs w:val="16"/>
              </w:rPr>
              <w:t>od 2</w:t>
            </w:r>
            <w:r w:rsidR="008F144B" w:rsidRPr="008E45C3">
              <w:rPr>
                <w:rFonts w:ascii="Arial" w:hAnsi="Arial" w:cs="Arial"/>
                <w:color w:val="7030A0"/>
                <w:sz w:val="16"/>
                <w:szCs w:val="16"/>
              </w:rPr>
              <w:t>4</w:t>
            </w:r>
            <w:r w:rsidR="001274D5" w:rsidRPr="008E45C3">
              <w:rPr>
                <w:rFonts w:ascii="Arial" w:hAnsi="Arial" w:cs="Arial"/>
                <w:color w:val="7030A0"/>
                <w:sz w:val="16"/>
                <w:szCs w:val="16"/>
              </w:rPr>
              <w:t>. 12. 201</w:t>
            </w:r>
            <w:r w:rsidR="008F144B" w:rsidRPr="008E45C3">
              <w:rPr>
                <w:rFonts w:ascii="Arial" w:hAnsi="Arial" w:cs="Arial"/>
                <w:color w:val="7030A0"/>
                <w:sz w:val="16"/>
                <w:szCs w:val="16"/>
              </w:rPr>
              <w:t>8</w:t>
            </w:r>
            <w:r w:rsidRPr="008E45C3">
              <w:rPr>
                <w:rFonts w:ascii="Arial" w:hAnsi="Arial" w:cs="Arial"/>
                <w:color w:val="7030A0"/>
                <w:sz w:val="16"/>
                <w:szCs w:val="16"/>
              </w:rPr>
              <w:t>. do 1</w:t>
            </w:r>
            <w:r w:rsidR="008F144B" w:rsidRPr="008E45C3">
              <w:rPr>
                <w:rFonts w:ascii="Arial" w:hAnsi="Arial" w:cs="Arial"/>
                <w:color w:val="7030A0"/>
                <w:sz w:val="16"/>
                <w:szCs w:val="16"/>
              </w:rPr>
              <w:t>1</w:t>
            </w:r>
            <w:r w:rsidR="00F51DF9" w:rsidRPr="008E45C3">
              <w:rPr>
                <w:rFonts w:ascii="Arial" w:hAnsi="Arial" w:cs="Arial"/>
                <w:color w:val="7030A0"/>
                <w:sz w:val="16"/>
                <w:szCs w:val="16"/>
              </w:rPr>
              <w:t>.01. 201</w:t>
            </w:r>
            <w:r w:rsidR="008F144B" w:rsidRPr="008E45C3">
              <w:rPr>
                <w:rFonts w:ascii="Arial" w:hAnsi="Arial" w:cs="Arial"/>
                <w:color w:val="7030A0"/>
                <w:sz w:val="16"/>
                <w:szCs w:val="16"/>
              </w:rPr>
              <w:t>9</w:t>
            </w:r>
            <w:r w:rsidR="001274D5" w:rsidRPr="008E45C3">
              <w:rPr>
                <w:rFonts w:ascii="Arial" w:hAnsi="Arial" w:cs="Arial"/>
                <w:color w:val="7030A0"/>
                <w:sz w:val="16"/>
                <w:szCs w:val="16"/>
              </w:rPr>
              <w:t>. godine</w:t>
            </w:r>
          </w:p>
        </w:tc>
      </w:tr>
      <w:tr w:rsidR="001E04C0" w:rsidRPr="008E45C3" w:rsidTr="001613DA">
        <w:trPr>
          <w:trHeight w:val="360"/>
        </w:trPr>
        <w:tc>
          <w:tcPr>
            <w:tcW w:w="150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274D5" w:rsidRPr="008E45C3" w:rsidRDefault="00E567F4" w:rsidP="001613DA">
            <w:pPr>
              <w:jc w:val="center"/>
              <w:rPr>
                <w:rFonts w:ascii="Arial" w:hAnsi="Arial" w:cs="Arial"/>
                <w:b/>
                <w:bCs/>
                <w:color w:val="7030A0"/>
                <w:sz w:val="18"/>
                <w:szCs w:val="18"/>
              </w:rPr>
            </w:pPr>
            <w:r w:rsidRPr="008E45C3">
              <w:rPr>
                <w:rFonts w:ascii="Arial" w:hAnsi="Arial" w:cs="Arial"/>
                <w:b/>
                <w:bCs/>
                <w:color w:val="7030A0"/>
                <w:sz w:val="18"/>
                <w:szCs w:val="18"/>
              </w:rPr>
              <w:t>II. obrazovno razdoblje</w:t>
            </w:r>
          </w:p>
          <w:p w:rsidR="001274D5" w:rsidRPr="008E45C3" w:rsidRDefault="00E567F4" w:rsidP="001613DA">
            <w:pPr>
              <w:jc w:val="center"/>
              <w:rPr>
                <w:rFonts w:ascii="Arial" w:hAnsi="Arial" w:cs="Arial"/>
                <w:color w:val="7030A0"/>
                <w:sz w:val="16"/>
                <w:szCs w:val="16"/>
              </w:rPr>
            </w:pPr>
            <w:r w:rsidRPr="008E45C3">
              <w:rPr>
                <w:rFonts w:ascii="Arial" w:hAnsi="Arial" w:cs="Arial"/>
                <w:color w:val="7030A0"/>
                <w:sz w:val="16"/>
                <w:szCs w:val="16"/>
              </w:rPr>
              <w:t>od 1</w:t>
            </w:r>
            <w:r w:rsidR="0091304A">
              <w:rPr>
                <w:rFonts w:ascii="Arial" w:hAnsi="Arial" w:cs="Arial"/>
                <w:color w:val="7030A0"/>
                <w:sz w:val="16"/>
                <w:szCs w:val="16"/>
              </w:rPr>
              <w:t>4</w:t>
            </w:r>
            <w:r w:rsidR="001274D5" w:rsidRPr="008E45C3">
              <w:rPr>
                <w:rFonts w:ascii="Arial" w:hAnsi="Arial" w:cs="Arial"/>
                <w:color w:val="7030A0"/>
                <w:sz w:val="16"/>
                <w:szCs w:val="16"/>
              </w:rPr>
              <w:t xml:space="preserve">.- </w:t>
            </w:r>
            <w:r w:rsidR="00D002B0" w:rsidRPr="008E45C3">
              <w:rPr>
                <w:rFonts w:ascii="Arial" w:hAnsi="Arial" w:cs="Arial"/>
                <w:color w:val="7030A0"/>
                <w:sz w:val="16"/>
                <w:szCs w:val="16"/>
              </w:rPr>
              <w:t>siječnja 201</w:t>
            </w:r>
            <w:r w:rsidR="0091304A">
              <w:rPr>
                <w:rFonts w:ascii="Arial" w:hAnsi="Arial" w:cs="Arial"/>
                <w:color w:val="7030A0"/>
                <w:sz w:val="16"/>
                <w:szCs w:val="16"/>
              </w:rPr>
              <w:t>9</w:t>
            </w:r>
            <w:r w:rsidRPr="008E45C3">
              <w:rPr>
                <w:rFonts w:ascii="Arial" w:hAnsi="Arial" w:cs="Arial"/>
                <w:color w:val="7030A0"/>
                <w:sz w:val="16"/>
                <w:szCs w:val="16"/>
              </w:rPr>
              <w:t>. do 1</w:t>
            </w:r>
            <w:r w:rsidR="0091304A">
              <w:rPr>
                <w:rFonts w:ascii="Arial" w:hAnsi="Arial" w:cs="Arial"/>
                <w:color w:val="7030A0"/>
                <w:sz w:val="16"/>
                <w:szCs w:val="16"/>
              </w:rPr>
              <w:t>4</w:t>
            </w:r>
            <w:r w:rsidR="001274D5" w:rsidRPr="008E45C3">
              <w:rPr>
                <w:rFonts w:ascii="Arial" w:hAnsi="Arial" w:cs="Arial"/>
                <w:color w:val="7030A0"/>
                <w:sz w:val="16"/>
                <w:szCs w:val="16"/>
              </w:rPr>
              <w:t>. lipnja</w:t>
            </w:r>
          </w:p>
          <w:p w:rsidR="001274D5" w:rsidRPr="008E45C3" w:rsidRDefault="00895422" w:rsidP="0091304A">
            <w:pPr>
              <w:rPr>
                <w:rFonts w:ascii="Arial" w:hAnsi="Arial" w:cs="Arial"/>
                <w:b/>
                <w:bCs/>
                <w:color w:val="7030A0"/>
                <w:sz w:val="17"/>
                <w:szCs w:val="17"/>
              </w:rPr>
            </w:pPr>
            <w:r w:rsidRPr="008E45C3">
              <w:rPr>
                <w:rFonts w:ascii="Arial" w:hAnsi="Arial" w:cs="Arial"/>
                <w:color w:val="7030A0"/>
                <w:sz w:val="16"/>
                <w:szCs w:val="16"/>
              </w:rPr>
              <w:t xml:space="preserve">      201</w:t>
            </w:r>
            <w:r w:rsidR="0091304A">
              <w:rPr>
                <w:rFonts w:ascii="Arial" w:hAnsi="Arial" w:cs="Arial"/>
                <w:color w:val="7030A0"/>
                <w:sz w:val="16"/>
                <w:szCs w:val="16"/>
              </w:rPr>
              <w:t>9</w:t>
            </w:r>
            <w:r w:rsidR="001274D5" w:rsidRPr="008E45C3">
              <w:rPr>
                <w:rFonts w:ascii="Arial" w:hAnsi="Arial" w:cs="Arial"/>
                <w:color w:val="7030A0"/>
                <w:sz w:val="16"/>
                <w:szCs w:val="16"/>
              </w:rPr>
              <w:t xml:space="preserve">. god.        </w:t>
            </w: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1274D5" w:rsidP="001613DA">
            <w:pPr>
              <w:jc w:val="center"/>
              <w:rPr>
                <w:rFonts w:ascii="Arial" w:hAnsi="Arial" w:cs="Arial"/>
                <w:color w:val="7030A0"/>
                <w:sz w:val="20"/>
                <w:szCs w:val="20"/>
              </w:rPr>
            </w:pPr>
            <w:r w:rsidRPr="008E45C3">
              <w:rPr>
                <w:rFonts w:ascii="Arial" w:hAnsi="Arial" w:cs="Arial"/>
                <w:color w:val="7030A0"/>
                <w:sz w:val="20"/>
                <w:szCs w:val="20"/>
              </w:rPr>
              <w:t>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1274D5" w:rsidP="001613DA">
            <w:pPr>
              <w:jc w:val="center"/>
              <w:rPr>
                <w:rFonts w:ascii="Arial" w:hAnsi="Arial" w:cs="Arial"/>
                <w:color w:val="7030A0"/>
                <w:sz w:val="20"/>
                <w:szCs w:val="20"/>
              </w:rPr>
            </w:pPr>
            <w:r w:rsidRPr="008E45C3">
              <w:rPr>
                <w:rFonts w:ascii="Arial" w:hAnsi="Arial" w:cs="Arial"/>
                <w:color w:val="7030A0"/>
                <w:sz w:val="20"/>
                <w:szCs w:val="20"/>
              </w:rPr>
              <w:t>2</w:t>
            </w:r>
            <w:r w:rsidR="00DD29CB" w:rsidRPr="008E45C3">
              <w:rPr>
                <w:rFonts w:ascii="Arial" w:hAnsi="Arial" w:cs="Arial"/>
                <w:color w:val="7030A0"/>
                <w:sz w:val="20"/>
                <w:szCs w:val="20"/>
              </w:rPr>
              <w:t>2</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1274D5" w:rsidP="001613DA">
            <w:pPr>
              <w:jc w:val="center"/>
              <w:rPr>
                <w:rFonts w:ascii="Arial" w:hAnsi="Arial" w:cs="Arial"/>
                <w:color w:val="7030A0"/>
                <w:sz w:val="20"/>
                <w:szCs w:val="20"/>
              </w:rPr>
            </w:pPr>
            <w:r w:rsidRPr="008E45C3">
              <w:rPr>
                <w:rFonts w:ascii="Arial" w:hAnsi="Arial" w:cs="Arial"/>
                <w:color w:val="7030A0"/>
                <w:sz w:val="20"/>
                <w:szCs w:val="20"/>
              </w:rPr>
              <w:t>1</w:t>
            </w:r>
            <w:r w:rsidR="008F144B" w:rsidRPr="008E45C3">
              <w:rPr>
                <w:rFonts w:ascii="Arial" w:hAnsi="Arial" w:cs="Arial"/>
                <w:color w:val="7030A0"/>
                <w:sz w:val="20"/>
                <w:szCs w:val="20"/>
              </w:rPr>
              <w:t>4</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DF7C3F" w:rsidP="001613DA">
            <w:pPr>
              <w:jc w:val="center"/>
              <w:rPr>
                <w:rFonts w:ascii="Arial" w:hAnsi="Arial" w:cs="Arial"/>
                <w:color w:val="7030A0"/>
                <w:sz w:val="20"/>
                <w:szCs w:val="20"/>
              </w:rPr>
            </w:pPr>
            <w:r w:rsidRPr="008E45C3">
              <w:rPr>
                <w:rFonts w:ascii="Arial" w:hAnsi="Arial" w:cs="Arial"/>
                <w:color w:val="7030A0"/>
                <w:sz w:val="20"/>
                <w:szCs w:val="20"/>
              </w:rPr>
              <w:t>1/8</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3F5D0E" w:rsidP="008F144B">
            <w:pPr>
              <w:jc w:val="center"/>
              <w:rPr>
                <w:rFonts w:ascii="Arial" w:hAnsi="Arial" w:cs="Arial"/>
                <w:color w:val="7030A0"/>
                <w:sz w:val="16"/>
                <w:szCs w:val="16"/>
              </w:rPr>
            </w:pPr>
            <w:r w:rsidRPr="008E45C3">
              <w:rPr>
                <w:rFonts w:ascii="Arial" w:hAnsi="Arial" w:cs="Arial"/>
                <w:color w:val="7030A0"/>
                <w:sz w:val="16"/>
                <w:szCs w:val="16"/>
              </w:rPr>
              <w:t>Predupisi 2</w:t>
            </w:r>
            <w:r w:rsidR="008F144B" w:rsidRPr="008E45C3">
              <w:rPr>
                <w:rFonts w:ascii="Arial" w:hAnsi="Arial" w:cs="Arial"/>
                <w:color w:val="7030A0"/>
                <w:sz w:val="16"/>
                <w:szCs w:val="16"/>
              </w:rPr>
              <w:t>3. i 24</w:t>
            </w:r>
            <w:r w:rsidR="000B3711" w:rsidRPr="008E45C3">
              <w:rPr>
                <w:rFonts w:ascii="Arial" w:hAnsi="Arial" w:cs="Arial"/>
                <w:color w:val="7030A0"/>
                <w:sz w:val="16"/>
                <w:szCs w:val="16"/>
              </w:rPr>
              <w:t>.</w:t>
            </w:r>
          </w:p>
        </w:tc>
      </w:tr>
      <w:tr w:rsidR="001E04C0" w:rsidRPr="008E45C3" w:rsidTr="001613DA">
        <w:trPr>
          <w:trHeight w:val="360"/>
        </w:trPr>
        <w:tc>
          <w:tcPr>
            <w:tcW w:w="1500" w:type="dxa"/>
            <w:vMerge/>
            <w:tcBorders>
              <w:top w:val="single" w:sz="8" w:space="0" w:color="auto"/>
              <w:left w:val="single" w:sz="8" w:space="0" w:color="auto"/>
              <w:bottom w:val="single" w:sz="8" w:space="0" w:color="auto"/>
              <w:right w:val="single" w:sz="8" w:space="0" w:color="auto"/>
            </w:tcBorders>
            <w:vAlign w:val="center"/>
          </w:tcPr>
          <w:p w:rsidR="001274D5" w:rsidRPr="008E45C3" w:rsidRDefault="001274D5" w:rsidP="001613DA">
            <w:pPr>
              <w:rPr>
                <w:rFonts w:ascii="Arial" w:hAnsi="Arial" w:cs="Arial"/>
                <w:b/>
                <w:bCs/>
                <w:color w:val="7030A0"/>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1274D5" w:rsidP="001613DA">
            <w:pPr>
              <w:jc w:val="center"/>
              <w:rPr>
                <w:rFonts w:ascii="Arial" w:hAnsi="Arial" w:cs="Arial"/>
                <w:color w:val="7030A0"/>
                <w:sz w:val="20"/>
                <w:szCs w:val="20"/>
              </w:rPr>
            </w:pPr>
            <w:r w:rsidRPr="008E45C3">
              <w:rPr>
                <w:rFonts w:ascii="Arial" w:hAnsi="Arial" w:cs="Arial"/>
                <w:color w:val="7030A0"/>
                <w:sz w:val="20"/>
                <w:szCs w:val="20"/>
              </w:rPr>
              <w:t>II.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1274D5" w:rsidP="001613DA">
            <w:pPr>
              <w:jc w:val="center"/>
              <w:rPr>
                <w:rFonts w:ascii="Arial" w:hAnsi="Arial" w:cs="Arial"/>
                <w:color w:val="7030A0"/>
                <w:sz w:val="20"/>
                <w:szCs w:val="20"/>
              </w:rPr>
            </w:pPr>
            <w:r w:rsidRPr="008E45C3">
              <w:rPr>
                <w:rFonts w:ascii="Arial" w:hAnsi="Arial" w:cs="Arial"/>
                <w:color w:val="7030A0"/>
                <w:sz w:val="20"/>
                <w:szCs w:val="20"/>
              </w:rPr>
              <w:t>2</w:t>
            </w:r>
            <w:r w:rsidR="00DD29CB" w:rsidRPr="008E45C3">
              <w:rPr>
                <w:rFonts w:ascii="Arial" w:hAnsi="Arial" w:cs="Arial"/>
                <w:color w:val="7030A0"/>
                <w:sz w:val="20"/>
                <w:szCs w:val="20"/>
              </w:rPr>
              <w:t>0</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1274D5" w:rsidP="001613DA">
            <w:pPr>
              <w:jc w:val="center"/>
              <w:rPr>
                <w:rFonts w:ascii="Arial" w:hAnsi="Arial" w:cs="Arial"/>
                <w:color w:val="7030A0"/>
                <w:sz w:val="20"/>
                <w:szCs w:val="20"/>
              </w:rPr>
            </w:pPr>
            <w:r w:rsidRPr="008E45C3">
              <w:rPr>
                <w:rFonts w:ascii="Arial" w:hAnsi="Arial" w:cs="Arial"/>
                <w:color w:val="7030A0"/>
                <w:sz w:val="20"/>
                <w:szCs w:val="20"/>
              </w:rPr>
              <w:t>2</w:t>
            </w:r>
            <w:r w:rsidR="0017710B" w:rsidRPr="008E45C3">
              <w:rPr>
                <w:rFonts w:ascii="Arial" w:hAnsi="Arial" w:cs="Arial"/>
                <w:color w:val="7030A0"/>
                <w:sz w:val="20"/>
                <w:szCs w:val="20"/>
              </w:rPr>
              <w:t>0</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DF7C3F" w:rsidP="001613DA">
            <w:pPr>
              <w:jc w:val="center"/>
              <w:rPr>
                <w:rFonts w:ascii="Arial" w:hAnsi="Arial" w:cs="Arial"/>
                <w:color w:val="7030A0"/>
                <w:sz w:val="20"/>
                <w:szCs w:val="20"/>
              </w:rPr>
            </w:pPr>
            <w:r w:rsidRPr="008E45C3">
              <w:rPr>
                <w:rFonts w:ascii="Arial" w:hAnsi="Arial" w:cs="Arial"/>
                <w:color w:val="7030A0"/>
                <w:sz w:val="20"/>
                <w:szCs w:val="20"/>
              </w:rPr>
              <w:t>0/8</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1274D5" w:rsidP="001613DA">
            <w:pPr>
              <w:jc w:val="center"/>
              <w:rPr>
                <w:rFonts w:ascii="Arial" w:hAnsi="Arial" w:cs="Arial"/>
                <w:color w:val="7030A0"/>
                <w:sz w:val="16"/>
                <w:szCs w:val="16"/>
              </w:rPr>
            </w:pPr>
          </w:p>
        </w:tc>
      </w:tr>
      <w:tr w:rsidR="001E04C0" w:rsidRPr="008E45C3" w:rsidTr="001613DA">
        <w:trPr>
          <w:trHeight w:val="360"/>
        </w:trPr>
        <w:tc>
          <w:tcPr>
            <w:tcW w:w="1500" w:type="dxa"/>
            <w:vMerge/>
            <w:tcBorders>
              <w:top w:val="single" w:sz="8" w:space="0" w:color="auto"/>
              <w:left w:val="single" w:sz="8" w:space="0" w:color="auto"/>
              <w:bottom w:val="single" w:sz="8" w:space="0" w:color="auto"/>
              <w:right w:val="single" w:sz="8" w:space="0" w:color="auto"/>
            </w:tcBorders>
            <w:vAlign w:val="center"/>
          </w:tcPr>
          <w:p w:rsidR="001274D5" w:rsidRPr="008E45C3" w:rsidRDefault="001274D5" w:rsidP="001613DA">
            <w:pPr>
              <w:rPr>
                <w:rFonts w:ascii="Arial" w:hAnsi="Arial" w:cs="Arial"/>
                <w:b/>
                <w:bCs/>
                <w:color w:val="7030A0"/>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1274D5" w:rsidP="001613DA">
            <w:pPr>
              <w:jc w:val="center"/>
              <w:rPr>
                <w:rFonts w:ascii="Arial" w:hAnsi="Arial" w:cs="Arial"/>
                <w:color w:val="7030A0"/>
                <w:sz w:val="20"/>
                <w:szCs w:val="20"/>
              </w:rPr>
            </w:pPr>
            <w:r w:rsidRPr="008E45C3">
              <w:rPr>
                <w:rFonts w:ascii="Arial" w:hAnsi="Arial" w:cs="Arial"/>
                <w:color w:val="7030A0"/>
                <w:sz w:val="20"/>
                <w:szCs w:val="20"/>
              </w:rPr>
              <w:t>III.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1274D5" w:rsidP="001613DA">
            <w:pPr>
              <w:jc w:val="center"/>
              <w:rPr>
                <w:rFonts w:ascii="Arial" w:hAnsi="Arial" w:cs="Arial"/>
                <w:color w:val="7030A0"/>
                <w:sz w:val="20"/>
                <w:szCs w:val="20"/>
              </w:rPr>
            </w:pPr>
            <w:r w:rsidRPr="008E45C3">
              <w:rPr>
                <w:rFonts w:ascii="Arial" w:hAnsi="Arial" w:cs="Arial"/>
                <w:color w:val="7030A0"/>
                <w:sz w:val="20"/>
                <w:szCs w:val="20"/>
              </w:rPr>
              <w:t>2</w:t>
            </w:r>
            <w:r w:rsidR="008F144B" w:rsidRPr="008E45C3">
              <w:rPr>
                <w:rFonts w:ascii="Arial" w:hAnsi="Arial" w:cs="Arial"/>
                <w:color w:val="7030A0"/>
                <w:sz w:val="20"/>
                <w:szCs w:val="20"/>
              </w:rPr>
              <w:t>1</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1274D5" w:rsidP="001613DA">
            <w:pPr>
              <w:jc w:val="center"/>
              <w:rPr>
                <w:rFonts w:ascii="Arial" w:hAnsi="Arial" w:cs="Arial"/>
                <w:color w:val="7030A0"/>
                <w:sz w:val="20"/>
                <w:szCs w:val="20"/>
              </w:rPr>
            </w:pPr>
            <w:r w:rsidRPr="008E45C3">
              <w:rPr>
                <w:rFonts w:ascii="Arial" w:hAnsi="Arial" w:cs="Arial"/>
                <w:color w:val="7030A0"/>
                <w:sz w:val="20"/>
                <w:szCs w:val="20"/>
              </w:rPr>
              <w:t>2</w:t>
            </w:r>
            <w:r w:rsidR="008F144B" w:rsidRPr="008E45C3">
              <w:rPr>
                <w:rFonts w:ascii="Arial" w:hAnsi="Arial" w:cs="Arial"/>
                <w:color w:val="7030A0"/>
                <w:sz w:val="20"/>
                <w:szCs w:val="20"/>
              </w:rPr>
              <w:t>1</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8F144B" w:rsidP="001613DA">
            <w:pPr>
              <w:jc w:val="center"/>
              <w:rPr>
                <w:rFonts w:ascii="Arial" w:hAnsi="Arial" w:cs="Arial"/>
                <w:color w:val="7030A0"/>
                <w:sz w:val="20"/>
                <w:szCs w:val="20"/>
              </w:rPr>
            </w:pPr>
            <w:r w:rsidRPr="008E45C3">
              <w:rPr>
                <w:rFonts w:ascii="Arial" w:hAnsi="Arial" w:cs="Arial"/>
                <w:color w:val="7030A0"/>
                <w:sz w:val="20"/>
                <w:szCs w:val="20"/>
              </w:rPr>
              <w:t>0/10</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1274D5" w:rsidP="001613DA">
            <w:pPr>
              <w:jc w:val="center"/>
              <w:rPr>
                <w:rFonts w:ascii="Arial" w:hAnsi="Arial" w:cs="Arial"/>
                <w:color w:val="7030A0"/>
                <w:sz w:val="16"/>
                <w:szCs w:val="16"/>
              </w:rPr>
            </w:pPr>
          </w:p>
        </w:tc>
      </w:tr>
      <w:tr w:rsidR="001E04C0" w:rsidRPr="008E45C3" w:rsidTr="001613DA">
        <w:trPr>
          <w:trHeight w:val="360"/>
        </w:trPr>
        <w:tc>
          <w:tcPr>
            <w:tcW w:w="1500" w:type="dxa"/>
            <w:vMerge/>
            <w:tcBorders>
              <w:top w:val="single" w:sz="8" w:space="0" w:color="auto"/>
              <w:left w:val="single" w:sz="8" w:space="0" w:color="auto"/>
              <w:bottom w:val="single" w:sz="8" w:space="0" w:color="auto"/>
              <w:right w:val="single" w:sz="8" w:space="0" w:color="auto"/>
            </w:tcBorders>
            <w:vAlign w:val="center"/>
          </w:tcPr>
          <w:p w:rsidR="001274D5" w:rsidRPr="008E45C3" w:rsidRDefault="001274D5" w:rsidP="001613DA">
            <w:pPr>
              <w:rPr>
                <w:rFonts w:ascii="Arial" w:hAnsi="Arial" w:cs="Arial"/>
                <w:b/>
                <w:bCs/>
                <w:color w:val="7030A0"/>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1274D5" w:rsidP="001613DA">
            <w:pPr>
              <w:jc w:val="center"/>
              <w:rPr>
                <w:rFonts w:ascii="Arial" w:hAnsi="Arial" w:cs="Arial"/>
                <w:color w:val="7030A0"/>
                <w:sz w:val="20"/>
                <w:szCs w:val="20"/>
              </w:rPr>
            </w:pPr>
            <w:r w:rsidRPr="008E45C3">
              <w:rPr>
                <w:rFonts w:ascii="Arial" w:hAnsi="Arial" w:cs="Arial"/>
                <w:color w:val="7030A0"/>
                <w:sz w:val="20"/>
                <w:szCs w:val="20"/>
              </w:rPr>
              <w:t>IV.</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1274D5" w:rsidP="001613DA">
            <w:pPr>
              <w:jc w:val="center"/>
              <w:rPr>
                <w:rFonts w:ascii="Arial" w:hAnsi="Arial" w:cs="Arial"/>
                <w:color w:val="7030A0"/>
                <w:sz w:val="20"/>
                <w:szCs w:val="20"/>
              </w:rPr>
            </w:pPr>
            <w:r w:rsidRPr="008E45C3">
              <w:rPr>
                <w:rFonts w:ascii="Arial" w:hAnsi="Arial" w:cs="Arial"/>
                <w:color w:val="7030A0"/>
                <w:sz w:val="20"/>
                <w:szCs w:val="20"/>
              </w:rPr>
              <w:t>2</w:t>
            </w:r>
            <w:r w:rsidR="008F144B" w:rsidRPr="008E45C3">
              <w:rPr>
                <w:rFonts w:ascii="Arial" w:hAnsi="Arial" w:cs="Arial"/>
                <w:color w:val="7030A0"/>
                <w:sz w:val="20"/>
                <w:szCs w:val="20"/>
              </w:rPr>
              <w:t>1</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1274D5" w:rsidP="001613DA">
            <w:pPr>
              <w:jc w:val="center"/>
              <w:rPr>
                <w:rFonts w:ascii="Arial" w:hAnsi="Arial" w:cs="Arial"/>
                <w:color w:val="7030A0"/>
                <w:sz w:val="20"/>
                <w:szCs w:val="20"/>
              </w:rPr>
            </w:pPr>
            <w:r w:rsidRPr="008E45C3">
              <w:rPr>
                <w:rFonts w:ascii="Arial" w:hAnsi="Arial" w:cs="Arial"/>
                <w:color w:val="7030A0"/>
                <w:sz w:val="20"/>
                <w:szCs w:val="20"/>
              </w:rPr>
              <w:t>1</w:t>
            </w:r>
            <w:r w:rsidR="00E25B07" w:rsidRPr="008E45C3">
              <w:rPr>
                <w:rFonts w:ascii="Arial" w:hAnsi="Arial" w:cs="Arial"/>
                <w:color w:val="7030A0"/>
                <w:sz w:val="20"/>
                <w:szCs w:val="20"/>
              </w:rPr>
              <w:t>4</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E25B07" w:rsidP="001613DA">
            <w:pPr>
              <w:jc w:val="center"/>
              <w:rPr>
                <w:rFonts w:ascii="Arial" w:hAnsi="Arial" w:cs="Arial"/>
                <w:color w:val="7030A0"/>
                <w:sz w:val="20"/>
                <w:szCs w:val="20"/>
              </w:rPr>
            </w:pPr>
            <w:r w:rsidRPr="008E45C3">
              <w:rPr>
                <w:rFonts w:ascii="Arial" w:hAnsi="Arial" w:cs="Arial"/>
                <w:color w:val="7030A0"/>
                <w:sz w:val="20"/>
                <w:szCs w:val="20"/>
              </w:rPr>
              <w:t>1/8</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3F5D0E" w:rsidP="001613DA">
            <w:pPr>
              <w:jc w:val="center"/>
              <w:rPr>
                <w:rFonts w:ascii="Arial" w:hAnsi="Arial" w:cs="Arial"/>
                <w:color w:val="7030A0"/>
                <w:sz w:val="16"/>
                <w:szCs w:val="16"/>
              </w:rPr>
            </w:pPr>
            <w:r w:rsidRPr="008E45C3">
              <w:rPr>
                <w:rFonts w:ascii="Arial" w:hAnsi="Arial" w:cs="Arial"/>
                <w:color w:val="7030A0"/>
                <w:sz w:val="16"/>
                <w:szCs w:val="16"/>
              </w:rPr>
              <w:t xml:space="preserve"> (Novigradsko proljeće </w:t>
            </w:r>
            <w:r w:rsidR="00E25B07" w:rsidRPr="008E45C3">
              <w:rPr>
                <w:rFonts w:ascii="Arial" w:hAnsi="Arial" w:cs="Arial"/>
                <w:color w:val="7030A0"/>
                <w:sz w:val="16"/>
                <w:szCs w:val="16"/>
              </w:rPr>
              <w:t>6.-13. 4.</w:t>
            </w:r>
          </w:p>
          <w:p w:rsidR="001274D5" w:rsidRDefault="001274D5" w:rsidP="00B56ED8">
            <w:pPr>
              <w:jc w:val="center"/>
              <w:rPr>
                <w:rFonts w:ascii="Arial" w:hAnsi="Arial" w:cs="Arial"/>
                <w:color w:val="7030A0"/>
                <w:sz w:val="16"/>
                <w:szCs w:val="16"/>
              </w:rPr>
            </w:pPr>
            <w:r w:rsidRPr="008E45C3">
              <w:rPr>
                <w:rFonts w:ascii="Arial" w:hAnsi="Arial" w:cs="Arial"/>
                <w:color w:val="7030A0"/>
                <w:sz w:val="16"/>
                <w:szCs w:val="16"/>
              </w:rPr>
              <w:t>Prolj</w:t>
            </w:r>
            <w:r w:rsidR="00DB3EA6" w:rsidRPr="008E45C3">
              <w:rPr>
                <w:rFonts w:ascii="Arial" w:hAnsi="Arial" w:cs="Arial"/>
                <w:color w:val="7030A0"/>
                <w:sz w:val="16"/>
                <w:szCs w:val="16"/>
              </w:rPr>
              <w:t>etni odmor za naše učenike</w:t>
            </w:r>
            <w:r w:rsidR="00D002B0" w:rsidRPr="008E45C3">
              <w:rPr>
                <w:rFonts w:ascii="Arial" w:hAnsi="Arial" w:cs="Arial"/>
                <w:color w:val="7030A0"/>
                <w:sz w:val="16"/>
                <w:szCs w:val="16"/>
              </w:rPr>
              <w:t>)</w:t>
            </w:r>
          </w:p>
          <w:p w:rsidR="00D5618D" w:rsidRPr="008E45C3" w:rsidRDefault="00D5618D" w:rsidP="00B56ED8">
            <w:pPr>
              <w:jc w:val="center"/>
              <w:rPr>
                <w:rFonts w:ascii="Arial" w:hAnsi="Arial" w:cs="Arial"/>
                <w:color w:val="7030A0"/>
                <w:sz w:val="16"/>
                <w:szCs w:val="16"/>
              </w:rPr>
            </w:pPr>
            <w:r>
              <w:rPr>
                <w:rFonts w:ascii="Arial" w:hAnsi="Arial" w:cs="Arial"/>
                <w:color w:val="7030A0"/>
                <w:sz w:val="16"/>
                <w:szCs w:val="16"/>
              </w:rPr>
              <w:t>18. i 19.4. nenastavni dani</w:t>
            </w:r>
          </w:p>
          <w:p w:rsidR="00D002B0" w:rsidRPr="008E45C3" w:rsidRDefault="00E25B07" w:rsidP="000B07C3">
            <w:pPr>
              <w:jc w:val="center"/>
              <w:rPr>
                <w:rFonts w:ascii="Arial" w:hAnsi="Arial" w:cs="Arial"/>
                <w:color w:val="7030A0"/>
                <w:sz w:val="16"/>
                <w:szCs w:val="16"/>
              </w:rPr>
            </w:pPr>
            <w:r w:rsidRPr="008E45C3">
              <w:rPr>
                <w:rFonts w:ascii="Arial" w:hAnsi="Arial" w:cs="Arial"/>
                <w:color w:val="7030A0"/>
                <w:sz w:val="16"/>
                <w:szCs w:val="16"/>
              </w:rPr>
              <w:t>2</w:t>
            </w:r>
            <w:r w:rsidR="00D002B0" w:rsidRPr="008E45C3">
              <w:rPr>
                <w:rFonts w:ascii="Arial" w:hAnsi="Arial" w:cs="Arial"/>
                <w:color w:val="7030A0"/>
                <w:sz w:val="16"/>
                <w:szCs w:val="16"/>
              </w:rPr>
              <w:t xml:space="preserve">3.- </w:t>
            </w:r>
            <w:r w:rsidRPr="008E45C3">
              <w:rPr>
                <w:rFonts w:ascii="Arial" w:hAnsi="Arial" w:cs="Arial"/>
                <w:color w:val="7030A0"/>
                <w:sz w:val="16"/>
                <w:szCs w:val="16"/>
              </w:rPr>
              <w:t>2</w:t>
            </w:r>
            <w:r w:rsidR="00D002B0" w:rsidRPr="008E45C3">
              <w:rPr>
                <w:rFonts w:ascii="Arial" w:hAnsi="Arial" w:cs="Arial"/>
                <w:color w:val="7030A0"/>
                <w:sz w:val="16"/>
                <w:szCs w:val="16"/>
              </w:rPr>
              <w:t>6.</w:t>
            </w:r>
            <w:r w:rsidR="00DB3EA6" w:rsidRPr="008E45C3">
              <w:rPr>
                <w:rFonts w:ascii="Arial" w:hAnsi="Arial" w:cs="Arial"/>
                <w:color w:val="7030A0"/>
                <w:sz w:val="16"/>
                <w:szCs w:val="16"/>
              </w:rPr>
              <w:t xml:space="preserve"> nastavni dani</w:t>
            </w:r>
          </w:p>
        </w:tc>
      </w:tr>
      <w:tr w:rsidR="001E04C0" w:rsidRPr="008E45C3" w:rsidTr="001613DA">
        <w:trPr>
          <w:trHeight w:val="360"/>
        </w:trPr>
        <w:tc>
          <w:tcPr>
            <w:tcW w:w="1500" w:type="dxa"/>
            <w:vMerge/>
            <w:tcBorders>
              <w:top w:val="single" w:sz="8" w:space="0" w:color="auto"/>
              <w:left w:val="single" w:sz="8" w:space="0" w:color="auto"/>
              <w:bottom w:val="single" w:sz="8" w:space="0" w:color="auto"/>
              <w:right w:val="single" w:sz="8" w:space="0" w:color="auto"/>
            </w:tcBorders>
            <w:vAlign w:val="center"/>
          </w:tcPr>
          <w:p w:rsidR="001274D5" w:rsidRPr="008E45C3" w:rsidRDefault="001274D5" w:rsidP="001613DA">
            <w:pPr>
              <w:rPr>
                <w:rFonts w:ascii="Arial" w:hAnsi="Arial" w:cs="Arial"/>
                <w:b/>
                <w:bCs/>
                <w:color w:val="7030A0"/>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1274D5" w:rsidP="001613DA">
            <w:pPr>
              <w:jc w:val="center"/>
              <w:rPr>
                <w:rFonts w:ascii="Arial" w:hAnsi="Arial" w:cs="Arial"/>
                <w:color w:val="7030A0"/>
                <w:sz w:val="20"/>
                <w:szCs w:val="20"/>
              </w:rPr>
            </w:pPr>
            <w:r w:rsidRPr="008E45C3">
              <w:rPr>
                <w:rFonts w:ascii="Arial" w:hAnsi="Arial" w:cs="Arial"/>
                <w:color w:val="7030A0"/>
                <w:sz w:val="20"/>
                <w:szCs w:val="20"/>
              </w:rPr>
              <w:t>V.</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5646D2" w:rsidP="001613DA">
            <w:pPr>
              <w:jc w:val="center"/>
              <w:rPr>
                <w:rFonts w:ascii="Arial" w:hAnsi="Arial" w:cs="Arial"/>
                <w:color w:val="7030A0"/>
                <w:sz w:val="20"/>
                <w:szCs w:val="20"/>
              </w:rPr>
            </w:pPr>
            <w:r w:rsidRPr="008E45C3">
              <w:rPr>
                <w:rFonts w:ascii="Arial" w:hAnsi="Arial" w:cs="Arial"/>
                <w:color w:val="7030A0"/>
                <w:sz w:val="20"/>
                <w:szCs w:val="20"/>
              </w:rPr>
              <w:t>2</w:t>
            </w:r>
            <w:r w:rsidR="002B6CB3" w:rsidRPr="008E45C3">
              <w:rPr>
                <w:rFonts w:ascii="Arial" w:hAnsi="Arial" w:cs="Arial"/>
                <w:color w:val="7030A0"/>
                <w:sz w:val="20"/>
                <w:szCs w:val="20"/>
              </w:rPr>
              <w:t>2</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1274D5" w:rsidP="002B6CB3">
            <w:pPr>
              <w:jc w:val="center"/>
              <w:rPr>
                <w:rFonts w:ascii="Arial" w:hAnsi="Arial" w:cs="Arial"/>
                <w:color w:val="7030A0"/>
                <w:sz w:val="20"/>
                <w:szCs w:val="20"/>
              </w:rPr>
            </w:pPr>
            <w:r w:rsidRPr="008E45C3">
              <w:rPr>
                <w:rFonts w:ascii="Arial" w:hAnsi="Arial" w:cs="Arial"/>
                <w:color w:val="7030A0"/>
                <w:sz w:val="20"/>
                <w:szCs w:val="20"/>
              </w:rPr>
              <w:t>2</w:t>
            </w:r>
            <w:r w:rsidR="002B6CB3" w:rsidRPr="008E45C3">
              <w:rPr>
                <w:rFonts w:ascii="Arial" w:hAnsi="Arial" w:cs="Arial"/>
                <w:color w:val="7030A0"/>
                <w:sz w:val="20"/>
                <w:szCs w:val="20"/>
              </w:rPr>
              <w:t>2</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2B6CB3" w:rsidP="001613DA">
            <w:pPr>
              <w:jc w:val="center"/>
              <w:rPr>
                <w:rFonts w:ascii="Arial" w:hAnsi="Arial" w:cs="Arial"/>
                <w:color w:val="7030A0"/>
                <w:sz w:val="20"/>
                <w:szCs w:val="20"/>
              </w:rPr>
            </w:pPr>
            <w:r w:rsidRPr="008E45C3">
              <w:rPr>
                <w:rFonts w:ascii="Arial" w:hAnsi="Arial" w:cs="Arial"/>
                <w:color w:val="7030A0"/>
                <w:sz w:val="20"/>
                <w:szCs w:val="20"/>
              </w:rPr>
              <w:t>1</w:t>
            </w:r>
            <w:r w:rsidR="00DF7C3F" w:rsidRPr="008E45C3">
              <w:rPr>
                <w:rFonts w:ascii="Arial" w:hAnsi="Arial" w:cs="Arial"/>
                <w:color w:val="7030A0"/>
                <w:sz w:val="20"/>
                <w:szCs w:val="20"/>
              </w:rPr>
              <w:t>/8</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016673" w:rsidP="00D002B0">
            <w:pPr>
              <w:jc w:val="center"/>
              <w:rPr>
                <w:rFonts w:ascii="Arial" w:hAnsi="Arial" w:cs="Arial"/>
                <w:color w:val="7030A0"/>
                <w:sz w:val="16"/>
                <w:szCs w:val="16"/>
              </w:rPr>
            </w:pPr>
            <w:r>
              <w:rPr>
                <w:rFonts w:ascii="Arial" w:hAnsi="Arial" w:cs="Arial"/>
                <w:color w:val="7030A0"/>
                <w:sz w:val="16"/>
                <w:szCs w:val="16"/>
              </w:rPr>
              <w:t>25. Dan škole</w:t>
            </w:r>
          </w:p>
        </w:tc>
      </w:tr>
      <w:tr w:rsidR="001E04C0" w:rsidRPr="008E45C3" w:rsidTr="001613DA">
        <w:trPr>
          <w:trHeight w:val="360"/>
        </w:trPr>
        <w:tc>
          <w:tcPr>
            <w:tcW w:w="1500" w:type="dxa"/>
            <w:vMerge/>
            <w:tcBorders>
              <w:top w:val="single" w:sz="8" w:space="0" w:color="auto"/>
              <w:left w:val="single" w:sz="8" w:space="0" w:color="auto"/>
              <w:bottom w:val="single" w:sz="8" w:space="0" w:color="auto"/>
              <w:right w:val="single" w:sz="8" w:space="0" w:color="auto"/>
            </w:tcBorders>
            <w:vAlign w:val="center"/>
          </w:tcPr>
          <w:p w:rsidR="001274D5" w:rsidRPr="008E45C3" w:rsidRDefault="001274D5" w:rsidP="001613DA">
            <w:pPr>
              <w:rPr>
                <w:rFonts w:ascii="Arial" w:hAnsi="Arial" w:cs="Arial"/>
                <w:b/>
                <w:bCs/>
                <w:color w:val="7030A0"/>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1274D5" w:rsidP="001613DA">
            <w:pPr>
              <w:jc w:val="center"/>
              <w:rPr>
                <w:rFonts w:ascii="Arial" w:hAnsi="Arial" w:cs="Arial"/>
                <w:color w:val="7030A0"/>
                <w:sz w:val="20"/>
                <w:szCs w:val="20"/>
              </w:rPr>
            </w:pPr>
            <w:r w:rsidRPr="008E45C3">
              <w:rPr>
                <w:rFonts w:ascii="Arial" w:hAnsi="Arial" w:cs="Arial"/>
                <w:color w:val="7030A0"/>
                <w:sz w:val="20"/>
                <w:szCs w:val="20"/>
              </w:rPr>
              <w:t>VI.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4A038B" w:rsidP="001613DA">
            <w:pPr>
              <w:jc w:val="center"/>
              <w:rPr>
                <w:rFonts w:ascii="Arial" w:hAnsi="Arial" w:cs="Arial"/>
                <w:color w:val="7030A0"/>
                <w:sz w:val="20"/>
                <w:szCs w:val="20"/>
              </w:rPr>
            </w:pPr>
            <w:r w:rsidRPr="008E45C3">
              <w:rPr>
                <w:rFonts w:ascii="Arial" w:hAnsi="Arial" w:cs="Arial"/>
                <w:color w:val="7030A0"/>
                <w:sz w:val="20"/>
                <w:szCs w:val="20"/>
              </w:rPr>
              <w:t>18</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5646D2" w:rsidP="001613DA">
            <w:pPr>
              <w:jc w:val="center"/>
              <w:rPr>
                <w:rFonts w:ascii="Arial" w:hAnsi="Arial" w:cs="Arial"/>
                <w:color w:val="7030A0"/>
                <w:sz w:val="20"/>
                <w:szCs w:val="20"/>
              </w:rPr>
            </w:pPr>
            <w:r w:rsidRPr="008E45C3">
              <w:rPr>
                <w:rFonts w:ascii="Arial" w:hAnsi="Arial" w:cs="Arial"/>
                <w:color w:val="7030A0"/>
                <w:sz w:val="20"/>
                <w:szCs w:val="20"/>
              </w:rPr>
              <w:t>1</w:t>
            </w:r>
            <w:r w:rsidR="004A038B" w:rsidRPr="008E45C3">
              <w:rPr>
                <w:rFonts w:ascii="Arial" w:hAnsi="Arial" w:cs="Arial"/>
                <w:color w:val="7030A0"/>
                <w:sz w:val="20"/>
                <w:szCs w:val="20"/>
              </w:rPr>
              <w:t>0</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4A038B" w:rsidP="001613DA">
            <w:pPr>
              <w:jc w:val="center"/>
              <w:rPr>
                <w:rFonts w:ascii="Arial" w:hAnsi="Arial" w:cs="Arial"/>
                <w:color w:val="7030A0"/>
                <w:sz w:val="20"/>
                <w:szCs w:val="20"/>
              </w:rPr>
            </w:pPr>
            <w:r w:rsidRPr="008E45C3">
              <w:rPr>
                <w:rFonts w:ascii="Arial" w:hAnsi="Arial" w:cs="Arial"/>
                <w:color w:val="7030A0"/>
                <w:sz w:val="20"/>
                <w:szCs w:val="20"/>
              </w:rPr>
              <w:t>2/10</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0B3711" w:rsidRPr="008E45C3" w:rsidRDefault="00D002B0" w:rsidP="001613DA">
            <w:pPr>
              <w:jc w:val="center"/>
              <w:rPr>
                <w:rFonts w:ascii="Arial" w:hAnsi="Arial" w:cs="Arial"/>
                <w:color w:val="7030A0"/>
                <w:sz w:val="16"/>
                <w:szCs w:val="16"/>
              </w:rPr>
            </w:pPr>
            <w:r w:rsidRPr="008E45C3">
              <w:rPr>
                <w:rFonts w:ascii="Arial" w:hAnsi="Arial" w:cs="Arial"/>
                <w:color w:val="7030A0"/>
                <w:sz w:val="16"/>
                <w:szCs w:val="16"/>
              </w:rPr>
              <w:t>12. i 13</w:t>
            </w:r>
            <w:r w:rsidR="000B3711" w:rsidRPr="008E45C3">
              <w:rPr>
                <w:rFonts w:ascii="Arial" w:hAnsi="Arial" w:cs="Arial"/>
                <w:color w:val="7030A0"/>
                <w:sz w:val="16"/>
                <w:szCs w:val="16"/>
              </w:rPr>
              <w:t>.06. Upisi u 1. razred</w:t>
            </w:r>
          </w:p>
          <w:p w:rsidR="001274D5" w:rsidRPr="008E45C3" w:rsidRDefault="004307B2" w:rsidP="004307B2">
            <w:pPr>
              <w:jc w:val="center"/>
              <w:rPr>
                <w:rFonts w:ascii="Arial" w:hAnsi="Arial" w:cs="Arial"/>
                <w:color w:val="7030A0"/>
                <w:sz w:val="16"/>
                <w:szCs w:val="16"/>
              </w:rPr>
            </w:pPr>
            <w:r w:rsidRPr="008E45C3">
              <w:rPr>
                <w:rFonts w:ascii="Arial" w:hAnsi="Arial" w:cs="Arial"/>
                <w:color w:val="7030A0"/>
                <w:sz w:val="16"/>
                <w:szCs w:val="16"/>
              </w:rPr>
              <w:t>od</w:t>
            </w:r>
            <w:r w:rsidR="00D002B0" w:rsidRPr="008E45C3">
              <w:rPr>
                <w:rFonts w:ascii="Arial" w:hAnsi="Arial" w:cs="Arial"/>
                <w:color w:val="7030A0"/>
                <w:sz w:val="16"/>
                <w:szCs w:val="16"/>
              </w:rPr>
              <w:t xml:space="preserve"> 2</w:t>
            </w:r>
            <w:r w:rsidR="004A038B" w:rsidRPr="008E45C3">
              <w:rPr>
                <w:rFonts w:ascii="Arial" w:hAnsi="Arial" w:cs="Arial"/>
                <w:color w:val="7030A0"/>
                <w:sz w:val="16"/>
                <w:szCs w:val="16"/>
              </w:rPr>
              <w:t>1</w:t>
            </w:r>
            <w:r w:rsidR="001274D5" w:rsidRPr="008E45C3">
              <w:rPr>
                <w:rFonts w:ascii="Arial" w:hAnsi="Arial" w:cs="Arial"/>
                <w:color w:val="7030A0"/>
                <w:sz w:val="16"/>
                <w:szCs w:val="16"/>
              </w:rPr>
              <w:t>.</w:t>
            </w:r>
            <w:r w:rsidR="004A038B" w:rsidRPr="008E45C3">
              <w:rPr>
                <w:rFonts w:ascii="Arial" w:hAnsi="Arial" w:cs="Arial"/>
                <w:color w:val="7030A0"/>
                <w:sz w:val="16"/>
                <w:szCs w:val="16"/>
              </w:rPr>
              <w:t xml:space="preserve"> do 28</w:t>
            </w:r>
            <w:r w:rsidRPr="008E45C3">
              <w:rPr>
                <w:rFonts w:ascii="Arial" w:hAnsi="Arial" w:cs="Arial"/>
                <w:color w:val="7030A0"/>
                <w:sz w:val="16"/>
                <w:szCs w:val="16"/>
              </w:rPr>
              <w:t>.</w:t>
            </w:r>
            <w:r w:rsidR="000B3711" w:rsidRPr="008E45C3">
              <w:rPr>
                <w:rFonts w:ascii="Arial" w:hAnsi="Arial" w:cs="Arial"/>
                <w:color w:val="7030A0"/>
                <w:sz w:val="16"/>
                <w:szCs w:val="16"/>
              </w:rPr>
              <w:t>06.</w:t>
            </w:r>
            <w:r w:rsidRPr="008E45C3">
              <w:rPr>
                <w:rFonts w:ascii="Arial" w:hAnsi="Arial" w:cs="Arial"/>
                <w:color w:val="7030A0"/>
                <w:sz w:val="16"/>
                <w:szCs w:val="16"/>
              </w:rPr>
              <w:t xml:space="preserve"> Dopunski rad</w:t>
            </w:r>
          </w:p>
          <w:p w:rsidR="001274D5" w:rsidRPr="008E45C3" w:rsidRDefault="004A038B" w:rsidP="001613DA">
            <w:pPr>
              <w:jc w:val="center"/>
              <w:rPr>
                <w:rFonts w:ascii="Arial" w:hAnsi="Arial" w:cs="Arial"/>
                <w:color w:val="7030A0"/>
                <w:sz w:val="16"/>
                <w:szCs w:val="16"/>
              </w:rPr>
            </w:pPr>
            <w:r w:rsidRPr="008E45C3">
              <w:rPr>
                <w:rFonts w:ascii="Arial" w:hAnsi="Arial" w:cs="Arial"/>
                <w:color w:val="7030A0"/>
                <w:sz w:val="16"/>
                <w:szCs w:val="16"/>
              </w:rPr>
              <w:t>28</w:t>
            </w:r>
            <w:r w:rsidR="001274D5" w:rsidRPr="008E45C3">
              <w:rPr>
                <w:rFonts w:ascii="Arial" w:hAnsi="Arial" w:cs="Arial"/>
                <w:color w:val="7030A0"/>
                <w:sz w:val="16"/>
                <w:szCs w:val="16"/>
              </w:rPr>
              <w:t>. Podjela svjedodžbi VIII. raz.</w:t>
            </w:r>
          </w:p>
        </w:tc>
      </w:tr>
      <w:tr w:rsidR="001E04C0" w:rsidRPr="008E45C3" w:rsidTr="001613DA">
        <w:trPr>
          <w:trHeight w:val="360"/>
        </w:trPr>
        <w:tc>
          <w:tcPr>
            <w:tcW w:w="1500" w:type="dxa"/>
            <w:vMerge/>
            <w:tcBorders>
              <w:top w:val="single" w:sz="8" w:space="0" w:color="auto"/>
              <w:left w:val="single" w:sz="8" w:space="0" w:color="auto"/>
              <w:bottom w:val="single" w:sz="8" w:space="0" w:color="auto"/>
              <w:right w:val="single" w:sz="8" w:space="0" w:color="auto"/>
            </w:tcBorders>
            <w:vAlign w:val="center"/>
          </w:tcPr>
          <w:p w:rsidR="001274D5" w:rsidRPr="008E45C3" w:rsidRDefault="001274D5" w:rsidP="001613DA">
            <w:pPr>
              <w:rPr>
                <w:rFonts w:ascii="Arial" w:hAnsi="Arial" w:cs="Arial"/>
                <w:b/>
                <w:bCs/>
                <w:color w:val="7030A0"/>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1274D5" w:rsidP="001613DA">
            <w:pPr>
              <w:jc w:val="center"/>
              <w:rPr>
                <w:rFonts w:ascii="Arial" w:hAnsi="Arial" w:cs="Arial"/>
                <w:color w:val="7030A0"/>
                <w:sz w:val="20"/>
                <w:szCs w:val="20"/>
              </w:rPr>
            </w:pPr>
            <w:r w:rsidRPr="008E45C3">
              <w:rPr>
                <w:rFonts w:ascii="Arial" w:hAnsi="Arial" w:cs="Arial"/>
                <w:color w:val="7030A0"/>
                <w:sz w:val="20"/>
                <w:szCs w:val="20"/>
              </w:rPr>
              <w:t>VII.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1274D5" w:rsidP="001613DA">
            <w:pPr>
              <w:jc w:val="center"/>
              <w:rPr>
                <w:rFonts w:ascii="Arial" w:hAnsi="Arial" w:cs="Arial"/>
                <w:color w:val="7030A0"/>
                <w:sz w:val="20"/>
                <w:szCs w:val="20"/>
              </w:rPr>
            </w:pPr>
            <w:r w:rsidRPr="008E45C3">
              <w:rPr>
                <w:rFonts w:ascii="Arial" w:hAnsi="Arial" w:cs="Arial"/>
                <w:color w:val="7030A0"/>
                <w:sz w:val="20"/>
                <w:szCs w:val="20"/>
              </w:rPr>
              <w:t>2</w:t>
            </w:r>
            <w:r w:rsidR="004A038B" w:rsidRPr="008E45C3">
              <w:rPr>
                <w:rFonts w:ascii="Arial" w:hAnsi="Arial" w:cs="Arial"/>
                <w:color w:val="7030A0"/>
                <w:sz w:val="20"/>
                <w:szCs w:val="20"/>
              </w:rPr>
              <w:t>3</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1274D5" w:rsidP="001613DA">
            <w:pPr>
              <w:jc w:val="center"/>
              <w:rPr>
                <w:rFonts w:ascii="Arial" w:hAnsi="Arial" w:cs="Arial"/>
                <w:color w:val="7030A0"/>
                <w:sz w:val="20"/>
                <w:szCs w:val="20"/>
              </w:rPr>
            </w:pPr>
            <w:r w:rsidRPr="008E45C3">
              <w:rPr>
                <w:rFonts w:ascii="Arial" w:hAnsi="Arial" w:cs="Arial"/>
                <w:color w:val="7030A0"/>
                <w:sz w:val="20"/>
                <w:szCs w:val="20"/>
              </w:rPr>
              <w:t>-</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4A038B" w:rsidP="001613DA">
            <w:pPr>
              <w:jc w:val="center"/>
              <w:rPr>
                <w:rFonts w:ascii="Arial" w:hAnsi="Arial" w:cs="Arial"/>
                <w:color w:val="7030A0"/>
                <w:sz w:val="20"/>
                <w:szCs w:val="20"/>
              </w:rPr>
            </w:pPr>
            <w:r w:rsidRPr="008E45C3">
              <w:rPr>
                <w:rFonts w:ascii="Arial" w:hAnsi="Arial" w:cs="Arial"/>
                <w:color w:val="7030A0"/>
                <w:sz w:val="20"/>
                <w:szCs w:val="20"/>
              </w:rPr>
              <w:t>0/8</w:t>
            </w:r>
          </w:p>
        </w:tc>
        <w:tc>
          <w:tcPr>
            <w:tcW w:w="2986" w:type="dxa"/>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8E45C3" w:rsidRDefault="004A038B" w:rsidP="001613DA">
            <w:pPr>
              <w:jc w:val="center"/>
              <w:rPr>
                <w:rFonts w:ascii="Arial" w:hAnsi="Arial" w:cs="Arial"/>
                <w:color w:val="7030A0"/>
                <w:sz w:val="16"/>
                <w:szCs w:val="16"/>
              </w:rPr>
            </w:pPr>
            <w:r w:rsidRPr="008E45C3">
              <w:rPr>
                <w:rFonts w:ascii="Arial" w:hAnsi="Arial" w:cs="Arial"/>
                <w:color w:val="7030A0"/>
                <w:sz w:val="16"/>
                <w:szCs w:val="16"/>
              </w:rPr>
              <w:t>3</w:t>
            </w:r>
            <w:r w:rsidR="004307B2" w:rsidRPr="008E45C3">
              <w:rPr>
                <w:rFonts w:ascii="Arial" w:hAnsi="Arial" w:cs="Arial"/>
                <w:color w:val="7030A0"/>
                <w:sz w:val="16"/>
                <w:szCs w:val="16"/>
              </w:rPr>
              <w:t>.</w:t>
            </w:r>
            <w:r w:rsidR="000B3711" w:rsidRPr="008E45C3">
              <w:rPr>
                <w:rFonts w:ascii="Arial" w:hAnsi="Arial" w:cs="Arial"/>
                <w:color w:val="7030A0"/>
                <w:sz w:val="16"/>
                <w:szCs w:val="16"/>
              </w:rPr>
              <w:t>07.</w:t>
            </w:r>
            <w:r w:rsidR="001274D5" w:rsidRPr="008E45C3">
              <w:rPr>
                <w:rFonts w:ascii="Arial" w:hAnsi="Arial" w:cs="Arial"/>
                <w:color w:val="7030A0"/>
                <w:sz w:val="16"/>
                <w:szCs w:val="16"/>
              </w:rPr>
              <w:t>Podjela  svjedodžbi I.-VII.raz.</w:t>
            </w:r>
          </w:p>
          <w:p w:rsidR="001274D5" w:rsidRPr="008E45C3" w:rsidRDefault="001274D5" w:rsidP="001613DA">
            <w:pPr>
              <w:jc w:val="center"/>
              <w:rPr>
                <w:rFonts w:ascii="Arial" w:hAnsi="Arial" w:cs="Arial"/>
                <w:color w:val="7030A0"/>
                <w:sz w:val="16"/>
                <w:szCs w:val="16"/>
              </w:rPr>
            </w:pPr>
            <w:r w:rsidRPr="008E45C3">
              <w:rPr>
                <w:rFonts w:ascii="Arial" w:hAnsi="Arial" w:cs="Arial"/>
                <w:color w:val="7030A0"/>
                <w:sz w:val="16"/>
                <w:szCs w:val="16"/>
              </w:rPr>
              <w:t>Ljetni odmor učenika</w:t>
            </w:r>
          </w:p>
          <w:p w:rsidR="001274D5" w:rsidRPr="008E45C3" w:rsidRDefault="006E7D42" w:rsidP="001613DA">
            <w:pPr>
              <w:jc w:val="center"/>
              <w:rPr>
                <w:rFonts w:ascii="Arial" w:hAnsi="Arial" w:cs="Arial"/>
                <w:color w:val="7030A0"/>
                <w:sz w:val="16"/>
                <w:szCs w:val="16"/>
              </w:rPr>
            </w:pPr>
            <w:r w:rsidRPr="008E45C3">
              <w:rPr>
                <w:rFonts w:ascii="Arial" w:hAnsi="Arial" w:cs="Arial"/>
                <w:color w:val="7030A0"/>
                <w:sz w:val="16"/>
                <w:szCs w:val="16"/>
              </w:rPr>
              <w:t>Od 1</w:t>
            </w:r>
            <w:r w:rsidR="004A038B" w:rsidRPr="008E45C3">
              <w:rPr>
                <w:rFonts w:ascii="Arial" w:hAnsi="Arial" w:cs="Arial"/>
                <w:color w:val="7030A0"/>
                <w:sz w:val="16"/>
                <w:szCs w:val="16"/>
              </w:rPr>
              <w:t>7</w:t>
            </w:r>
            <w:r w:rsidRPr="008E45C3">
              <w:rPr>
                <w:rFonts w:ascii="Arial" w:hAnsi="Arial" w:cs="Arial"/>
                <w:color w:val="7030A0"/>
                <w:sz w:val="16"/>
                <w:szCs w:val="16"/>
              </w:rPr>
              <w:t>.06. do 3</w:t>
            </w:r>
            <w:r w:rsidR="00277204" w:rsidRPr="008E45C3">
              <w:rPr>
                <w:rFonts w:ascii="Arial" w:hAnsi="Arial" w:cs="Arial"/>
                <w:color w:val="7030A0"/>
                <w:sz w:val="16"/>
                <w:szCs w:val="16"/>
              </w:rPr>
              <w:t>1.0</w:t>
            </w:r>
            <w:r w:rsidRPr="008E45C3">
              <w:rPr>
                <w:rFonts w:ascii="Arial" w:hAnsi="Arial" w:cs="Arial"/>
                <w:color w:val="7030A0"/>
                <w:sz w:val="16"/>
                <w:szCs w:val="16"/>
              </w:rPr>
              <w:t>8.201</w:t>
            </w:r>
            <w:r w:rsidR="004A038B" w:rsidRPr="008E45C3">
              <w:rPr>
                <w:rFonts w:ascii="Arial" w:hAnsi="Arial" w:cs="Arial"/>
                <w:color w:val="7030A0"/>
                <w:sz w:val="16"/>
                <w:szCs w:val="16"/>
              </w:rPr>
              <w:t>9</w:t>
            </w:r>
            <w:r w:rsidR="001274D5" w:rsidRPr="008E45C3">
              <w:rPr>
                <w:rFonts w:ascii="Arial" w:hAnsi="Arial" w:cs="Arial"/>
                <w:color w:val="7030A0"/>
                <w:sz w:val="16"/>
                <w:szCs w:val="16"/>
              </w:rPr>
              <w:t>. godine</w:t>
            </w:r>
          </w:p>
          <w:p w:rsidR="001274D5" w:rsidRPr="008E45C3" w:rsidRDefault="004307B2" w:rsidP="006E7D42">
            <w:pPr>
              <w:jc w:val="center"/>
              <w:rPr>
                <w:rFonts w:ascii="Arial" w:hAnsi="Arial" w:cs="Arial"/>
                <w:color w:val="7030A0"/>
                <w:sz w:val="16"/>
                <w:szCs w:val="16"/>
              </w:rPr>
            </w:pPr>
            <w:r w:rsidRPr="008E45C3">
              <w:rPr>
                <w:rFonts w:ascii="Arial" w:hAnsi="Arial" w:cs="Arial"/>
                <w:color w:val="7030A0"/>
                <w:sz w:val="16"/>
                <w:szCs w:val="16"/>
              </w:rPr>
              <w:t>2</w:t>
            </w:r>
            <w:r w:rsidR="006E7D42" w:rsidRPr="008E45C3">
              <w:rPr>
                <w:rFonts w:ascii="Arial" w:hAnsi="Arial" w:cs="Arial"/>
                <w:color w:val="7030A0"/>
                <w:sz w:val="16"/>
                <w:szCs w:val="16"/>
              </w:rPr>
              <w:t>1. i 22</w:t>
            </w:r>
            <w:r w:rsidR="001274D5" w:rsidRPr="008E45C3">
              <w:rPr>
                <w:rFonts w:ascii="Arial" w:hAnsi="Arial" w:cs="Arial"/>
                <w:color w:val="7030A0"/>
                <w:sz w:val="16"/>
                <w:szCs w:val="16"/>
              </w:rPr>
              <w:t xml:space="preserve">. </w:t>
            </w:r>
            <w:r w:rsidR="000B07C3">
              <w:rPr>
                <w:rFonts w:ascii="Arial" w:hAnsi="Arial" w:cs="Arial"/>
                <w:color w:val="7030A0"/>
                <w:sz w:val="16"/>
                <w:szCs w:val="16"/>
              </w:rPr>
              <w:t xml:space="preserve">08. </w:t>
            </w:r>
            <w:r w:rsidR="001274D5" w:rsidRPr="008E45C3">
              <w:rPr>
                <w:rFonts w:ascii="Arial" w:hAnsi="Arial" w:cs="Arial"/>
                <w:color w:val="7030A0"/>
                <w:sz w:val="16"/>
                <w:szCs w:val="16"/>
              </w:rPr>
              <w:t xml:space="preserve">Popravni ispiti </w:t>
            </w:r>
          </w:p>
        </w:tc>
      </w:tr>
      <w:tr w:rsidR="001E04C0" w:rsidRPr="008E45C3" w:rsidTr="001613DA">
        <w:trPr>
          <w:trHeight w:val="360"/>
        </w:trPr>
        <w:tc>
          <w:tcPr>
            <w:tcW w:w="1500" w:type="dxa"/>
            <w:vMerge/>
            <w:tcBorders>
              <w:top w:val="single" w:sz="8" w:space="0" w:color="auto"/>
              <w:left w:val="single" w:sz="8" w:space="0" w:color="auto"/>
              <w:bottom w:val="single" w:sz="8" w:space="0" w:color="auto"/>
              <w:right w:val="single" w:sz="8" w:space="0" w:color="auto"/>
            </w:tcBorders>
            <w:vAlign w:val="center"/>
          </w:tcPr>
          <w:p w:rsidR="001274D5" w:rsidRPr="008E45C3" w:rsidRDefault="001274D5" w:rsidP="001613DA">
            <w:pPr>
              <w:rPr>
                <w:rFonts w:ascii="Arial" w:hAnsi="Arial" w:cs="Arial"/>
                <w:b/>
                <w:bCs/>
                <w:color w:val="7030A0"/>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1274D5" w:rsidP="001613DA">
            <w:pPr>
              <w:jc w:val="center"/>
              <w:rPr>
                <w:rFonts w:ascii="Arial" w:hAnsi="Arial" w:cs="Arial"/>
                <w:color w:val="7030A0"/>
                <w:sz w:val="20"/>
                <w:szCs w:val="20"/>
              </w:rPr>
            </w:pPr>
            <w:r w:rsidRPr="008E45C3">
              <w:rPr>
                <w:rFonts w:ascii="Arial" w:hAnsi="Arial" w:cs="Arial"/>
                <w:color w:val="7030A0"/>
                <w:sz w:val="20"/>
                <w:szCs w:val="20"/>
              </w:rPr>
              <w:t>VIII.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1274D5" w:rsidP="001613DA">
            <w:pPr>
              <w:jc w:val="center"/>
              <w:rPr>
                <w:rFonts w:ascii="Arial" w:hAnsi="Arial" w:cs="Arial"/>
                <w:color w:val="7030A0"/>
                <w:sz w:val="20"/>
                <w:szCs w:val="20"/>
              </w:rPr>
            </w:pPr>
            <w:r w:rsidRPr="008E45C3">
              <w:rPr>
                <w:rFonts w:ascii="Arial" w:hAnsi="Arial" w:cs="Arial"/>
                <w:color w:val="7030A0"/>
                <w:sz w:val="20"/>
                <w:szCs w:val="20"/>
              </w:rPr>
              <w:t>2</w:t>
            </w:r>
            <w:r w:rsidR="004A038B" w:rsidRPr="008E45C3">
              <w:rPr>
                <w:rFonts w:ascii="Arial" w:hAnsi="Arial" w:cs="Arial"/>
                <w:color w:val="7030A0"/>
                <w:sz w:val="20"/>
                <w:szCs w:val="20"/>
              </w:rPr>
              <w:t>0</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1274D5" w:rsidP="001613DA">
            <w:pPr>
              <w:jc w:val="center"/>
              <w:rPr>
                <w:rFonts w:ascii="Arial" w:hAnsi="Arial" w:cs="Arial"/>
                <w:color w:val="7030A0"/>
                <w:sz w:val="20"/>
                <w:szCs w:val="20"/>
              </w:rPr>
            </w:pPr>
            <w:r w:rsidRPr="008E45C3">
              <w:rPr>
                <w:rFonts w:ascii="Arial" w:hAnsi="Arial" w:cs="Arial"/>
                <w:color w:val="7030A0"/>
                <w:sz w:val="20"/>
                <w:szCs w:val="20"/>
              </w:rPr>
              <w:t>-</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4A038B" w:rsidP="001613DA">
            <w:pPr>
              <w:jc w:val="center"/>
              <w:rPr>
                <w:rFonts w:ascii="Arial" w:hAnsi="Arial" w:cs="Arial"/>
                <w:color w:val="7030A0"/>
                <w:sz w:val="20"/>
                <w:szCs w:val="20"/>
              </w:rPr>
            </w:pPr>
            <w:r w:rsidRPr="008E45C3">
              <w:rPr>
                <w:rFonts w:ascii="Arial" w:hAnsi="Arial" w:cs="Arial"/>
                <w:color w:val="7030A0"/>
                <w:sz w:val="20"/>
                <w:szCs w:val="20"/>
              </w:rPr>
              <w:t>2/9</w:t>
            </w:r>
          </w:p>
        </w:tc>
        <w:tc>
          <w:tcPr>
            <w:tcW w:w="2986" w:type="dxa"/>
            <w:gridSpan w:val="2"/>
            <w:vMerge/>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1274D5" w:rsidP="001613DA">
            <w:pPr>
              <w:jc w:val="center"/>
              <w:rPr>
                <w:rFonts w:ascii="Arial" w:hAnsi="Arial" w:cs="Arial"/>
                <w:color w:val="7030A0"/>
                <w:sz w:val="16"/>
                <w:szCs w:val="16"/>
              </w:rPr>
            </w:pPr>
          </w:p>
        </w:tc>
      </w:tr>
      <w:tr w:rsidR="001E04C0" w:rsidRPr="008E45C3" w:rsidTr="001613DA">
        <w:trPr>
          <w:trHeight w:val="402"/>
        </w:trPr>
        <w:tc>
          <w:tcPr>
            <w:tcW w:w="251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8E45C3" w:rsidRDefault="001274D5" w:rsidP="001613DA">
            <w:pPr>
              <w:jc w:val="center"/>
              <w:rPr>
                <w:rFonts w:ascii="Arial" w:hAnsi="Arial" w:cs="Arial"/>
                <w:b/>
                <w:bCs/>
                <w:color w:val="7030A0"/>
                <w:sz w:val="20"/>
                <w:szCs w:val="20"/>
              </w:rPr>
            </w:pPr>
            <w:r w:rsidRPr="008E45C3">
              <w:rPr>
                <w:rFonts w:ascii="Arial" w:hAnsi="Arial" w:cs="Arial"/>
                <w:b/>
                <w:bCs/>
                <w:color w:val="7030A0"/>
                <w:sz w:val="20"/>
                <w:szCs w:val="20"/>
              </w:rPr>
              <w:t>UKUPNO II. polugodište</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8E45C3" w:rsidRDefault="004A038B" w:rsidP="001613DA">
            <w:pPr>
              <w:jc w:val="center"/>
              <w:rPr>
                <w:rFonts w:ascii="Arial" w:hAnsi="Arial" w:cs="Arial"/>
                <w:b/>
                <w:bCs/>
                <w:color w:val="7030A0"/>
                <w:sz w:val="20"/>
                <w:szCs w:val="20"/>
              </w:rPr>
            </w:pPr>
            <w:r w:rsidRPr="008E45C3">
              <w:rPr>
                <w:rFonts w:ascii="Arial" w:hAnsi="Arial" w:cs="Arial"/>
                <w:b/>
                <w:bCs/>
                <w:color w:val="7030A0"/>
                <w:sz w:val="20"/>
                <w:szCs w:val="20"/>
              </w:rPr>
              <w:t>167</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8E45C3" w:rsidRDefault="0091304A" w:rsidP="001613DA">
            <w:pPr>
              <w:jc w:val="center"/>
              <w:rPr>
                <w:rFonts w:ascii="Arial" w:hAnsi="Arial" w:cs="Arial"/>
                <w:b/>
                <w:bCs/>
                <w:color w:val="7030A0"/>
                <w:sz w:val="20"/>
                <w:szCs w:val="20"/>
              </w:rPr>
            </w:pPr>
            <w:r>
              <w:rPr>
                <w:rFonts w:ascii="Arial" w:hAnsi="Arial" w:cs="Arial"/>
                <w:b/>
                <w:bCs/>
                <w:color w:val="7030A0"/>
                <w:sz w:val="20"/>
                <w:szCs w:val="20"/>
              </w:rPr>
              <w:t>101</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8E45C3" w:rsidRDefault="004A038B" w:rsidP="00C5189B">
            <w:pPr>
              <w:jc w:val="center"/>
              <w:rPr>
                <w:rFonts w:ascii="Arial" w:hAnsi="Arial" w:cs="Arial"/>
                <w:b/>
                <w:bCs/>
                <w:color w:val="7030A0"/>
                <w:sz w:val="20"/>
                <w:szCs w:val="20"/>
              </w:rPr>
            </w:pPr>
            <w:r w:rsidRPr="008E45C3">
              <w:rPr>
                <w:rFonts w:ascii="Arial" w:hAnsi="Arial" w:cs="Arial"/>
                <w:b/>
                <w:bCs/>
                <w:color w:val="7030A0"/>
                <w:sz w:val="20"/>
                <w:szCs w:val="20"/>
              </w:rPr>
              <w:t>7/69</w:t>
            </w:r>
          </w:p>
        </w:tc>
        <w:tc>
          <w:tcPr>
            <w:tcW w:w="2986" w:type="dxa"/>
            <w:gridSpan w:val="2"/>
            <w:tcBorders>
              <w:top w:val="single" w:sz="8" w:space="0" w:color="auto"/>
              <w:left w:val="single" w:sz="8" w:space="0" w:color="auto"/>
            </w:tcBorders>
            <w:shd w:val="clear" w:color="auto" w:fill="auto"/>
            <w:noWrap/>
            <w:vAlign w:val="center"/>
          </w:tcPr>
          <w:p w:rsidR="001274D5" w:rsidRPr="008E45C3" w:rsidRDefault="001274D5" w:rsidP="001613DA">
            <w:pPr>
              <w:rPr>
                <w:rFonts w:ascii="Arial" w:hAnsi="Arial" w:cs="Arial"/>
                <w:color w:val="7030A0"/>
                <w:sz w:val="18"/>
                <w:szCs w:val="18"/>
              </w:rPr>
            </w:pPr>
          </w:p>
        </w:tc>
      </w:tr>
      <w:tr w:rsidR="001E04C0" w:rsidRPr="008E45C3" w:rsidTr="001613DA">
        <w:trPr>
          <w:trHeight w:val="402"/>
        </w:trPr>
        <w:tc>
          <w:tcPr>
            <w:tcW w:w="251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8E45C3" w:rsidRDefault="001274D5" w:rsidP="001613DA">
            <w:pPr>
              <w:jc w:val="center"/>
              <w:rPr>
                <w:rFonts w:ascii="Arial" w:hAnsi="Arial" w:cs="Arial"/>
                <w:b/>
                <w:bCs/>
                <w:color w:val="7030A0"/>
                <w:sz w:val="20"/>
                <w:szCs w:val="20"/>
              </w:rPr>
            </w:pPr>
            <w:r w:rsidRPr="008E45C3">
              <w:rPr>
                <w:rFonts w:ascii="Arial" w:hAnsi="Arial" w:cs="Arial"/>
                <w:b/>
                <w:bCs/>
                <w:color w:val="7030A0"/>
                <w:sz w:val="20"/>
                <w:szCs w:val="20"/>
              </w:rPr>
              <w:t>U K U P N O:</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4A038B" w:rsidP="001613DA">
            <w:pPr>
              <w:jc w:val="center"/>
              <w:rPr>
                <w:rFonts w:ascii="Arial" w:hAnsi="Arial" w:cs="Arial"/>
                <w:b/>
                <w:bCs/>
                <w:color w:val="7030A0"/>
                <w:sz w:val="20"/>
                <w:szCs w:val="20"/>
              </w:rPr>
            </w:pPr>
            <w:r w:rsidRPr="008E45C3">
              <w:rPr>
                <w:rFonts w:ascii="Arial" w:hAnsi="Arial" w:cs="Arial"/>
                <w:b/>
                <w:bCs/>
                <w:color w:val="7030A0"/>
                <w:sz w:val="20"/>
                <w:szCs w:val="20"/>
              </w:rPr>
              <w:t>248</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91304A" w:rsidP="001613DA">
            <w:pPr>
              <w:jc w:val="center"/>
              <w:rPr>
                <w:rFonts w:ascii="Arial" w:hAnsi="Arial" w:cs="Arial"/>
                <w:b/>
                <w:bCs/>
                <w:color w:val="7030A0"/>
                <w:sz w:val="20"/>
                <w:szCs w:val="20"/>
              </w:rPr>
            </w:pPr>
            <w:r>
              <w:rPr>
                <w:rFonts w:ascii="Arial" w:hAnsi="Arial" w:cs="Arial"/>
                <w:b/>
                <w:bCs/>
                <w:color w:val="7030A0"/>
                <w:sz w:val="20"/>
                <w:szCs w:val="20"/>
              </w:rPr>
              <w:t>178</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8E45C3" w:rsidRDefault="004A038B" w:rsidP="001613DA">
            <w:pPr>
              <w:jc w:val="center"/>
              <w:rPr>
                <w:rFonts w:ascii="Arial" w:hAnsi="Arial" w:cs="Arial"/>
                <w:b/>
                <w:bCs/>
                <w:color w:val="7030A0"/>
                <w:sz w:val="20"/>
                <w:szCs w:val="20"/>
              </w:rPr>
            </w:pPr>
            <w:r w:rsidRPr="008E45C3">
              <w:rPr>
                <w:rFonts w:ascii="Arial" w:hAnsi="Arial" w:cs="Arial"/>
                <w:b/>
                <w:bCs/>
                <w:color w:val="7030A0"/>
                <w:sz w:val="20"/>
                <w:szCs w:val="20"/>
              </w:rPr>
              <w:t>11</w:t>
            </w:r>
            <w:r w:rsidR="008E45C3" w:rsidRPr="008E45C3">
              <w:rPr>
                <w:rFonts w:ascii="Arial" w:hAnsi="Arial" w:cs="Arial"/>
                <w:b/>
                <w:bCs/>
                <w:color w:val="7030A0"/>
                <w:sz w:val="20"/>
                <w:szCs w:val="20"/>
              </w:rPr>
              <w:t>/105</w:t>
            </w:r>
          </w:p>
        </w:tc>
        <w:tc>
          <w:tcPr>
            <w:tcW w:w="1746" w:type="dxa"/>
            <w:tcBorders>
              <w:left w:val="single" w:sz="8" w:space="0" w:color="auto"/>
              <w:right w:val="single" w:sz="8" w:space="0" w:color="auto"/>
            </w:tcBorders>
            <w:shd w:val="clear" w:color="auto" w:fill="auto"/>
            <w:noWrap/>
            <w:vAlign w:val="bottom"/>
          </w:tcPr>
          <w:p w:rsidR="001274D5" w:rsidRPr="008E45C3" w:rsidRDefault="001274D5" w:rsidP="001613DA">
            <w:pPr>
              <w:rPr>
                <w:rFonts w:ascii="Arial" w:hAnsi="Arial" w:cs="Arial"/>
                <w:b/>
                <w:bCs/>
                <w:color w:val="7030A0"/>
                <w:sz w:val="18"/>
                <w:szCs w:val="18"/>
              </w:rPr>
            </w:pPr>
          </w:p>
        </w:tc>
        <w:tc>
          <w:tcPr>
            <w:tcW w:w="1240" w:type="dxa"/>
            <w:tcBorders>
              <w:left w:val="single" w:sz="8" w:space="0" w:color="auto"/>
            </w:tcBorders>
            <w:shd w:val="clear" w:color="auto" w:fill="auto"/>
            <w:noWrap/>
            <w:vAlign w:val="bottom"/>
          </w:tcPr>
          <w:p w:rsidR="001274D5" w:rsidRPr="008E45C3" w:rsidRDefault="001274D5" w:rsidP="001613DA">
            <w:pPr>
              <w:rPr>
                <w:rFonts w:ascii="Arial" w:hAnsi="Arial" w:cs="Arial"/>
                <w:color w:val="7030A0"/>
                <w:sz w:val="18"/>
                <w:szCs w:val="18"/>
              </w:rPr>
            </w:pPr>
          </w:p>
        </w:tc>
      </w:tr>
      <w:tr w:rsidR="001E04C0" w:rsidRPr="001E04C0" w:rsidTr="001613DA">
        <w:trPr>
          <w:trHeight w:val="300"/>
        </w:trPr>
        <w:tc>
          <w:tcPr>
            <w:tcW w:w="1500" w:type="dxa"/>
            <w:tcBorders>
              <w:top w:val="single" w:sz="8" w:space="0" w:color="auto"/>
            </w:tcBorders>
            <w:shd w:val="clear" w:color="auto" w:fill="auto"/>
            <w:noWrap/>
            <w:vAlign w:val="bottom"/>
          </w:tcPr>
          <w:p w:rsidR="001274D5" w:rsidRPr="001E04C0" w:rsidRDefault="001274D5" w:rsidP="001613DA">
            <w:pPr>
              <w:rPr>
                <w:rFonts w:ascii="Arial" w:hAnsi="Arial" w:cs="Arial"/>
                <w:color w:val="92D050"/>
                <w:sz w:val="20"/>
                <w:szCs w:val="20"/>
              </w:rPr>
            </w:pPr>
          </w:p>
          <w:p w:rsidR="001274D5" w:rsidRPr="001E04C0" w:rsidRDefault="001274D5" w:rsidP="001613DA">
            <w:pPr>
              <w:rPr>
                <w:rFonts w:ascii="Arial" w:hAnsi="Arial" w:cs="Arial"/>
                <w:color w:val="92D050"/>
                <w:sz w:val="20"/>
                <w:szCs w:val="20"/>
              </w:rPr>
            </w:pPr>
          </w:p>
          <w:p w:rsidR="001274D5" w:rsidRPr="001E04C0" w:rsidRDefault="001274D5" w:rsidP="001613DA">
            <w:pPr>
              <w:rPr>
                <w:rFonts w:ascii="Arial" w:hAnsi="Arial" w:cs="Arial"/>
                <w:color w:val="92D050"/>
                <w:sz w:val="20"/>
                <w:szCs w:val="20"/>
              </w:rPr>
            </w:pPr>
          </w:p>
        </w:tc>
        <w:tc>
          <w:tcPr>
            <w:tcW w:w="1017" w:type="dxa"/>
            <w:tcBorders>
              <w:top w:val="single" w:sz="8" w:space="0" w:color="auto"/>
            </w:tcBorders>
            <w:shd w:val="clear" w:color="auto" w:fill="auto"/>
            <w:noWrap/>
            <w:vAlign w:val="bottom"/>
          </w:tcPr>
          <w:p w:rsidR="001274D5" w:rsidRPr="001E04C0" w:rsidRDefault="001274D5" w:rsidP="001613DA">
            <w:pPr>
              <w:rPr>
                <w:rFonts w:ascii="Arial" w:hAnsi="Arial" w:cs="Arial"/>
                <w:color w:val="92D050"/>
                <w:sz w:val="20"/>
                <w:szCs w:val="20"/>
              </w:rPr>
            </w:pPr>
          </w:p>
        </w:tc>
        <w:tc>
          <w:tcPr>
            <w:tcW w:w="950" w:type="dxa"/>
            <w:tcBorders>
              <w:top w:val="single" w:sz="8" w:space="0" w:color="auto"/>
            </w:tcBorders>
            <w:shd w:val="clear" w:color="auto" w:fill="auto"/>
            <w:noWrap/>
            <w:vAlign w:val="bottom"/>
          </w:tcPr>
          <w:p w:rsidR="001274D5" w:rsidRPr="001E04C0" w:rsidRDefault="001274D5" w:rsidP="001613DA">
            <w:pPr>
              <w:rPr>
                <w:rFonts w:ascii="Arial" w:hAnsi="Arial" w:cs="Arial"/>
                <w:color w:val="92D050"/>
                <w:sz w:val="20"/>
                <w:szCs w:val="20"/>
              </w:rPr>
            </w:pPr>
          </w:p>
        </w:tc>
        <w:tc>
          <w:tcPr>
            <w:tcW w:w="1337" w:type="dxa"/>
            <w:tcBorders>
              <w:top w:val="single" w:sz="8" w:space="0" w:color="auto"/>
            </w:tcBorders>
            <w:shd w:val="clear" w:color="auto" w:fill="auto"/>
            <w:noWrap/>
            <w:vAlign w:val="bottom"/>
          </w:tcPr>
          <w:p w:rsidR="001274D5" w:rsidRPr="001E04C0" w:rsidRDefault="001274D5" w:rsidP="001613DA">
            <w:pPr>
              <w:rPr>
                <w:rFonts w:ascii="Arial" w:hAnsi="Arial" w:cs="Arial"/>
                <w:color w:val="92D050"/>
                <w:sz w:val="20"/>
                <w:szCs w:val="20"/>
              </w:rPr>
            </w:pPr>
          </w:p>
        </w:tc>
        <w:tc>
          <w:tcPr>
            <w:tcW w:w="1354" w:type="dxa"/>
            <w:tcBorders>
              <w:top w:val="single" w:sz="8" w:space="0" w:color="auto"/>
            </w:tcBorders>
            <w:shd w:val="clear" w:color="auto" w:fill="auto"/>
            <w:noWrap/>
            <w:vAlign w:val="bottom"/>
          </w:tcPr>
          <w:p w:rsidR="001274D5" w:rsidRPr="001E04C0" w:rsidRDefault="001274D5" w:rsidP="001613DA">
            <w:pPr>
              <w:rPr>
                <w:rFonts w:ascii="Arial" w:hAnsi="Arial" w:cs="Arial"/>
                <w:color w:val="92D050"/>
                <w:sz w:val="20"/>
                <w:szCs w:val="20"/>
              </w:rPr>
            </w:pPr>
          </w:p>
        </w:tc>
        <w:tc>
          <w:tcPr>
            <w:tcW w:w="1746" w:type="dxa"/>
            <w:shd w:val="clear" w:color="auto" w:fill="auto"/>
            <w:noWrap/>
            <w:vAlign w:val="bottom"/>
          </w:tcPr>
          <w:p w:rsidR="001274D5" w:rsidRPr="001E04C0" w:rsidRDefault="001274D5" w:rsidP="001613DA">
            <w:pPr>
              <w:rPr>
                <w:rFonts w:ascii="Arial" w:hAnsi="Arial" w:cs="Arial"/>
                <w:color w:val="92D050"/>
                <w:sz w:val="20"/>
                <w:szCs w:val="20"/>
              </w:rPr>
            </w:pPr>
          </w:p>
        </w:tc>
        <w:tc>
          <w:tcPr>
            <w:tcW w:w="1240" w:type="dxa"/>
            <w:shd w:val="clear" w:color="auto" w:fill="auto"/>
            <w:noWrap/>
            <w:vAlign w:val="bottom"/>
          </w:tcPr>
          <w:p w:rsidR="001274D5" w:rsidRPr="001E04C0" w:rsidRDefault="001274D5" w:rsidP="001613DA">
            <w:pPr>
              <w:rPr>
                <w:rFonts w:ascii="Arial" w:hAnsi="Arial" w:cs="Arial"/>
                <w:color w:val="92D050"/>
                <w:sz w:val="20"/>
                <w:szCs w:val="20"/>
              </w:rPr>
            </w:pPr>
          </w:p>
        </w:tc>
      </w:tr>
      <w:tr w:rsidR="001E04C0" w:rsidRPr="001E04C0" w:rsidTr="001613DA">
        <w:trPr>
          <w:trHeight w:val="330"/>
        </w:trPr>
        <w:tc>
          <w:tcPr>
            <w:tcW w:w="4804" w:type="dxa"/>
            <w:gridSpan w:val="4"/>
            <w:shd w:val="clear" w:color="auto" w:fill="auto"/>
            <w:noWrap/>
            <w:vAlign w:val="bottom"/>
          </w:tcPr>
          <w:p w:rsidR="001274D5" w:rsidRPr="00194890" w:rsidRDefault="001274D5" w:rsidP="001613DA">
            <w:pPr>
              <w:rPr>
                <w:rFonts w:ascii="Arial" w:hAnsi="Arial" w:cs="Arial"/>
                <w:b/>
                <w:bCs/>
                <w:color w:val="7030A0"/>
                <w:sz w:val="20"/>
                <w:szCs w:val="20"/>
              </w:rPr>
            </w:pPr>
            <w:r w:rsidRPr="00194890">
              <w:rPr>
                <w:rFonts w:ascii="Arial" w:hAnsi="Arial" w:cs="Arial"/>
                <w:b/>
                <w:bCs/>
                <w:color w:val="7030A0"/>
                <w:sz w:val="20"/>
                <w:szCs w:val="20"/>
              </w:rPr>
              <w:t xml:space="preserve">   BLAGDANI REPUBLIKE HRVATSKE</w:t>
            </w:r>
          </w:p>
        </w:tc>
        <w:tc>
          <w:tcPr>
            <w:tcW w:w="1354" w:type="dxa"/>
            <w:shd w:val="clear" w:color="auto" w:fill="auto"/>
            <w:noWrap/>
            <w:vAlign w:val="bottom"/>
          </w:tcPr>
          <w:p w:rsidR="001274D5" w:rsidRPr="00194890" w:rsidRDefault="001274D5" w:rsidP="001613DA">
            <w:pPr>
              <w:rPr>
                <w:rFonts w:ascii="Arial" w:hAnsi="Arial" w:cs="Arial"/>
                <w:color w:val="7030A0"/>
                <w:sz w:val="20"/>
                <w:szCs w:val="20"/>
              </w:rPr>
            </w:pPr>
          </w:p>
        </w:tc>
        <w:tc>
          <w:tcPr>
            <w:tcW w:w="1746" w:type="dxa"/>
            <w:shd w:val="clear" w:color="auto" w:fill="auto"/>
            <w:noWrap/>
            <w:vAlign w:val="bottom"/>
          </w:tcPr>
          <w:p w:rsidR="001274D5" w:rsidRPr="001E04C0" w:rsidRDefault="001274D5" w:rsidP="001613DA">
            <w:pPr>
              <w:rPr>
                <w:rFonts w:ascii="Arial" w:hAnsi="Arial" w:cs="Arial"/>
                <w:color w:val="92D050"/>
                <w:sz w:val="20"/>
                <w:szCs w:val="20"/>
              </w:rPr>
            </w:pPr>
          </w:p>
        </w:tc>
        <w:tc>
          <w:tcPr>
            <w:tcW w:w="1240" w:type="dxa"/>
            <w:shd w:val="clear" w:color="auto" w:fill="auto"/>
            <w:noWrap/>
            <w:vAlign w:val="bottom"/>
          </w:tcPr>
          <w:p w:rsidR="001274D5" w:rsidRPr="001E04C0" w:rsidRDefault="001274D5" w:rsidP="001613DA">
            <w:pPr>
              <w:rPr>
                <w:rFonts w:ascii="Arial" w:hAnsi="Arial" w:cs="Arial"/>
                <w:color w:val="92D050"/>
                <w:sz w:val="20"/>
                <w:szCs w:val="20"/>
              </w:rPr>
            </w:pPr>
          </w:p>
        </w:tc>
      </w:tr>
      <w:tr w:rsidR="001E04C0" w:rsidRPr="001E04C0" w:rsidTr="001613DA">
        <w:trPr>
          <w:trHeight w:hRule="exact" w:val="170"/>
        </w:trPr>
        <w:tc>
          <w:tcPr>
            <w:tcW w:w="1500" w:type="dxa"/>
            <w:shd w:val="clear" w:color="auto" w:fill="auto"/>
            <w:noWrap/>
            <w:vAlign w:val="bottom"/>
          </w:tcPr>
          <w:p w:rsidR="001274D5" w:rsidRPr="001E04C0" w:rsidRDefault="001274D5" w:rsidP="00CD46BF">
            <w:pPr>
              <w:jc w:val="both"/>
              <w:rPr>
                <w:rFonts w:ascii="Arial" w:hAnsi="Arial" w:cs="Arial"/>
                <w:b/>
                <w:bCs/>
                <w:color w:val="92D050"/>
                <w:sz w:val="20"/>
                <w:szCs w:val="20"/>
              </w:rPr>
            </w:pPr>
          </w:p>
        </w:tc>
        <w:tc>
          <w:tcPr>
            <w:tcW w:w="1017" w:type="dxa"/>
            <w:shd w:val="clear" w:color="auto" w:fill="auto"/>
            <w:noWrap/>
            <w:vAlign w:val="bottom"/>
          </w:tcPr>
          <w:p w:rsidR="001274D5" w:rsidRPr="00194890" w:rsidRDefault="001274D5" w:rsidP="001613DA">
            <w:pPr>
              <w:rPr>
                <w:rFonts w:ascii="Arial" w:hAnsi="Arial" w:cs="Arial"/>
                <w:color w:val="7030A0"/>
                <w:sz w:val="20"/>
                <w:szCs w:val="20"/>
              </w:rPr>
            </w:pPr>
          </w:p>
        </w:tc>
        <w:tc>
          <w:tcPr>
            <w:tcW w:w="950" w:type="dxa"/>
            <w:shd w:val="clear" w:color="auto" w:fill="auto"/>
            <w:noWrap/>
            <w:vAlign w:val="bottom"/>
          </w:tcPr>
          <w:p w:rsidR="001274D5" w:rsidRPr="00194890" w:rsidRDefault="001274D5" w:rsidP="001613DA">
            <w:pPr>
              <w:rPr>
                <w:rFonts w:ascii="Arial" w:hAnsi="Arial" w:cs="Arial"/>
                <w:color w:val="7030A0"/>
                <w:sz w:val="20"/>
                <w:szCs w:val="20"/>
              </w:rPr>
            </w:pPr>
          </w:p>
        </w:tc>
        <w:tc>
          <w:tcPr>
            <w:tcW w:w="1337" w:type="dxa"/>
            <w:shd w:val="clear" w:color="auto" w:fill="auto"/>
            <w:noWrap/>
            <w:vAlign w:val="bottom"/>
          </w:tcPr>
          <w:p w:rsidR="001274D5" w:rsidRPr="00194890" w:rsidRDefault="001274D5" w:rsidP="001613DA">
            <w:pPr>
              <w:rPr>
                <w:rFonts w:ascii="Arial" w:hAnsi="Arial" w:cs="Arial"/>
                <w:color w:val="7030A0"/>
                <w:sz w:val="20"/>
                <w:szCs w:val="20"/>
              </w:rPr>
            </w:pPr>
          </w:p>
        </w:tc>
        <w:tc>
          <w:tcPr>
            <w:tcW w:w="1354" w:type="dxa"/>
            <w:shd w:val="clear" w:color="auto" w:fill="auto"/>
            <w:noWrap/>
            <w:vAlign w:val="bottom"/>
          </w:tcPr>
          <w:p w:rsidR="001274D5" w:rsidRPr="00194890" w:rsidRDefault="001274D5" w:rsidP="001613DA">
            <w:pPr>
              <w:rPr>
                <w:rFonts w:ascii="Arial" w:hAnsi="Arial" w:cs="Arial"/>
                <w:color w:val="7030A0"/>
                <w:sz w:val="20"/>
                <w:szCs w:val="20"/>
              </w:rPr>
            </w:pPr>
          </w:p>
        </w:tc>
        <w:tc>
          <w:tcPr>
            <w:tcW w:w="1746" w:type="dxa"/>
            <w:shd w:val="clear" w:color="auto" w:fill="auto"/>
            <w:noWrap/>
            <w:vAlign w:val="bottom"/>
          </w:tcPr>
          <w:p w:rsidR="001274D5" w:rsidRPr="001E04C0" w:rsidRDefault="001274D5" w:rsidP="001613DA">
            <w:pPr>
              <w:rPr>
                <w:rFonts w:ascii="Arial" w:hAnsi="Arial" w:cs="Arial"/>
                <w:color w:val="92D050"/>
                <w:sz w:val="20"/>
                <w:szCs w:val="20"/>
              </w:rPr>
            </w:pPr>
          </w:p>
        </w:tc>
        <w:tc>
          <w:tcPr>
            <w:tcW w:w="1240" w:type="dxa"/>
            <w:shd w:val="clear" w:color="auto" w:fill="auto"/>
            <w:noWrap/>
            <w:vAlign w:val="bottom"/>
          </w:tcPr>
          <w:p w:rsidR="001274D5" w:rsidRPr="001E04C0" w:rsidRDefault="001274D5" w:rsidP="001613DA">
            <w:pPr>
              <w:rPr>
                <w:rFonts w:ascii="Arial" w:hAnsi="Arial" w:cs="Arial"/>
                <w:color w:val="92D050"/>
                <w:sz w:val="20"/>
                <w:szCs w:val="20"/>
              </w:rPr>
            </w:pPr>
          </w:p>
        </w:tc>
      </w:tr>
      <w:tr w:rsidR="001E04C0" w:rsidRPr="001E04C0" w:rsidTr="001613DA">
        <w:trPr>
          <w:trHeight w:val="300"/>
        </w:trPr>
        <w:tc>
          <w:tcPr>
            <w:tcW w:w="6158" w:type="dxa"/>
            <w:gridSpan w:val="5"/>
            <w:shd w:val="clear" w:color="auto" w:fill="auto"/>
            <w:noWrap/>
            <w:vAlign w:val="bottom"/>
          </w:tcPr>
          <w:p w:rsidR="001274D5" w:rsidRPr="00194890" w:rsidRDefault="001274D5" w:rsidP="00CD46BF">
            <w:pPr>
              <w:jc w:val="both"/>
              <w:rPr>
                <w:rFonts w:ascii="Arial" w:hAnsi="Arial" w:cs="Arial"/>
                <w:color w:val="7030A0"/>
                <w:sz w:val="18"/>
                <w:szCs w:val="18"/>
              </w:rPr>
            </w:pPr>
            <w:r w:rsidRPr="00194890">
              <w:rPr>
                <w:rFonts w:ascii="Arial" w:hAnsi="Arial" w:cs="Arial"/>
                <w:color w:val="7030A0"/>
                <w:sz w:val="18"/>
                <w:szCs w:val="18"/>
              </w:rPr>
              <w:t xml:space="preserve"> - 08.10. Dan neovisnosti - blagdan Republike Hrvatske</w:t>
            </w:r>
          </w:p>
          <w:p w:rsidR="001274D5" w:rsidRPr="00194890" w:rsidRDefault="001274D5" w:rsidP="00CD46BF">
            <w:pPr>
              <w:jc w:val="both"/>
              <w:rPr>
                <w:rFonts w:ascii="Arial" w:hAnsi="Arial" w:cs="Arial"/>
                <w:color w:val="7030A0"/>
                <w:sz w:val="18"/>
                <w:szCs w:val="18"/>
              </w:rPr>
            </w:pPr>
            <w:r w:rsidRPr="00194890">
              <w:rPr>
                <w:rFonts w:ascii="Arial" w:hAnsi="Arial" w:cs="Arial"/>
                <w:color w:val="7030A0"/>
                <w:sz w:val="18"/>
                <w:szCs w:val="18"/>
              </w:rPr>
              <w:t xml:space="preserve"> - 01.11. Svi sveti – blagdan Republike Hrvatske</w:t>
            </w:r>
          </w:p>
        </w:tc>
        <w:tc>
          <w:tcPr>
            <w:tcW w:w="1746" w:type="dxa"/>
            <w:shd w:val="clear" w:color="auto" w:fill="auto"/>
            <w:noWrap/>
            <w:vAlign w:val="bottom"/>
          </w:tcPr>
          <w:p w:rsidR="001274D5" w:rsidRPr="001E04C0" w:rsidRDefault="001274D5" w:rsidP="001613DA">
            <w:pPr>
              <w:rPr>
                <w:rFonts w:ascii="Arial" w:hAnsi="Arial" w:cs="Arial"/>
                <w:color w:val="92D050"/>
                <w:sz w:val="18"/>
                <w:szCs w:val="18"/>
              </w:rPr>
            </w:pPr>
          </w:p>
        </w:tc>
        <w:tc>
          <w:tcPr>
            <w:tcW w:w="1240" w:type="dxa"/>
            <w:shd w:val="clear" w:color="auto" w:fill="auto"/>
            <w:noWrap/>
            <w:vAlign w:val="bottom"/>
          </w:tcPr>
          <w:p w:rsidR="001274D5" w:rsidRPr="001E04C0" w:rsidRDefault="001274D5" w:rsidP="001613DA">
            <w:pPr>
              <w:rPr>
                <w:rFonts w:ascii="Arial" w:hAnsi="Arial" w:cs="Arial"/>
                <w:color w:val="92D050"/>
                <w:sz w:val="20"/>
                <w:szCs w:val="20"/>
              </w:rPr>
            </w:pPr>
          </w:p>
        </w:tc>
      </w:tr>
      <w:tr w:rsidR="001E04C0" w:rsidRPr="001E04C0" w:rsidTr="001613DA">
        <w:trPr>
          <w:trHeight w:val="300"/>
        </w:trPr>
        <w:tc>
          <w:tcPr>
            <w:tcW w:w="4804" w:type="dxa"/>
            <w:gridSpan w:val="4"/>
            <w:shd w:val="clear" w:color="auto" w:fill="auto"/>
            <w:noWrap/>
            <w:vAlign w:val="bottom"/>
          </w:tcPr>
          <w:p w:rsidR="001274D5" w:rsidRPr="00194890" w:rsidRDefault="001274D5" w:rsidP="00CD46BF">
            <w:pPr>
              <w:jc w:val="both"/>
              <w:rPr>
                <w:rFonts w:ascii="Arial" w:hAnsi="Arial" w:cs="Arial"/>
                <w:color w:val="7030A0"/>
                <w:sz w:val="18"/>
                <w:szCs w:val="18"/>
              </w:rPr>
            </w:pPr>
            <w:r w:rsidRPr="00194890">
              <w:rPr>
                <w:rFonts w:ascii="Arial" w:hAnsi="Arial" w:cs="Arial"/>
                <w:color w:val="7030A0"/>
                <w:sz w:val="18"/>
                <w:szCs w:val="18"/>
              </w:rPr>
              <w:t xml:space="preserve"> - 25.12. Božićni blagdan Republike Hrvatske</w:t>
            </w:r>
          </w:p>
        </w:tc>
        <w:tc>
          <w:tcPr>
            <w:tcW w:w="1354" w:type="dxa"/>
            <w:shd w:val="clear" w:color="auto" w:fill="auto"/>
            <w:noWrap/>
            <w:vAlign w:val="bottom"/>
          </w:tcPr>
          <w:p w:rsidR="001274D5" w:rsidRPr="00194890" w:rsidRDefault="001274D5" w:rsidP="001613DA">
            <w:pPr>
              <w:rPr>
                <w:rFonts w:ascii="Arial" w:hAnsi="Arial" w:cs="Arial"/>
                <w:color w:val="7030A0"/>
                <w:sz w:val="18"/>
                <w:szCs w:val="18"/>
              </w:rPr>
            </w:pPr>
          </w:p>
        </w:tc>
        <w:tc>
          <w:tcPr>
            <w:tcW w:w="1746" w:type="dxa"/>
            <w:shd w:val="clear" w:color="auto" w:fill="auto"/>
            <w:noWrap/>
            <w:vAlign w:val="bottom"/>
          </w:tcPr>
          <w:p w:rsidR="001274D5" w:rsidRPr="001E04C0" w:rsidRDefault="001274D5" w:rsidP="001613DA">
            <w:pPr>
              <w:rPr>
                <w:rFonts w:ascii="Arial" w:hAnsi="Arial" w:cs="Arial"/>
                <w:color w:val="92D050"/>
                <w:sz w:val="18"/>
                <w:szCs w:val="18"/>
              </w:rPr>
            </w:pPr>
          </w:p>
        </w:tc>
        <w:tc>
          <w:tcPr>
            <w:tcW w:w="1240" w:type="dxa"/>
            <w:shd w:val="clear" w:color="auto" w:fill="auto"/>
            <w:noWrap/>
            <w:vAlign w:val="bottom"/>
          </w:tcPr>
          <w:p w:rsidR="001274D5" w:rsidRPr="001E04C0" w:rsidRDefault="001274D5" w:rsidP="001613DA">
            <w:pPr>
              <w:rPr>
                <w:rFonts w:ascii="Arial" w:hAnsi="Arial" w:cs="Arial"/>
                <w:color w:val="92D050"/>
                <w:sz w:val="20"/>
                <w:szCs w:val="20"/>
              </w:rPr>
            </w:pPr>
          </w:p>
        </w:tc>
      </w:tr>
      <w:tr w:rsidR="001E04C0" w:rsidRPr="001E04C0" w:rsidTr="001613DA">
        <w:trPr>
          <w:trHeight w:val="300"/>
        </w:trPr>
        <w:tc>
          <w:tcPr>
            <w:tcW w:w="4804" w:type="dxa"/>
            <w:gridSpan w:val="4"/>
            <w:shd w:val="clear" w:color="auto" w:fill="auto"/>
            <w:noWrap/>
            <w:vAlign w:val="bottom"/>
          </w:tcPr>
          <w:p w:rsidR="001274D5" w:rsidRPr="00194890" w:rsidRDefault="001274D5" w:rsidP="00CD46BF">
            <w:pPr>
              <w:jc w:val="both"/>
              <w:rPr>
                <w:rFonts w:ascii="Arial" w:hAnsi="Arial" w:cs="Arial"/>
                <w:color w:val="7030A0"/>
                <w:sz w:val="18"/>
                <w:szCs w:val="18"/>
              </w:rPr>
            </w:pPr>
            <w:r w:rsidRPr="00194890">
              <w:rPr>
                <w:rFonts w:ascii="Arial" w:hAnsi="Arial" w:cs="Arial"/>
                <w:color w:val="7030A0"/>
                <w:sz w:val="18"/>
                <w:szCs w:val="18"/>
              </w:rPr>
              <w:t xml:space="preserve"> - 26.12. Božićni blagdan Republike Hrvatske</w:t>
            </w:r>
          </w:p>
        </w:tc>
        <w:tc>
          <w:tcPr>
            <w:tcW w:w="1354" w:type="dxa"/>
            <w:shd w:val="clear" w:color="auto" w:fill="auto"/>
            <w:noWrap/>
            <w:vAlign w:val="bottom"/>
          </w:tcPr>
          <w:p w:rsidR="001274D5" w:rsidRPr="00194890" w:rsidRDefault="001274D5" w:rsidP="001613DA">
            <w:pPr>
              <w:rPr>
                <w:rFonts w:ascii="Arial" w:hAnsi="Arial" w:cs="Arial"/>
                <w:color w:val="7030A0"/>
                <w:sz w:val="18"/>
                <w:szCs w:val="18"/>
              </w:rPr>
            </w:pPr>
          </w:p>
        </w:tc>
        <w:tc>
          <w:tcPr>
            <w:tcW w:w="1746" w:type="dxa"/>
            <w:shd w:val="clear" w:color="auto" w:fill="auto"/>
            <w:noWrap/>
            <w:vAlign w:val="bottom"/>
          </w:tcPr>
          <w:p w:rsidR="001274D5" w:rsidRPr="001E04C0" w:rsidRDefault="001274D5" w:rsidP="001613DA">
            <w:pPr>
              <w:rPr>
                <w:rFonts w:ascii="Arial" w:hAnsi="Arial" w:cs="Arial"/>
                <w:color w:val="92D050"/>
                <w:sz w:val="18"/>
                <w:szCs w:val="18"/>
              </w:rPr>
            </w:pPr>
          </w:p>
        </w:tc>
        <w:tc>
          <w:tcPr>
            <w:tcW w:w="1240" w:type="dxa"/>
            <w:shd w:val="clear" w:color="auto" w:fill="auto"/>
            <w:noWrap/>
            <w:vAlign w:val="bottom"/>
          </w:tcPr>
          <w:p w:rsidR="001274D5" w:rsidRPr="001E04C0" w:rsidRDefault="001274D5" w:rsidP="001613DA">
            <w:pPr>
              <w:rPr>
                <w:rFonts w:ascii="Arial" w:hAnsi="Arial" w:cs="Arial"/>
                <w:color w:val="92D050"/>
                <w:sz w:val="20"/>
                <w:szCs w:val="20"/>
              </w:rPr>
            </w:pPr>
          </w:p>
        </w:tc>
      </w:tr>
      <w:tr w:rsidR="001E04C0" w:rsidRPr="001E04C0" w:rsidTr="001613DA">
        <w:trPr>
          <w:trHeight w:val="300"/>
        </w:trPr>
        <w:tc>
          <w:tcPr>
            <w:tcW w:w="4804" w:type="dxa"/>
            <w:gridSpan w:val="4"/>
            <w:shd w:val="clear" w:color="auto" w:fill="auto"/>
            <w:noWrap/>
            <w:vAlign w:val="bottom"/>
          </w:tcPr>
          <w:p w:rsidR="001274D5" w:rsidRPr="00194890" w:rsidRDefault="001274D5" w:rsidP="00CD46BF">
            <w:pPr>
              <w:jc w:val="both"/>
              <w:rPr>
                <w:rFonts w:ascii="Arial" w:hAnsi="Arial" w:cs="Arial"/>
                <w:color w:val="7030A0"/>
                <w:sz w:val="18"/>
                <w:szCs w:val="18"/>
              </w:rPr>
            </w:pPr>
            <w:r w:rsidRPr="00194890">
              <w:rPr>
                <w:rFonts w:ascii="Arial" w:hAnsi="Arial" w:cs="Arial"/>
                <w:color w:val="7030A0"/>
                <w:sz w:val="18"/>
                <w:szCs w:val="18"/>
              </w:rPr>
              <w:t xml:space="preserve"> - 01.01. Nova godina - blagdan Republike Hrvatske</w:t>
            </w:r>
          </w:p>
          <w:p w:rsidR="001274D5" w:rsidRPr="00194890" w:rsidRDefault="001274D5" w:rsidP="00CD46BF">
            <w:pPr>
              <w:jc w:val="both"/>
              <w:rPr>
                <w:rFonts w:ascii="Arial" w:hAnsi="Arial" w:cs="Arial"/>
                <w:color w:val="7030A0"/>
                <w:sz w:val="18"/>
                <w:szCs w:val="18"/>
              </w:rPr>
            </w:pPr>
            <w:r w:rsidRPr="00194890">
              <w:rPr>
                <w:rFonts w:ascii="Arial" w:hAnsi="Arial" w:cs="Arial"/>
                <w:color w:val="7030A0"/>
                <w:sz w:val="18"/>
                <w:szCs w:val="18"/>
              </w:rPr>
              <w:t xml:space="preserve"> - 06.01. Sveta tri kralja – blagdan Republike Hrvatske</w:t>
            </w:r>
          </w:p>
          <w:p w:rsidR="001274D5" w:rsidRPr="00194890" w:rsidRDefault="006E7D42" w:rsidP="006E7D42">
            <w:pPr>
              <w:jc w:val="both"/>
              <w:rPr>
                <w:rFonts w:ascii="Arial" w:hAnsi="Arial" w:cs="Arial"/>
                <w:color w:val="7030A0"/>
                <w:sz w:val="18"/>
                <w:szCs w:val="18"/>
              </w:rPr>
            </w:pPr>
            <w:r w:rsidRPr="00194890">
              <w:rPr>
                <w:rFonts w:ascii="Arial" w:hAnsi="Arial" w:cs="Arial"/>
                <w:color w:val="7030A0"/>
                <w:sz w:val="18"/>
                <w:szCs w:val="18"/>
              </w:rPr>
              <w:t xml:space="preserve"> -02.</w:t>
            </w:r>
            <w:r w:rsidR="001274D5" w:rsidRPr="00194890">
              <w:rPr>
                <w:rFonts w:ascii="Arial" w:hAnsi="Arial" w:cs="Arial"/>
                <w:color w:val="7030A0"/>
                <w:sz w:val="18"/>
                <w:szCs w:val="18"/>
              </w:rPr>
              <w:t>04. Uskrsni ponedjeljak–blagdan RepublikeHrvatske</w:t>
            </w:r>
          </w:p>
        </w:tc>
        <w:tc>
          <w:tcPr>
            <w:tcW w:w="1354" w:type="dxa"/>
            <w:shd w:val="clear" w:color="auto" w:fill="auto"/>
            <w:noWrap/>
            <w:vAlign w:val="bottom"/>
          </w:tcPr>
          <w:p w:rsidR="001274D5" w:rsidRPr="00194890" w:rsidRDefault="001274D5" w:rsidP="001613DA">
            <w:pPr>
              <w:rPr>
                <w:rFonts w:ascii="Arial" w:hAnsi="Arial" w:cs="Arial"/>
                <w:color w:val="7030A0"/>
                <w:sz w:val="18"/>
                <w:szCs w:val="18"/>
              </w:rPr>
            </w:pPr>
          </w:p>
        </w:tc>
        <w:tc>
          <w:tcPr>
            <w:tcW w:w="1746" w:type="dxa"/>
            <w:shd w:val="clear" w:color="auto" w:fill="auto"/>
            <w:noWrap/>
            <w:vAlign w:val="bottom"/>
          </w:tcPr>
          <w:p w:rsidR="001274D5" w:rsidRPr="001E04C0" w:rsidRDefault="001274D5" w:rsidP="001613DA">
            <w:pPr>
              <w:rPr>
                <w:rFonts w:ascii="Arial" w:hAnsi="Arial" w:cs="Arial"/>
                <w:color w:val="92D050"/>
                <w:sz w:val="18"/>
                <w:szCs w:val="18"/>
              </w:rPr>
            </w:pPr>
          </w:p>
        </w:tc>
        <w:tc>
          <w:tcPr>
            <w:tcW w:w="1240" w:type="dxa"/>
            <w:shd w:val="clear" w:color="auto" w:fill="auto"/>
            <w:noWrap/>
            <w:vAlign w:val="bottom"/>
          </w:tcPr>
          <w:p w:rsidR="001274D5" w:rsidRPr="001E04C0" w:rsidRDefault="001274D5" w:rsidP="001613DA">
            <w:pPr>
              <w:rPr>
                <w:rFonts w:ascii="Arial" w:hAnsi="Arial" w:cs="Arial"/>
                <w:color w:val="92D050"/>
                <w:sz w:val="20"/>
                <w:szCs w:val="20"/>
              </w:rPr>
            </w:pPr>
          </w:p>
        </w:tc>
      </w:tr>
      <w:tr w:rsidR="001E04C0" w:rsidRPr="001E04C0" w:rsidTr="001613DA">
        <w:trPr>
          <w:trHeight w:val="300"/>
        </w:trPr>
        <w:tc>
          <w:tcPr>
            <w:tcW w:w="6158" w:type="dxa"/>
            <w:gridSpan w:val="5"/>
            <w:shd w:val="clear" w:color="auto" w:fill="auto"/>
            <w:noWrap/>
            <w:vAlign w:val="bottom"/>
          </w:tcPr>
          <w:p w:rsidR="001274D5" w:rsidRPr="00194890" w:rsidRDefault="001274D5" w:rsidP="00CD46BF">
            <w:pPr>
              <w:jc w:val="both"/>
              <w:rPr>
                <w:rFonts w:ascii="Arial" w:hAnsi="Arial" w:cs="Arial"/>
                <w:color w:val="7030A0"/>
                <w:sz w:val="18"/>
                <w:szCs w:val="18"/>
              </w:rPr>
            </w:pPr>
            <w:r w:rsidRPr="00194890">
              <w:rPr>
                <w:rFonts w:ascii="Arial" w:hAnsi="Arial" w:cs="Arial"/>
                <w:color w:val="7030A0"/>
                <w:sz w:val="18"/>
                <w:szCs w:val="18"/>
              </w:rPr>
              <w:t xml:space="preserve"> - 01.05. Međunarodni praznik rada - blagdan Republike Hrvatske</w:t>
            </w:r>
          </w:p>
        </w:tc>
        <w:tc>
          <w:tcPr>
            <w:tcW w:w="1746" w:type="dxa"/>
            <w:shd w:val="clear" w:color="auto" w:fill="auto"/>
            <w:noWrap/>
            <w:vAlign w:val="bottom"/>
          </w:tcPr>
          <w:p w:rsidR="001274D5" w:rsidRPr="001E04C0" w:rsidRDefault="001274D5" w:rsidP="001613DA">
            <w:pPr>
              <w:rPr>
                <w:rFonts w:ascii="Arial" w:hAnsi="Arial" w:cs="Arial"/>
                <w:color w:val="92D050"/>
                <w:sz w:val="18"/>
                <w:szCs w:val="18"/>
              </w:rPr>
            </w:pPr>
          </w:p>
        </w:tc>
        <w:tc>
          <w:tcPr>
            <w:tcW w:w="1240" w:type="dxa"/>
            <w:shd w:val="clear" w:color="auto" w:fill="auto"/>
            <w:noWrap/>
            <w:vAlign w:val="bottom"/>
          </w:tcPr>
          <w:p w:rsidR="001274D5" w:rsidRPr="001E04C0" w:rsidRDefault="001274D5" w:rsidP="001613DA">
            <w:pPr>
              <w:rPr>
                <w:rFonts w:ascii="Arial" w:hAnsi="Arial" w:cs="Arial"/>
                <w:color w:val="92D050"/>
                <w:sz w:val="20"/>
                <w:szCs w:val="20"/>
              </w:rPr>
            </w:pPr>
          </w:p>
        </w:tc>
      </w:tr>
      <w:tr w:rsidR="001E04C0" w:rsidRPr="001E04C0" w:rsidTr="001613DA">
        <w:trPr>
          <w:trHeight w:val="300"/>
        </w:trPr>
        <w:tc>
          <w:tcPr>
            <w:tcW w:w="4804" w:type="dxa"/>
            <w:gridSpan w:val="4"/>
            <w:shd w:val="clear" w:color="auto" w:fill="auto"/>
            <w:noWrap/>
            <w:vAlign w:val="bottom"/>
          </w:tcPr>
          <w:p w:rsidR="001274D5" w:rsidRPr="00194890" w:rsidRDefault="00200E21" w:rsidP="00D35B30">
            <w:pPr>
              <w:jc w:val="both"/>
              <w:rPr>
                <w:rFonts w:ascii="Arial" w:hAnsi="Arial" w:cs="Arial"/>
                <w:color w:val="7030A0"/>
                <w:sz w:val="18"/>
                <w:szCs w:val="18"/>
              </w:rPr>
            </w:pPr>
            <w:r>
              <w:rPr>
                <w:rFonts w:ascii="Arial" w:hAnsi="Arial" w:cs="Arial"/>
                <w:color w:val="7030A0"/>
                <w:sz w:val="18"/>
                <w:szCs w:val="18"/>
              </w:rPr>
              <w:t xml:space="preserve"> - </w:t>
            </w:r>
            <w:r w:rsidR="00194890" w:rsidRPr="00D35B30">
              <w:rPr>
                <w:rFonts w:ascii="Arial" w:hAnsi="Arial" w:cs="Arial"/>
                <w:color w:val="7030A0"/>
                <w:sz w:val="18"/>
                <w:szCs w:val="18"/>
              </w:rPr>
              <w:t>20.06.</w:t>
            </w:r>
            <w:r w:rsidR="00D35B30" w:rsidRPr="00D35B30">
              <w:rPr>
                <w:rFonts w:ascii="Arial" w:hAnsi="Arial" w:cs="Arial"/>
                <w:color w:val="7030A0"/>
                <w:sz w:val="18"/>
                <w:szCs w:val="18"/>
              </w:rPr>
              <w:t>T</w:t>
            </w:r>
            <w:r w:rsidR="001274D5" w:rsidRPr="00D35B30">
              <w:rPr>
                <w:rFonts w:ascii="Arial" w:hAnsi="Arial" w:cs="Arial"/>
                <w:color w:val="7030A0"/>
                <w:sz w:val="18"/>
                <w:szCs w:val="18"/>
              </w:rPr>
              <w:t>ijelovo</w:t>
            </w:r>
            <w:r w:rsidR="001274D5" w:rsidRPr="00194890">
              <w:rPr>
                <w:rFonts w:ascii="Arial" w:hAnsi="Arial" w:cs="Arial"/>
                <w:color w:val="7030A0"/>
                <w:sz w:val="18"/>
                <w:szCs w:val="18"/>
              </w:rPr>
              <w:t xml:space="preserve"> - blagdan Republike Hrvatske</w:t>
            </w:r>
          </w:p>
        </w:tc>
        <w:tc>
          <w:tcPr>
            <w:tcW w:w="1354" w:type="dxa"/>
            <w:shd w:val="clear" w:color="auto" w:fill="auto"/>
            <w:noWrap/>
            <w:vAlign w:val="bottom"/>
          </w:tcPr>
          <w:p w:rsidR="001274D5" w:rsidRPr="00194890" w:rsidRDefault="001274D5" w:rsidP="001613DA">
            <w:pPr>
              <w:rPr>
                <w:rFonts w:ascii="Arial" w:hAnsi="Arial" w:cs="Arial"/>
                <w:color w:val="7030A0"/>
                <w:sz w:val="18"/>
                <w:szCs w:val="18"/>
              </w:rPr>
            </w:pPr>
          </w:p>
        </w:tc>
        <w:tc>
          <w:tcPr>
            <w:tcW w:w="1746" w:type="dxa"/>
            <w:shd w:val="clear" w:color="auto" w:fill="auto"/>
            <w:noWrap/>
            <w:vAlign w:val="bottom"/>
          </w:tcPr>
          <w:p w:rsidR="001274D5" w:rsidRPr="001E04C0" w:rsidRDefault="001274D5" w:rsidP="001613DA">
            <w:pPr>
              <w:rPr>
                <w:rFonts w:ascii="Arial" w:hAnsi="Arial" w:cs="Arial"/>
                <w:color w:val="92D050"/>
                <w:sz w:val="18"/>
                <w:szCs w:val="18"/>
              </w:rPr>
            </w:pPr>
          </w:p>
        </w:tc>
        <w:tc>
          <w:tcPr>
            <w:tcW w:w="1240" w:type="dxa"/>
            <w:shd w:val="clear" w:color="auto" w:fill="auto"/>
            <w:noWrap/>
            <w:vAlign w:val="bottom"/>
          </w:tcPr>
          <w:p w:rsidR="001274D5" w:rsidRPr="001E04C0" w:rsidRDefault="001274D5" w:rsidP="001613DA">
            <w:pPr>
              <w:rPr>
                <w:rFonts w:ascii="Arial" w:hAnsi="Arial" w:cs="Arial"/>
                <w:color w:val="92D050"/>
                <w:sz w:val="20"/>
                <w:szCs w:val="20"/>
              </w:rPr>
            </w:pPr>
          </w:p>
        </w:tc>
      </w:tr>
      <w:tr w:rsidR="001E04C0" w:rsidRPr="001E04C0" w:rsidTr="001613DA">
        <w:trPr>
          <w:trHeight w:val="300"/>
        </w:trPr>
        <w:tc>
          <w:tcPr>
            <w:tcW w:w="6158" w:type="dxa"/>
            <w:gridSpan w:val="5"/>
            <w:shd w:val="clear" w:color="auto" w:fill="auto"/>
            <w:noWrap/>
            <w:vAlign w:val="bottom"/>
          </w:tcPr>
          <w:p w:rsidR="001274D5" w:rsidRPr="00194890" w:rsidRDefault="001274D5" w:rsidP="00CD46BF">
            <w:pPr>
              <w:jc w:val="both"/>
              <w:rPr>
                <w:rFonts w:ascii="Arial" w:hAnsi="Arial" w:cs="Arial"/>
                <w:color w:val="7030A0"/>
                <w:sz w:val="18"/>
                <w:szCs w:val="18"/>
              </w:rPr>
            </w:pPr>
            <w:r w:rsidRPr="00194890">
              <w:rPr>
                <w:rFonts w:ascii="Arial" w:hAnsi="Arial" w:cs="Arial"/>
                <w:color w:val="7030A0"/>
                <w:sz w:val="18"/>
                <w:szCs w:val="18"/>
              </w:rPr>
              <w:t xml:space="preserve"> - 22.06. Dan antifašističke borbe - blagdan Republike Hrvatske</w:t>
            </w:r>
          </w:p>
        </w:tc>
        <w:tc>
          <w:tcPr>
            <w:tcW w:w="1746" w:type="dxa"/>
            <w:shd w:val="clear" w:color="auto" w:fill="auto"/>
            <w:noWrap/>
            <w:vAlign w:val="bottom"/>
          </w:tcPr>
          <w:p w:rsidR="001274D5" w:rsidRPr="001E04C0" w:rsidRDefault="001274D5" w:rsidP="001613DA">
            <w:pPr>
              <w:rPr>
                <w:rFonts w:ascii="Arial" w:hAnsi="Arial" w:cs="Arial"/>
                <w:color w:val="92D050"/>
                <w:sz w:val="18"/>
                <w:szCs w:val="18"/>
              </w:rPr>
            </w:pPr>
          </w:p>
        </w:tc>
        <w:tc>
          <w:tcPr>
            <w:tcW w:w="1240" w:type="dxa"/>
            <w:shd w:val="clear" w:color="auto" w:fill="auto"/>
            <w:noWrap/>
            <w:vAlign w:val="bottom"/>
          </w:tcPr>
          <w:p w:rsidR="001274D5" w:rsidRPr="001E04C0" w:rsidRDefault="001274D5" w:rsidP="001613DA">
            <w:pPr>
              <w:rPr>
                <w:rFonts w:ascii="Arial" w:hAnsi="Arial" w:cs="Arial"/>
                <w:color w:val="92D050"/>
                <w:sz w:val="20"/>
                <w:szCs w:val="20"/>
              </w:rPr>
            </w:pPr>
          </w:p>
        </w:tc>
      </w:tr>
      <w:tr w:rsidR="001E04C0" w:rsidRPr="001E04C0" w:rsidTr="001613DA">
        <w:trPr>
          <w:trHeight w:val="300"/>
        </w:trPr>
        <w:tc>
          <w:tcPr>
            <w:tcW w:w="6158" w:type="dxa"/>
            <w:gridSpan w:val="5"/>
            <w:shd w:val="clear" w:color="auto" w:fill="auto"/>
            <w:noWrap/>
            <w:vAlign w:val="bottom"/>
          </w:tcPr>
          <w:p w:rsidR="001274D5" w:rsidRPr="00194890" w:rsidRDefault="001274D5" w:rsidP="00CD46BF">
            <w:pPr>
              <w:jc w:val="both"/>
              <w:rPr>
                <w:rFonts w:ascii="Arial" w:hAnsi="Arial" w:cs="Arial"/>
                <w:color w:val="7030A0"/>
                <w:sz w:val="18"/>
                <w:szCs w:val="18"/>
              </w:rPr>
            </w:pPr>
            <w:r w:rsidRPr="00194890">
              <w:rPr>
                <w:rFonts w:ascii="Arial" w:hAnsi="Arial" w:cs="Arial"/>
                <w:color w:val="7030A0"/>
                <w:sz w:val="18"/>
                <w:szCs w:val="18"/>
              </w:rPr>
              <w:t xml:space="preserve"> - 25.06. Dan državnosti - blagdan Republike Hrvatske</w:t>
            </w:r>
          </w:p>
        </w:tc>
        <w:tc>
          <w:tcPr>
            <w:tcW w:w="1746" w:type="dxa"/>
            <w:shd w:val="clear" w:color="auto" w:fill="auto"/>
            <w:noWrap/>
            <w:vAlign w:val="bottom"/>
          </w:tcPr>
          <w:p w:rsidR="001274D5" w:rsidRPr="001E04C0" w:rsidRDefault="001274D5" w:rsidP="001613DA">
            <w:pPr>
              <w:rPr>
                <w:rFonts w:ascii="Arial" w:hAnsi="Arial" w:cs="Arial"/>
                <w:color w:val="92D050"/>
                <w:sz w:val="18"/>
                <w:szCs w:val="18"/>
              </w:rPr>
            </w:pPr>
          </w:p>
        </w:tc>
        <w:tc>
          <w:tcPr>
            <w:tcW w:w="1240" w:type="dxa"/>
            <w:shd w:val="clear" w:color="auto" w:fill="auto"/>
            <w:noWrap/>
            <w:vAlign w:val="bottom"/>
          </w:tcPr>
          <w:p w:rsidR="001274D5" w:rsidRPr="001E04C0" w:rsidRDefault="001274D5" w:rsidP="001613DA">
            <w:pPr>
              <w:rPr>
                <w:rFonts w:ascii="Arial" w:hAnsi="Arial" w:cs="Arial"/>
                <w:color w:val="92D050"/>
                <w:sz w:val="20"/>
                <w:szCs w:val="20"/>
              </w:rPr>
            </w:pPr>
          </w:p>
        </w:tc>
      </w:tr>
      <w:tr w:rsidR="001E04C0" w:rsidRPr="001E04C0" w:rsidTr="001613DA">
        <w:trPr>
          <w:trHeight w:val="300"/>
        </w:trPr>
        <w:tc>
          <w:tcPr>
            <w:tcW w:w="6158" w:type="dxa"/>
            <w:gridSpan w:val="5"/>
            <w:shd w:val="clear" w:color="auto" w:fill="auto"/>
            <w:noWrap/>
            <w:vAlign w:val="bottom"/>
          </w:tcPr>
          <w:p w:rsidR="001274D5" w:rsidRPr="00194890" w:rsidRDefault="001274D5" w:rsidP="00CD46BF">
            <w:pPr>
              <w:jc w:val="both"/>
              <w:rPr>
                <w:rFonts w:ascii="Arial" w:hAnsi="Arial" w:cs="Arial"/>
                <w:color w:val="7030A0"/>
                <w:sz w:val="18"/>
                <w:szCs w:val="18"/>
              </w:rPr>
            </w:pPr>
            <w:r w:rsidRPr="00194890">
              <w:rPr>
                <w:rFonts w:ascii="Arial" w:hAnsi="Arial" w:cs="Arial"/>
                <w:color w:val="7030A0"/>
                <w:sz w:val="18"/>
                <w:szCs w:val="18"/>
              </w:rPr>
              <w:t xml:space="preserve"> - 05.08. Dan domovinske zahvalnosti - blagdan Republike Hrvatske</w:t>
            </w:r>
          </w:p>
        </w:tc>
        <w:tc>
          <w:tcPr>
            <w:tcW w:w="1746" w:type="dxa"/>
            <w:shd w:val="clear" w:color="auto" w:fill="auto"/>
            <w:noWrap/>
            <w:vAlign w:val="bottom"/>
          </w:tcPr>
          <w:p w:rsidR="001274D5" w:rsidRPr="001E04C0" w:rsidRDefault="001274D5" w:rsidP="001613DA">
            <w:pPr>
              <w:rPr>
                <w:rFonts w:ascii="Arial" w:hAnsi="Arial" w:cs="Arial"/>
                <w:color w:val="92D050"/>
                <w:sz w:val="18"/>
                <w:szCs w:val="18"/>
              </w:rPr>
            </w:pPr>
          </w:p>
        </w:tc>
        <w:tc>
          <w:tcPr>
            <w:tcW w:w="1240" w:type="dxa"/>
            <w:shd w:val="clear" w:color="auto" w:fill="auto"/>
            <w:noWrap/>
            <w:vAlign w:val="bottom"/>
          </w:tcPr>
          <w:p w:rsidR="001274D5" w:rsidRPr="001E04C0" w:rsidRDefault="001274D5" w:rsidP="001613DA">
            <w:pPr>
              <w:rPr>
                <w:rFonts w:ascii="Arial" w:hAnsi="Arial" w:cs="Arial"/>
                <w:color w:val="92D050"/>
                <w:sz w:val="20"/>
                <w:szCs w:val="20"/>
              </w:rPr>
            </w:pPr>
          </w:p>
        </w:tc>
      </w:tr>
      <w:tr w:rsidR="001E04C0" w:rsidRPr="001E04C0" w:rsidTr="00CD46BF">
        <w:trPr>
          <w:trHeight w:val="401"/>
        </w:trPr>
        <w:tc>
          <w:tcPr>
            <w:tcW w:w="6158" w:type="dxa"/>
            <w:gridSpan w:val="5"/>
            <w:shd w:val="clear" w:color="auto" w:fill="auto"/>
            <w:noWrap/>
            <w:vAlign w:val="bottom"/>
          </w:tcPr>
          <w:p w:rsidR="001274D5" w:rsidRPr="00194890" w:rsidRDefault="001274D5" w:rsidP="00CD46BF">
            <w:pPr>
              <w:jc w:val="both"/>
              <w:rPr>
                <w:rFonts w:ascii="Arial" w:hAnsi="Arial" w:cs="Arial"/>
                <w:color w:val="7030A0"/>
                <w:sz w:val="18"/>
                <w:szCs w:val="18"/>
              </w:rPr>
            </w:pPr>
            <w:r w:rsidRPr="00194890">
              <w:rPr>
                <w:rFonts w:ascii="Arial" w:hAnsi="Arial" w:cs="Arial"/>
                <w:color w:val="7030A0"/>
                <w:sz w:val="18"/>
                <w:szCs w:val="18"/>
              </w:rPr>
              <w:t xml:space="preserve"> - 15.08. Velika Gospa - blagdan Republike Hrvatske</w:t>
            </w:r>
          </w:p>
        </w:tc>
        <w:tc>
          <w:tcPr>
            <w:tcW w:w="1746" w:type="dxa"/>
            <w:shd w:val="clear" w:color="auto" w:fill="auto"/>
            <w:noWrap/>
            <w:vAlign w:val="bottom"/>
          </w:tcPr>
          <w:p w:rsidR="001274D5" w:rsidRPr="001E04C0" w:rsidRDefault="001274D5" w:rsidP="001613DA">
            <w:pPr>
              <w:rPr>
                <w:rFonts w:ascii="Arial" w:hAnsi="Arial" w:cs="Arial"/>
                <w:color w:val="92D050"/>
                <w:sz w:val="18"/>
                <w:szCs w:val="18"/>
              </w:rPr>
            </w:pPr>
          </w:p>
        </w:tc>
        <w:tc>
          <w:tcPr>
            <w:tcW w:w="1240" w:type="dxa"/>
            <w:shd w:val="clear" w:color="auto" w:fill="auto"/>
            <w:noWrap/>
            <w:vAlign w:val="bottom"/>
          </w:tcPr>
          <w:p w:rsidR="001274D5" w:rsidRPr="001E04C0" w:rsidRDefault="001274D5" w:rsidP="001613DA">
            <w:pPr>
              <w:rPr>
                <w:rFonts w:ascii="Arial" w:hAnsi="Arial" w:cs="Arial"/>
                <w:color w:val="92D050"/>
                <w:sz w:val="20"/>
                <w:szCs w:val="20"/>
              </w:rPr>
            </w:pPr>
          </w:p>
        </w:tc>
      </w:tr>
      <w:tr w:rsidR="001E04C0" w:rsidRPr="001E04C0" w:rsidTr="001613DA">
        <w:trPr>
          <w:trHeight w:val="300"/>
        </w:trPr>
        <w:tc>
          <w:tcPr>
            <w:tcW w:w="1500" w:type="dxa"/>
            <w:shd w:val="clear" w:color="auto" w:fill="auto"/>
            <w:noWrap/>
            <w:vAlign w:val="bottom"/>
          </w:tcPr>
          <w:p w:rsidR="001274D5" w:rsidRPr="001E04C0" w:rsidRDefault="001274D5" w:rsidP="00CD46BF">
            <w:pPr>
              <w:rPr>
                <w:rFonts w:ascii="Arial" w:hAnsi="Arial" w:cs="Arial"/>
                <w:color w:val="92D050"/>
                <w:sz w:val="18"/>
                <w:szCs w:val="18"/>
              </w:rPr>
            </w:pPr>
          </w:p>
        </w:tc>
        <w:tc>
          <w:tcPr>
            <w:tcW w:w="1017" w:type="dxa"/>
            <w:shd w:val="clear" w:color="auto" w:fill="auto"/>
            <w:noWrap/>
            <w:vAlign w:val="bottom"/>
          </w:tcPr>
          <w:p w:rsidR="001274D5" w:rsidRPr="00194890" w:rsidRDefault="001274D5" w:rsidP="00CD46BF">
            <w:pPr>
              <w:rPr>
                <w:rFonts w:ascii="Arial" w:hAnsi="Arial" w:cs="Arial"/>
                <w:color w:val="7030A0"/>
                <w:sz w:val="18"/>
                <w:szCs w:val="18"/>
              </w:rPr>
            </w:pPr>
          </w:p>
        </w:tc>
        <w:tc>
          <w:tcPr>
            <w:tcW w:w="950" w:type="dxa"/>
            <w:shd w:val="clear" w:color="auto" w:fill="auto"/>
            <w:noWrap/>
            <w:vAlign w:val="bottom"/>
          </w:tcPr>
          <w:p w:rsidR="001274D5" w:rsidRPr="00194890" w:rsidRDefault="001274D5" w:rsidP="00CD46BF">
            <w:pPr>
              <w:rPr>
                <w:rFonts w:ascii="Arial" w:hAnsi="Arial" w:cs="Arial"/>
                <w:color w:val="7030A0"/>
                <w:sz w:val="18"/>
                <w:szCs w:val="18"/>
              </w:rPr>
            </w:pPr>
          </w:p>
        </w:tc>
        <w:tc>
          <w:tcPr>
            <w:tcW w:w="1337" w:type="dxa"/>
            <w:shd w:val="clear" w:color="auto" w:fill="auto"/>
            <w:noWrap/>
            <w:vAlign w:val="bottom"/>
          </w:tcPr>
          <w:p w:rsidR="001274D5" w:rsidRPr="00194890" w:rsidRDefault="001274D5" w:rsidP="00CD46BF">
            <w:pPr>
              <w:rPr>
                <w:rFonts w:ascii="Arial" w:hAnsi="Arial" w:cs="Arial"/>
                <w:color w:val="7030A0"/>
                <w:sz w:val="18"/>
                <w:szCs w:val="18"/>
              </w:rPr>
            </w:pPr>
          </w:p>
        </w:tc>
        <w:tc>
          <w:tcPr>
            <w:tcW w:w="1354" w:type="dxa"/>
            <w:shd w:val="clear" w:color="auto" w:fill="auto"/>
            <w:noWrap/>
            <w:vAlign w:val="bottom"/>
          </w:tcPr>
          <w:p w:rsidR="001274D5" w:rsidRPr="00194890" w:rsidRDefault="001274D5" w:rsidP="001613DA">
            <w:pPr>
              <w:rPr>
                <w:rFonts w:ascii="Arial" w:hAnsi="Arial" w:cs="Arial"/>
                <w:color w:val="7030A0"/>
                <w:sz w:val="18"/>
                <w:szCs w:val="18"/>
              </w:rPr>
            </w:pPr>
          </w:p>
        </w:tc>
        <w:tc>
          <w:tcPr>
            <w:tcW w:w="1746" w:type="dxa"/>
            <w:shd w:val="clear" w:color="auto" w:fill="auto"/>
            <w:noWrap/>
            <w:vAlign w:val="bottom"/>
          </w:tcPr>
          <w:p w:rsidR="001274D5" w:rsidRPr="001E04C0" w:rsidRDefault="001274D5" w:rsidP="001613DA">
            <w:pPr>
              <w:rPr>
                <w:rFonts w:ascii="Arial" w:hAnsi="Arial" w:cs="Arial"/>
                <w:color w:val="92D050"/>
                <w:sz w:val="18"/>
                <w:szCs w:val="18"/>
              </w:rPr>
            </w:pPr>
          </w:p>
        </w:tc>
        <w:tc>
          <w:tcPr>
            <w:tcW w:w="1240" w:type="dxa"/>
            <w:shd w:val="clear" w:color="auto" w:fill="auto"/>
            <w:noWrap/>
            <w:vAlign w:val="bottom"/>
          </w:tcPr>
          <w:p w:rsidR="001274D5" w:rsidRPr="001E04C0" w:rsidRDefault="001274D5" w:rsidP="001613DA">
            <w:pPr>
              <w:rPr>
                <w:rFonts w:ascii="Arial" w:hAnsi="Arial" w:cs="Arial"/>
                <w:color w:val="92D050"/>
                <w:sz w:val="20"/>
                <w:szCs w:val="20"/>
              </w:rPr>
            </w:pPr>
          </w:p>
        </w:tc>
      </w:tr>
      <w:tr w:rsidR="001E04C0" w:rsidRPr="001E04C0" w:rsidTr="001613DA">
        <w:trPr>
          <w:trHeight w:val="330"/>
        </w:trPr>
        <w:tc>
          <w:tcPr>
            <w:tcW w:w="6158" w:type="dxa"/>
            <w:gridSpan w:val="5"/>
            <w:shd w:val="clear" w:color="auto" w:fill="auto"/>
            <w:noWrap/>
            <w:vAlign w:val="bottom"/>
          </w:tcPr>
          <w:p w:rsidR="001274D5" w:rsidRPr="001E04C0" w:rsidRDefault="001274D5" w:rsidP="001613DA">
            <w:pPr>
              <w:rPr>
                <w:rFonts w:ascii="Arial" w:hAnsi="Arial" w:cs="Arial"/>
                <w:b/>
                <w:bCs/>
                <w:color w:val="92D050"/>
                <w:sz w:val="20"/>
                <w:szCs w:val="20"/>
              </w:rPr>
            </w:pPr>
          </w:p>
        </w:tc>
        <w:tc>
          <w:tcPr>
            <w:tcW w:w="1746" w:type="dxa"/>
            <w:shd w:val="clear" w:color="auto" w:fill="auto"/>
            <w:noWrap/>
            <w:vAlign w:val="bottom"/>
          </w:tcPr>
          <w:p w:rsidR="001274D5" w:rsidRPr="001E04C0" w:rsidRDefault="001274D5" w:rsidP="001613DA">
            <w:pPr>
              <w:rPr>
                <w:rFonts w:ascii="Arial" w:hAnsi="Arial" w:cs="Arial"/>
                <w:color w:val="92D050"/>
                <w:sz w:val="20"/>
                <w:szCs w:val="20"/>
              </w:rPr>
            </w:pPr>
          </w:p>
        </w:tc>
        <w:tc>
          <w:tcPr>
            <w:tcW w:w="1240" w:type="dxa"/>
            <w:shd w:val="clear" w:color="auto" w:fill="auto"/>
            <w:noWrap/>
            <w:vAlign w:val="bottom"/>
          </w:tcPr>
          <w:p w:rsidR="001274D5" w:rsidRPr="001E04C0" w:rsidRDefault="001274D5" w:rsidP="001613DA">
            <w:pPr>
              <w:rPr>
                <w:rFonts w:ascii="Arial" w:hAnsi="Arial" w:cs="Arial"/>
                <w:color w:val="92D050"/>
                <w:sz w:val="20"/>
                <w:szCs w:val="20"/>
              </w:rPr>
            </w:pPr>
          </w:p>
        </w:tc>
      </w:tr>
      <w:tr w:rsidR="001E04C0" w:rsidRPr="001E04C0" w:rsidTr="001613DA">
        <w:trPr>
          <w:trHeight w:hRule="exact" w:val="170"/>
        </w:trPr>
        <w:tc>
          <w:tcPr>
            <w:tcW w:w="1500" w:type="dxa"/>
            <w:shd w:val="clear" w:color="auto" w:fill="auto"/>
            <w:noWrap/>
            <w:vAlign w:val="bottom"/>
          </w:tcPr>
          <w:p w:rsidR="001274D5" w:rsidRPr="001E04C0" w:rsidRDefault="001274D5" w:rsidP="001613DA">
            <w:pPr>
              <w:rPr>
                <w:rFonts w:ascii="Arial" w:hAnsi="Arial" w:cs="Arial"/>
                <w:color w:val="92D050"/>
                <w:sz w:val="20"/>
                <w:szCs w:val="20"/>
              </w:rPr>
            </w:pPr>
          </w:p>
        </w:tc>
        <w:tc>
          <w:tcPr>
            <w:tcW w:w="1017" w:type="dxa"/>
            <w:shd w:val="clear" w:color="auto" w:fill="auto"/>
            <w:noWrap/>
            <w:vAlign w:val="bottom"/>
          </w:tcPr>
          <w:p w:rsidR="001274D5" w:rsidRPr="001E04C0" w:rsidRDefault="001274D5" w:rsidP="001613DA">
            <w:pPr>
              <w:rPr>
                <w:rFonts w:ascii="Arial" w:hAnsi="Arial" w:cs="Arial"/>
                <w:color w:val="92D050"/>
                <w:sz w:val="20"/>
                <w:szCs w:val="20"/>
              </w:rPr>
            </w:pPr>
          </w:p>
        </w:tc>
        <w:tc>
          <w:tcPr>
            <w:tcW w:w="950" w:type="dxa"/>
            <w:shd w:val="clear" w:color="auto" w:fill="auto"/>
            <w:noWrap/>
            <w:vAlign w:val="bottom"/>
          </w:tcPr>
          <w:p w:rsidR="001274D5" w:rsidRPr="001E04C0" w:rsidRDefault="001274D5" w:rsidP="001613DA">
            <w:pPr>
              <w:rPr>
                <w:rFonts w:ascii="Arial" w:hAnsi="Arial" w:cs="Arial"/>
                <w:color w:val="92D050"/>
                <w:sz w:val="20"/>
                <w:szCs w:val="20"/>
              </w:rPr>
            </w:pPr>
          </w:p>
        </w:tc>
        <w:tc>
          <w:tcPr>
            <w:tcW w:w="1337" w:type="dxa"/>
            <w:shd w:val="clear" w:color="auto" w:fill="auto"/>
            <w:noWrap/>
            <w:vAlign w:val="bottom"/>
          </w:tcPr>
          <w:p w:rsidR="001274D5" w:rsidRPr="001E04C0" w:rsidRDefault="001274D5" w:rsidP="001613DA">
            <w:pPr>
              <w:rPr>
                <w:rFonts w:ascii="Arial" w:hAnsi="Arial" w:cs="Arial"/>
                <w:color w:val="92D050"/>
                <w:sz w:val="20"/>
                <w:szCs w:val="20"/>
              </w:rPr>
            </w:pPr>
          </w:p>
        </w:tc>
        <w:tc>
          <w:tcPr>
            <w:tcW w:w="1354" w:type="dxa"/>
            <w:shd w:val="clear" w:color="auto" w:fill="auto"/>
            <w:noWrap/>
            <w:vAlign w:val="bottom"/>
          </w:tcPr>
          <w:p w:rsidR="001274D5" w:rsidRPr="001E04C0" w:rsidRDefault="001274D5" w:rsidP="001613DA">
            <w:pPr>
              <w:rPr>
                <w:rFonts w:ascii="Arial" w:hAnsi="Arial" w:cs="Arial"/>
                <w:color w:val="92D050"/>
                <w:sz w:val="20"/>
                <w:szCs w:val="20"/>
              </w:rPr>
            </w:pPr>
          </w:p>
        </w:tc>
        <w:tc>
          <w:tcPr>
            <w:tcW w:w="1746" w:type="dxa"/>
            <w:shd w:val="clear" w:color="auto" w:fill="auto"/>
            <w:noWrap/>
            <w:vAlign w:val="bottom"/>
          </w:tcPr>
          <w:p w:rsidR="001274D5" w:rsidRPr="001E04C0" w:rsidRDefault="001274D5" w:rsidP="001613DA">
            <w:pPr>
              <w:rPr>
                <w:rFonts w:ascii="Arial" w:hAnsi="Arial" w:cs="Arial"/>
                <w:color w:val="92D050"/>
                <w:sz w:val="20"/>
                <w:szCs w:val="20"/>
              </w:rPr>
            </w:pPr>
          </w:p>
        </w:tc>
        <w:tc>
          <w:tcPr>
            <w:tcW w:w="1240" w:type="dxa"/>
            <w:shd w:val="clear" w:color="auto" w:fill="auto"/>
            <w:noWrap/>
            <w:vAlign w:val="bottom"/>
          </w:tcPr>
          <w:p w:rsidR="001274D5" w:rsidRPr="001E04C0" w:rsidRDefault="001274D5" w:rsidP="001613DA">
            <w:pPr>
              <w:rPr>
                <w:rFonts w:ascii="Arial" w:hAnsi="Arial" w:cs="Arial"/>
                <w:color w:val="92D050"/>
                <w:sz w:val="20"/>
                <w:szCs w:val="20"/>
              </w:rPr>
            </w:pPr>
          </w:p>
        </w:tc>
      </w:tr>
      <w:tr w:rsidR="001E04C0" w:rsidRPr="001E04C0" w:rsidTr="001613DA">
        <w:trPr>
          <w:trHeight w:val="300"/>
        </w:trPr>
        <w:tc>
          <w:tcPr>
            <w:tcW w:w="2517" w:type="dxa"/>
            <w:gridSpan w:val="2"/>
            <w:shd w:val="clear" w:color="auto" w:fill="auto"/>
            <w:noWrap/>
            <w:vAlign w:val="bottom"/>
          </w:tcPr>
          <w:p w:rsidR="001274D5" w:rsidRPr="001E04C0" w:rsidRDefault="001274D5" w:rsidP="001613DA">
            <w:pPr>
              <w:rPr>
                <w:rFonts w:ascii="Arial" w:hAnsi="Arial" w:cs="Arial"/>
                <w:color w:val="92D050"/>
                <w:sz w:val="18"/>
                <w:szCs w:val="18"/>
              </w:rPr>
            </w:pPr>
          </w:p>
        </w:tc>
        <w:tc>
          <w:tcPr>
            <w:tcW w:w="950" w:type="dxa"/>
            <w:shd w:val="clear" w:color="auto" w:fill="auto"/>
            <w:noWrap/>
            <w:vAlign w:val="bottom"/>
          </w:tcPr>
          <w:p w:rsidR="001274D5" w:rsidRPr="001E04C0" w:rsidRDefault="001274D5" w:rsidP="001613DA">
            <w:pPr>
              <w:rPr>
                <w:rFonts w:ascii="Arial" w:hAnsi="Arial" w:cs="Arial"/>
                <w:color w:val="92D050"/>
                <w:sz w:val="20"/>
                <w:szCs w:val="20"/>
              </w:rPr>
            </w:pPr>
          </w:p>
        </w:tc>
        <w:tc>
          <w:tcPr>
            <w:tcW w:w="1337" w:type="dxa"/>
            <w:shd w:val="clear" w:color="auto" w:fill="auto"/>
            <w:noWrap/>
            <w:vAlign w:val="bottom"/>
          </w:tcPr>
          <w:p w:rsidR="001274D5" w:rsidRPr="001E04C0" w:rsidRDefault="001274D5" w:rsidP="001613DA">
            <w:pPr>
              <w:rPr>
                <w:rFonts w:ascii="Arial" w:hAnsi="Arial" w:cs="Arial"/>
                <w:color w:val="92D050"/>
                <w:sz w:val="20"/>
                <w:szCs w:val="20"/>
              </w:rPr>
            </w:pPr>
          </w:p>
        </w:tc>
        <w:tc>
          <w:tcPr>
            <w:tcW w:w="1354" w:type="dxa"/>
            <w:shd w:val="clear" w:color="auto" w:fill="auto"/>
            <w:noWrap/>
            <w:vAlign w:val="bottom"/>
          </w:tcPr>
          <w:p w:rsidR="001274D5" w:rsidRPr="001E04C0" w:rsidRDefault="001274D5" w:rsidP="001613DA">
            <w:pPr>
              <w:rPr>
                <w:rFonts w:ascii="Arial" w:hAnsi="Arial" w:cs="Arial"/>
                <w:color w:val="92D050"/>
                <w:sz w:val="20"/>
                <w:szCs w:val="20"/>
              </w:rPr>
            </w:pPr>
          </w:p>
        </w:tc>
        <w:tc>
          <w:tcPr>
            <w:tcW w:w="1746" w:type="dxa"/>
            <w:shd w:val="clear" w:color="auto" w:fill="auto"/>
            <w:noWrap/>
            <w:vAlign w:val="bottom"/>
          </w:tcPr>
          <w:p w:rsidR="001274D5" w:rsidRPr="001E04C0" w:rsidRDefault="001274D5" w:rsidP="001613DA">
            <w:pPr>
              <w:rPr>
                <w:rFonts w:ascii="Arial" w:hAnsi="Arial" w:cs="Arial"/>
                <w:color w:val="92D050"/>
                <w:sz w:val="20"/>
                <w:szCs w:val="20"/>
              </w:rPr>
            </w:pPr>
          </w:p>
        </w:tc>
        <w:tc>
          <w:tcPr>
            <w:tcW w:w="1240" w:type="dxa"/>
            <w:shd w:val="clear" w:color="auto" w:fill="auto"/>
            <w:noWrap/>
            <w:vAlign w:val="bottom"/>
          </w:tcPr>
          <w:p w:rsidR="001274D5" w:rsidRPr="001E04C0" w:rsidRDefault="001274D5" w:rsidP="001613DA">
            <w:pPr>
              <w:rPr>
                <w:rFonts w:ascii="Arial" w:hAnsi="Arial" w:cs="Arial"/>
                <w:color w:val="92D050"/>
                <w:sz w:val="20"/>
                <w:szCs w:val="20"/>
              </w:rPr>
            </w:pPr>
          </w:p>
        </w:tc>
      </w:tr>
      <w:tr w:rsidR="001E04C0" w:rsidRPr="001E04C0" w:rsidTr="001613DA">
        <w:trPr>
          <w:trHeight w:val="300"/>
        </w:trPr>
        <w:tc>
          <w:tcPr>
            <w:tcW w:w="3467" w:type="dxa"/>
            <w:gridSpan w:val="3"/>
            <w:shd w:val="clear" w:color="auto" w:fill="auto"/>
            <w:noWrap/>
            <w:vAlign w:val="bottom"/>
          </w:tcPr>
          <w:p w:rsidR="001274D5" w:rsidRPr="001E04C0" w:rsidRDefault="001274D5" w:rsidP="001613DA">
            <w:pPr>
              <w:rPr>
                <w:rFonts w:ascii="Arial" w:hAnsi="Arial" w:cs="Arial"/>
                <w:color w:val="92D050"/>
                <w:sz w:val="18"/>
                <w:szCs w:val="18"/>
              </w:rPr>
            </w:pPr>
          </w:p>
        </w:tc>
        <w:tc>
          <w:tcPr>
            <w:tcW w:w="1337" w:type="dxa"/>
            <w:shd w:val="clear" w:color="auto" w:fill="auto"/>
            <w:noWrap/>
            <w:vAlign w:val="bottom"/>
          </w:tcPr>
          <w:p w:rsidR="001274D5" w:rsidRPr="001E04C0" w:rsidRDefault="001274D5" w:rsidP="001613DA">
            <w:pPr>
              <w:rPr>
                <w:rFonts w:ascii="Arial" w:hAnsi="Arial" w:cs="Arial"/>
                <w:color w:val="92D050"/>
                <w:sz w:val="20"/>
                <w:szCs w:val="20"/>
              </w:rPr>
            </w:pPr>
          </w:p>
        </w:tc>
        <w:tc>
          <w:tcPr>
            <w:tcW w:w="1354" w:type="dxa"/>
            <w:shd w:val="clear" w:color="auto" w:fill="auto"/>
            <w:noWrap/>
            <w:vAlign w:val="bottom"/>
          </w:tcPr>
          <w:p w:rsidR="001274D5" w:rsidRPr="001E04C0" w:rsidRDefault="001274D5" w:rsidP="001613DA">
            <w:pPr>
              <w:rPr>
                <w:rFonts w:ascii="Arial" w:hAnsi="Arial" w:cs="Arial"/>
                <w:color w:val="92D050"/>
                <w:sz w:val="20"/>
                <w:szCs w:val="20"/>
              </w:rPr>
            </w:pPr>
          </w:p>
        </w:tc>
        <w:tc>
          <w:tcPr>
            <w:tcW w:w="1746" w:type="dxa"/>
            <w:shd w:val="clear" w:color="auto" w:fill="auto"/>
            <w:noWrap/>
            <w:vAlign w:val="bottom"/>
          </w:tcPr>
          <w:p w:rsidR="001274D5" w:rsidRPr="001E04C0" w:rsidRDefault="001274D5" w:rsidP="001613DA">
            <w:pPr>
              <w:rPr>
                <w:rFonts w:ascii="Arial" w:hAnsi="Arial" w:cs="Arial"/>
                <w:color w:val="92D050"/>
                <w:sz w:val="20"/>
                <w:szCs w:val="20"/>
              </w:rPr>
            </w:pPr>
          </w:p>
        </w:tc>
        <w:tc>
          <w:tcPr>
            <w:tcW w:w="1240" w:type="dxa"/>
            <w:shd w:val="clear" w:color="auto" w:fill="auto"/>
            <w:noWrap/>
            <w:vAlign w:val="bottom"/>
          </w:tcPr>
          <w:p w:rsidR="001274D5" w:rsidRPr="001E04C0" w:rsidRDefault="001274D5" w:rsidP="001613DA">
            <w:pPr>
              <w:rPr>
                <w:rFonts w:ascii="Arial" w:hAnsi="Arial" w:cs="Arial"/>
                <w:color w:val="92D050"/>
                <w:sz w:val="20"/>
                <w:szCs w:val="20"/>
              </w:rPr>
            </w:pPr>
          </w:p>
        </w:tc>
      </w:tr>
      <w:tr w:rsidR="001E04C0" w:rsidRPr="001E04C0" w:rsidTr="001613DA">
        <w:trPr>
          <w:trHeight w:val="410"/>
        </w:trPr>
        <w:tc>
          <w:tcPr>
            <w:tcW w:w="4804" w:type="dxa"/>
            <w:gridSpan w:val="4"/>
            <w:shd w:val="clear" w:color="auto" w:fill="auto"/>
            <w:noWrap/>
            <w:vAlign w:val="bottom"/>
          </w:tcPr>
          <w:p w:rsidR="001274D5" w:rsidRPr="001E04C0" w:rsidRDefault="001274D5" w:rsidP="001613DA">
            <w:pPr>
              <w:rPr>
                <w:rFonts w:ascii="Arial" w:hAnsi="Arial" w:cs="Arial"/>
                <w:color w:val="92D050"/>
                <w:sz w:val="18"/>
                <w:szCs w:val="18"/>
              </w:rPr>
            </w:pPr>
          </w:p>
        </w:tc>
        <w:tc>
          <w:tcPr>
            <w:tcW w:w="1354" w:type="dxa"/>
            <w:shd w:val="clear" w:color="auto" w:fill="auto"/>
            <w:noWrap/>
            <w:vAlign w:val="bottom"/>
          </w:tcPr>
          <w:p w:rsidR="001274D5" w:rsidRPr="001E04C0" w:rsidRDefault="001274D5" w:rsidP="001613DA">
            <w:pPr>
              <w:rPr>
                <w:rFonts w:ascii="Arial" w:hAnsi="Arial" w:cs="Arial"/>
                <w:color w:val="92D050"/>
                <w:sz w:val="20"/>
                <w:szCs w:val="20"/>
              </w:rPr>
            </w:pPr>
          </w:p>
        </w:tc>
        <w:tc>
          <w:tcPr>
            <w:tcW w:w="1746" w:type="dxa"/>
            <w:shd w:val="clear" w:color="auto" w:fill="auto"/>
            <w:noWrap/>
            <w:vAlign w:val="bottom"/>
          </w:tcPr>
          <w:p w:rsidR="001274D5" w:rsidRPr="001E04C0" w:rsidRDefault="001274D5" w:rsidP="001613DA">
            <w:pPr>
              <w:rPr>
                <w:rFonts w:ascii="Arial" w:hAnsi="Arial" w:cs="Arial"/>
                <w:color w:val="92D050"/>
                <w:sz w:val="20"/>
                <w:szCs w:val="20"/>
              </w:rPr>
            </w:pPr>
          </w:p>
        </w:tc>
        <w:tc>
          <w:tcPr>
            <w:tcW w:w="1240" w:type="dxa"/>
            <w:shd w:val="clear" w:color="auto" w:fill="auto"/>
            <w:noWrap/>
            <w:vAlign w:val="bottom"/>
          </w:tcPr>
          <w:p w:rsidR="001274D5" w:rsidRPr="001E04C0" w:rsidRDefault="001274D5" w:rsidP="001613DA">
            <w:pPr>
              <w:rPr>
                <w:rFonts w:ascii="Arial" w:hAnsi="Arial" w:cs="Arial"/>
                <w:color w:val="92D050"/>
                <w:sz w:val="20"/>
                <w:szCs w:val="20"/>
              </w:rPr>
            </w:pPr>
          </w:p>
        </w:tc>
      </w:tr>
      <w:tr w:rsidR="001E04C0" w:rsidRPr="001E04C0" w:rsidTr="001613DA">
        <w:trPr>
          <w:trHeight w:val="300"/>
        </w:trPr>
        <w:tc>
          <w:tcPr>
            <w:tcW w:w="3467" w:type="dxa"/>
            <w:gridSpan w:val="3"/>
            <w:shd w:val="clear" w:color="auto" w:fill="auto"/>
            <w:noWrap/>
            <w:vAlign w:val="bottom"/>
          </w:tcPr>
          <w:p w:rsidR="001274D5" w:rsidRPr="001E04C0" w:rsidRDefault="001274D5" w:rsidP="001613DA">
            <w:pPr>
              <w:rPr>
                <w:rFonts w:ascii="Arial" w:hAnsi="Arial" w:cs="Arial"/>
                <w:color w:val="92D050"/>
              </w:rPr>
            </w:pPr>
          </w:p>
        </w:tc>
        <w:tc>
          <w:tcPr>
            <w:tcW w:w="1337" w:type="dxa"/>
            <w:shd w:val="clear" w:color="auto" w:fill="auto"/>
            <w:noWrap/>
            <w:vAlign w:val="bottom"/>
          </w:tcPr>
          <w:p w:rsidR="001274D5" w:rsidRPr="001E04C0" w:rsidRDefault="001274D5" w:rsidP="001613DA">
            <w:pPr>
              <w:rPr>
                <w:rFonts w:ascii="Arial" w:hAnsi="Arial" w:cs="Arial"/>
                <w:color w:val="92D050"/>
                <w:sz w:val="20"/>
                <w:szCs w:val="20"/>
              </w:rPr>
            </w:pPr>
          </w:p>
        </w:tc>
        <w:tc>
          <w:tcPr>
            <w:tcW w:w="1354" w:type="dxa"/>
            <w:shd w:val="clear" w:color="auto" w:fill="auto"/>
            <w:noWrap/>
            <w:vAlign w:val="bottom"/>
          </w:tcPr>
          <w:p w:rsidR="001274D5" w:rsidRPr="001E04C0" w:rsidRDefault="001274D5" w:rsidP="001613DA">
            <w:pPr>
              <w:rPr>
                <w:rFonts w:ascii="Arial" w:hAnsi="Arial" w:cs="Arial"/>
                <w:color w:val="92D050"/>
                <w:sz w:val="20"/>
                <w:szCs w:val="20"/>
              </w:rPr>
            </w:pPr>
          </w:p>
        </w:tc>
        <w:tc>
          <w:tcPr>
            <w:tcW w:w="1746" w:type="dxa"/>
            <w:shd w:val="clear" w:color="auto" w:fill="auto"/>
            <w:noWrap/>
            <w:vAlign w:val="bottom"/>
          </w:tcPr>
          <w:p w:rsidR="001274D5" w:rsidRPr="001E04C0" w:rsidRDefault="001274D5" w:rsidP="001613DA">
            <w:pPr>
              <w:rPr>
                <w:rFonts w:ascii="Arial" w:hAnsi="Arial" w:cs="Arial"/>
                <w:color w:val="92D050"/>
                <w:sz w:val="20"/>
                <w:szCs w:val="20"/>
              </w:rPr>
            </w:pPr>
          </w:p>
        </w:tc>
        <w:tc>
          <w:tcPr>
            <w:tcW w:w="1240" w:type="dxa"/>
            <w:shd w:val="clear" w:color="auto" w:fill="auto"/>
            <w:noWrap/>
            <w:vAlign w:val="bottom"/>
          </w:tcPr>
          <w:p w:rsidR="001274D5" w:rsidRPr="001E04C0" w:rsidRDefault="001274D5" w:rsidP="001613DA">
            <w:pPr>
              <w:rPr>
                <w:rFonts w:ascii="Arial" w:hAnsi="Arial" w:cs="Arial"/>
                <w:color w:val="92D050"/>
                <w:sz w:val="20"/>
                <w:szCs w:val="20"/>
              </w:rPr>
            </w:pPr>
          </w:p>
        </w:tc>
      </w:tr>
    </w:tbl>
    <w:p w:rsidR="001274D5" w:rsidRPr="007745BD" w:rsidRDefault="001274D5" w:rsidP="001274D5">
      <w:pPr>
        <w:pStyle w:val="Naslov3"/>
        <w:rPr>
          <w:color w:val="7030A0"/>
        </w:rPr>
      </w:pPr>
      <w:bookmarkStart w:id="86" w:name="_Toc337046115"/>
      <w:r w:rsidRPr="007745BD">
        <w:rPr>
          <w:color w:val="7030A0"/>
        </w:rPr>
        <w:t>3.2.1. Plan Učiteljskih vijeća</w:t>
      </w:r>
      <w:bookmarkEnd w:id="86"/>
    </w:p>
    <w:p w:rsidR="001274D5" w:rsidRPr="007745BD" w:rsidRDefault="001274D5" w:rsidP="001274D5">
      <w:pPr>
        <w:jc w:val="both"/>
        <w:rPr>
          <w:rFonts w:ascii="Arial" w:hAnsi="Arial" w:cs="Arial"/>
          <w:bCs/>
          <w:color w:val="7030A0"/>
        </w:rPr>
      </w:pPr>
    </w:p>
    <w:tbl>
      <w:tblPr>
        <w:tblW w:w="0" w:type="auto"/>
        <w:jc w:val="center"/>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1E0" w:firstRow="1" w:lastRow="1" w:firstColumn="1" w:lastColumn="1" w:noHBand="0" w:noVBand="0"/>
      </w:tblPr>
      <w:tblGrid>
        <w:gridCol w:w="1420"/>
        <w:gridCol w:w="4438"/>
        <w:gridCol w:w="1800"/>
      </w:tblGrid>
      <w:tr w:rsidR="001E04C0" w:rsidRPr="007745BD" w:rsidTr="001613DA">
        <w:trPr>
          <w:jc w:val="center"/>
        </w:trPr>
        <w:tc>
          <w:tcPr>
            <w:tcW w:w="1420" w:type="dxa"/>
          </w:tcPr>
          <w:p w:rsidR="001274D5" w:rsidRPr="007745BD" w:rsidRDefault="001274D5" w:rsidP="001613DA">
            <w:pPr>
              <w:jc w:val="both"/>
              <w:rPr>
                <w:rFonts w:ascii="Arial" w:hAnsi="Arial" w:cs="Arial"/>
                <w:b/>
                <w:bCs/>
                <w:color w:val="7030A0"/>
              </w:rPr>
            </w:pPr>
            <w:r w:rsidRPr="007745BD">
              <w:rPr>
                <w:rFonts w:ascii="Arial" w:hAnsi="Arial" w:cs="Arial"/>
                <w:b/>
                <w:bCs/>
                <w:color w:val="7030A0"/>
                <w:sz w:val="22"/>
                <w:szCs w:val="22"/>
              </w:rPr>
              <w:t>Rd.br.</w:t>
            </w:r>
          </w:p>
          <w:p w:rsidR="001274D5" w:rsidRPr="007745BD" w:rsidRDefault="001274D5" w:rsidP="001613DA">
            <w:pPr>
              <w:jc w:val="both"/>
              <w:rPr>
                <w:rFonts w:ascii="Arial" w:hAnsi="Arial" w:cs="Arial"/>
                <w:bCs/>
                <w:color w:val="7030A0"/>
              </w:rPr>
            </w:pPr>
            <w:r w:rsidRPr="007745BD">
              <w:rPr>
                <w:rFonts w:ascii="Arial" w:hAnsi="Arial" w:cs="Arial"/>
                <w:b/>
                <w:bCs/>
                <w:color w:val="7030A0"/>
                <w:sz w:val="22"/>
                <w:szCs w:val="22"/>
              </w:rPr>
              <w:t>sjednice</w:t>
            </w:r>
          </w:p>
        </w:tc>
        <w:tc>
          <w:tcPr>
            <w:tcW w:w="4438" w:type="dxa"/>
          </w:tcPr>
          <w:p w:rsidR="001274D5" w:rsidRPr="007745BD" w:rsidRDefault="001274D5" w:rsidP="001613DA">
            <w:pPr>
              <w:jc w:val="center"/>
              <w:rPr>
                <w:rFonts w:ascii="Arial" w:hAnsi="Arial" w:cs="Arial"/>
                <w:b/>
                <w:bCs/>
                <w:color w:val="7030A0"/>
              </w:rPr>
            </w:pPr>
            <w:r w:rsidRPr="007745BD">
              <w:rPr>
                <w:rFonts w:ascii="Arial" w:hAnsi="Arial" w:cs="Arial"/>
                <w:b/>
                <w:bCs/>
                <w:color w:val="7030A0"/>
                <w:sz w:val="22"/>
                <w:szCs w:val="22"/>
              </w:rPr>
              <w:t>DATUM</w:t>
            </w:r>
          </w:p>
        </w:tc>
        <w:tc>
          <w:tcPr>
            <w:tcW w:w="1800" w:type="dxa"/>
          </w:tcPr>
          <w:p w:rsidR="001274D5" w:rsidRPr="007745BD" w:rsidRDefault="001274D5" w:rsidP="001613DA">
            <w:pPr>
              <w:rPr>
                <w:rFonts w:ascii="Arial" w:hAnsi="Arial" w:cs="Arial"/>
                <w:b/>
                <w:bCs/>
                <w:color w:val="7030A0"/>
              </w:rPr>
            </w:pPr>
            <w:r w:rsidRPr="007745BD">
              <w:rPr>
                <w:rFonts w:ascii="Arial" w:hAnsi="Arial" w:cs="Arial"/>
                <w:b/>
                <w:bCs/>
                <w:color w:val="7030A0"/>
                <w:sz w:val="22"/>
                <w:szCs w:val="22"/>
              </w:rPr>
              <w:t xml:space="preserve">        SAT</w:t>
            </w:r>
          </w:p>
        </w:tc>
      </w:tr>
      <w:tr w:rsidR="001E04C0" w:rsidRPr="007745BD" w:rsidTr="001613DA">
        <w:trPr>
          <w:jc w:val="center"/>
        </w:trPr>
        <w:tc>
          <w:tcPr>
            <w:tcW w:w="1420" w:type="dxa"/>
          </w:tcPr>
          <w:p w:rsidR="00D65B48" w:rsidRPr="007745BD" w:rsidRDefault="00D65B48" w:rsidP="001613DA">
            <w:pPr>
              <w:jc w:val="both"/>
              <w:rPr>
                <w:rFonts w:ascii="Arial" w:hAnsi="Arial" w:cs="Arial"/>
                <w:bCs/>
                <w:color w:val="7030A0"/>
              </w:rPr>
            </w:pPr>
            <w:r w:rsidRPr="007745BD">
              <w:rPr>
                <w:rFonts w:ascii="Arial" w:hAnsi="Arial" w:cs="Arial"/>
                <w:bCs/>
                <w:color w:val="7030A0"/>
                <w:sz w:val="22"/>
                <w:szCs w:val="22"/>
              </w:rPr>
              <w:t xml:space="preserve">      1.</w:t>
            </w:r>
          </w:p>
          <w:p w:rsidR="00F14ACD" w:rsidRPr="007745BD" w:rsidRDefault="00F14ACD" w:rsidP="001613DA">
            <w:pPr>
              <w:jc w:val="both"/>
              <w:rPr>
                <w:rFonts w:ascii="Arial" w:hAnsi="Arial" w:cs="Arial"/>
                <w:bCs/>
                <w:color w:val="7030A0"/>
              </w:rPr>
            </w:pPr>
          </w:p>
        </w:tc>
        <w:tc>
          <w:tcPr>
            <w:tcW w:w="4438" w:type="dxa"/>
          </w:tcPr>
          <w:p w:rsidR="00D65B48" w:rsidRPr="007745BD" w:rsidRDefault="006777A0" w:rsidP="00D01E1C">
            <w:pPr>
              <w:jc w:val="center"/>
              <w:rPr>
                <w:rFonts w:ascii="Arial" w:hAnsi="Arial" w:cs="Arial"/>
                <w:bCs/>
                <w:color w:val="7030A0"/>
              </w:rPr>
            </w:pPr>
            <w:r w:rsidRPr="007745BD">
              <w:rPr>
                <w:rFonts w:ascii="Arial" w:hAnsi="Arial" w:cs="Arial"/>
                <w:bCs/>
                <w:color w:val="7030A0"/>
                <w:sz w:val="22"/>
                <w:szCs w:val="22"/>
              </w:rPr>
              <w:t>1. listopada            2018</w:t>
            </w:r>
            <w:r w:rsidR="00D65B48" w:rsidRPr="007745BD">
              <w:rPr>
                <w:rFonts w:ascii="Arial" w:hAnsi="Arial" w:cs="Arial"/>
                <w:bCs/>
                <w:color w:val="7030A0"/>
                <w:sz w:val="22"/>
                <w:szCs w:val="22"/>
              </w:rPr>
              <w:t>.  godine</w:t>
            </w:r>
          </w:p>
        </w:tc>
        <w:tc>
          <w:tcPr>
            <w:tcW w:w="1800" w:type="dxa"/>
          </w:tcPr>
          <w:p w:rsidR="00D65B48" w:rsidRPr="007745BD" w:rsidRDefault="00353E18" w:rsidP="00353E18">
            <w:pPr>
              <w:jc w:val="center"/>
              <w:rPr>
                <w:rFonts w:ascii="Arial" w:hAnsi="Arial" w:cs="Arial"/>
                <w:bCs/>
                <w:color w:val="7030A0"/>
              </w:rPr>
            </w:pPr>
            <w:r w:rsidRPr="007745BD">
              <w:rPr>
                <w:rFonts w:ascii="Arial" w:hAnsi="Arial" w:cs="Arial"/>
                <w:bCs/>
                <w:color w:val="7030A0"/>
                <w:sz w:val="22"/>
                <w:szCs w:val="22"/>
              </w:rPr>
              <w:t>14.15</w:t>
            </w:r>
          </w:p>
        </w:tc>
      </w:tr>
      <w:tr w:rsidR="001E04C0" w:rsidRPr="007745BD" w:rsidTr="001613DA">
        <w:trPr>
          <w:jc w:val="center"/>
        </w:trPr>
        <w:tc>
          <w:tcPr>
            <w:tcW w:w="1420" w:type="dxa"/>
          </w:tcPr>
          <w:p w:rsidR="001274D5" w:rsidRPr="007745BD" w:rsidRDefault="00353E18" w:rsidP="00D65B48">
            <w:pPr>
              <w:jc w:val="both"/>
              <w:rPr>
                <w:rFonts w:ascii="Arial" w:hAnsi="Arial" w:cs="Arial"/>
                <w:bCs/>
                <w:color w:val="7030A0"/>
              </w:rPr>
            </w:pPr>
            <w:r w:rsidRPr="007745BD">
              <w:rPr>
                <w:rFonts w:ascii="Arial" w:hAnsi="Arial" w:cs="Arial"/>
                <w:bCs/>
                <w:color w:val="7030A0"/>
                <w:sz w:val="22"/>
                <w:szCs w:val="22"/>
              </w:rPr>
              <w:t>2</w:t>
            </w:r>
            <w:r w:rsidR="001274D5" w:rsidRPr="007745BD">
              <w:rPr>
                <w:rFonts w:ascii="Arial" w:hAnsi="Arial" w:cs="Arial"/>
                <w:bCs/>
                <w:color w:val="7030A0"/>
                <w:sz w:val="22"/>
                <w:szCs w:val="22"/>
              </w:rPr>
              <w:t>.</w:t>
            </w:r>
          </w:p>
          <w:p w:rsidR="00F14ACD" w:rsidRPr="007745BD" w:rsidRDefault="00F14ACD" w:rsidP="00D65B48">
            <w:pPr>
              <w:jc w:val="both"/>
              <w:rPr>
                <w:rFonts w:ascii="Arial" w:hAnsi="Arial" w:cs="Arial"/>
                <w:bCs/>
                <w:color w:val="7030A0"/>
              </w:rPr>
            </w:pPr>
          </w:p>
        </w:tc>
        <w:tc>
          <w:tcPr>
            <w:tcW w:w="4438" w:type="dxa"/>
          </w:tcPr>
          <w:p w:rsidR="001274D5" w:rsidRPr="007745BD" w:rsidRDefault="00603DA1" w:rsidP="00D01E1C">
            <w:pPr>
              <w:jc w:val="center"/>
              <w:rPr>
                <w:rFonts w:ascii="Arial" w:hAnsi="Arial" w:cs="Arial"/>
                <w:bCs/>
                <w:color w:val="7030A0"/>
              </w:rPr>
            </w:pPr>
            <w:r w:rsidRPr="007745BD">
              <w:rPr>
                <w:rFonts w:ascii="Arial" w:hAnsi="Arial" w:cs="Arial"/>
                <w:bCs/>
                <w:color w:val="7030A0"/>
                <w:sz w:val="22"/>
                <w:szCs w:val="22"/>
              </w:rPr>
              <w:t>2</w:t>
            </w:r>
            <w:r w:rsidR="006777A0" w:rsidRPr="007745BD">
              <w:rPr>
                <w:rFonts w:ascii="Arial" w:hAnsi="Arial" w:cs="Arial"/>
                <w:bCs/>
                <w:color w:val="7030A0"/>
                <w:sz w:val="22"/>
                <w:szCs w:val="22"/>
              </w:rPr>
              <w:t>9</w:t>
            </w:r>
            <w:r w:rsidR="001274D5" w:rsidRPr="007745BD">
              <w:rPr>
                <w:rFonts w:ascii="Arial" w:hAnsi="Arial" w:cs="Arial"/>
                <w:bCs/>
                <w:color w:val="7030A0"/>
                <w:sz w:val="22"/>
                <w:szCs w:val="22"/>
              </w:rPr>
              <w:t xml:space="preserve">. </w:t>
            </w:r>
            <w:r w:rsidR="00D21661" w:rsidRPr="007745BD">
              <w:rPr>
                <w:rFonts w:ascii="Arial" w:hAnsi="Arial" w:cs="Arial"/>
                <w:bCs/>
                <w:color w:val="7030A0"/>
                <w:sz w:val="22"/>
                <w:szCs w:val="22"/>
              </w:rPr>
              <w:t xml:space="preserve">listopada          </w:t>
            </w:r>
            <w:r w:rsidR="006777A0" w:rsidRPr="007745BD">
              <w:rPr>
                <w:rFonts w:ascii="Arial" w:hAnsi="Arial" w:cs="Arial"/>
                <w:bCs/>
                <w:color w:val="7030A0"/>
                <w:sz w:val="22"/>
                <w:szCs w:val="22"/>
              </w:rPr>
              <w:t xml:space="preserve"> 2018</w:t>
            </w:r>
            <w:r w:rsidR="001274D5" w:rsidRPr="007745BD">
              <w:rPr>
                <w:rFonts w:ascii="Arial" w:hAnsi="Arial" w:cs="Arial"/>
                <w:bCs/>
                <w:color w:val="7030A0"/>
                <w:sz w:val="22"/>
                <w:szCs w:val="22"/>
              </w:rPr>
              <w:t>.  godine</w:t>
            </w:r>
          </w:p>
        </w:tc>
        <w:tc>
          <w:tcPr>
            <w:tcW w:w="1800" w:type="dxa"/>
          </w:tcPr>
          <w:p w:rsidR="001274D5" w:rsidRPr="007745BD" w:rsidRDefault="00D21661" w:rsidP="00353E18">
            <w:pPr>
              <w:jc w:val="center"/>
              <w:rPr>
                <w:rFonts w:ascii="Arial" w:hAnsi="Arial" w:cs="Arial"/>
                <w:bCs/>
                <w:color w:val="7030A0"/>
              </w:rPr>
            </w:pPr>
            <w:r w:rsidRPr="007745BD">
              <w:rPr>
                <w:rFonts w:ascii="Arial" w:hAnsi="Arial" w:cs="Arial"/>
                <w:bCs/>
                <w:color w:val="7030A0"/>
                <w:sz w:val="22"/>
                <w:szCs w:val="22"/>
              </w:rPr>
              <w:t>14</w:t>
            </w:r>
            <w:r w:rsidR="00353E18" w:rsidRPr="007745BD">
              <w:rPr>
                <w:rFonts w:ascii="Arial" w:hAnsi="Arial" w:cs="Arial"/>
                <w:bCs/>
                <w:color w:val="7030A0"/>
                <w:sz w:val="22"/>
                <w:szCs w:val="22"/>
              </w:rPr>
              <w:t>.15</w:t>
            </w:r>
          </w:p>
        </w:tc>
      </w:tr>
      <w:tr w:rsidR="001E04C0" w:rsidRPr="007745BD" w:rsidTr="001613DA">
        <w:trPr>
          <w:jc w:val="center"/>
        </w:trPr>
        <w:tc>
          <w:tcPr>
            <w:tcW w:w="1420" w:type="dxa"/>
          </w:tcPr>
          <w:p w:rsidR="001274D5" w:rsidRPr="007745BD" w:rsidRDefault="00353E18" w:rsidP="00353E18">
            <w:pPr>
              <w:jc w:val="both"/>
              <w:rPr>
                <w:rFonts w:ascii="Arial" w:hAnsi="Arial" w:cs="Arial"/>
                <w:bCs/>
                <w:color w:val="7030A0"/>
              </w:rPr>
            </w:pPr>
            <w:r w:rsidRPr="007745BD">
              <w:rPr>
                <w:rFonts w:ascii="Arial" w:hAnsi="Arial" w:cs="Arial"/>
                <w:bCs/>
                <w:color w:val="7030A0"/>
                <w:sz w:val="22"/>
                <w:szCs w:val="22"/>
              </w:rPr>
              <w:t>3</w:t>
            </w:r>
            <w:r w:rsidR="001274D5" w:rsidRPr="007745BD">
              <w:rPr>
                <w:rFonts w:ascii="Arial" w:hAnsi="Arial" w:cs="Arial"/>
                <w:bCs/>
                <w:color w:val="7030A0"/>
                <w:sz w:val="22"/>
                <w:szCs w:val="22"/>
              </w:rPr>
              <w:t>.</w:t>
            </w:r>
          </w:p>
          <w:p w:rsidR="00F14ACD" w:rsidRPr="007745BD" w:rsidRDefault="00F14ACD" w:rsidP="00353E18">
            <w:pPr>
              <w:jc w:val="both"/>
              <w:rPr>
                <w:rFonts w:ascii="Arial" w:hAnsi="Arial" w:cs="Arial"/>
                <w:bCs/>
                <w:color w:val="7030A0"/>
              </w:rPr>
            </w:pPr>
          </w:p>
        </w:tc>
        <w:tc>
          <w:tcPr>
            <w:tcW w:w="4438" w:type="dxa"/>
          </w:tcPr>
          <w:p w:rsidR="001274D5" w:rsidRPr="007745BD" w:rsidRDefault="006777A0" w:rsidP="00D01E1C">
            <w:pPr>
              <w:jc w:val="center"/>
              <w:rPr>
                <w:rFonts w:ascii="Arial" w:hAnsi="Arial" w:cs="Arial"/>
                <w:bCs/>
                <w:color w:val="7030A0"/>
              </w:rPr>
            </w:pPr>
            <w:r w:rsidRPr="007745BD">
              <w:rPr>
                <w:rFonts w:ascii="Arial" w:hAnsi="Arial" w:cs="Arial"/>
                <w:bCs/>
                <w:color w:val="7030A0"/>
                <w:sz w:val="22"/>
                <w:szCs w:val="22"/>
              </w:rPr>
              <w:t>26</w:t>
            </w:r>
            <w:r w:rsidR="001274D5" w:rsidRPr="007745BD">
              <w:rPr>
                <w:rFonts w:ascii="Arial" w:hAnsi="Arial" w:cs="Arial"/>
                <w:bCs/>
                <w:color w:val="7030A0"/>
                <w:sz w:val="22"/>
                <w:szCs w:val="22"/>
              </w:rPr>
              <w:t>. studenoga         201</w:t>
            </w:r>
            <w:r w:rsidRPr="007745BD">
              <w:rPr>
                <w:rFonts w:ascii="Arial" w:hAnsi="Arial" w:cs="Arial"/>
                <w:bCs/>
                <w:color w:val="7030A0"/>
                <w:sz w:val="22"/>
                <w:szCs w:val="22"/>
              </w:rPr>
              <w:t>8</w:t>
            </w:r>
            <w:r w:rsidR="001274D5" w:rsidRPr="007745BD">
              <w:rPr>
                <w:rFonts w:ascii="Arial" w:hAnsi="Arial" w:cs="Arial"/>
                <w:bCs/>
                <w:color w:val="7030A0"/>
                <w:sz w:val="22"/>
                <w:szCs w:val="22"/>
              </w:rPr>
              <w:t>.  godine</w:t>
            </w:r>
          </w:p>
        </w:tc>
        <w:tc>
          <w:tcPr>
            <w:tcW w:w="1800" w:type="dxa"/>
          </w:tcPr>
          <w:p w:rsidR="001274D5" w:rsidRPr="007745BD" w:rsidRDefault="00666F1E" w:rsidP="00666F1E">
            <w:pPr>
              <w:jc w:val="center"/>
              <w:rPr>
                <w:rFonts w:ascii="Arial" w:hAnsi="Arial" w:cs="Arial"/>
                <w:bCs/>
                <w:color w:val="7030A0"/>
              </w:rPr>
            </w:pPr>
            <w:r w:rsidRPr="007745BD">
              <w:rPr>
                <w:rFonts w:ascii="Arial" w:hAnsi="Arial" w:cs="Arial"/>
                <w:bCs/>
                <w:color w:val="7030A0"/>
                <w:sz w:val="22"/>
                <w:szCs w:val="22"/>
              </w:rPr>
              <w:t>17.</w:t>
            </w:r>
            <w:r w:rsidR="001274D5" w:rsidRPr="007745BD">
              <w:rPr>
                <w:rFonts w:ascii="Arial" w:hAnsi="Arial" w:cs="Arial"/>
                <w:bCs/>
                <w:color w:val="7030A0"/>
                <w:sz w:val="22"/>
                <w:szCs w:val="22"/>
              </w:rPr>
              <w:t>00</w:t>
            </w:r>
          </w:p>
        </w:tc>
      </w:tr>
      <w:tr w:rsidR="001E04C0" w:rsidRPr="007745BD" w:rsidTr="001613DA">
        <w:trPr>
          <w:jc w:val="center"/>
        </w:trPr>
        <w:tc>
          <w:tcPr>
            <w:tcW w:w="1420" w:type="dxa"/>
          </w:tcPr>
          <w:p w:rsidR="001274D5" w:rsidRPr="007745BD" w:rsidRDefault="00D5618D" w:rsidP="001613DA">
            <w:pPr>
              <w:jc w:val="both"/>
              <w:rPr>
                <w:rFonts w:ascii="Arial" w:hAnsi="Arial" w:cs="Arial"/>
                <w:bCs/>
                <w:color w:val="7030A0"/>
              </w:rPr>
            </w:pPr>
            <w:r>
              <w:rPr>
                <w:rFonts w:ascii="Arial" w:hAnsi="Arial" w:cs="Arial"/>
                <w:bCs/>
                <w:color w:val="7030A0"/>
                <w:sz w:val="22"/>
                <w:szCs w:val="22"/>
              </w:rPr>
              <w:t xml:space="preserve">      4</w:t>
            </w:r>
          </w:p>
          <w:p w:rsidR="00F14ACD" w:rsidRPr="007745BD" w:rsidRDefault="00F14ACD" w:rsidP="001613DA">
            <w:pPr>
              <w:jc w:val="both"/>
              <w:rPr>
                <w:rFonts w:ascii="Arial" w:hAnsi="Arial" w:cs="Arial"/>
                <w:bCs/>
                <w:color w:val="7030A0"/>
              </w:rPr>
            </w:pPr>
          </w:p>
        </w:tc>
        <w:tc>
          <w:tcPr>
            <w:tcW w:w="4438" w:type="dxa"/>
          </w:tcPr>
          <w:p w:rsidR="001274D5" w:rsidRPr="007745BD" w:rsidRDefault="006777A0" w:rsidP="00D01E1C">
            <w:pPr>
              <w:rPr>
                <w:rFonts w:ascii="Arial" w:hAnsi="Arial" w:cs="Arial"/>
                <w:bCs/>
                <w:color w:val="7030A0"/>
              </w:rPr>
            </w:pPr>
            <w:r w:rsidRPr="007745BD">
              <w:rPr>
                <w:rFonts w:ascii="Arial" w:hAnsi="Arial" w:cs="Arial"/>
                <w:bCs/>
                <w:color w:val="7030A0"/>
                <w:sz w:val="22"/>
                <w:szCs w:val="22"/>
              </w:rPr>
              <w:t>10. siječnja 2019</w:t>
            </w:r>
            <w:r w:rsidR="001274D5" w:rsidRPr="007745BD">
              <w:rPr>
                <w:rFonts w:ascii="Arial" w:hAnsi="Arial" w:cs="Arial"/>
                <w:bCs/>
                <w:color w:val="7030A0"/>
                <w:sz w:val="22"/>
                <w:szCs w:val="22"/>
              </w:rPr>
              <w:t>.  godine</w:t>
            </w:r>
          </w:p>
        </w:tc>
        <w:tc>
          <w:tcPr>
            <w:tcW w:w="1800" w:type="dxa"/>
          </w:tcPr>
          <w:p w:rsidR="001274D5" w:rsidRPr="007745BD" w:rsidRDefault="006777A0" w:rsidP="0019509E">
            <w:pPr>
              <w:jc w:val="center"/>
              <w:rPr>
                <w:rFonts w:ascii="Arial" w:hAnsi="Arial" w:cs="Arial"/>
                <w:bCs/>
                <w:color w:val="7030A0"/>
              </w:rPr>
            </w:pPr>
            <w:r w:rsidRPr="007745BD">
              <w:rPr>
                <w:rFonts w:ascii="Arial" w:hAnsi="Arial" w:cs="Arial"/>
                <w:bCs/>
                <w:color w:val="7030A0"/>
                <w:sz w:val="22"/>
                <w:szCs w:val="22"/>
              </w:rPr>
              <w:t>10</w:t>
            </w:r>
            <w:r w:rsidR="001274D5" w:rsidRPr="007745BD">
              <w:rPr>
                <w:rFonts w:ascii="Arial" w:hAnsi="Arial" w:cs="Arial"/>
                <w:bCs/>
                <w:color w:val="7030A0"/>
                <w:sz w:val="22"/>
                <w:szCs w:val="22"/>
              </w:rPr>
              <w:t>.00</w:t>
            </w:r>
          </w:p>
        </w:tc>
      </w:tr>
      <w:tr w:rsidR="001E04C0" w:rsidRPr="007745BD" w:rsidTr="001613DA">
        <w:trPr>
          <w:jc w:val="center"/>
        </w:trPr>
        <w:tc>
          <w:tcPr>
            <w:tcW w:w="1420" w:type="dxa"/>
          </w:tcPr>
          <w:p w:rsidR="001274D5" w:rsidRPr="00D5618D" w:rsidRDefault="00D5618D" w:rsidP="001613DA">
            <w:pPr>
              <w:jc w:val="both"/>
              <w:rPr>
                <w:rFonts w:ascii="Arial" w:hAnsi="Arial" w:cs="Arial"/>
                <w:bCs/>
                <w:color w:val="7030A0"/>
              </w:rPr>
            </w:pPr>
            <w:r>
              <w:rPr>
                <w:rFonts w:ascii="Arial" w:hAnsi="Arial" w:cs="Arial"/>
                <w:bCs/>
                <w:color w:val="7030A0"/>
                <w:sz w:val="22"/>
                <w:szCs w:val="22"/>
              </w:rPr>
              <w:t>5</w:t>
            </w:r>
            <w:r w:rsidR="001274D5" w:rsidRPr="00D5618D">
              <w:rPr>
                <w:rFonts w:ascii="Arial" w:hAnsi="Arial" w:cs="Arial"/>
                <w:bCs/>
                <w:color w:val="7030A0"/>
                <w:sz w:val="22"/>
                <w:szCs w:val="22"/>
              </w:rPr>
              <w:t>.</w:t>
            </w:r>
          </w:p>
          <w:p w:rsidR="00F14ACD" w:rsidRPr="00D5618D" w:rsidRDefault="00F14ACD" w:rsidP="001613DA">
            <w:pPr>
              <w:jc w:val="both"/>
              <w:rPr>
                <w:rFonts w:ascii="Arial" w:hAnsi="Arial" w:cs="Arial"/>
                <w:bCs/>
                <w:color w:val="7030A0"/>
              </w:rPr>
            </w:pPr>
          </w:p>
        </w:tc>
        <w:tc>
          <w:tcPr>
            <w:tcW w:w="4438" w:type="dxa"/>
          </w:tcPr>
          <w:p w:rsidR="001274D5" w:rsidRPr="00D5618D" w:rsidRDefault="006777A0" w:rsidP="00D01E1C">
            <w:pPr>
              <w:jc w:val="center"/>
              <w:rPr>
                <w:rFonts w:ascii="Arial" w:hAnsi="Arial" w:cs="Arial"/>
                <w:bCs/>
                <w:color w:val="7030A0"/>
              </w:rPr>
            </w:pPr>
            <w:r w:rsidRPr="00D5618D">
              <w:rPr>
                <w:rFonts w:ascii="Arial" w:hAnsi="Arial" w:cs="Arial"/>
                <w:bCs/>
                <w:color w:val="7030A0"/>
                <w:sz w:val="22"/>
                <w:szCs w:val="22"/>
              </w:rPr>
              <w:t>18</w:t>
            </w:r>
            <w:r w:rsidR="00D21661" w:rsidRPr="00D5618D">
              <w:rPr>
                <w:rFonts w:ascii="Arial" w:hAnsi="Arial" w:cs="Arial"/>
                <w:bCs/>
                <w:color w:val="7030A0"/>
                <w:sz w:val="22"/>
                <w:szCs w:val="22"/>
              </w:rPr>
              <w:t>. veljače              201</w:t>
            </w:r>
            <w:r w:rsidRPr="00D5618D">
              <w:rPr>
                <w:rFonts w:ascii="Arial" w:hAnsi="Arial" w:cs="Arial"/>
                <w:bCs/>
                <w:color w:val="7030A0"/>
                <w:sz w:val="22"/>
                <w:szCs w:val="22"/>
              </w:rPr>
              <w:t>9</w:t>
            </w:r>
            <w:r w:rsidR="001274D5" w:rsidRPr="00D5618D">
              <w:rPr>
                <w:rFonts w:ascii="Arial" w:hAnsi="Arial" w:cs="Arial"/>
                <w:bCs/>
                <w:color w:val="7030A0"/>
                <w:sz w:val="22"/>
                <w:szCs w:val="22"/>
              </w:rPr>
              <w:t>.  godine</w:t>
            </w:r>
          </w:p>
        </w:tc>
        <w:tc>
          <w:tcPr>
            <w:tcW w:w="1800" w:type="dxa"/>
          </w:tcPr>
          <w:p w:rsidR="001274D5" w:rsidRPr="00D5618D" w:rsidRDefault="00D21661" w:rsidP="0019509E">
            <w:pPr>
              <w:jc w:val="center"/>
              <w:rPr>
                <w:rFonts w:ascii="Arial" w:hAnsi="Arial" w:cs="Arial"/>
                <w:bCs/>
                <w:color w:val="7030A0"/>
              </w:rPr>
            </w:pPr>
            <w:r w:rsidRPr="00D5618D">
              <w:rPr>
                <w:rFonts w:ascii="Arial" w:hAnsi="Arial" w:cs="Arial"/>
                <w:bCs/>
                <w:color w:val="7030A0"/>
                <w:sz w:val="22"/>
                <w:szCs w:val="22"/>
              </w:rPr>
              <w:t>14</w:t>
            </w:r>
            <w:r w:rsidR="001274D5" w:rsidRPr="00D5618D">
              <w:rPr>
                <w:rFonts w:ascii="Arial" w:hAnsi="Arial" w:cs="Arial"/>
                <w:bCs/>
                <w:color w:val="7030A0"/>
                <w:sz w:val="22"/>
                <w:szCs w:val="22"/>
              </w:rPr>
              <w:t>.</w:t>
            </w:r>
            <w:r w:rsidR="00F60A9C" w:rsidRPr="00D5618D">
              <w:rPr>
                <w:rFonts w:ascii="Arial" w:hAnsi="Arial" w:cs="Arial"/>
                <w:bCs/>
                <w:color w:val="7030A0"/>
                <w:sz w:val="22"/>
                <w:szCs w:val="22"/>
              </w:rPr>
              <w:t>15</w:t>
            </w:r>
          </w:p>
        </w:tc>
      </w:tr>
      <w:tr w:rsidR="001E04C0" w:rsidRPr="007745BD" w:rsidTr="001613DA">
        <w:trPr>
          <w:jc w:val="center"/>
        </w:trPr>
        <w:tc>
          <w:tcPr>
            <w:tcW w:w="1420" w:type="dxa"/>
          </w:tcPr>
          <w:p w:rsidR="001274D5" w:rsidRPr="007745BD" w:rsidRDefault="00D5618D" w:rsidP="001613DA">
            <w:pPr>
              <w:jc w:val="both"/>
              <w:rPr>
                <w:rFonts w:ascii="Arial" w:hAnsi="Arial" w:cs="Arial"/>
                <w:bCs/>
                <w:color w:val="7030A0"/>
              </w:rPr>
            </w:pPr>
            <w:r>
              <w:rPr>
                <w:rFonts w:ascii="Arial" w:hAnsi="Arial" w:cs="Arial"/>
                <w:bCs/>
                <w:color w:val="7030A0"/>
                <w:sz w:val="22"/>
                <w:szCs w:val="22"/>
              </w:rPr>
              <w:t xml:space="preserve">      6</w:t>
            </w:r>
            <w:r w:rsidR="001274D5" w:rsidRPr="007745BD">
              <w:rPr>
                <w:rFonts w:ascii="Arial" w:hAnsi="Arial" w:cs="Arial"/>
                <w:bCs/>
                <w:color w:val="7030A0"/>
                <w:sz w:val="22"/>
                <w:szCs w:val="22"/>
              </w:rPr>
              <w:t>.</w:t>
            </w:r>
          </w:p>
          <w:p w:rsidR="00F14ACD" w:rsidRPr="007745BD" w:rsidRDefault="00F14ACD" w:rsidP="001613DA">
            <w:pPr>
              <w:jc w:val="both"/>
              <w:rPr>
                <w:rFonts w:ascii="Arial" w:hAnsi="Arial" w:cs="Arial"/>
                <w:bCs/>
                <w:color w:val="7030A0"/>
              </w:rPr>
            </w:pPr>
          </w:p>
        </w:tc>
        <w:tc>
          <w:tcPr>
            <w:tcW w:w="4438" w:type="dxa"/>
          </w:tcPr>
          <w:p w:rsidR="001274D5" w:rsidRPr="007745BD" w:rsidRDefault="00F60A9C" w:rsidP="00D01E1C">
            <w:pPr>
              <w:jc w:val="center"/>
              <w:rPr>
                <w:rFonts w:ascii="Arial" w:hAnsi="Arial" w:cs="Arial"/>
                <w:bCs/>
                <w:color w:val="7030A0"/>
              </w:rPr>
            </w:pPr>
            <w:r w:rsidRPr="007745BD">
              <w:rPr>
                <w:rFonts w:ascii="Arial" w:hAnsi="Arial" w:cs="Arial"/>
                <w:bCs/>
                <w:color w:val="7030A0"/>
                <w:sz w:val="22"/>
                <w:szCs w:val="22"/>
              </w:rPr>
              <w:t>2</w:t>
            </w:r>
            <w:r w:rsidR="006777A0" w:rsidRPr="007745BD">
              <w:rPr>
                <w:rFonts w:ascii="Arial" w:hAnsi="Arial" w:cs="Arial"/>
                <w:bCs/>
                <w:color w:val="7030A0"/>
                <w:sz w:val="22"/>
                <w:szCs w:val="22"/>
              </w:rPr>
              <w:t>5.</w:t>
            </w:r>
            <w:r w:rsidRPr="007745BD">
              <w:rPr>
                <w:rFonts w:ascii="Arial" w:hAnsi="Arial" w:cs="Arial"/>
                <w:bCs/>
                <w:color w:val="7030A0"/>
                <w:sz w:val="22"/>
                <w:szCs w:val="22"/>
              </w:rPr>
              <w:t xml:space="preserve"> ožujka               201</w:t>
            </w:r>
            <w:r w:rsidR="006777A0" w:rsidRPr="007745BD">
              <w:rPr>
                <w:rFonts w:ascii="Arial" w:hAnsi="Arial" w:cs="Arial"/>
                <w:bCs/>
                <w:color w:val="7030A0"/>
                <w:sz w:val="22"/>
                <w:szCs w:val="22"/>
              </w:rPr>
              <w:t>9</w:t>
            </w:r>
            <w:r w:rsidR="001274D5" w:rsidRPr="007745BD">
              <w:rPr>
                <w:rFonts w:ascii="Arial" w:hAnsi="Arial" w:cs="Arial"/>
                <w:bCs/>
                <w:color w:val="7030A0"/>
                <w:sz w:val="22"/>
                <w:szCs w:val="22"/>
              </w:rPr>
              <w:t>.  godine</w:t>
            </w:r>
          </w:p>
        </w:tc>
        <w:tc>
          <w:tcPr>
            <w:tcW w:w="1800" w:type="dxa"/>
          </w:tcPr>
          <w:p w:rsidR="001274D5" w:rsidRPr="007745BD" w:rsidRDefault="00F60A9C" w:rsidP="006777A0">
            <w:pPr>
              <w:jc w:val="center"/>
              <w:rPr>
                <w:rFonts w:ascii="Arial" w:hAnsi="Arial" w:cs="Arial"/>
                <w:bCs/>
                <w:color w:val="7030A0"/>
              </w:rPr>
            </w:pPr>
            <w:r w:rsidRPr="007745BD">
              <w:rPr>
                <w:rFonts w:ascii="Arial" w:hAnsi="Arial" w:cs="Arial"/>
                <w:bCs/>
                <w:color w:val="7030A0"/>
                <w:sz w:val="22"/>
                <w:szCs w:val="22"/>
              </w:rPr>
              <w:t>1</w:t>
            </w:r>
            <w:r w:rsidR="006777A0" w:rsidRPr="007745BD">
              <w:rPr>
                <w:rFonts w:ascii="Arial" w:hAnsi="Arial" w:cs="Arial"/>
                <w:bCs/>
                <w:color w:val="7030A0"/>
                <w:sz w:val="22"/>
                <w:szCs w:val="22"/>
              </w:rPr>
              <w:t>4.15</w:t>
            </w:r>
          </w:p>
        </w:tc>
      </w:tr>
      <w:tr w:rsidR="001E04C0" w:rsidRPr="007745BD" w:rsidTr="001613DA">
        <w:trPr>
          <w:jc w:val="center"/>
        </w:trPr>
        <w:tc>
          <w:tcPr>
            <w:tcW w:w="1420" w:type="dxa"/>
          </w:tcPr>
          <w:p w:rsidR="00F14ACD" w:rsidRPr="007745BD" w:rsidRDefault="00D5618D" w:rsidP="001613DA">
            <w:pPr>
              <w:jc w:val="both"/>
              <w:rPr>
                <w:rFonts w:ascii="Arial" w:hAnsi="Arial" w:cs="Arial"/>
                <w:bCs/>
                <w:color w:val="7030A0"/>
              </w:rPr>
            </w:pPr>
            <w:r>
              <w:rPr>
                <w:rFonts w:ascii="Arial" w:hAnsi="Arial" w:cs="Arial"/>
                <w:bCs/>
                <w:color w:val="7030A0"/>
                <w:sz w:val="22"/>
                <w:szCs w:val="22"/>
              </w:rPr>
              <w:t>7</w:t>
            </w:r>
            <w:r w:rsidR="001274D5" w:rsidRPr="007745BD">
              <w:rPr>
                <w:rFonts w:ascii="Arial" w:hAnsi="Arial" w:cs="Arial"/>
                <w:bCs/>
                <w:color w:val="7030A0"/>
                <w:sz w:val="22"/>
                <w:szCs w:val="22"/>
              </w:rPr>
              <w:t xml:space="preserve">.    </w:t>
            </w:r>
          </w:p>
          <w:p w:rsidR="001274D5" w:rsidRPr="007745BD" w:rsidRDefault="001274D5" w:rsidP="001613DA">
            <w:pPr>
              <w:jc w:val="both"/>
              <w:rPr>
                <w:rFonts w:ascii="Arial" w:hAnsi="Arial" w:cs="Arial"/>
                <w:bCs/>
                <w:color w:val="7030A0"/>
              </w:rPr>
            </w:pPr>
          </w:p>
        </w:tc>
        <w:tc>
          <w:tcPr>
            <w:tcW w:w="4438" w:type="dxa"/>
          </w:tcPr>
          <w:p w:rsidR="001274D5" w:rsidRPr="007745BD" w:rsidRDefault="006777A0" w:rsidP="00D01E1C">
            <w:pPr>
              <w:jc w:val="center"/>
              <w:rPr>
                <w:rFonts w:ascii="Arial" w:hAnsi="Arial" w:cs="Arial"/>
                <w:bCs/>
                <w:color w:val="7030A0"/>
              </w:rPr>
            </w:pPr>
            <w:r w:rsidRPr="007745BD">
              <w:rPr>
                <w:rFonts w:ascii="Arial" w:hAnsi="Arial" w:cs="Arial"/>
                <w:bCs/>
                <w:color w:val="7030A0"/>
                <w:sz w:val="22"/>
                <w:szCs w:val="22"/>
              </w:rPr>
              <w:t>29</w:t>
            </w:r>
            <w:r w:rsidR="003337E6" w:rsidRPr="007745BD">
              <w:rPr>
                <w:rFonts w:ascii="Arial" w:hAnsi="Arial" w:cs="Arial"/>
                <w:bCs/>
                <w:color w:val="7030A0"/>
                <w:sz w:val="22"/>
                <w:szCs w:val="22"/>
              </w:rPr>
              <w:t>. travnja               201</w:t>
            </w:r>
            <w:r w:rsidRPr="007745BD">
              <w:rPr>
                <w:rFonts w:ascii="Arial" w:hAnsi="Arial" w:cs="Arial"/>
                <w:bCs/>
                <w:color w:val="7030A0"/>
                <w:sz w:val="22"/>
                <w:szCs w:val="22"/>
              </w:rPr>
              <w:t>9</w:t>
            </w:r>
            <w:r w:rsidR="001274D5" w:rsidRPr="007745BD">
              <w:rPr>
                <w:rFonts w:ascii="Arial" w:hAnsi="Arial" w:cs="Arial"/>
                <w:bCs/>
                <w:color w:val="7030A0"/>
                <w:sz w:val="22"/>
                <w:szCs w:val="22"/>
              </w:rPr>
              <w:t>.  godine</w:t>
            </w:r>
          </w:p>
        </w:tc>
        <w:tc>
          <w:tcPr>
            <w:tcW w:w="1800" w:type="dxa"/>
          </w:tcPr>
          <w:p w:rsidR="001274D5" w:rsidRPr="007745BD" w:rsidRDefault="00F60A9C" w:rsidP="0019509E">
            <w:pPr>
              <w:jc w:val="center"/>
              <w:rPr>
                <w:rFonts w:ascii="Arial" w:hAnsi="Arial" w:cs="Arial"/>
                <w:bCs/>
                <w:color w:val="7030A0"/>
              </w:rPr>
            </w:pPr>
            <w:r w:rsidRPr="007745BD">
              <w:rPr>
                <w:rFonts w:ascii="Arial" w:hAnsi="Arial" w:cs="Arial"/>
                <w:bCs/>
                <w:color w:val="7030A0"/>
                <w:sz w:val="22"/>
                <w:szCs w:val="22"/>
              </w:rPr>
              <w:t>17</w:t>
            </w:r>
            <w:r w:rsidR="001274D5" w:rsidRPr="007745BD">
              <w:rPr>
                <w:rFonts w:ascii="Arial" w:hAnsi="Arial" w:cs="Arial"/>
                <w:bCs/>
                <w:color w:val="7030A0"/>
                <w:sz w:val="22"/>
                <w:szCs w:val="22"/>
              </w:rPr>
              <w:t>.00</w:t>
            </w:r>
          </w:p>
        </w:tc>
      </w:tr>
      <w:tr w:rsidR="001E04C0" w:rsidRPr="007745BD" w:rsidTr="001613DA">
        <w:trPr>
          <w:jc w:val="center"/>
        </w:trPr>
        <w:tc>
          <w:tcPr>
            <w:tcW w:w="1420" w:type="dxa"/>
          </w:tcPr>
          <w:p w:rsidR="001274D5" w:rsidRPr="007745BD" w:rsidRDefault="00D5618D" w:rsidP="001613DA">
            <w:pPr>
              <w:jc w:val="both"/>
              <w:rPr>
                <w:rFonts w:ascii="Arial" w:hAnsi="Arial" w:cs="Arial"/>
                <w:bCs/>
                <w:color w:val="7030A0"/>
              </w:rPr>
            </w:pPr>
            <w:r>
              <w:rPr>
                <w:rFonts w:ascii="Arial" w:hAnsi="Arial" w:cs="Arial"/>
                <w:bCs/>
                <w:color w:val="7030A0"/>
                <w:sz w:val="22"/>
                <w:szCs w:val="22"/>
              </w:rPr>
              <w:t xml:space="preserve">      8</w:t>
            </w:r>
            <w:r w:rsidR="001274D5" w:rsidRPr="007745BD">
              <w:rPr>
                <w:rFonts w:ascii="Arial" w:hAnsi="Arial" w:cs="Arial"/>
                <w:bCs/>
                <w:color w:val="7030A0"/>
                <w:sz w:val="22"/>
                <w:szCs w:val="22"/>
              </w:rPr>
              <w:t>.</w:t>
            </w:r>
          </w:p>
          <w:p w:rsidR="00F14ACD" w:rsidRPr="007745BD" w:rsidRDefault="00F14ACD" w:rsidP="001613DA">
            <w:pPr>
              <w:jc w:val="both"/>
              <w:rPr>
                <w:rFonts w:ascii="Arial" w:hAnsi="Arial" w:cs="Arial"/>
                <w:bCs/>
                <w:color w:val="7030A0"/>
              </w:rPr>
            </w:pPr>
          </w:p>
        </w:tc>
        <w:tc>
          <w:tcPr>
            <w:tcW w:w="4438" w:type="dxa"/>
          </w:tcPr>
          <w:p w:rsidR="001274D5" w:rsidRPr="007745BD" w:rsidRDefault="006777A0" w:rsidP="00D01E1C">
            <w:pPr>
              <w:jc w:val="center"/>
              <w:rPr>
                <w:rFonts w:ascii="Arial" w:hAnsi="Arial" w:cs="Arial"/>
                <w:bCs/>
                <w:color w:val="7030A0"/>
              </w:rPr>
            </w:pPr>
            <w:r w:rsidRPr="007745BD">
              <w:rPr>
                <w:rFonts w:ascii="Arial" w:hAnsi="Arial" w:cs="Arial"/>
                <w:bCs/>
                <w:color w:val="7030A0"/>
                <w:sz w:val="22"/>
                <w:szCs w:val="22"/>
              </w:rPr>
              <w:t>27. svibnja              2019</w:t>
            </w:r>
            <w:r w:rsidR="001274D5" w:rsidRPr="007745BD">
              <w:rPr>
                <w:rFonts w:ascii="Arial" w:hAnsi="Arial" w:cs="Arial"/>
                <w:bCs/>
                <w:color w:val="7030A0"/>
                <w:sz w:val="22"/>
                <w:szCs w:val="22"/>
              </w:rPr>
              <w:t>.  godine</w:t>
            </w:r>
          </w:p>
        </w:tc>
        <w:tc>
          <w:tcPr>
            <w:tcW w:w="1800" w:type="dxa"/>
          </w:tcPr>
          <w:p w:rsidR="001274D5" w:rsidRPr="007745BD" w:rsidRDefault="003337E6" w:rsidP="0019509E">
            <w:pPr>
              <w:jc w:val="center"/>
              <w:rPr>
                <w:rFonts w:ascii="Arial" w:hAnsi="Arial" w:cs="Arial"/>
                <w:bCs/>
                <w:color w:val="7030A0"/>
              </w:rPr>
            </w:pPr>
            <w:r w:rsidRPr="007745BD">
              <w:rPr>
                <w:rFonts w:ascii="Arial" w:hAnsi="Arial" w:cs="Arial"/>
                <w:bCs/>
                <w:color w:val="7030A0"/>
                <w:sz w:val="22"/>
                <w:szCs w:val="22"/>
              </w:rPr>
              <w:t>14</w:t>
            </w:r>
            <w:r w:rsidR="001274D5" w:rsidRPr="007745BD">
              <w:rPr>
                <w:rFonts w:ascii="Arial" w:hAnsi="Arial" w:cs="Arial"/>
                <w:bCs/>
                <w:color w:val="7030A0"/>
                <w:sz w:val="22"/>
                <w:szCs w:val="22"/>
              </w:rPr>
              <w:t>.</w:t>
            </w:r>
            <w:r w:rsidR="00F60A9C" w:rsidRPr="007745BD">
              <w:rPr>
                <w:rFonts w:ascii="Arial" w:hAnsi="Arial" w:cs="Arial"/>
                <w:bCs/>
                <w:color w:val="7030A0"/>
                <w:sz w:val="22"/>
                <w:szCs w:val="22"/>
              </w:rPr>
              <w:t>15</w:t>
            </w:r>
          </w:p>
        </w:tc>
      </w:tr>
      <w:tr w:rsidR="001E04C0" w:rsidRPr="007745BD" w:rsidTr="001613DA">
        <w:trPr>
          <w:jc w:val="center"/>
        </w:trPr>
        <w:tc>
          <w:tcPr>
            <w:tcW w:w="1420" w:type="dxa"/>
          </w:tcPr>
          <w:p w:rsidR="001274D5" w:rsidRPr="007745BD" w:rsidRDefault="00D5618D" w:rsidP="001613DA">
            <w:pPr>
              <w:jc w:val="both"/>
              <w:rPr>
                <w:rFonts w:ascii="Arial" w:hAnsi="Arial" w:cs="Arial"/>
                <w:bCs/>
                <w:color w:val="7030A0"/>
              </w:rPr>
            </w:pPr>
            <w:r>
              <w:rPr>
                <w:rFonts w:ascii="Arial" w:hAnsi="Arial" w:cs="Arial"/>
                <w:bCs/>
                <w:color w:val="7030A0"/>
                <w:sz w:val="22"/>
                <w:szCs w:val="22"/>
              </w:rPr>
              <w:t xml:space="preserve">      9</w:t>
            </w:r>
            <w:r w:rsidR="001274D5" w:rsidRPr="007745BD">
              <w:rPr>
                <w:rFonts w:ascii="Arial" w:hAnsi="Arial" w:cs="Arial"/>
                <w:bCs/>
                <w:color w:val="7030A0"/>
                <w:sz w:val="22"/>
                <w:szCs w:val="22"/>
              </w:rPr>
              <w:t>.</w:t>
            </w:r>
          </w:p>
          <w:p w:rsidR="00F14ACD" w:rsidRPr="007745BD" w:rsidRDefault="00F14ACD" w:rsidP="001613DA">
            <w:pPr>
              <w:jc w:val="both"/>
              <w:rPr>
                <w:rFonts w:ascii="Arial" w:hAnsi="Arial" w:cs="Arial"/>
                <w:bCs/>
                <w:color w:val="7030A0"/>
              </w:rPr>
            </w:pPr>
          </w:p>
        </w:tc>
        <w:tc>
          <w:tcPr>
            <w:tcW w:w="4438" w:type="dxa"/>
          </w:tcPr>
          <w:p w:rsidR="001274D5" w:rsidRPr="007745BD" w:rsidRDefault="003337E6" w:rsidP="00D01E1C">
            <w:pPr>
              <w:jc w:val="center"/>
              <w:rPr>
                <w:rFonts w:ascii="Arial" w:hAnsi="Arial" w:cs="Arial"/>
                <w:bCs/>
                <w:color w:val="7030A0"/>
              </w:rPr>
            </w:pPr>
            <w:r w:rsidRPr="007745BD">
              <w:rPr>
                <w:rFonts w:ascii="Arial" w:hAnsi="Arial" w:cs="Arial"/>
                <w:bCs/>
                <w:color w:val="7030A0"/>
                <w:sz w:val="22"/>
                <w:szCs w:val="22"/>
              </w:rPr>
              <w:t>1</w:t>
            </w:r>
            <w:r w:rsidR="006777A0" w:rsidRPr="007745BD">
              <w:rPr>
                <w:rFonts w:ascii="Arial" w:hAnsi="Arial" w:cs="Arial"/>
                <w:bCs/>
                <w:color w:val="7030A0"/>
                <w:sz w:val="22"/>
                <w:szCs w:val="22"/>
              </w:rPr>
              <w:t>7</w:t>
            </w:r>
            <w:r w:rsidR="001274D5" w:rsidRPr="007745BD">
              <w:rPr>
                <w:rFonts w:ascii="Arial" w:hAnsi="Arial" w:cs="Arial"/>
                <w:bCs/>
                <w:color w:val="7030A0"/>
                <w:sz w:val="22"/>
                <w:szCs w:val="22"/>
              </w:rPr>
              <w:t>.</w:t>
            </w:r>
            <w:r w:rsidRPr="007745BD">
              <w:rPr>
                <w:rFonts w:ascii="Arial" w:hAnsi="Arial" w:cs="Arial"/>
                <w:bCs/>
                <w:color w:val="7030A0"/>
                <w:sz w:val="22"/>
                <w:szCs w:val="22"/>
              </w:rPr>
              <w:t xml:space="preserve"> lipnja                 201</w:t>
            </w:r>
            <w:r w:rsidR="006777A0" w:rsidRPr="007745BD">
              <w:rPr>
                <w:rFonts w:ascii="Arial" w:hAnsi="Arial" w:cs="Arial"/>
                <w:bCs/>
                <w:color w:val="7030A0"/>
                <w:sz w:val="22"/>
                <w:szCs w:val="22"/>
              </w:rPr>
              <w:t>9</w:t>
            </w:r>
            <w:r w:rsidR="001274D5" w:rsidRPr="007745BD">
              <w:rPr>
                <w:rFonts w:ascii="Arial" w:hAnsi="Arial" w:cs="Arial"/>
                <w:bCs/>
                <w:color w:val="7030A0"/>
                <w:sz w:val="22"/>
                <w:szCs w:val="22"/>
              </w:rPr>
              <w:t>.  godine</w:t>
            </w:r>
          </w:p>
        </w:tc>
        <w:tc>
          <w:tcPr>
            <w:tcW w:w="1800" w:type="dxa"/>
          </w:tcPr>
          <w:p w:rsidR="001274D5" w:rsidRPr="007745BD" w:rsidRDefault="006777A0" w:rsidP="0019509E">
            <w:pPr>
              <w:jc w:val="center"/>
              <w:rPr>
                <w:rFonts w:ascii="Arial" w:hAnsi="Arial" w:cs="Arial"/>
                <w:bCs/>
                <w:color w:val="7030A0"/>
              </w:rPr>
            </w:pPr>
            <w:r w:rsidRPr="007745BD">
              <w:rPr>
                <w:rFonts w:ascii="Arial" w:hAnsi="Arial" w:cs="Arial"/>
                <w:bCs/>
                <w:color w:val="7030A0"/>
                <w:sz w:val="22"/>
                <w:szCs w:val="22"/>
              </w:rPr>
              <w:t>12</w:t>
            </w:r>
            <w:r w:rsidR="001274D5" w:rsidRPr="007745BD">
              <w:rPr>
                <w:rFonts w:ascii="Arial" w:hAnsi="Arial" w:cs="Arial"/>
                <w:bCs/>
                <w:color w:val="7030A0"/>
                <w:sz w:val="22"/>
                <w:szCs w:val="22"/>
              </w:rPr>
              <w:t>.00</w:t>
            </w:r>
          </w:p>
        </w:tc>
      </w:tr>
      <w:tr w:rsidR="001E04C0" w:rsidRPr="007745BD" w:rsidTr="001613DA">
        <w:trPr>
          <w:jc w:val="center"/>
        </w:trPr>
        <w:tc>
          <w:tcPr>
            <w:tcW w:w="1420" w:type="dxa"/>
          </w:tcPr>
          <w:p w:rsidR="001274D5" w:rsidRPr="007745BD" w:rsidRDefault="001274D5" w:rsidP="001613DA">
            <w:pPr>
              <w:jc w:val="both"/>
              <w:rPr>
                <w:rFonts w:ascii="Arial" w:hAnsi="Arial" w:cs="Arial"/>
                <w:bCs/>
                <w:color w:val="7030A0"/>
              </w:rPr>
            </w:pPr>
            <w:r w:rsidRPr="007745BD">
              <w:rPr>
                <w:rFonts w:ascii="Arial" w:hAnsi="Arial" w:cs="Arial"/>
                <w:bCs/>
                <w:color w:val="7030A0"/>
                <w:sz w:val="22"/>
                <w:szCs w:val="22"/>
              </w:rPr>
              <w:t xml:space="preserve">    1</w:t>
            </w:r>
            <w:r w:rsidR="00D5618D">
              <w:rPr>
                <w:rFonts w:ascii="Arial" w:hAnsi="Arial" w:cs="Arial"/>
                <w:bCs/>
                <w:color w:val="7030A0"/>
                <w:sz w:val="22"/>
                <w:szCs w:val="22"/>
              </w:rPr>
              <w:t>0</w:t>
            </w:r>
            <w:r w:rsidRPr="007745BD">
              <w:rPr>
                <w:rFonts w:ascii="Arial" w:hAnsi="Arial" w:cs="Arial"/>
                <w:bCs/>
                <w:color w:val="7030A0"/>
                <w:sz w:val="22"/>
                <w:szCs w:val="22"/>
              </w:rPr>
              <w:t>.</w:t>
            </w:r>
          </w:p>
          <w:p w:rsidR="00F14ACD" w:rsidRPr="007745BD" w:rsidRDefault="00F14ACD" w:rsidP="001613DA">
            <w:pPr>
              <w:jc w:val="both"/>
              <w:rPr>
                <w:rFonts w:ascii="Arial" w:hAnsi="Arial" w:cs="Arial"/>
                <w:bCs/>
                <w:color w:val="7030A0"/>
              </w:rPr>
            </w:pPr>
          </w:p>
        </w:tc>
        <w:tc>
          <w:tcPr>
            <w:tcW w:w="4438" w:type="dxa"/>
          </w:tcPr>
          <w:p w:rsidR="001274D5" w:rsidRPr="007745BD" w:rsidRDefault="00603DA1" w:rsidP="00D01E1C">
            <w:pPr>
              <w:jc w:val="center"/>
              <w:rPr>
                <w:rFonts w:ascii="Arial" w:hAnsi="Arial" w:cs="Arial"/>
                <w:bCs/>
                <w:color w:val="7030A0"/>
              </w:rPr>
            </w:pPr>
            <w:r w:rsidRPr="007745BD">
              <w:rPr>
                <w:rFonts w:ascii="Arial" w:hAnsi="Arial" w:cs="Arial"/>
                <w:bCs/>
                <w:color w:val="7030A0"/>
                <w:sz w:val="22"/>
                <w:szCs w:val="22"/>
              </w:rPr>
              <w:t>0</w:t>
            </w:r>
            <w:r w:rsidR="006777A0" w:rsidRPr="007745BD">
              <w:rPr>
                <w:rFonts w:ascii="Arial" w:hAnsi="Arial" w:cs="Arial"/>
                <w:bCs/>
                <w:color w:val="7030A0"/>
                <w:sz w:val="22"/>
                <w:szCs w:val="22"/>
              </w:rPr>
              <w:t>1</w:t>
            </w:r>
            <w:r w:rsidRPr="007745BD">
              <w:rPr>
                <w:rFonts w:ascii="Arial" w:hAnsi="Arial" w:cs="Arial"/>
                <w:bCs/>
                <w:color w:val="7030A0"/>
                <w:sz w:val="22"/>
                <w:szCs w:val="22"/>
              </w:rPr>
              <w:t xml:space="preserve">. srpnja               </w:t>
            </w:r>
            <w:r w:rsidR="00F60A9C" w:rsidRPr="007745BD">
              <w:rPr>
                <w:rFonts w:ascii="Arial" w:hAnsi="Arial" w:cs="Arial"/>
                <w:bCs/>
                <w:color w:val="7030A0"/>
                <w:sz w:val="22"/>
                <w:szCs w:val="22"/>
              </w:rPr>
              <w:t>201</w:t>
            </w:r>
            <w:r w:rsidR="006777A0" w:rsidRPr="007745BD">
              <w:rPr>
                <w:rFonts w:ascii="Arial" w:hAnsi="Arial" w:cs="Arial"/>
                <w:bCs/>
                <w:color w:val="7030A0"/>
                <w:sz w:val="22"/>
                <w:szCs w:val="22"/>
              </w:rPr>
              <w:t>9</w:t>
            </w:r>
            <w:r w:rsidR="001274D5" w:rsidRPr="007745BD">
              <w:rPr>
                <w:rFonts w:ascii="Arial" w:hAnsi="Arial" w:cs="Arial"/>
                <w:bCs/>
                <w:color w:val="7030A0"/>
                <w:sz w:val="22"/>
                <w:szCs w:val="22"/>
              </w:rPr>
              <w:t>.  godine</w:t>
            </w:r>
          </w:p>
        </w:tc>
        <w:tc>
          <w:tcPr>
            <w:tcW w:w="1800" w:type="dxa"/>
          </w:tcPr>
          <w:p w:rsidR="001274D5" w:rsidRPr="007745BD" w:rsidRDefault="006777A0" w:rsidP="0019509E">
            <w:pPr>
              <w:jc w:val="center"/>
              <w:rPr>
                <w:rFonts w:ascii="Arial" w:hAnsi="Arial" w:cs="Arial"/>
                <w:bCs/>
                <w:color w:val="7030A0"/>
              </w:rPr>
            </w:pPr>
            <w:r w:rsidRPr="007745BD">
              <w:rPr>
                <w:rFonts w:ascii="Arial" w:hAnsi="Arial" w:cs="Arial"/>
                <w:bCs/>
                <w:color w:val="7030A0"/>
                <w:sz w:val="22"/>
                <w:szCs w:val="22"/>
              </w:rPr>
              <w:t>12</w:t>
            </w:r>
            <w:r w:rsidR="001274D5" w:rsidRPr="007745BD">
              <w:rPr>
                <w:rFonts w:ascii="Arial" w:hAnsi="Arial" w:cs="Arial"/>
                <w:bCs/>
                <w:color w:val="7030A0"/>
                <w:sz w:val="22"/>
                <w:szCs w:val="22"/>
              </w:rPr>
              <w:t>.00</w:t>
            </w:r>
          </w:p>
        </w:tc>
      </w:tr>
      <w:tr w:rsidR="001E04C0" w:rsidRPr="007745BD" w:rsidTr="001613DA">
        <w:trPr>
          <w:jc w:val="center"/>
        </w:trPr>
        <w:tc>
          <w:tcPr>
            <w:tcW w:w="1420" w:type="dxa"/>
          </w:tcPr>
          <w:p w:rsidR="001274D5" w:rsidRPr="007745BD" w:rsidRDefault="001274D5" w:rsidP="001613DA">
            <w:pPr>
              <w:jc w:val="both"/>
              <w:rPr>
                <w:rFonts w:ascii="Arial" w:hAnsi="Arial" w:cs="Arial"/>
                <w:bCs/>
                <w:color w:val="7030A0"/>
              </w:rPr>
            </w:pPr>
            <w:r w:rsidRPr="007745BD">
              <w:rPr>
                <w:rFonts w:ascii="Arial" w:hAnsi="Arial" w:cs="Arial"/>
                <w:bCs/>
                <w:color w:val="7030A0"/>
                <w:sz w:val="22"/>
                <w:szCs w:val="22"/>
              </w:rPr>
              <w:t xml:space="preserve">    1</w:t>
            </w:r>
            <w:r w:rsidR="00D5618D">
              <w:rPr>
                <w:rFonts w:ascii="Arial" w:hAnsi="Arial" w:cs="Arial"/>
                <w:bCs/>
                <w:color w:val="7030A0"/>
                <w:sz w:val="22"/>
                <w:szCs w:val="22"/>
              </w:rPr>
              <w:t>1</w:t>
            </w:r>
            <w:r w:rsidR="00847E32">
              <w:rPr>
                <w:rFonts w:ascii="Arial" w:hAnsi="Arial" w:cs="Arial"/>
                <w:bCs/>
                <w:color w:val="7030A0"/>
                <w:sz w:val="22"/>
                <w:szCs w:val="22"/>
              </w:rPr>
              <w:t>.</w:t>
            </w:r>
          </w:p>
          <w:p w:rsidR="00F14ACD" w:rsidRPr="007745BD" w:rsidRDefault="00F14ACD" w:rsidP="001613DA">
            <w:pPr>
              <w:jc w:val="both"/>
              <w:rPr>
                <w:rFonts w:ascii="Arial" w:hAnsi="Arial" w:cs="Arial"/>
                <w:bCs/>
                <w:color w:val="7030A0"/>
              </w:rPr>
            </w:pPr>
          </w:p>
        </w:tc>
        <w:tc>
          <w:tcPr>
            <w:tcW w:w="4438" w:type="dxa"/>
          </w:tcPr>
          <w:p w:rsidR="001274D5" w:rsidRPr="007745BD" w:rsidRDefault="007745BD" w:rsidP="00D01E1C">
            <w:pPr>
              <w:jc w:val="center"/>
              <w:rPr>
                <w:rFonts w:ascii="Arial" w:hAnsi="Arial" w:cs="Arial"/>
                <w:bCs/>
                <w:color w:val="7030A0"/>
              </w:rPr>
            </w:pPr>
            <w:r w:rsidRPr="007745BD">
              <w:rPr>
                <w:rFonts w:ascii="Arial" w:hAnsi="Arial" w:cs="Arial"/>
                <w:bCs/>
                <w:color w:val="7030A0"/>
                <w:sz w:val="22"/>
                <w:szCs w:val="22"/>
              </w:rPr>
              <w:t>23.kolovoza            2019</w:t>
            </w:r>
            <w:r w:rsidR="001274D5" w:rsidRPr="007745BD">
              <w:rPr>
                <w:rFonts w:ascii="Arial" w:hAnsi="Arial" w:cs="Arial"/>
                <w:bCs/>
                <w:color w:val="7030A0"/>
                <w:sz w:val="22"/>
                <w:szCs w:val="22"/>
              </w:rPr>
              <w:t>.  godine</w:t>
            </w:r>
          </w:p>
        </w:tc>
        <w:tc>
          <w:tcPr>
            <w:tcW w:w="1800" w:type="dxa"/>
          </w:tcPr>
          <w:p w:rsidR="001274D5" w:rsidRPr="007745BD" w:rsidRDefault="00603DA1" w:rsidP="00F60A9C">
            <w:pPr>
              <w:jc w:val="center"/>
              <w:rPr>
                <w:rFonts w:ascii="Arial" w:hAnsi="Arial" w:cs="Arial"/>
                <w:bCs/>
                <w:color w:val="7030A0"/>
              </w:rPr>
            </w:pPr>
            <w:r w:rsidRPr="007745BD">
              <w:rPr>
                <w:rFonts w:ascii="Arial" w:hAnsi="Arial" w:cs="Arial"/>
                <w:bCs/>
                <w:color w:val="7030A0"/>
                <w:sz w:val="22"/>
                <w:szCs w:val="22"/>
              </w:rPr>
              <w:t>9</w:t>
            </w:r>
            <w:r w:rsidR="00F60A9C" w:rsidRPr="007745BD">
              <w:rPr>
                <w:rFonts w:ascii="Arial" w:hAnsi="Arial" w:cs="Arial"/>
                <w:bCs/>
                <w:color w:val="7030A0"/>
                <w:sz w:val="22"/>
                <w:szCs w:val="22"/>
              </w:rPr>
              <w:t>.</w:t>
            </w:r>
            <w:r w:rsidR="001274D5" w:rsidRPr="007745BD">
              <w:rPr>
                <w:rFonts w:ascii="Arial" w:hAnsi="Arial" w:cs="Arial"/>
                <w:bCs/>
                <w:color w:val="7030A0"/>
                <w:sz w:val="22"/>
                <w:szCs w:val="22"/>
              </w:rPr>
              <w:t>00</w:t>
            </w:r>
          </w:p>
        </w:tc>
      </w:tr>
      <w:tr w:rsidR="001274D5" w:rsidRPr="007745BD" w:rsidTr="001613DA">
        <w:trPr>
          <w:jc w:val="center"/>
        </w:trPr>
        <w:tc>
          <w:tcPr>
            <w:tcW w:w="1420" w:type="dxa"/>
          </w:tcPr>
          <w:p w:rsidR="001274D5" w:rsidRPr="007745BD" w:rsidRDefault="001274D5" w:rsidP="001613DA">
            <w:pPr>
              <w:jc w:val="both"/>
              <w:rPr>
                <w:rFonts w:ascii="Arial" w:hAnsi="Arial" w:cs="Arial"/>
                <w:bCs/>
                <w:color w:val="7030A0"/>
              </w:rPr>
            </w:pPr>
            <w:r w:rsidRPr="007745BD">
              <w:rPr>
                <w:rFonts w:ascii="Arial" w:hAnsi="Arial" w:cs="Arial"/>
                <w:bCs/>
                <w:color w:val="7030A0"/>
                <w:sz w:val="22"/>
                <w:szCs w:val="22"/>
              </w:rPr>
              <w:t xml:space="preserve">    1</w:t>
            </w:r>
            <w:r w:rsidR="00D5618D">
              <w:rPr>
                <w:rFonts w:ascii="Arial" w:hAnsi="Arial" w:cs="Arial"/>
                <w:bCs/>
                <w:color w:val="7030A0"/>
                <w:sz w:val="22"/>
                <w:szCs w:val="22"/>
              </w:rPr>
              <w:t>2</w:t>
            </w:r>
            <w:r w:rsidRPr="007745BD">
              <w:rPr>
                <w:rFonts w:ascii="Arial" w:hAnsi="Arial" w:cs="Arial"/>
                <w:bCs/>
                <w:color w:val="7030A0"/>
                <w:sz w:val="22"/>
                <w:szCs w:val="22"/>
              </w:rPr>
              <w:t>.</w:t>
            </w:r>
          </w:p>
          <w:p w:rsidR="00F14ACD" w:rsidRPr="007745BD" w:rsidRDefault="00F14ACD" w:rsidP="001613DA">
            <w:pPr>
              <w:jc w:val="both"/>
              <w:rPr>
                <w:rFonts w:ascii="Arial" w:hAnsi="Arial" w:cs="Arial"/>
                <w:bCs/>
                <w:color w:val="7030A0"/>
              </w:rPr>
            </w:pPr>
          </w:p>
        </w:tc>
        <w:tc>
          <w:tcPr>
            <w:tcW w:w="4438" w:type="dxa"/>
          </w:tcPr>
          <w:p w:rsidR="001274D5" w:rsidRPr="007745BD" w:rsidRDefault="007745BD" w:rsidP="00D01E1C">
            <w:pPr>
              <w:jc w:val="center"/>
              <w:rPr>
                <w:rFonts w:ascii="Arial" w:hAnsi="Arial" w:cs="Arial"/>
                <w:bCs/>
                <w:color w:val="7030A0"/>
              </w:rPr>
            </w:pPr>
            <w:r w:rsidRPr="007745BD">
              <w:rPr>
                <w:rFonts w:ascii="Arial" w:hAnsi="Arial" w:cs="Arial"/>
                <w:bCs/>
                <w:color w:val="7030A0"/>
                <w:sz w:val="22"/>
                <w:szCs w:val="22"/>
              </w:rPr>
              <w:t>29</w:t>
            </w:r>
            <w:r w:rsidR="00603DA1" w:rsidRPr="007745BD">
              <w:rPr>
                <w:rFonts w:ascii="Arial" w:hAnsi="Arial" w:cs="Arial"/>
                <w:bCs/>
                <w:color w:val="7030A0"/>
                <w:sz w:val="22"/>
                <w:szCs w:val="22"/>
              </w:rPr>
              <w:t>. kolovoza            201</w:t>
            </w:r>
            <w:r w:rsidRPr="007745BD">
              <w:rPr>
                <w:rFonts w:ascii="Arial" w:hAnsi="Arial" w:cs="Arial"/>
                <w:bCs/>
                <w:color w:val="7030A0"/>
                <w:sz w:val="22"/>
                <w:szCs w:val="22"/>
              </w:rPr>
              <w:t>9</w:t>
            </w:r>
            <w:r w:rsidR="001274D5" w:rsidRPr="007745BD">
              <w:rPr>
                <w:rFonts w:ascii="Arial" w:hAnsi="Arial" w:cs="Arial"/>
                <w:bCs/>
                <w:color w:val="7030A0"/>
                <w:sz w:val="22"/>
                <w:szCs w:val="22"/>
              </w:rPr>
              <w:t>. godine</w:t>
            </w:r>
          </w:p>
        </w:tc>
        <w:tc>
          <w:tcPr>
            <w:tcW w:w="1800" w:type="dxa"/>
          </w:tcPr>
          <w:p w:rsidR="001274D5" w:rsidRPr="007745BD" w:rsidRDefault="00603DA1" w:rsidP="0019509E">
            <w:pPr>
              <w:jc w:val="center"/>
              <w:rPr>
                <w:rFonts w:ascii="Arial" w:hAnsi="Arial" w:cs="Arial"/>
                <w:bCs/>
                <w:color w:val="7030A0"/>
              </w:rPr>
            </w:pPr>
            <w:r w:rsidRPr="007745BD">
              <w:rPr>
                <w:rFonts w:ascii="Arial" w:hAnsi="Arial" w:cs="Arial"/>
                <w:bCs/>
                <w:color w:val="7030A0"/>
                <w:sz w:val="22"/>
                <w:szCs w:val="22"/>
              </w:rPr>
              <w:t>9</w:t>
            </w:r>
            <w:r w:rsidR="001274D5" w:rsidRPr="007745BD">
              <w:rPr>
                <w:rFonts w:ascii="Arial" w:hAnsi="Arial" w:cs="Arial"/>
                <w:bCs/>
                <w:color w:val="7030A0"/>
                <w:sz w:val="22"/>
                <w:szCs w:val="22"/>
              </w:rPr>
              <w:t>.00</w:t>
            </w:r>
          </w:p>
        </w:tc>
      </w:tr>
    </w:tbl>
    <w:p w:rsidR="001274D5" w:rsidRPr="007745BD" w:rsidRDefault="001274D5" w:rsidP="001274D5">
      <w:pPr>
        <w:jc w:val="both"/>
        <w:rPr>
          <w:rFonts w:ascii="Arial" w:hAnsi="Arial" w:cs="Arial"/>
          <w:bCs/>
          <w:color w:val="7030A0"/>
        </w:rPr>
      </w:pPr>
    </w:p>
    <w:p w:rsidR="001274D5" w:rsidRPr="007745BD" w:rsidRDefault="001274D5" w:rsidP="001274D5">
      <w:pPr>
        <w:pStyle w:val="Naslov3"/>
        <w:rPr>
          <w:color w:val="7030A0"/>
        </w:rPr>
      </w:pPr>
      <w:bookmarkStart w:id="87" w:name="_Toc337046116"/>
      <w:r w:rsidRPr="007745BD">
        <w:rPr>
          <w:color w:val="7030A0"/>
        </w:rPr>
        <w:t xml:space="preserve">3.2.2.  Plan </w:t>
      </w:r>
      <w:r w:rsidR="00277204" w:rsidRPr="007745BD">
        <w:rPr>
          <w:color w:val="7030A0"/>
        </w:rPr>
        <w:t>Dana o</w:t>
      </w:r>
      <w:r w:rsidRPr="007745BD">
        <w:rPr>
          <w:color w:val="7030A0"/>
        </w:rPr>
        <w:t xml:space="preserve">tvorenih </w:t>
      </w:r>
      <w:bookmarkEnd w:id="87"/>
      <w:r w:rsidR="00277204" w:rsidRPr="007745BD">
        <w:rPr>
          <w:color w:val="7030A0"/>
        </w:rPr>
        <w:t>vrata</w:t>
      </w:r>
    </w:p>
    <w:p w:rsidR="001274D5" w:rsidRPr="007745BD" w:rsidRDefault="001274D5" w:rsidP="001274D5">
      <w:pPr>
        <w:jc w:val="both"/>
        <w:rPr>
          <w:rFonts w:ascii="Arial" w:hAnsi="Arial" w:cs="Arial"/>
          <w:b/>
          <w:bCs/>
          <w:color w:val="7030A0"/>
        </w:rPr>
      </w:pPr>
    </w:p>
    <w:tbl>
      <w:tblPr>
        <w:tblW w:w="0" w:type="auto"/>
        <w:jc w:val="center"/>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1E0" w:firstRow="1" w:lastRow="1" w:firstColumn="1" w:lastColumn="1" w:noHBand="0" w:noVBand="0"/>
      </w:tblPr>
      <w:tblGrid>
        <w:gridCol w:w="1504"/>
        <w:gridCol w:w="4394"/>
        <w:gridCol w:w="1927"/>
      </w:tblGrid>
      <w:tr w:rsidR="001E04C0" w:rsidRPr="007745BD" w:rsidTr="00D5618D">
        <w:trPr>
          <w:trHeight w:val="741"/>
          <w:jc w:val="center"/>
        </w:trPr>
        <w:tc>
          <w:tcPr>
            <w:tcW w:w="1504" w:type="dxa"/>
          </w:tcPr>
          <w:p w:rsidR="001274D5" w:rsidRPr="007745BD" w:rsidRDefault="001274D5" w:rsidP="001613DA">
            <w:pPr>
              <w:jc w:val="both"/>
              <w:rPr>
                <w:rFonts w:ascii="Arial" w:hAnsi="Arial" w:cs="Arial"/>
                <w:b/>
                <w:bCs/>
                <w:color w:val="7030A0"/>
              </w:rPr>
            </w:pPr>
          </w:p>
          <w:p w:rsidR="001274D5" w:rsidRPr="007745BD" w:rsidRDefault="001274D5" w:rsidP="001613DA">
            <w:pPr>
              <w:jc w:val="both"/>
              <w:rPr>
                <w:rFonts w:ascii="Arial" w:hAnsi="Arial" w:cs="Arial"/>
                <w:b/>
                <w:bCs/>
                <w:color w:val="7030A0"/>
              </w:rPr>
            </w:pPr>
            <w:r w:rsidRPr="007745BD">
              <w:rPr>
                <w:rFonts w:ascii="Arial" w:hAnsi="Arial" w:cs="Arial"/>
                <w:b/>
                <w:bCs/>
                <w:color w:val="7030A0"/>
              </w:rPr>
              <w:t>Red.br.</w:t>
            </w:r>
          </w:p>
        </w:tc>
        <w:tc>
          <w:tcPr>
            <w:tcW w:w="4394" w:type="dxa"/>
          </w:tcPr>
          <w:p w:rsidR="001274D5" w:rsidRPr="007745BD" w:rsidRDefault="001274D5" w:rsidP="001613DA">
            <w:pPr>
              <w:jc w:val="both"/>
              <w:rPr>
                <w:rFonts w:ascii="Arial" w:hAnsi="Arial" w:cs="Arial"/>
                <w:b/>
                <w:bCs/>
                <w:color w:val="7030A0"/>
              </w:rPr>
            </w:pPr>
          </w:p>
          <w:p w:rsidR="001274D5" w:rsidRPr="007745BD" w:rsidRDefault="001274D5" w:rsidP="001613DA">
            <w:pPr>
              <w:jc w:val="center"/>
              <w:rPr>
                <w:rFonts w:ascii="Arial" w:hAnsi="Arial" w:cs="Arial"/>
                <w:b/>
                <w:bCs/>
                <w:color w:val="7030A0"/>
              </w:rPr>
            </w:pPr>
            <w:r w:rsidRPr="007745BD">
              <w:rPr>
                <w:rFonts w:ascii="Arial" w:hAnsi="Arial" w:cs="Arial"/>
                <w:b/>
                <w:bCs/>
                <w:color w:val="7030A0"/>
              </w:rPr>
              <w:t>DATUM</w:t>
            </w:r>
          </w:p>
        </w:tc>
        <w:tc>
          <w:tcPr>
            <w:tcW w:w="1927" w:type="dxa"/>
          </w:tcPr>
          <w:p w:rsidR="001274D5" w:rsidRPr="007745BD" w:rsidRDefault="001274D5" w:rsidP="001613DA">
            <w:pPr>
              <w:jc w:val="both"/>
              <w:rPr>
                <w:rFonts w:ascii="Arial" w:hAnsi="Arial" w:cs="Arial"/>
                <w:b/>
                <w:bCs/>
                <w:color w:val="7030A0"/>
              </w:rPr>
            </w:pPr>
          </w:p>
          <w:p w:rsidR="001274D5" w:rsidRPr="007745BD" w:rsidRDefault="001274D5" w:rsidP="001613DA">
            <w:pPr>
              <w:jc w:val="both"/>
              <w:rPr>
                <w:rFonts w:ascii="Arial" w:hAnsi="Arial" w:cs="Arial"/>
                <w:b/>
                <w:bCs/>
                <w:color w:val="7030A0"/>
              </w:rPr>
            </w:pPr>
            <w:r w:rsidRPr="007745BD">
              <w:rPr>
                <w:rFonts w:ascii="Arial" w:hAnsi="Arial" w:cs="Arial"/>
                <w:b/>
                <w:bCs/>
                <w:color w:val="7030A0"/>
              </w:rPr>
              <w:t xml:space="preserve">         SAT</w:t>
            </w:r>
          </w:p>
        </w:tc>
      </w:tr>
      <w:tr w:rsidR="001E04C0" w:rsidRPr="007745BD" w:rsidTr="001613DA">
        <w:trPr>
          <w:jc w:val="center"/>
        </w:trPr>
        <w:tc>
          <w:tcPr>
            <w:tcW w:w="1504" w:type="dxa"/>
          </w:tcPr>
          <w:p w:rsidR="001274D5" w:rsidRPr="007745BD" w:rsidRDefault="001274D5" w:rsidP="00D01E1C">
            <w:pPr>
              <w:jc w:val="center"/>
              <w:rPr>
                <w:rFonts w:ascii="Arial" w:hAnsi="Arial" w:cs="Arial"/>
                <w:bCs/>
                <w:color w:val="7030A0"/>
              </w:rPr>
            </w:pPr>
            <w:r w:rsidRPr="007745BD">
              <w:rPr>
                <w:rFonts w:ascii="Arial" w:hAnsi="Arial" w:cs="Arial"/>
                <w:bCs/>
                <w:color w:val="7030A0"/>
                <w:sz w:val="22"/>
                <w:szCs w:val="22"/>
              </w:rPr>
              <w:t>1.</w:t>
            </w:r>
          </w:p>
          <w:p w:rsidR="00F14ACD" w:rsidRPr="007745BD" w:rsidRDefault="00F14ACD" w:rsidP="00D01E1C">
            <w:pPr>
              <w:jc w:val="center"/>
              <w:rPr>
                <w:rFonts w:ascii="Arial" w:hAnsi="Arial" w:cs="Arial"/>
                <w:bCs/>
                <w:color w:val="7030A0"/>
              </w:rPr>
            </w:pPr>
          </w:p>
        </w:tc>
        <w:tc>
          <w:tcPr>
            <w:tcW w:w="4394" w:type="dxa"/>
          </w:tcPr>
          <w:p w:rsidR="001274D5" w:rsidRPr="007745BD" w:rsidRDefault="007745BD" w:rsidP="00D01E1C">
            <w:pPr>
              <w:jc w:val="center"/>
              <w:rPr>
                <w:rFonts w:ascii="Arial" w:hAnsi="Arial" w:cs="Arial"/>
                <w:bCs/>
                <w:color w:val="7030A0"/>
              </w:rPr>
            </w:pPr>
            <w:r w:rsidRPr="007745BD">
              <w:rPr>
                <w:rFonts w:ascii="Arial" w:hAnsi="Arial" w:cs="Arial"/>
                <w:bCs/>
                <w:color w:val="7030A0"/>
                <w:sz w:val="22"/>
                <w:szCs w:val="22"/>
              </w:rPr>
              <w:t>29</w:t>
            </w:r>
            <w:r w:rsidR="003C790A" w:rsidRPr="007745BD">
              <w:rPr>
                <w:rFonts w:ascii="Arial" w:hAnsi="Arial" w:cs="Arial"/>
                <w:bCs/>
                <w:color w:val="7030A0"/>
                <w:sz w:val="22"/>
                <w:szCs w:val="22"/>
              </w:rPr>
              <w:t xml:space="preserve">. </w:t>
            </w:r>
            <w:r w:rsidRPr="007745BD">
              <w:rPr>
                <w:rFonts w:ascii="Arial" w:hAnsi="Arial" w:cs="Arial"/>
                <w:bCs/>
                <w:color w:val="7030A0"/>
                <w:sz w:val="22"/>
                <w:szCs w:val="22"/>
              </w:rPr>
              <w:t>listopada            2018</w:t>
            </w:r>
            <w:r w:rsidR="001274D5" w:rsidRPr="007745BD">
              <w:rPr>
                <w:rFonts w:ascii="Arial" w:hAnsi="Arial" w:cs="Arial"/>
                <w:bCs/>
                <w:color w:val="7030A0"/>
                <w:sz w:val="22"/>
                <w:szCs w:val="22"/>
              </w:rPr>
              <w:t>.  godine</w:t>
            </w:r>
          </w:p>
        </w:tc>
        <w:tc>
          <w:tcPr>
            <w:tcW w:w="1927" w:type="dxa"/>
          </w:tcPr>
          <w:p w:rsidR="001274D5" w:rsidRPr="007745BD" w:rsidRDefault="001274D5" w:rsidP="00D01E1C">
            <w:pPr>
              <w:jc w:val="center"/>
              <w:rPr>
                <w:rFonts w:ascii="Arial" w:hAnsi="Arial" w:cs="Arial"/>
                <w:bCs/>
                <w:color w:val="7030A0"/>
              </w:rPr>
            </w:pPr>
            <w:r w:rsidRPr="007745BD">
              <w:rPr>
                <w:rFonts w:ascii="Arial" w:hAnsi="Arial" w:cs="Arial"/>
                <w:bCs/>
                <w:color w:val="7030A0"/>
                <w:sz w:val="22"/>
                <w:szCs w:val="22"/>
              </w:rPr>
              <w:t>17.00 – 18.00</w:t>
            </w:r>
          </w:p>
        </w:tc>
      </w:tr>
      <w:tr w:rsidR="001E04C0" w:rsidRPr="007745BD" w:rsidTr="001613DA">
        <w:trPr>
          <w:jc w:val="center"/>
        </w:trPr>
        <w:tc>
          <w:tcPr>
            <w:tcW w:w="1504" w:type="dxa"/>
          </w:tcPr>
          <w:p w:rsidR="001274D5" w:rsidRPr="007745BD" w:rsidRDefault="001274D5" w:rsidP="00D01E1C">
            <w:pPr>
              <w:jc w:val="center"/>
              <w:rPr>
                <w:rFonts w:ascii="Arial" w:hAnsi="Arial" w:cs="Arial"/>
                <w:bCs/>
                <w:color w:val="7030A0"/>
              </w:rPr>
            </w:pPr>
            <w:r w:rsidRPr="007745BD">
              <w:rPr>
                <w:rFonts w:ascii="Arial" w:hAnsi="Arial" w:cs="Arial"/>
                <w:bCs/>
                <w:color w:val="7030A0"/>
                <w:sz w:val="22"/>
                <w:szCs w:val="22"/>
              </w:rPr>
              <w:t>2.</w:t>
            </w:r>
          </w:p>
          <w:p w:rsidR="00F14ACD" w:rsidRPr="007745BD" w:rsidRDefault="00F14ACD" w:rsidP="00D01E1C">
            <w:pPr>
              <w:jc w:val="center"/>
              <w:rPr>
                <w:rFonts w:ascii="Arial" w:hAnsi="Arial" w:cs="Arial"/>
                <w:bCs/>
                <w:color w:val="7030A0"/>
              </w:rPr>
            </w:pPr>
          </w:p>
        </w:tc>
        <w:tc>
          <w:tcPr>
            <w:tcW w:w="4394" w:type="dxa"/>
          </w:tcPr>
          <w:p w:rsidR="001274D5" w:rsidRPr="007745BD" w:rsidRDefault="007745BD" w:rsidP="00D01E1C">
            <w:pPr>
              <w:rPr>
                <w:rFonts w:ascii="Arial" w:hAnsi="Arial" w:cs="Arial"/>
                <w:bCs/>
                <w:color w:val="7030A0"/>
              </w:rPr>
            </w:pPr>
            <w:r w:rsidRPr="007745BD">
              <w:rPr>
                <w:rFonts w:ascii="Arial" w:hAnsi="Arial" w:cs="Arial"/>
                <w:bCs/>
                <w:color w:val="7030A0"/>
                <w:sz w:val="22"/>
                <w:szCs w:val="22"/>
              </w:rPr>
              <w:t>03</w:t>
            </w:r>
            <w:r w:rsidR="00D21661" w:rsidRPr="007745BD">
              <w:rPr>
                <w:rFonts w:ascii="Arial" w:hAnsi="Arial" w:cs="Arial"/>
                <w:bCs/>
                <w:color w:val="7030A0"/>
                <w:sz w:val="22"/>
                <w:szCs w:val="22"/>
              </w:rPr>
              <w:t xml:space="preserve">. </w:t>
            </w:r>
            <w:r w:rsidR="00564480" w:rsidRPr="007745BD">
              <w:rPr>
                <w:rFonts w:ascii="Arial" w:hAnsi="Arial" w:cs="Arial"/>
                <w:bCs/>
                <w:color w:val="7030A0"/>
                <w:sz w:val="22"/>
                <w:szCs w:val="22"/>
              </w:rPr>
              <w:t>prosinca</w:t>
            </w:r>
            <w:r w:rsidR="00D21661" w:rsidRPr="007745BD">
              <w:rPr>
                <w:rFonts w:ascii="Arial" w:hAnsi="Arial" w:cs="Arial"/>
                <w:bCs/>
                <w:color w:val="7030A0"/>
                <w:sz w:val="22"/>
                <w:szCs w:val="22"/>
              </w:rPr>
              <w:t>201</w:t>
            </w:r>
            <w:r w:rsidRPr="007745BD">
              <w:rPr>
                <w:rFonts w:ascii="Arial" w:hAnsi="Arial" w:cs="Arial"/>
                <w:bCs/>
                <w:color w:val="7030A0"/>
                <w:sz w:val="22"/>
                <w:szCs w:val="22"/>
              </w:rPr>
              <w:t>8</w:t>
            </w:r>
            <w:r w:rsidR="001274D5" w:rsidRPr="007745BD">
              <w:rPr>
                <w:rFonts w:ascii="Arial" w:hAnsi="Arial" w:cs="Arial"/>
                <w:bCs/>
                <w:color w:val="7030A0"/>
                <w:sz w:val="22"/>
                <w:szCs w:val="22"/>
              </w:rPr>
              <w:t>.  godine</w:t>
            </w:r>
          </w:p>
        </w:tc>
        <w:tc>
          <w:tcPr>
            <w:tcW w:w="1927" w:type="dxa"/>
          </w:tcPr>
          <w:p w:rsidR="001274D5" w:rsidRPr="007745BD" w:rsidRDefault="001274D5" w:rsidP="00D01E1C">
            <w:pPr>
              <w:jc w:val="center"/>
              <w:rPr>
                <w:rFonts w:ascii="Arial" w:hAnsi="Arial" w:cs="Arial"/>
                <w:bCs/>
                <w:color w:val="7030A0"/>
              </w:rPr>
            </w:pPr>
            <w:r w:rsidRPr="007745BD">
              <w:rPr>
                <w:rFonts w:ascii="Arial" w:hAnsi="Arial" w:cs="Arial"/>
                <w:bCs/>
                <w:color w:val="7030A0"/>
                <w:sz w:val="22"/>
                <w:szCs w:val="22"/>
              </w:rPr>
              <w:t>17.00 – 18.00</w:t>
            </w:r>
          </w:p>
        </w:tc>
      </w:tr>
      <w:tr w:rsidR="001E04C0" w:rsidRPr="007745BD" w:rsidTr="001613DA">
        <w:trPr>
          <w:jc w:val="center"/>
        </w:trPr>
        <w:tc>
          <w:tcPr>
            <w:tcW w:w="1504" w:type="dxa"/>
          </w:tcPr>
          <w:p w:rsidR="001274D5" w:rsidRPr="007745BD" w:rsidRDefault="00564480" w:rsidP="00D01E1C">
            <w:pPr>
              <w:jc w:val="center"/>
              <w:rPr>
                <w:rFonts w:ascii="Arial" w:hAnsi="Arial" w:cs="Arial"/>
                <w:bCs/>
                <w:color w:val="7030A0"/>
              </w:rPr>
            </w:pPr>
            <w:r w:rsidRPr="007745BD">
              <w:rPr>
                <w:rFonts w:ascii="Arial" w:hAnsi="Arial" w:cs="Arial"/>
                <w:bCs/>
                <w:color w:val="7030A0"/>
                <w:sz w:val="22"/>
                <w:szCs w:val="22"/>
              </w:rPr>
              <w:t>3</w:t>
            </w:r>
            <w:r w:rsidR="001274D5" w:rsidRPr="007745BD">
              <w:rPr>
                <w:rFonts w:ascii="Arial" w:hAnsi="Arial" w:cs="Arial"/>
                <w:bCs/>
                <w:color w:val="7030A0"/>
                <w:sz w:val="22"/>
                <w:szCs w:val="22"/>
              </w:rPr>
              <w:t>.</w:t>
            </w:r>
          </w:p>
          <w:p w:rsidR="00F14ACD" w:rsidRPr="007745BD" w:rsidRDefault="00F14ACD" w:rsidP="00D01E1C">
            <w:pPr>
              <w:jc w:val="center"/>
              <w:rPr>
                <w:rFonts w:ascii="Arial" w:hAnsi="Arial" w:cs="Arial"/>
                <w:bCs/>
                <w:color w:val="7030A0"/>
              </w:rPr>
            </w:pPr>
          </w:p>
        </w:tc>
        <w:tc>
          <w:tcPr>
            <w:tcW w:w="4394" w:type="dxa"/>
          </w:tcPr>
          <w:p w:rsidR="001274D5" w:rsidRPr="007745BD" w:rsidRDefault="007745BD" w:rsidP="00D01E1C">
            <w:pPr>
              <w:jc w:val="center"/>
              <w:rPr>
                <w:rFonts w:ascii="Arial" w:hAnsi="Arial" w:cs="Arial"/>
                <w:bCs/>
                <w:color w:val="7030A0"/>
              </w:rPr>
            </w:pPr>
            <w:r w:rsidRPr="007745BD">
              <w:rPr>
                <w:rFonts w:ascii="Arial" w:hAnsi="Arial" w:cs="Arial"/>
                <w:bCs/>
                <w:color w:val="7030A0"/>
                <w:sz w:val="22"/>
                <w:szCs w:val="22"/>
              </w:rPr>
              <w:t>11</w:t>
            </w:r>
            <w:r w:rsidR="00D21661" w:rsidRPr="007745BD">
              <w:rPr>
                <w:rFonts w:ascii="Arial" w:hAnsi="Arial" w:cs="Arial"/>
                <w:bCs/>
                <w:color w:val="7030A0"/>
                <w:sz w:val="22"/>
                <w:szCs w:val="22"/>
              </w:rPr>
              <w:t>. ožujka               201</w:t>
            </w:r>
            <w:r w:rsidRPr="007745BD">
              <w:rPr>
                <w:rFonts w:ascii="Arial" w:hAnsi="Arial" w:cs="Arial"/>
                <w:bCs/>
                <w:color w:val="7030A0"/>
                <w:sz w:val="22"/>
                <w:szCs w:val="22"/>
              </w:rPr>
              <w:t>9</w:t>
            </w:r>
            <w:r w:rsidR="001274D5" w:rsidRPr="007745BD">
              <w:rPr>
                <w:rFonts w:ascii="Arial" w:hAnsi="Arial" w:cs="Arial"/>
                <w:bCs/>
                <w:color w:val="7030A0"/>
                <w:sz w:val="22"/>
                <w:szCs w:val="22"/>
              </w:rPr>
              <w:t>.  godine</w:t>
            </w:r>
          </w:p>
        </w:tc>
        <w:tc>
          <w:tcPr>
            <w:tcW w:w="1927" w:type="dxa"/>
          </w:tcPr>
          <w:p w:rsidR="001274D5" w:rsidRPr="007745BD" w:rsidRDefault="001274D5" w:rsidP="00D01E1C">
            <w:pPr>
              <w:jc w:val="center"/>
              <w:rPr>
                <w:rFonts w:ascii="Arial" w:hAnsi="Arial" w:cs="Arial"/>
                <w:bCs/>
                <w:color w:val="7030A0"/>
              </w:rPr>
            </w:pPr>
            <w:r w:rsidRPr="007745BD">
              <w:rPr>
                <w:rFonts w:ascii="Arial" w:hAnsi="Arial" w:cs="Arial"/>
                <w:bCs/>
                <w:color w:val="7030A0"/>
                <w:sz w:val="22"/>
                <w:szCs w:val="22"/>
              </w:rPr>
              <w:t>17.00 – 18.00</w:t>
            </w:r>
          </w:p>
        </w:tc>
      </w:tr>
      <w:tr w:rsidR="001E04C0" w:rsidRPr="007745BD" w:rsidTr="001613DA">
        <w:trPr>
          <w:jc w:val="center"/>
        </w:trPr>
        <w:tc>
          <w:tcPr>
            <w:tcW w:w="1504" w:type="dxa"/>
          </w:tcPr>
          <w:p w:rsidR="001274D5" w:rsidRPr="007745BD" w:rsidRDefault="00F14ACD" w:rsidP="00D01E1C">
            <w:pPr>
              <w:jc w:val="center"/>
              <w:rPr>
                <w:rFonts w:ascii="Arial" w:hAnsi="Arial" w:cs="Arial"/>
                <w:bCs/>
                <w:color w:val="7030A0"/>
              </w:rPr>
            </w:pPr>
            <w:r w:rsidRPr="007745BD">
              <w:rPr>
                <w:rFonts w:ascii="Arial" w:hAnsi="Arial" w:cs="Arial"/>
                <w:bCs/>
                <w:color w:val="7030A0"/>
                <w:sz w:val="22"/>
                <w:szCs w:val="22"/>
              </w:rPr>
              <w:t>4</w:t>
            </w:r>
            <w:r w:rsidR="001274D5" w:rsidRPr="007745BD">
              <w:rPr>
                <w:rFonts w:ascii="Arial" w:hAnsi="Arial" w:cs="Arial"/>
                <w:bCs/>
                <w:color w:val="7030A0"/>
                <w:sz w:val="22"/>
                <w:szCs w:val="22"/>
              </w:rPr>
              <w:t>.</w:t>
            </w:r>
          </w:p>
          <w:p w:rsidR="00F14ACD" w:rsidRPr="007745BD" w:rsidRDefault="00F14ACD" w:rsidP="00D01E1C">
            <w:pPr>
              <w:jc w:val="center"/>
              <w:rPr>
                <w:rFonts w:ascii="Arial" w:hAnsi="Arial" w:cs="Arial"/>
                <w:bCs/>
                <w:color w:val="7030A0"/>
              </w:rPr>
            </w:pPr>
          </w:p>
        </w:tc>
        <w:tc>
          <w:tcPr>
            <w:tcW w:w="4394" w:type="dxa"/>
          </w:tcPr>
          <w:p w:rsidR="001274D5" w:rsidRPr="007745BD" w:rsidRDefault="007745BD" w:rsidP="00D01E1C">
            <w:pPr>
              <w:jc w:val="center"/>
              <w:rPr>
                <w:rFonts w:ascii="Arial" w:hAnsi="Arial" w:cs="Arial"/>
                <w:bCs/>
                <w:color w:val="7030A0"/>
              </w:rPr>
            </w:pPr>
            <w:r w:rsidRPr="007745BD">
              <w:rPr>
                <w:rFonts w:ascii="Arial" w:hAnsi="Arial" w:cs="Arial"/>
                <w:bCs/>
                <w:color w:val="7030A0"/>
                <w:sz w:val="22"/>
                <w:szCs w:val="22"/>
              </w:rPr>
              <w:t>13</w:t>
            </w:r>
            <w:r w:rsidR="00D21661" w:rsidRPr="007745BD">
              <w:rPr>
                <w:rFonts w:ascii="Arial" w:hAnsi="Arial" w:cs="Arial"/>
                <w:bCs/>
                <w:color w:val="7030A0"/>
                <w:sz w:val="22"/>
                <w:szCs w:val="22"/>
              </w:rPr>
              <w:t xml:space="preserve">. svibnja       </w:t>
            </w:r>
            <w:r w:rsidRPr="007745BD">
              <w:rPr>
                <w:rFonts w:ascii="Arial" w:hAnsi="Arial" w:cs="Arial"/>
                <w:bCs/>
                <w:color w:val="7030A0"/>
                <w:sz w:val="22"/>
                <w:szCs w:val="22"/>
              </w:rPr>
              <w:t xml:space="preserve">         2019</w:t>
            </w:r>
            <w:r w:rsidR="001274D5" w:rsidRPr="007745BD">
              <w:rPr>
                <w:rFonts w:ascii="Arial" w:hAnsi="Arial" w:cs="Arial"/>
                <w:bCs/>
                <w:color w:val="7030A0"/>
                <w:sz w:val="22"/>
                <w:szCs w:val="22"/>
              </w:rPr>
              <w:t>.  godine</w:t>
            </w:r>
          </w:p>
        </w:tc>
        <w:tc>
          <w:tcPr>
            <w:tcW w:w="1927" w:type="dxa"/>
          </w:tcPr>
          <w:p w:rsidR="001274D5" w:rsidRPr="007745BD" w:rsidRDefault="001274D5" w:rsidP="00D01E1C">
            <w:pPr>
              <w:jc w:val="center"/>
              <w:rPr>
                <w:rFonts w:ascii="Arial" w:hAnsi="Arial" w:cs="Arial"/>
                <w:bCs/>
                <w:color w:val="7030A0"/>
              </w:rPr>
            </w:pPr>
            <w:r w:rsidRPr="007745BD">
              <w:rPr>
                <w:rFonts w:ascii="Arial" w:hAnsi="Arial" w:cs="Arial"/>
                <w:bCs/>
                <w:color w:val="7030A0"/>
                <w:sz w:val="22"/>
                <w:szCs w:val="22"/>
              </w:rPr>
              <w:t>17.00 – 18.00</w:t>
            </w:r>
          </w:p>
        </w:tc>
      </w:tr>
    </w:tbl>
    <w:p w:rsidR="00F246D2" w:rsidRDefault="00F246D2" w:rsidP="00D01E1C">
      <w:pPr>
        <w:pStyle w:val="Naslov3"/>
        <w:jc w:val="center"/>
        <w:rPr>
          <w:color w:val="7030A0"/>
        </w:rPr>
      </w:pPr>
      <w:bookmarkStart w:id="88" w:name="_Toc337046117"/>
    </w:p>
    <w:p w:rsidR="00D5618D" w:rsidRPr="00D5618D" w:rsidRDefault="00D5618D" w:rsidP="00D5618D"/>
    <w:p w:rsidR="001274D5" w:rsidRDefault="001274D5" w:rsidP="001274D5">
      <w:pPr>
        <w:pStyle w:val="Naslov3"/>
        <w:rPr>
          <w:color w:val="7030A0"/>
        </w:rPr>
      </w:pPr>
      <w:r w:rsidRPr="005207BB">
        <w:rPr>
          <w:color w:val="7030A0"/>
        </w:rPr>
        <w:t>3.2.3. Plan Razrednih vijeća</w:t>
      </w:r>
      <w:bookmarkEnd w:id="88"/>
    </w:p>
    <w:p w:rsidR="00E157B7" w:rsidRPr="00E157B7" w:rsidRDefault="00E157B7" w:rsidP="00E157B7"/>
    <w:p w:rsidR="001274D5" w:rsidRPr="005207BB" w:rsidRDefault="001274D5" w:rsidP="001274D5">
      <w:pPr>
        <w:rPr>
          <w:rFonts w:ascii="Arial" w:hAnsi="Arial" w:cs="Arial"/>
          <w:color w:val="7030A0"/>
        </w:rPr>
      </w:pPr>
    </w:p>
    <w:p w:rsidR="001274D5" w:rsidRPr="005207BB" w:rsidRDefault="001274D5" w:rsidP="001274D5">
      <w:pPr>
        <w:jc w:val="both"/>
        <w:rPr>
          <w:rFonts w:ascii="Arial" w:hAnsi="Arial" w:cs="Arial"/>
          <w:b/>
          <w:bCs/>
          <w:color w:val="7030A0"/>
        </w:rPr>
      </w:pPr>
    </w:p>
    <w:p w:rsidR="001274D5" w:rsidRPr="005207BB" w:rsidRDefault="001274D5" w:rsidP="00D01E1C">
      <w:pPr>
        <w:rPr>
          <w:rFonts w:ascii="Arial" w:hAnsi="Arial" w:cs="Arial"/>
          <w:bCs/>
          <w:color w:val="7030A0"/>
          <w:sz w:val="22"/>
          <w:szCs w:val="22"/>
        </w:rPr>
      </w:pPr>
      <w:r w:rsidRPr="005207BB">
        <w:rPr>
          <w:rFonts w:ascii="Arial" w:hAnsi="Arial" w:cs="Arial"/>
          <w:b/>
          <w:bCs/>
          <w:color w:val="7030A0"/>
          <w:sz w:val="22"/>
          <w:szCs w:val="22"/>
        </w:rPr>
        <w:t xml:space="preserve">I. </w:t>
      </w:r>
      <w:r w:rsidR="00952A48" w:rsidRPr="005207BB">
        <w:rPr>
          <w:rFonts w:ascii="Arial" w:hAnsi="Arial" w:cs="Arial"/>
          <w:b/>
          <w:bCs/>
          <w:color w:val="7030A0"/>
          <w:sz w:val="22"/>
          <w:szCs w:val="22"/>
        </w:rPr>
        <w:t xml:space="preserve">– IV. razredi:                </w:t>
      </w:r>
      <w:r w:rsidR="006B6594">
        <w:rPr>
          <w:rFonts w:ascii="Arial" w:hAnsi="Arial" w:cs="Arial"/>
          <w:bCs/>
          <w:color w:val="7030A0"/>
          <w:sz w:val="22"/>
          <w:szCs w:val="22"/>
        </w:rPr>
        <w:t xml:space="preserve">-  </w:t>
      </w:r>
      <w:r w:rsidR="007745BD" w:rsidRPr="005207BB">
        <w:rPr>
          <w:rFonts w:ascii="Arial" w:hAnsi="Arial" w:cs="Arial"/>
          <w:bCs/>
          <w:color w:val="7030A0"/>
          <w:sz w:val="22"/>
          <w:szCs w:val="22"/>
        </w:rPr>
        <w:t>05</w:t>
      </w:r>
      <w:r w:rsidR="00D01E1C">
        <w:rPr>
          <w:rFonts w:ascii="Arial" w:hAnsi="Arial" w:cs="Arial"/>
          <w:bCs/>
          <w:color w:val="7030A0"/>
          <w:sz w:val="22"/>
          <w:szCs w:val="22"/>
        </w:rPr>
        <w:t xml:space="preserve">. studenoga </w:t>
      </w:r>
      <w:r w:rsidR="001C3FB4" w:rsidRPr="005207BB">
        <w:rPr>
          <w:rFonts w:ascii="Arial" w:hAnsi="Arial" w:cs="Arial"/>
          <w:bCs/>
          <w:color w:val="7030A0"/>
          <w:sz w:val="22"/>
          <w:szCs w:val="22"/>
        </w:rPr>
        <w:t>201</w:t>
      </w:r>
      <w:r w:rsidR="007745BD" w:rsidRPr="005207BB">
        <w:rPr>
          <w:rFonts w:ascii="Arial" w:hAnsi="Arial" w:cs="Arial"/>
          <w:bCs/>
          <w:color w:val="7030A0"/>
          <w:sz w:val="22"/>
          <w:szCs w:val="22"/>
        </w:rPr>
        <w:t>8.  godine   u  16.30</w:t>
      </w:r>
      <w:r w:rsidRPr="005207BB">
        <w:rPr>
          <w:rFonts w:ascii="Arial" w:hAnsi="Arial" w:cs="Arial"/>
          <w:bCs/>
          <w:color w:val="7030A0"/>
          <w:sz w:val="22"/>
          <w:szCs w:val="22"/>
        </w:rPr>
        <w:t xml:space="preserve"> sati</w:t>
      </w:r>
    </w:p>
    <w:p w:rsidR="001274D5" w:rsidRPr="005207BB" w:rsidRDefault="001274D5" w:rsidP="00D01E1C">
      <w:pPr>
        <w:rPr>
          <w:rFonts w:ascii="Arial" w:hAnsi="Arial" w:cs="Arial"/>
          <w:bCs/>
          <w:color w:val="7030A0"/>
          <w:sz w:val="22"/>
          <w:szCs w:val="22"/>
        </w:rPr>
      </w:pPr>
      <w:r w:rsidRPr="005207BB">
        <w:rPr>
          <w:rFonts w:ascii="Arial" w:hAnsi="Arial" w:cs="Arial"/>
          <w:bCs/>
          <w:color w:val="7030A0"/>
          <w:sz w:val="22"/>
          <w:szCs w:val="22"/>
        </w:rPr>
        <w:t xml:space="preserve">- </w:t>
      </w:r>
      <w:r w:rsidR="007745BD" w:rsidRPr="005207BB">
        <w:rPr>
          <w:rFonts w:ascii="Arial" w:hAnsi="Arial" w:cs="Arial"/>
          <w:bCs/>
          <w:color w:val="7030A0"/>
          <w:sz w:val="22"/>
          <w:szCs w:val="22"/>
        </w:rPr>
        <w:t>09</w:t>
      </w:r>
      <w:r w:rsidR="001C3FB4" w:rsidRPr="005207BB">
        <w:rPr>
          <w:rFonts w:ascii="Arial" w:hAnsi="Arial" w:cs="Arial"/>
          <w:bCs/>
          <w:color w:val="7030A0"/>
          <w:sz w:val="22"/>
          <w:szCs w:val="22"/>
        </w:rPr>
        <w:t>. siječnja</w:t>
      </w:r>
      <w:r w:rsidR="007745BD" w:rsidRPr="005207BB">
        <w:rPr>
          <w:rFonts w:ascii="Arial" w:hAnsi="Arial" w:cs="Arial"/>
          <w:bCs/>
          <w:color w:val="7030A0"/>
          <w:sz w:val="22"/>
          <w:szCs w:val="22"/>
        </w:rPr>
        <w:t>2019.  godine   u   09</w:t>
      </w:r>
      <w:r w:rsidRPr="005207BB">
        <w:rPr>
          <w:rFonts w:ascii="Arial" w:hAnsi="Arial" w:cs="Arial"/>
          <w:bCs/>
          <w:color w:val="7030A0"/>
          <w:sz w:val="22"/>
          <w:szCs w:val="22"/>
        </w:rPr>
        <w:t>.</w:t>
      </w:r>
      <w:r w:rsidR="004315AE" w:rsidRPr="005207BB">
        <w:rPr>
          <w:rFonts w:ascii="Arial" w:hAnsi="Arial" w:cs="Arial"/>
          <w:bCs/>
          <w:color w:val="7030A0"/>
          <w:sz w:val="22"/>
          <w:szCs w:val="22"/>
        </w:rPr>
        <w:t>00</w:t>
      </w:r>
      <w:r w:rsidRPr="005207BB">
        <w:rPr>
          <w:rFonts w:ascii="Arial" w:hAnsi="Arial" w:cs="Arial"/>
          <w:bCs/>
          <w:color w:val="7030A0"/>
          <w:sz w:val="22"/>
          <w:szCs w:val="22"/>
        </w:rPr>
        <w:t xml:space="preserve"> sati</w:t>
      </w:r>
    </w:p>
    <w:p w:rsidR="001274D5" w:rsidRPr="005207BB" w:rsidRDefault="001274D5" w:rsidP="00D01E1C">
      <w:pPr>
        <w:rPr>
          <w:rFonts w:ascii="Arial" w:hAnsi="Arial" w:cs="Arial"/>
          <w:bCs/>
          <w:color w:val="7030A0"/>
          <w:sz w:val="22"/>
          <w:szCs w:val="22"/>
        </w:rPr>
      </w:pPr>
      <w:r w:rsidRPr="005207BB">
        <w:rPr>
          <w:rFonts w:ascii="Arial" w:hAnsi="Arial" w:cs="Arial"/>
          <w:bCs/>
          <w:color w:val="7030A0"/>
          <w:sz w:val="22"/>
          <w:szCs w:val="22"/>
        </w:rPr>
        <w:t>-</w:t>
      </w:r>
      <w:r w:rsidR="005207BB" w:rsidRPr="005207BB">
        <w:rPr>
          <w:rFonts w:ascii="Arial" w:hAnsi="Arial" w:cs="Arial"/>
          <w:bCs/>
          <w:color w:val="7030A0"/>
          <w:sz w:val="22"/>
          <w:szCs w:val="22"/>
        </w:rPr>
        <w:t>15</w:t>
      </w:r>
      <w:r w:rsidR="00C803F7" w:rsidRPr="005207BB">
        <w:rPr>
          <w:rFonts w:ascii="Arial" w:hAnsi="Arial" w:cs="Arial"/>
          <w:bCs/>
          <w:color w:val="7030A0"/>
          <w:sz w:val="22"/>
          <w:szCs w:val="22"/>
        </w:rPr>
        <w:t>. travnja</w:t>
      </w:r>
      <w:r w:rsidR="007745BD" w:rsidRPr="005207BB">
        <w:rPr>
          <w:rFonts w:ascii="Arial" w:hAnsi="Arial" w:cs="Arial"/>
          <w:bCs/>
          <w:color w:val="7030A0"/>
          <w:sz w:val="22"/>
          <w:szCs w:val="22"/>
        </w:rPr>
        <w:t>2019</w:t>
      </w:r>
      <w:r w:rsidR="00952A48" w:rsidRPr="005207BB">
        <w:rPr>
          <w:rFonts w:ascii="Arial" w:hAnsi="Arial" w:cs="Arial"/>
          <w:bCs/>
          <w:color w:val="7030A0"/>
          <w:sz w:val="22"/>
          <w:szCs w:val="22"/>
        </w:rPr>
        <w:t xml:space="preserve">.  godine   </w:t>
      </w:r>
      <w:r w:rsidR="005207BB" w:rsidRPr="005207BB">
        <w:rPr>
          <w:rFonts w:ascii="Arial" w:hAnsi="Arial" w:cs="Arial"/>
          <w:bCs/>
          <w:color w:val="7030A0"/>
          <w:sz w:val="22"/>
          <w:szCs w:val="22"/>
        </w:rPr>
        <w:t>u   16</w:t>
      </w:r>
      <w:r w:rsidRPr="005207BB">
        <w:rPr>
          <w:rFonts w:ascii="Arial" w:hAnsi="Arial" w:cs="Arial"/>
          <w:bCs/>
          <w:color w:val="7030A0"/>
          <w:sz w:val="22"/>
          <w:szCs w:val="22"/>
        </w:rPr>
        <w:t>.</w:t>
      </w:r>
      <w:r w:rsidR="005207BB" w:rsidRPr="005207BB">
        <w:rPr>
          <w:rFonts w:ascii="Arial" w:hAnsi="Arial" w:cs="Arial"/>
          <w:bCs/>
          <w:color w:val="7030A0"/>
          <w:sz w:val="22"/>
          <w:szCs w:val="22"/>
        </w:rPr>
        <w:t>30</w:t>
      </w:r>
      <w:r w:rsidRPr="005207BB">
        <w:rPr>
          <w:rFonts w:ascii="Arial" w:hAnsi="Arial" w:cs="Arial"/>
          <w:bCs/>
          <w:color w:val="7030A0"/>
          <w:sz w:val="22"/>
          <w:szCs w:val="22"/>
        </w:rPr>
        <w:t xml:space="preserve"> sati</w:t>
      </w:r>
    </w:p>
    <w:p w:rsidR="001274D5" w:rsidRPr="005207BB" w:rsidRDefault="00822FC7" w:rsidP="00D01E1C">
      <w:pPr>
        <w:rPr>
          <w:rFonts w:ascii="Arial" w:hAnsi="Arial" w:cs="Arial"/>
          <w:bCs/>
          <w:color w:val="7030A0"/>
          <w:sz w:val="22"/>
          <w:szCs w:val="22"/>
        </w:rPr>
      </w:pPr>
      <w:r>
        <w:rPr>
          <w:rFonts w:ascii="Arial" w:hAnsi="Arial" w:cs="Arial"/>
          <w:bCs/>
          <w:color w:val="7030A0"/>
          <w:sz w:val="22"/>
          <w:szCs w:val="22"/>
        </w:rPr>
        <w:t xml:space="preserve">- </w:t>
      </w:r>
      <w:r w:rsidR="001274D5" w:rsidRPr="005207BB">
        <w:rPr>
          <w:rFonts w:ascii="Arial" w:hAnsi="Arial" w:cs="Arial"/>
          <w:bCs/>
          <w:color w:val="7030A0"/>
          <w:sz w:val="22"/>
          <w:szCs w:val="22"/>
        </w:rPr>
        <w:t>1</w:t>
      </w:r>
      <w:r w:rsidR="005207BB" w:rsidRPr="005207BB">
        <w:rPr>
          <w:rFonts w:ascii="Arial" w:hAnsi="Arial" w:cs="Arial"/>
          <w:bCs/>
          <w:color w:val="7030A0"/>
          <w:sz w:val="22"/>
          <w:szCs w:val="22"/>
        </w:rPr>
        <w:t xml:space="preserve">7. </w:t>
      </w:r>
      <w:r w:rsidR="00D01E1C">
        <w:rPr>
          <w:rFonts w:ascii="Arial" w:hAnsi="Arial" w:cs="Arial"/>
          <w:bCs/>
          <w:color w:val="7030A0"/>
          <w:sz w:val="22"/>
          <w:szCs w:val="22"/>
        </w:rPr>
        <w:t xml:space="preserve">lipnja </w:t>
      </w:r>
      <w:r w:rsidR="00666F1E" w:rsidRPr="005207BB">
        <w:rPr>
          <w:rFonts w:ascii="Arial" w:hAnsi="Arial" w:cs="Arial"/>
          <w:bCs/>
          <w:color w:val="7030A0"/>
          <w:sz w:val="22"/>
          <w:szCs w:val="22"/>
        </w:rPr>
        <w:t>201</w:t>
      </w:r>
      <w:r w:rsidR="007745BD" w:rsidRPr="005207BB">
        <w:rPr>
          <w:rFonts w:ascii="Arial" w:hAnsi="Arial" w:cs="Arial"/>
          <w:bCs/>
          <w:color w:val="7030A0"/>
          <w:sz w:val="22"/>
          <w:szCs w:val="22"/>
        </w:rPr>
        <w:t xml:space="preserve">9.  godine   </w:t>
      </w:r>
      <w:r w:rsidR="004315AE" w:rsidRPr="005207BB">
        <w:rPr>
          <w:rFonts w:ascii="Arial" w:hAnsi="Arial" w:cs="Arial"/>
          <w:bCs/>
          <w:color w:val="7030A0"/>
          <w:sz w:val="22"/>
          <w:szCs w:val="22"/>
        </w:rPr>
        <w:t>u  08</w:t>
      </w:r>
      <w:r w:rsidR="001274D5" w:rsidRPr="005207BB">
        <w:rPr>
          <w:rFonts w:ascii="Arial" w:hAnsi="Arial" w:cs="Arial"/>
          <w:bCs/>
          <w:color w:val="7030A0"/>
          <w:sz w:val="22"/>
          <w:szCs w:val="22"/>
        </w:rPr>
        <w:t>.00 sati</w:t>
      </w:r>
    </w:p>
    <w:p w:rsidR="00666F1E" w:rsidRPr="005207BB" w:rsidRDefault="00666F1E" w:rsidP="00D01E1C">
      <w:pPr>
        <w:rPr>
          <w:rFonts w:ascii="Arial" w:hAnsi="Arial" w:cs="Arial"/>
          <w:bCs/>
          <w:color w:val="7030A0"/>
          <w:sz w:val="22"/>
          <w:szCs w:val="22"/>
        </w:rPr>
      </w:pPr>
    </w:p>
    <w:p w:rsidR="00666F1E" w:rsidRPr="005207BB" w:rsidRDefault="00666F1E" w:rsidP="00D01E1C">
      <w:pPr>
        <w:rPr>
          <w:rFonts w:ascii="Arial" w:hAnsi="Arial" w:cs="Arial"/>
          <w:bCs/>
          <w:color w:val="7030A0"/>
          <w:sz w:val="22"/>
          <w:szCs w:val="22"/>
        </w:rPr>
      </w:pPr>
    </w:p>
    <w:p w:rsidR="001274D5" w:rsidRPr="005207BB" w:rsidRDefault="001274D5" w:rsidP="00D01E1C">
      <w:pPr>
        <w:rPr>
          <w:rFonts w:ascii="Arial" w:hAnsi="Arial" w:cs="Arial"/>
          <w:bCs/>
          <w:color w:val="7030A0"/>
          <w:sz w:val="22"/>
          <w:szCs w:val="22"/>
        </w:rPr>
      </w:pPr>
    </w:p>
    <w:p w:rsidR="001274D5" w:rsidRPr="005207BB" w:rsidRDefault="001274D5" w:rsidP="00D01E1C">
      <w:pPr>
        <w:rPr>
          <w:rFonts w:ascii="Arial" w:hAnsi="Arial" w:cs="Arial"/>
          <w:bCs/>
          <w:color w:val="7030A0"/>
          <w:sz w:val="22"/>
          <w:szCs w:val="22"/>
        </w:rPr>
      </w:pPr>
      <w:r w:rsidRPr="005207BB">
        <w:rPr>
          <w:rFonts w:ascii="Arial" w:hAnsi="Arial" w:cs="Arial"/>
          <w:b/>
          <w:bCs/>
          <w:color w:val="7030A0"/>
          <w:sz w:val="22"/>
          <w:szCs w:val="22"/>
        </w:rPr>
        <w:t>V. razredi:</w:t>
      </w:r>
      <w:r w:rsidR="00D01E1C">
        <w:rPr>
          <w:rFonts w:ascii="Arial" w:hAnsi="Arial" w:cs="Arial"/>
          <w:bCs/>
          <w:color w:val="7030A0"/>
          <w:sz w:val="22"/>
          <w:szCs w:val="22"/>
        </w:rPr>
        <w:t xml:space="preserve">                       - 31. kolovoza</w:t>
      </w:r>
      <w:r w:rsidR="00564480" w:rsidRPr="005207BB">
        <w:rPr>
          <w:rFonts w:ascii="Arial" w:hAnsi="Arial" w:cs="Arial"/>
          <w:bCs/>
          <w:color w:val="7030A0"/>
          <w:sz w:val="22"/>
          <w:szCs w:val="22"/>
        </w:rPr>
        <w:t>201</w:t>
      </w:r>
      <w:r w:rsidR="007745BD" w:rsidRPr="005207BB">
        <w:rPr>
          <w:rFonts w:ascii="Arial" w:hAnsi="Arial" w:cs="Arial"/>
          <w:bCs/>
          <w:color w:val="7030A0"/>
          <w:sz w:val="22"/>
          <w:szCs w:val="22"/>
        </w:rPr>
        <w:t>8</w:t>
      </w:r>
      <w:r w:rsidR="00952A48" w:rsidRPr="005207BB">
        <w:rPr>
          <w:rFonts w:ascii="Arial" w:hAnsi="Arial" w:cs="Arial"/>
          <w:bCs/>
          <w:color w:val="7030A0"/>
          <w:sz w:val="22"/>
          <w:szCs w:val="22"/>
        </w:rPr>
        <w:t xml:space="preserve">.  godine  </w:t>
      </w:r>
      <w:r w:rsidR="007745BD" w:rsidRPr="005207BB">
        <w:rPr>
          <w:rFonts w:ascii="Arial" w:hAnsi="Arial" w:cs="Arial"/>
          <w:bCs/>
          <w:color w:val="7030A0"/>
          <w:sz w:val="22"/>
          <w:szCs w:val="22"/>
        </w:rPr>
        <w:t>u  10.00</w:t>
      </w:r>
      <w:r w:rsidRPr="005207BB">
        <w:rPr>
          <w:rFonts w:ascii="Arial" w:hAnsi="Arial" w:cs="Arial"/>
          <w:bCs/>
          <w:color w:val="7030A0"/>
          <w:sz w:val="22"/>
          <w:szCs w:val="22"/>
        </w:rPr>
        <w:t xml:space="preserve"> sati</w:t>
      </w:r>
    </w:p>
    <w:p w:rsidR="00B41F24" w:rsidRPr="005207BB" w:rsidRDefault="007745BD" w:rsidP="00D01E1C">
      <w:pPr>
        <w:rPr>
          <w:rFonts w:ascii="Arial" w:hAnsi="Arial" w:cs="Arial"/>
          <w:bCs/>
          <w:color w:val="7030A0"/>
          <w:sz w:val="22"/>
          <w:szCs w:val="22"/>
        </w:rPr>
      </w:pPr>
      <w:r w:rsidRPr="005207BB">
        <w:rPr>
          <w:rFonts w:ascii="Arial" w:hAnsi="Arial" w:cs="Arial"/>
          <w:bCs/>
          <w:color w:val="7030A0"/>
          <w:sz w:val="22"/>
          <w:szCs w:val="22"/>
        </w:rPr>
        <w:t>-  06</w:t>
      </w:r>
      <w:r w:rsidR="00D01E1C">
        <w:rPr>
          <w:rFonts w:ascii="Arial" w:hAnsi="Arial" w:cs="Arial"/>
          <w:bCs/>
          <w:color w:val="7030A0"/>
          <w:sz w:val="22"/>
          <w:szCs w:val="22"/>
        </w:rPr>
        <w:t xml:space="preserve">. studenoga </w:t>
      </w:r>
      <w:r w:rsidR="005207BB" w:rsidRPr="005207BB">
        <w:rPr>
          <w:rFonts w:ascii="Arial" w:hAnsi="Arial" w:cs="Arial"/>
          <w:bCs/>
          <w:color w:val="7030A0"/>
          <w:sz w:val="22"/>
          <w:szCs w:val="22"/>
        </w:rPr>
        <w:t xml:space="preserve"> 2019</w:t>
      </w:r>
      <w:r w:rsidR="00952A48" w:rsidRPr="005207BB">
        <w:rPr>
          <w:rFonts w:ascii="Arial" w:hAnsi="Arial" w:cs="Arial"/>
          <w:bCs/>
          <w:color w:val="7030A0"/>
          <w:sz w:val="22"/>
          <w:szCs w:val="22"/>
        </w:rPr>
        <w:t xml:space="preserve">.  godine  </w:t>
      </w:r>
      <w:r w:rsidR="003F23EF" w:rsidRPr="005207BB">
        <w:rPr>
          <w:rFonts w:ascii="Arial" w:hAnsi="Arial" w:cs="Arial"/>
          <w:bCs/>
          <w:color w:val="7030A0"/>
          <w:sz w:val="22"/>
          <w:szCs w:val="22"/>
        </w:rPr>
        <w:t>u  14.15</w:t>
      </w:r>
      <w:r w:rsidR="00B41F24" w:rsidRPr="005207BB">
        <w:rPr>
          <w:rFonts w:ascii="Arial" w:hAnsi="Arial" w:cs="Arial"/>
          <w:bCs/>
          <w:color w:val="7030A0"/>
          <w:sz w:val="22"/>
          <w:szCs w:val="22"/>
        </w:rPr>
        <w:t xml:space="preserve"> sati</w:t>
      </w:r>
    </w:p>
    <w:p w:rsidR="00B41F24" w:rsidRPr="005207BB" w:rsidRDefault="00B41F24" w:rsidP="00D01E1C">
      <w:pPr>
        <w:rPr>
          <w:rFonts w:ascii="Arial" w:hAnsi="Arial" w:cs="Arial"/>
          <w:bCs/>
          <w:color w:val="7030A0"/>
          <w:sz w:val="22"/>
          <w:szCs w:val="22"/>
        </w:rPr>
      </w:pPr>
      <w:r w:rsidRPr="005207BB">
        <w:rPr>
          <w:rFonts w:ascii="Arial" w:hAnsi="Arial" w:cs="Arial"/>
          <w:bCs/>
          <w:color w:val="7030A0"/>
          <w:sz w:val="22"/>
          <w:szCs w:val="22"/>
        </w:rPr>
        <w:t>-</w:t>
      </w:r>
      <w:r w:rsidR="007745BD" w:rsidRPr="005207BB">
        <w:rPr>
          <w:rFonts w:ascii="Arial" w:hAnsi="Arial" w:cs="Arial"/>
          <w:bCs/>
          <w:color w:val="7030A0"/>
          <w:sz w:val="22"/>
          <w:szCs w:val="22"/>
        </w:rPr>
        <w:t>09</w:t>
      </w:r>
      <w:r w:rsidR="00D01E1C">
        <w:rPr>
          <w:rFonts w:ascii="Arial" w:hAnsi="Arial" w:cs="Arial"/>
          <w:bCs/>
          <w:color w:val="7030A0"/>
          <w:sz w:val="22"/>
          <w:szCs w:val="22"/>
        </w:rPr>
        <w:t xml:space="preserve">. siječnja </w:t>
      </w:r>
      <w:r w:rsidR="003F23EF" w:rsidRPr="005207BB">
        <w:rPr>
          <w:rFonts w:ascii="Arial" w:hAnsi="Arial" w:cs="Arial"/>
          <w:bCs/>
          <w:color w:val="7030A0"/>
          <w:sz w:val="22"/>
          <w:szCs w:val="22"/>
        </w:rPr>
        <w:t>201</w:t>
      </w:r>
      <w:r w:rsidR="005207BB" w:rsidRPr="005207BB">
        <w:rPr>
          <w:rFonts w:ascii="Arial" w:hAnsi="Arial" w:cs="Arial"/>
          <w:bCs/>
          <w:color w:val="7030A0"/>
          <w:sz w:val="22"/>
          <w:szCs w:val="22"/>
        </w:rPr>
        <w:t>9</w:t>
      </w:r>
      <w:r w:rsidR="00C803F7" w:rsidRPr="005207BB">
        <w:rPr>
          <w:rFonts w:ascii="Arial" w:hAnsi="Arial" w:cs="Arial"/>
          <w:bCs/>
          <w:color w:val="7030A0"/>
          <w:sz w:val="22"/>
          <w:szCs w:val="22"/>
        </w:rPr>
        <w:t xml:space="preserve">.  godine  </w:t>
      </w:r>
      <w:r w:rsidR="007745BD" w:rsidRPr="005207BB">
        <w:rPr>
          <w:rFonts w:ascii="Arial" w:hAnsi="Arial" w:cs="Arial"/>
          <w:bCs/>
          <w:color w:val="7030A0"/>
          <w:sz w:val="22"/>
          <w:szCs w:val="22"/>
        </w:rPr>
        <w:t>u  10</w:t>
      </w:r>
      <w:r w:rsidR="004315AE" w:rsidRPr="005207BB">
        <w:rPr>
          <w:rFonts w:ascii="Arial" w:hAnsi="Arial" w:cs="Arial"/>
          <w:bCs/>
          <w:color w:val="7030A0"/>
          <w:sz w:val="22"/>
          <w:szCs w:val="22"/>
        </w:rPr>
        <w:t>.30</w:t>
      </w:r>
      <w:r w:rsidRPr="005207BB">
        <w:rPr>
          <w:rFonts w:ascii="Arial" w:hAnsi="Arial" w:cs="Arial"/>
          <w:bCs/>
          <w:color w:val="7030A0"/>
          <w:sz w:val="22"/>
          <w:szCs w:val="22"/>
        </w:rPr>
        <w:t xml:space="preserve"> sati</w:t>
      </w:r>
    </w:p>
    <w:p w:rsidR="00B41F24" w:rsidRPr="005207BB" w:rsidRDefault="00B41F24" w:rsidP="00D01E1C">
      <w:pPr>
        <w:rPr>
          <w:rFonts w:ascii="Arial" w:hAnsi="Arial" w:cs="Arial"/>
          <w:bCs/>
          <w:color w:val="7030A0"/>
          <w:sz w:val="22"/>
          <w:szCs w:val="22"/>
        </w:rPr>
      </w:pPr>
      <w:r w:rsidRPr="005207BB">
        <w:rPr>
          <w:rFonts w:ascii="Arial" w:hAnsi="Arial" w:cs="Arial"/>
          <w:bCs/>
          <w:color w:val="7030A0"/>
          <w:sz w:val="22"/>
          <w:szCs w:val="22"/>
        </w:rPr>
        <w:t>-</w:t>
      </w:r>
      <w:r w:rsidR="004315AE" w:rsidRPr="005207BB">
        <w:rPr>
          <w:rFonts w:ascii="Arial" w:hAnsi="Arial" w:cs="Arial"/>
          <w:bCs/>
          <w:color w:val="7030A0"/>
          <w:sz w:val="22"/>
          <w:szCs w:val="22"/>
        </w:rPr>
        <w:t>1</w:t>
      </w:r>
      <w:r w:rsidR="005207BB" w:rsidRPr="005207BB">
        <w:rPr>
          <w:rFonts w:ascii="Arial" w:hAnsi="Arial" w:cs="Arial"/>
          <w:bCs/>
          <w:color w:val="7030A0"/>
          <w:sz w:val="22"/>
          <w:szCs w:val="22"/>
        </w:rPr>
        <w:t>6</w:t>
      </w:r>
      <w:r w:rsidR="00C803F7" w:rsidRPr="005207BB">
        <w:rPr>
          <w:rFonts w:ascii="Arial" w:hAnsi="Arial" w:cs="Arial"/>
          <w:bCs/>
          <w:color w:val="7030A0"/>
          <w:sz w:val="22"/>
          <w:szCs w:val="22"/>
        </w:rPr>
        <w:t>. travnja</w:t>
      </w:r>
      <w:r w:rsidR="004315AE" w:rsidRPr="005207BB">
        <w:rPr>
          <w:rFonts w:ascii="Arial" w:hAnsi="Arial" w:cs="Arial"/>
          <w:bCs/>
          <w:color w:val="7030A0"/>
          <w:sz w:val="22"/>
          <w:szCs w:val="22"/>
        </w:rPr>
        <w:t>201</w:t>
      </w:r>
      <w:r w:rsidR="005207BB" w:rsidRPr="005207BB">
        <w:rPr>
          <w:rFonts w:ascii="Arial" w:hAnsi="Arial" w:cs="Arial"/>
          <w:bCs/>
          <w:color w:val="7030A0"/>
          <w:sz w:val="22"/>
          <w:szCs w:val="22"/>
        </w:rPr>
        <w:t>9</w:t>
      </w:r>
      <w:r w:rsidR="00666F1E" w:rsidRPr="005207BB">
        <w:rPr>
          <w:rFonts w:ascii="Arial" w:hAnsi="Arial" w:cs="Arial"/>
          <w:bCs/>
          <w:color w:val="7030A0"/>
          <w:sz w:val="22"/>
          <w:szCs w:val="22"/>
        </w:rPr>
        <w:t xml:space="preserve">.  godine u  </w:t>
      </w:r>
      <w:r w:rsidR="003F23EF" w:rsidRPr="005207BB">
        <w:rPr>
          <w:rFonts w:ascii="Arial" w:hAnsi="Arial" w:cs="Arial"/>
          <w:bCs/>
          <w:color w:val="7030A0"/>
          <w:sz w:val="22"/>
          <w:szCs w:val="22"/>
        </w:rPr>
        <w:t>14.15</w:t>
      </w:r>
      <w:r w:rsidRPr="005207BB">
        <w:rPr>
          <w:rFonts w:ascii="Arial" w:hAnsi="Arial" w:cs="Arial"/>
          <w:bCs/>
          <w:color w:val="7030A0"/>
          <w:sz w:val="22"/>
          <w:szCs w:val="22"/>
        </w:rPr>
        <w:t xml:space="preserve"> sati</w:t>
      </w:r>
    </w:p>
    <w:p w:rsidR="00B41F24" w:rsidRPr="005207BB" w:rsidRDefault="00D01E1C" w:rsidP="00D01E1C">
      <w:pPr>
        <w:rPr>
          <w:rFonts w:ascii="Arial" w:hAnsi="Arial" w:cs="Arial"/>
          <w:bCs/>
          <w:color w:val="7030A0"/>
          <w:sz w:val="22"/>
          <w:szCs w:val="22"/>
        </w:rPr>
      </w:pPr>
      <w:r>
        <w:rPr>
          <w:rFonts w:ascii="Arial" w:hAnsi="Arial" w:cs="Arial"/>
          <w:bCs/>
          <w:color w:val="7030A0"/>
          <w:sz w:val="22"/>
          <w:szCs w:val="22"/>
        </w:rPr>
        <w:t xml:space="preserve">                                          -  </w:t>
      </w:r>
      <w:r w:rsidR="00666F1E" w:rsidRPr="005207BB">
        <w:rPr>
          <w:rFonts w:ascii="Arial" w:hAnsi="Arial" w:cs="Arial"/>
          <w:bCs/>
          <w:color w:val="7030A0"/>
          <w:sz w:val="22"/>
          <w:szCs w:val="22"/>
        </w:rPr>
        <w:t>1</w:t>
      </w:r>
      <w:r w:rsidR="005207BB" w:rsidRPr="005207BB">
        <w:rPr>
          <w:rFonts w:ascii="Arial" w:hAnsi="Arial" w:cs="Arial"/>
          <w:bCs/>
          <w:color w:val="7030A0"/>
          <w:sz w:val="22"/>
          <w:szCs w:val="22"/>
        </w:rPr>
        <w:t>7</w:t>
      </w:r>
      <w:r>
        <w:rPr>
          <w:rFonts w:ascii="Arial" w:hAnsi="Arial" w:cs="Arial"/>
          <w:bCs/>
          <w:color w:val="7030A0"/>
          <w:sz w:val="22"/>
          <w:szCs w:val="22"/>
        </w:rPr>
        <w:t xml:space="preserve">.  lipnja </w:t>
      </w:r>
      <w:r w:rsidR="005207BB" w:rsidRPr="005207BB">
        <w:rPr>
          <w:rFonts w:ascii="Arial" w:hAnsi="Arial" w:cs="Arial"/>
          <w:bCs/>
          <w:color w:val="7030A0"/>
          <w:sz w:val="22"/>
          <w:szCs w:val="22"/>
        </w:rPr>
        <w:t>2019.  godine  u  09.3</w:t>
      </w:r>
      <w:r w:rsidR="00B41F24" w:rsidRPr="005207BB">
        <w:rPr>
          <w:rFonts w:ascii="Arial" w:hAnsi="Arial" w:cs="Arial"/>
          <w:bCs/>
          <w:color w:val="7030A0"/>
          <w:sz w:val="22"/>
          <w:szCs w:val="22"/>
        </w:rPr>
        <w:t>0 sati</w:t>
      </w:r>
    </w:p>
    <w:p w:rsidR="00666F1E" w:rsidRPr="005207BB" w:rsidRDefault="00666F1E" w:rsidP="00D01E1C">
      <w:pPr>
        <w:rPr>
          <w:rFonts w:ascii="Arial" w:hAnsi="Arial" w:cs="Arial"/>
          <w:bCs/>
          <w:color w:val="7030A0"/>
          <w:sz w:val="22"/>
          <w:szCs w:val="22"/>
        </w:rPr>
      </w:pPr>
    </w:p>
    <w:p w:rsidR="00B41F24" w:rsidRPr="005207BB" w:rsidRDefault="00B41F24" w:rsidP="00D01E1C">
      <w:pPr>
        <w:rPr>
          <w:rFonts w:ascii="Arial" w:hAnsi="Arial" w:cs="Arial"/>
          <w:bCs/>
          <w:color w:val="7030A0"/>
          <w:sz w:val="22"/>
          <w:szCs w:val="22"/>
        </w:rPr>
      </w:pPr>
    </w:p>
    <w:p w:rsidR="001274D5" w:rsidRPr="005207BB" w:rsidRDefault="001274D5" w:rsidP="00D01E1C">
      <w:pPr>
        <w:rPr>
          <w:rFonts w:ascii="Arial" w:hAnsi="Arial" w:cs="Arial"/>
          <w:bCs/>
          <w:color w:val="7030A0"/>
          <w:sz w:val="22"/>
          <w:szCs w:val="22"/>
        </w:rPr>
      </w:pPr>
    </w:p>
    <w:p w:rsidR="00952A48" w:rsidRPr="005207BB" w:rsidRDefault="001274D5" w:rsidP="00D01E1C">
      <w:pPr>
        <w:rPr>
          <w:rFonts w:ascii="Arial" w:hAnsi="Arial" w:cs="Arial"/>
          <w:bCs/>
          <w:color w:val="7030A0"/>
          <w:sz w:val="22"/>
          <w:szCs w:val="22"/>
        </w:rPr>
      </w:pPr>
      <w:r w:rsidRPr="005207BB">
        <w:rPr>
          <w:rFonts w:ascii="Arial" w:hAnsi="Arial" w:cs="Arial"/>
          <w:b/>
          <w:bCs/>
          <w:color w:val="7030A0"/>
          <w:sz w:val="22"/>
          <w:szCs w:val="22"/>
        </w:rPr>
        <w:t xml:space="preserve">VI. – VII. razredi:     </w:t>
      </w:r>
      <w:r w:rsidR="007745BD" w:rsidRPr="005207BB">
        <w:rPr>
          <w:rFonts w:ascii="Arial" w:hAnsi="Arial" w:cs="Arial"/>
          <w:bCs/>
          <w:color w:val="7030A0"/>
          <w:sz w:val="22"/>
          <w:szCs w:val="22"/>
        </w:rPr>
        <w:t xml:space="preserve">        - 06</w:t>
      </w:r>
      <w:r w:rsidR="00D01E1C">
        <w:rPr>
          <w:rFonts w:ascii="Arial" w:hAnsi="Arial" w:cs="Arial"/>
          <w:bCs/>
          <w:color w:val="7030A0"/>
          <w:sz w:val="22"/>
          <w:szCs w:val="22"/>
        </w:rPr>
        <w:t>. studenoga</w:t>
      </w:r>
      <w:r w:rsidR="007745BD" w:rsidRPr="005207BB">
        <w:rPr>
          <w:rFonts w:ascii="Arial" w:hAnsi="Arial" w:cs="Arial"/>
          <w:bCs/>
          <w:color w:val="7030A0"/>
          <w:sz w:val="22"/>
          <w:szCs w:val="22"/>
        </w:rPr>
        <w:t>2018</w:t>
      </w:r>
      <w:r w:rsidR="00952A48" w:rsidRPr="005207BB">
        <w:rPr>
          <w:rFonts w:ascii="Arial" w:hAnsi="Arial" w:cs="Arial"/>
          <w:bCs/>
          <w:color w:val="7030A0"/>
          <w:sz w:val="22"/>
          <w:szCs w:val="22"/>
        </w:rPr>
        <w:t>.  godine   u  14.15 sati</w:t>
      </w:r>
    </w:p>
    <w:p w:rsidR="00B41F24" w:rsidRPr="005207BB" w:rsidRDefault="00B41F24" w:rsidP="00D01E1C">
      <w:pPr>
        <w:rPr>
          <w:rFonts w:ascii="Arial" w:hAnsi="Arial" w:cs="Arial"/>
          <w:bCs/>
          <w:color w:val="7030A0"/>
          <w:sz w:val="22"/>
          <w:szCs w:val="22"/>
        </w:rPr>
      </w:pPr>
      <w:r w:rsidRPr="005207BB">
        <w:rPr>
          <w:rFonts w:ascii="Arial" w:hAnsi="Arial" w:cs="Arial"/>
          <w:bCs/>
          <w:color w:val="7030A0"/>
          <w:sz w:val="22"/>
          <w:szCs w:val="22"/>
        </w:rPr>
        <w:t>-</w:t>
      </w:r>
      <w:r w:rsidR="007745BD" w:rsidRPr="005207BB">
        <w:rPr>
          <w:rFonts w:ascii="Arial" w:hAnsi="Arial" w:cs="Arial"/>
          <w:bCs/>
          <w:color w:val="7030A0"/>
          <w:sz w:val="22"/>
          <w:szCs w:val="22"/>
        </w:rPr>
        <w:t>09</w:t>
      </w:r>
      <w:r w:rsidR="0005119F" w:rsidRPr="005207BB">
        <w:rPr>
          <w:rFonts w:ascii="Arial" w:hAnsi="Arial" w:cs="Arial"/>
          <w:bCs/>
          <w:color w:val="7030A0"/>
          <w:sz w:val="22"/>
          <w:szCs w:val="22"/>
        </w:rPr>
        <w:t>. siječnj</w:t>
      </w:r>
      <w:r w:rsidR="00D01E1C">
        <w:rPr>
          <w:rFonts w:ascii="Arial" w:hAnsi="Arial" w:cs="Arial"/>
          <w:bCs/>
          <w:color w:val="7030A0"/>
          <w:sz w:val="22"/>
          <w:szCs w:val="22"/>
        </w:rPr>
        <w:t>a</w:t>
      </w:r>
      <w:r w:rsidR="00C803F7" w:rsidRPr="005207BB">
        <w:rPr>
          <w:rFonts w:ascii="Arial" w:hAnsi="Arial" w:cs="Arial"/>
          <w:bCs/>
          <w:color w:val="7030A0"/>
          <w:sz w:val="22"/>
          <w:szCs w:val="22"/>
        </w:rPr>
        <w:t>201</w:t>
      </w:r>
      <w:r w:rsidR="005207BB" w:rsidRPr="005207BB">
        <w:rPr>
          <w:rFonts w:ascii="Arial" w:hAnsi="Arial" w:cs="Arial"/>
          <w:bCs/>
          <w:color w:val="7030A0"/>
          <w:sz w:val="22"/>
          <w:szCs w:val="22"/>
        </w:rPr>
        <w:t>9</w:t>
      </w:r>
      <w:r w:rsidRPr="005207BB">
        <w:rPr>
          <w:rFonts w:ascii="Arial" w:hAnsi="Arial" w:cs="Arial"/>
          <w:bCs/>
          <w:color w:val="7030A0"/>
          <w:sz w:val="22"/>
          <w:szCs w:val="22"/>
        </w:rPr>
        <w:t xml:space="preserve">.  godine   </w:t>
      </w:r>
      <w:r w:rsidR="007745BD" w:rsidRPr="005207BB">
        <w:rPr>
          <w:rFonts w:ascii="Arial" w:hAnsi="Arial" w:cs="Arial"/>
          <w:bCs/>
          <w:color w:val="7030A0"/>
          <w:sz w:val="22"/>
          <w:szCs w:val="22"/>
        </w:rPr>
        <w:t>u  10</w:t>
      </w:r>
      <w:r w:rsidR="004315AE" w:rsidRPr="005207BB">
        <w:rPr>
          <w:rFonts w:ascii="Arial" w:hAnsi="Arial" w:cs="Arial"/>
          <w:bCs/>
          <w:color w:val="7030A0"/>
          <w:sz w:val="22"/>
          <w:szCs w:val="22"/>
        </w:rPr>
        <w:t>.30</w:t>
      </w:r>
      <w:r w:rsidRPr="005207BB">
        <w:rPr>
          <w:rFonts w:ascii="Arial" w:hAnsi="Arial" w:cs="Arial"/>
          <w:bCs/>
          <w:color w:val="7030A0"/>
          <w:sz w:val="22"/>
          <w:szCs w:val="22"/>
        </w:rPr>
        <w:t xml:space="preserve"> sati</w:t>
      </w:r>
    </w:p>
    <w:p w:rsidR="00B41F24" w:rsidRPr="005207BB" w:rsidRDefault="00B41F24" w:rsidP="00D01E1C">
      <w:pPr>
        <w:rPr>
          <w:rFonts w:ascii="Arial" w:hAnsi="Arial" w:cs="Arial"/>
          <w:bCs/>
          <w:color w:val="7030A0"/>
          <w:sz w:val="22"/>
          <w:szCs w:val="22"/>
        </w:rPr>
      </w:pPr>
      <w:r w:rsidRPr="005207BB">
        <w:rPr>
          <w:rFonts w:ascii="Arial" w:hAnsi="Arial" w:cs="Arial"/>
          <w:bCs/>
          <w:color w:val="7030A0"/>
          <w:sz w:val="22"/>
          <w:szCs w:val="22"/>
        </w:rPr>
        <w:t>-</w:t>
      </w:r>
      <w:r w:rsidR="004315AE" w:rsidRPr="005207BB">
        <w:rPr>
          <w:rFonts w:ascii="Arial" w:hAnsi="Arial" w:cs="Arial"/>
          <w:bCs/>
          <w:color w:val="7030A0"/>
          <w:sz w:val="22"/>
          <w:szCs w:val="22"/>
        </w:rPr>
        <w:t>1</w:t>
      </w:r>
      <w:r w:rsidR="005207BB" w:rsidRPr="005207BB">
        <w:rPr>
          <w:rFonts w:ascii="Arial" w:hAnsi="Arial" w:cs="Arial"/>
          <w:bCs/>
          <w:color w:val="7030A0"/>
          <w:sz w:val="22"/>
          <w:szCs w:val="22"/>
        </w:rPr>
        <w:t>6</w:t>
      </w:r>
      <w:r w:rsidR="00C803F7" w:rsidRPr="005207BB">
        <w:rPr>
          <w:rFonts w:ascii="Arial" w:hAnsi="Arial" w:cs="Arial"/>
          <w:bCs/>
          <w:color w:val="7030A0"/>
          <w:sz w:val="22"/>
          <w:szCs w:val="22"/>
        </w:rPr>
        <w:t>. travnja</w:t>
      </w:r>
      <w:r w:rsidR="005207BB" w:rsidRPr="005207BB">
        <w:rPr>
          <w:rFonts w:ascii="Arial" w:hAnsi="Arial" w:cs="Arial"/>
          <w:bCs/>
          <w:color w:val="7030A0"/>
          <w:sz w:val="22"/>
          <w:szCs w:val="22"/>
        </w:rPr>
        <w:t xml:space="preserve">2019.  godine  </w:t>
      </w:r>
      <w:r w:rsidR="00C803F7" w:rsidRPr="005207BB">
        <w:rPr>
          <w:rFonts w:ascii="Arial" w:hAnsi="Arial" w:cs="Arial"/>
          <w:bCs/>
          <w:color w:val="7030A0"/>
          <w:sz w:val="22"/>
          <w:szCs w:val="22"/>
        </w:rPr>
        <w:t xml:space="preserve"> u  14.15</w:t>
      </w:r>
      <w:r w:rsidRPr="005207BB">
        <w:rPr>
          <w:rFonts w:ascii="Arial" w:hAnsi="Arial" w:cs="Arial"/>
          <w:bCs/>
          <w:color w:val="7030A0"/>
          <w:sz w:val="22"/>
          <w:szCs w:val="22"/>
        </w:rPr>
        <w:t xml:space="preserve"> sati</w:t>
      </w:r>
    </w:p>
    <w:p w:rsidR="00B41F24" w:rsidRPr="005207BB" w:rsidRDefault="00952A48" w:rsidP="00D01E1C">
      <w:pPr>
        <w:rPr>
          <w:rFonts w:ascii="Arial" w:hAnsi="Arial" w:cs="Arial"/>
          <w:bCs/>
          <w:color w:val="7030A0"/>
          <w:sz w:val="22"/>
          <w:szCs w:val="22"/>
        </w:rPr>
      </w:pPr>
      <w:r w:rsidRPr="005207BB">
        <w:rPr>
          <w:rFonts w:ascii="Arial" w:hAnsi="Arial" w:cs="Arial"/>
          <w:bCs/>
          <w:color w:val="7030A0"/>
          <w:sz w:val="22"/>
          <w:szCs w:val="22"/>
        </w:rPr>
        <w:t xml:space="preserve">- </w:t>
      </w:r>
      <w:r w:rsidR="005207BB" w:rsidRPr="005207BB">
        <w:rPr>
          <w:rFonts w:ascii="Arial" w:hAnsi="Arial" w:cs="Arial"/>
          <w:bCs/>
          <w:color w:val="7030A0"/>
          <w:sz w:val="22"/>
          <w:szCs w:val="22"/>
        </w:rPr>
        <w:t xml:space="preserve">17. </w:t>
      </w:r>
      <w:r w:rsidR="00D01E1C">
        <w:rPr>
          <w:rFonts w:ascii="Arial" w:hAnsi="Arial" w:cs="Arial"/>
          <w:bCs/>
          <w:color w:val="7030A0"/>
          <w:sz w:val="22"/>
          <w:szCs w:val="22"/>
        </w:rPr>
        <w:t xml:space="preserve">lipnja </w:t>
      </w:r>
      <w:r w:rsidR="00666F1E" w:rsidRPr="005207BB">
        <w:rPr>
          <w:rFonts w:ascii="Arial" w:hAnsi="Arial" w:cs="Arial"/>
          <w:bCs/>
          <w:color w:val="7030A0"/>
          <w:sz w:val="22"/>
          <w:szCs w:val="22"/>
        </w:rPr>
        <w:t>201</w:t>
      </w:r>
      <w:r w:rsidR="00981091">
        <w:rPr>
          <w:rFonts w:ascii="Arial" w:hAnsi="Arial" w:cs="Arial"/>
          <w:bCs/>
          <w:color w:val="7030A0"/>
          <w:sz w:val="22"/>
          <w:szCs w:val="22"/>
        </w:rPr>
        <w:t xml:space="preserve">9.  godine   u  </w:t>
      </w:r>
      <w:r w:rsidR="005207BB" w:rsidRPr="005207BB">
        <w:rPr>
          <w:rFonts w:ascii="Arial" w:hAnsi="Arial" w:cs="Arial"/>
          <w:bCs/>
          <w:color w:val="7030A0"/>
          <w:sz w:val="22"/>
          <w:szCs w:val="22"/>
        </w:rPr>
        <w:t>09</w:t>
      </w:r>
      <w:r w:rsidR="00B41F24" w:rsidRPr="005207BB">
        <w:rPr>
          <w:rFonts w:ascii="Arial" w:hAnsi="Arial" w:cs="Arial"/>
          <w:bCs/>
          <w:color w:val="7030A0"/>
          <w:sz w:val="22"/>
          <w:szCs w:val="22"/>
        </w:rPr>
        <w:t>.</w:t>
      </w:r>
      <w:r w:rsidR="005207BB" w:rsidRPr="005207BB">
        <w:rPr>
          <w:rFonts w:ascii="Arial" w:hAnsi="Arial" w:cs="Arial"/>
          <w:bCs/>
          <w:color w:val="7030A0"/>
          <w:sz w:val="22"/>
          <w:szCs w:val="22"/>
        </w:rPr>
        <w:t>3</w:t>
      </w:r>
      <w:r w:rsidR="00B41F24" w:rsidRPr="005207BB">
        <w:rPr>
          <w:rFonts w:ascii="Arial" w:hAnsi="Arial" w:cs="Arial"/>
          <w:bCs/>
          <w:color w:val="7030A0"/>
          <w:sz w:val="22"/>
          <w:szCs w:val="22"/>
        </w:rPr>
        <w:t>0 sati</w:t>
      </w:r>
    </w:p>
    <w:p w:rsidR="00666F1E" w:rsidRPr="005207BB" w:rsidRDefault="00666F1E" w:rsidP="00D01E1C">
      <w:pPr>
        <w:rPr>
          <w:rFonts w:ascii="Arial" w:hAnsi="Arial" w:cs="Arial"/>
          <w:bCs/>
          <w:color w:val="7030A0"/>
          <w:sz w:val="22"/>
          <w:szCs w:val="22"/>
        </w:rPr>
      </w:pPr>
    </w:p>
    <w:p w:rsidR="001274D5" w:rsidRPr="005207BB" w:rsidRDefault="001274D5" w:rsidP="00D01E1C">
      <w:pPr>
        <w:rPr>
          <w:rFonts w:ascii="Arial" w:hAnsi="Arial" w:cs="Arial"/>
          <w:bCs/>
          <w:color w:val="7030A0"/>
          <w:sz w:val="22"/>
          <w:szCs w:val="22"/>
        </w:rPr>
      </w:pPr>
    </w:p>
    <w:p w:rsidR="001274D5" w:rsidRPr="005207BB" w:rsidRDefault="001274D5" w:rsidP="00D01E1C">
      <w:pPr>
        <w:rPr>
          <w:rFonts w:ascii="Arial" w:hAnsi="Arial" w:cs="Arial"/>
          <w:b/>
          <w:bCs/>
          <w:color w:val="7030A0"/>
          <w:sz w:val="22"/>
          <w:szCs w:val="22"/>
        </w:rPr>
      </w:pPr>
    </w:p>
    <w:p w:rsidR="00B41F24" w:rsidRPr="005207BB" w:rsidRDefault="001274D5" w:rsidP="00D01E1C">
      <w:pPr>
        <w:rPr>
          <w:rFonts w:ascii="Arial" w:hAnsi="Arial" w:cs="Arial"/>
          <w:bCs/>
          <w:color w:val="7030A0"/>
          <w:sz w:val="22"/>
          <w:szCs w:val="22"/>
        </w:rPr>
      </w:pPr>
      <w:r w:rsidRPr="005207BB">
        <w:rPr>
          <w:rFonts w:ascii="Arial" w:hAnsi="Arial" w:cs="Arial"/>
          <w:b/>
          <w:bCs/>
          <w:color w:val="7030A0"/>
          <w:sz w:val="22"/>
          <w:szCs w:val="22"/>
        </w:rPr>
        <w:t>VIII. razredi</w:t>
      </w:r>
      <w:r w:rsidR="00981091">
        <w:rPr>
          <w:rFonts w:ascii="Arial" w:hAnsi="Arial" w:cs="Arial"/>
          <w:b/>
          <w:bCs/>
          <w:color w:val="7030A0"/>
          <w:sz w:val="22"/>
          <w:szCs w:val="22"/>
        </w:rPr>
        <w:t xml:space="preserve">:                    </w:t>
      </w:r>
      <w:r w:rsidR="00B41F24" w:rsidRPr="005207BB">
        <w:rPr>
          <w:rFonts w:ascii="Arial" w:hAnsi="Arial" w:cs="Arial"/>
          <w:bCs/>
          <w:color w:val="7030A0"/>
          <w:sz w:val="22"/>
          <w:szCs w:val="22"/>
        </w:rPr>
        <w:t xml:space="preserve">- </w:t>
      </w:r>
      <w:r w:rsidR="007745BD" w:rsidRPr="005207BB">
        <w:rPr>
          <w:rFonts w:ascii="Arial" w:hAnsi="Arial" w:cs="Arial"/>
          <w:bCs/>
          <w:color w:val="7030A0"/>
          <w:sz w:val="22"/>
          <w:szCs w:val="22"/>
        </w:rPr>
        <w:t xml:space="preserve"> 06</w:t>
      </w:r>
      <w:r w:rsidR="005207BB" w:rsidRPr="005207BB">
        <w:rPr>
          <w:rFonts w:ascii="Arial" w:hAnsi="Arial" w:cs="Arial"/>
          <w:bCs/>
          <w:color w:val="7030A0"/>
          <w:sz w:val="22"/>
          <w:szCs w:val="22"/>
        </w:rPr>
        <w:t>. st</w:t>
      </w:r>
      <w:r w:rsidR="00E157B7">
        <w:rPr>
          <w:rFonts w:ascii="Arial" w:hAnsi="Arial" w:cs="Arial"/>
          <w:bCs/>
          <w:color w:val="7030A0"/>
          <w:sz w:val="22"/>
          <w:szCs w:val="22"/>
        </w:rPr>
        <w:t xml:space="preserve">udenoga  </w:t>
      </w:r>
      <w:r w:rsidR="005207BB" w:rsidRPr="005207BB">
        <w:rPr>
          <w:rFonts w:ascii="Arial" w:hAnsi="Arial" w:cs="Arial"/>
          <w:bCs/>
          <w:color w:val="7030A0"/>
          <w:sz w:val="22"/>
          <w:szCs w:val="22"/>
        </w:rPr>
        <w:t>2018</w:t>
      </w:r>
      <w:r w:rsidR="00952A48" w:rsidRPr="005207BB">
        <w:rPr>
          <w:rFonts w:ascii="Arial" w:hAnsi="Arial" w:cs="Arial"/>
          <w:bCs/>
          <w:color w:val="7030A0"/>
          <w:sz w:val="22"/>
          <w:szCs w:val="22"/>
        </w:rPr>
        <w:t>.  godine  u  14.15</w:t>
      </w:r>
      <w:r w:rsidR="00B41F24" w:rsidRPr="005207BB">
        <w:rPr>
          <w:rFonts w:ascii="Arial" w:hAnsi="Arial" w:cs="Arial"/>
          <w:bCs/>
          <w:color w:val="7030A0"/>
          <w:sz w:val="22"/>
          <w:szCs w:val="22"/>
        </w:rPr>
        <w:t xml:space="preserve"> sati</w:t>
      </w:r>
    </w:p>
    <w:p w:rsidR="00B41F24" w:rsidRPr="005207BB" w:rsidRDefault="00B41F24" w:rsidP="00D01E1C">
      <w:pPr>
        <w:rPr>
          <w:rFonts w:ascii="Arial" w:hAnsi="Arial" w:cs="Arial"/>
          <w:bCs/>
          <w:color w:val="7030A0"/>
          <w:sz w:val="22"/>
          <w:szCs w:val="22"/>
        </w:rPr>
      </w:pPr>
      <w:r w:rsidRPr="005207BB">
        <w:rPr>
          <w:rFonts w:ascii="Arial" w:hAnsi="Arial" w:cs="Arial"/>
          <w:bCs/>
          <w:color w:val="7030A0"/>
          <w:sz w:val="22"/>
          <w:szCs w:val="22"/>
        </w:rPr>
        <w:t xml:space="preserve">- </w:t>
      </w:r>
      <w:r w:rsidR="007745BD" w:rsidRPr="005207BB">
        <w:rPr>
          <w:rFonts w:ascii="Arial" w:hAnsi="Arial" w:cs="Arial"/>
          <w:bCs/>
          <w:color w:val="7030A0"/>
          <w:sz w:val="22"/>
          <w:szCs w:val="22"/>
        </w:rPr>
        <w:t>09</w:t>
      </w:r>
      <w:r w:rsidRPr="005207BB">
        <w:rPr>
          <w:rFonts w:ascii="Arial" w:hAnsi="Arial" w:cs="Arial"/>
          <w:bCs/>
          <w:color w:val="7030A0"/>
          <w:sz w:val="22"/>
          <w:szCs w:val="22"/>
        </w:rPr>
        <w:t xml:space="preserve">. siječnja  </w:t>
      </w:r>
      <w:r w:rsidR="005207BB" w:rsidRPr="005207BB">
        <w:rPr>
          <w:rFonts w:ascii="Arial" w:hAnsi="Arial" w:cs="Arial"/>
          <w:bCs/>
          <w:color w:val="7030A0"/>
          <w:sz w:val="22"/>
          <w:szCs w:val="22"/>
        </w:rPr>
        <w:t xml:space="preserve"> 2019</w:t>
      </w:r>
      <w:r w:rsidR="00F10A79" w:rsidRPr="005207BB">
        <w:rPr>
          <w:rFonts w:ascii="Arial" w:hAnsi="Arial" w:cs="Arial"/>
          <w:bCs/>
          <w:color w:val="7030A0"/>
          <w:sz w:val="22"/>
          <w:szCs w:val="22"/>
        </w:rPr>
        <w:t xml:space="preserve">.  godine </w:t>
      </w:r>
      <w:r w:rsidR="007745BD" w:rsidRPr="005207BB">
        <w:rPr>
          <w:rFonts w:ascii="Arial" w:hAnsi="Arial" w:cs="Arial"/>
          <w:bCs/>
          <w:color w:val="7030A0"/>
          <w:sz w:val="22"/>
          <w:szCs w:val="22"/>
        </w:rPr>
        <w:t xml:space="preserve"> u  10</w:t>
      </w:r>
      <w:r w:rsidR="004315AE" w:rsidRPr="005207BB">
        <w:rPr>
          <w:rFonts w:ascii="Arial" w:hAnsi="Arial" w:cs="Arial"/>
          <w:bCs/>
          <w:color w:val="7030A0"/>
          <w:sz w:val="22"/>
          <w:szCs w:val="22"/>
        </w:rPr>
        <w:t>.30</w:t>
      </w:r>
      <w:r w:rsidRPr="005207BB">
        <w:rPr>
          <w:rFonts w:ascii="Arial" w:hAnsi="Arial" w:cs="Arial"/>
          <w:bCs/>
          <w:color w:val="7030A0"/>
          <w:sz w:val="22"/>
          <w:szCs w:val="22"/>
        </w:rPr>
        <w:t xml:space="preserve"> sati</w:t>
      </w:r>
    </w:p>
    <w:p w:rsidR="00B41F24" w:rsidRPr="005207BB" w:rsidRDefault="00B41F24" w:rsidP="00D01E1C">
      <w:pPr>
        <w:rPr>
          <w:rFonts w:ascii="Arial" w:hAnsi="Arial" w:cs="Arial"/>
          <w:bCs/>
          <w:color w:val="7030A0"/>
          <w:sz w:val="22"/>
          <w:szCs w:val="22"/>
        </w:rPr>
      </w:pPr>
      <w:r w:rsidRPr="005207BB">
        <w:rPr>
          <w:rFonts w:ascii="Arial" w:hAnsi="Arial" w:cs="Arial"/>
          <w:bCs/>
          <w:color w:val="7030A0"/>
          <w:sz w:val="22"/>
          <w:szCs w:val="22"/>
        </w:rPr>
        <w:t>-</w:t>
      </w:r>
      <w:r w:rsidR="00C803F7" w:rsidRPr="005207BB">
        <w:rPr>
          <w:rFonts w:ascii="Arial" w:hAnsi="Arial" w:cs="Arial"/>
          <w:bCs/>
          <w:color w:val="7030A0"/>
          <w:sz w:val="22"/>
          <w:szCs w:val="22"/>
        </w:rPr>
        <w:t>1</w:t>
      </w:r>
      <w:r w:rsidR="005207BB" w:rsidRPr="005207BB">
        <w:rPr>
          <w:rFonts w:ascii="Arial" w:hAnsi="Arial" w:cs="Arial"/>
          <w:bCs/>
          <w:color w:val="7030A0"/>
          <w:sz w:val="22"/>
          <w:szCs w:val="22"/>
        </w:rPr>
        <w:t>6</w:t>
      </w:r>
      <w:r w:rsidR="00C803F7" w:rsidRPr="005207BB">
        <w:rPr>
          <w:rFonts w:ascii="Arial" w:hAnsi="Arial" w:cs="Arial"/>
          <w:bCs/>
          <w:color w:val="7030A0"/>
          <w:sz w:val="22"/>
          <w:szCs w:val="22"/>
        </w:rPr>
        <w:t>. travnja</w:t>
      </w:r>
      <w:r w:rsidR="004315AE" w:rsidRPr="005207BB">
        <w:rPr>
          <w:rFonts w:ascii="Arial" w:hAnsi="Arial" w:cs="Arial"/>
          <w:bCs/>
          <w:color w:val="7030A0"/>
          <w:sz w:val="22"/>
          <w:szCs w:val="22"/>
        </w:rPr>
        <w:t>201</w:t>
      </w:r>
      <w:r w:rsidR="005207BB" w:rsidRPr="005207BB">
        <w:rPr>
          <w:rFonts w:ascii="Arial" w:hAnsi="Arial" w:cs="Arial"/>
          <w:bCs/>
          <w:color w:val="7030A0"/>
          <w:sz w:val="22"/>
          <w:szCs w:val="22"/>
        </w:rPr>
        <w:t>9</w:t>
      </w:r>
      <w:r w:rsidR="00C803F7" w:rsidRPr="005207BB">
        <w:rPr>
          <w:rFonts w:ascii="Arial" w:hAnsi="Arial" w:cs="Arial"/>
          <w:bCs/>
          <w:color w:val="7030A0"/>
          <w:sz w:val="22"/>
          <w:szCs w:val="22"/>
        </w:rPr>
        <w:t>.  godine  u  14.15</w:t>
      </w:r>
      <w:r w:rsidRPr="005207BB">
        <w:rPr>
          <w:rFonts w:ascii="Arial" w:hAnsi="Arial" w:cs="Arial"/>
          <w:bCs/>
          <w:color w:val="7030A0"/>
          <w:sz w:val="22"/>
          <w:szCs w:val="22"/>
        </w:rPr>
        <w:t xml:space="preserve"> sati</w:t>
      </w:r>
    </w:p>
    <w:p w:rsidR="00F10A79" w:rsidRPr="005207BB" w:rsidRDefault="00E157B7" w:rsidP="00D01E1C">
      <w:pPr>
        <w:rPr>
          <w:rFonts w:ascii="Arial" w:hAnsi="Arial" w:cs="Arial"/>
          <w:bCs/>
          <w:color w:val="7030A0"/>
          <w:sz w:val="22"/>
          <w:szCs w:val="22"/>
        </w:rPr>
      </w:pPr>
      <w:r>
        <w:rPr>
          <w:rFonts w:ascii="Arial" w:hAnsi="Arial" w:cs="Arial"/>
          <w:bCs/>
          <w:color w:val="7030A0"/>
          <w:sz w:val="22"/>
          <w:szCs w:val="22"/>
        </w:rPr>
        <w:t xml:space="preserve">                                        -</w:t>
      </w:r>
      <w:r w:rsidR="005207BB" w:rsidRPr="005207BB">
        <w:rPr>
          <w:rFonts w:ascii="Arial" w:hAnsi="Arial" w:cs="Arial"/>
          <w:bCs/>
          <w:color w:val="7030A0"/>
          <w:sz w:val="22"/>
          <w:szCs w:val="22"/>
        </w:rPr>
        <w:t>3</w:t>
      </w:r>
      <w:r>
        <w:rPr>
          <w:rFonts w:ascii="Arial" w:hAnsi="Arial" w:cs="Arial"/>
          <w:bCs/>
          <w:color w:val="7030A0"/>
          <w:sz w:val="22"/>
          <w:szCs w:val="22"/>
        </w:rPr>
        <w:t>. lipnja</w:t>
      </w:r>
      <w:r w:rsidR="005207BB" w:rsidRPr="005207BB">
        <w:rPr>
          <w:rFonts w:ascii="Arial" w:hAnsi="Arial" w:cs="Arial"/>
          <w:bCs/>
          <w:color w:val="7030A0"/>
          <w:sz w:val="22"/>
          <w:szCs w:val="22"/>
        </w:rPr>
        <w:t>2019</w:t>
      </w:r>
      <w:r w:rsidR="00C803F7" w:rsidRPr="005207BB">
        <w:rPr>
          <w:rFonts w:ascii="Arial" w:hAnsi="Arial" w:cs="Arial"/>
          <w:bCs/>
          <w:color w:val="7030A0"/>
          <w:sz w:val="22"/>
          <w:szCs w:val="22"/>
        </w:rPr>
        <w:t xml:space="preserve">.  godine  </w:t>
      </w:r>
      <w:r w:rsidR="003F23EF" w:rsidRPr="005207BB">
        <w:rPr>
          <w:rFonts w:ascii="Arial" w:hAnsi="Arial" w:cs="Arial"/>
          <w:bCs/>
          <w:color w:val="7030A0"/>
          <w:sz w:val="22"/>
          <w:szCs w:val="22"/>
        </w:rPr>
        <w:t>u  14.15</w:t>
      </w:r>
      <w:r w:rsidR="00F10A79" w:rsidRPr="005207BB">
        <w:rPr>
          <w:rFonts w:ascii="Arial" w:hAnsi="Arial" w:cs="Arial"/>
          <w:bCs/>
          <w:color w:val="7030A0"/>
          <w:sz w:val="22"/>
          <w:szCs w:val="22"/>
        </w:rPr>
        <w:t xml:space="preserve"> sati</w:t>
      </w:r>
    </w:p>
    <w:p w:rsidR="00B41F24" w:rsidRPr="005207BB" w:rsidRDefault="00666F1E" w:rsidP="00D01E1C">
      <w:pPr>
        <w:rPr>
          <w:rFonts w:ascii="Arial" w:hAnsi="Arial" w:cs="Arial"/>
          <w:bCs/>
          <w:color w:val="7030A0"/>
          <w:sz w:val="22"/>
          <w:szCs w:val="22"/>
        </w:rPr>
      </w:pPr>
      <w:r w:rsidRPr="005207BB">
        <w:rPr>
          <w:rFonts w:ascii="Arial" w:hAnsi="Arial" w:cs="Arial"/>
          <w:bCs/>
          <w:color w:val="7030A0"/>
          <w:sz w:val="22"/>
          <w:szCs w:val="22"/>
        </w:rPr>
        <w:t>- 1</w:t>
      </w:r>
      <w:r w:rsidR="005207BB" w:rsidRPr="005207BB">
        <w:rPr>
          <w:rFonts w:ascii="Arial" w:hAnsi="Arial" w:cs="Arial"/>
          <w:bCs/>
          <w:color w:val="7030A0"/>
          <w:sz w:val="22"/>
          <w:szCs w:val="22"/>
        </w:rPr>
        <w:t>7</w:t>
      </w:r>
      <w:r w:rsidRPr="005207BB">
        <w:rPr>
          <w:rFonts w:ascii="Arial" w:hAnsi="Arial" w:cs="Arial"/>
          <w:bCs/>
          <w:color w:val="7030A0"/>
          <w:sz w:val="22"/>
          <w:szCs w:val="22"/>
        </w:rPr>
        <w:t>.l</w:t>
      </w:r>
      <w:r w:rsidR="00E157B7">
        <w:rPr>
          <w:rFonts w:ascii="Arial" w:hAnsi="Arial" w:cs="Arial"/>
          <w:bCs/>
          <w:color w:val="7030A0"/>
          <w:sz w:val="22"/>
          <w:szCs w:val="22"/>
        </w:rPr>
        <w:t xml:space="preserve">ipnja </w:t>
      </w:r>
      <w:r w:rsidRPr="005207BB">
        <w:rPr>
          <w:rFonts w:ascii="Arial" w:hAnsi="Arial" w:cs="Arial"/>
          <w:bCs/>
          <w:color w:val="7030A0"/>
          <w:sz w:val="22"/>
          <w:szCs w:val="22"/>
        </w:rPr>
        <w:t>201</w:t>
      </w:r>
      <w:r w:rsidR="005207BB" w:rsidRPr="005207BB">
        <w:rPr>
          <w:rFonts w:ascii="Arial" w:hAnsi="Arial" w:cs="Arial"/>
          <w:bCs/>
          <w:color w:val="7030A0"/>
          <w:sz w:val="22"/>
          <w:szCs w:val="22"/>
        </w:rPr>
        <w:t>9</w:t>
      </w:r>
      <w:r w:rsidR="00C803F7" w:rsidRPr="005207BB">
        <w:rPr>
          <w:rFonts w:ascii="Arial" w:hAnsi="Arial" w:cs="Arial"/>
          <w:bCs/>
          <w:color w:val="7030A0"/>
          <w:sz w:val="22"/>
          <w:szCs w:val="22"/>
        </w:rPr>
        <w:t xml:space="preserve">.  godine </w:t>
      </w:r>
      <w:r w:rsidR="005207BB" w:rsidRPr="005207BB">
        <w:rPr>
          <w:rFonts w:ascii="Arial" w:hAnsi="Arial" w:cs="Arial"/>
          <w:bCs/>
          <w:color w:val="7030A0"/>
          <w:sz w:val="22"/>
          <w:szCs w:val="22"/>
        </w:rPr>
        <w:t>u 09.3</w:t>
      </w:r>
      <w:r w:rsidR="00B41F24" w:rsidRPr="005207BB">
        <w:rPr>
          <w:rFonts w:ascii="Arial" w:hAnsi="Arial" w:cs="Arial"/>
          <w:bCs/>
          <w:color w:val="7030A0"/>
          <w:sz w:val="22"/>
          <w:szCs w:val="22"/>
        </w:rPr>
        <w:t>0 sati</w:t>
      </w:r>
    </w:p>
    <w:p w:rsidR="001274D5" w:rsidRPr="005207BB" w:rsidRDefault="001274D5" w:rsidP="00D01E1C">
      <w:pPr>
        <w:rPr>
          <w:rFonts w:ascii="Arial" w:hAnsi="Arial" w:cs="Arial"/>
          <w:bCs/>
          <w:color w:val="7030A0"/>
          <w:sz w:val="22"/>
          <w:szCs w:val="22"/>
        </w:rPr>
      </w:pPr>
    </w:p>
    <w:p w:rsidR="000A5169" w:rsidRPr="005207BB" w:rsidRDefault="000A5169" w:rsidP="00D01E1C">
      <w:pPr>
        <w:spacing w:after="200" w:line="276" w:lineRule="auto"/>
        <w:jc w:val="center"/>
        <w:rPr>
          <w:rFonts w:ascii="Arial" w:hAnsi="Arial" w:cs="Arial"/>
          <w:b/>
          <w:bCs/>
          <w:i/>
          <w:iCs/>
          <w:color w:val="7030A0"/>
          <w:szCs w:val="28"/>
        </w:rPr>
      </w:pPr>
      <w:bookmarkStart w:id="89" w:name="_Toc337046118"/>
      <w:r w:rsidRPr="005207BB">
        <w:rPr>
          <w:rFonts w:ascii="Arial" w:hAnsi="Arial" w:cs="Arial"/>
          <w:color w:val="7030A0"/>
        </w:rPr>
        <w:br w:type="page"/>
      </w:r>
    </w:p>
    <w:p w:rsidR="001274D5" w:rsidRPr="00D35B30" w:rsidRDefault="001274D5" w:rsidP="001274D5">
      <w:pPr>
        <w:pStyle w:val="Naslov2"/>
        <w:rPr>
          <w:color w:val="7030A0"/>
        </w:rPr>
      </w:pPr>
      <w:r w:rsidRPr="00D35B30">
        <w:rPr>
          <w:color w:val="7030A0"/>
        </w:rPr>
        <w:t>3.3.  Podaci o broju učenika i razrednih odjela</w:t>
      </w:r>
      <w:bookmarkEnd w:id="89"/>
    </w:p>
    <w:p w:rsidR="001274D5" w:rsidRPr="001E04C0" w:rsidRDefault="001274D5" w:rsidP="001274D5">
      <w:pPr>
        <w:rPr>
          <w:rFonts w:ascii="Arial" w:hAnsi="Arial" w:cs="Arial"/>
          <w:color w:val="92D050"/>
        </w:rPr>
      </w:pPr>
    </w:p>
    <w:tbl>
      <w:tblPr>
        <w:tblW w:w="11292" w:type="dxa"/>
        <w:tblInd w:w="-978"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1228"/>
        <w:gridCol w:w="851"/>
        <w:gridCol w:w="850"/>
        <w:gridCol w:w="851"/>
        <w:gridCol w:w="629"/>
        <w:gridCol w:w="930"/>
        <w:gridCol w:w="709"/>
        <w:gridCol w:w="725"/>
        <w:gridCol w:w="742"/>
        <w:gridCol w:w="637"/>
        <w:gridCol w:w="731"/>
        <w:gridCol w:w="708"/>
        <w:gridCol w:w="1701"/>
      </w:tblGrid>
      <w:tr w:rsidR="000B03D4" w:rsidRPr="00837ABB" w:rsidTr="000B03D4">
        <w:trPr>
          <w:trHeight w:val="347"/>
        </w:trPr>
        <w:tc>
          <w:tcPr>
            <w:tcW w:w="1228" w:type="dxa"/>
            <w:vMerge w:val="restart"/>
            <w:shd w:val="clear" w:color="auto" w:fill="auto"/>
            <w:vAlign w:val="center"/>
          </w:tcPr>
          <w:p w:rsidR="000B03D4" w:rsidRPr="00837ABB" w:rsidRDefault="000B03D4" w:rsidP="000B03D4">
            <w:pPr>
              <w:snapToGrid w:val="0"/>
              <w:jc w:val="center"/>
              <w:rPr>
                <w:rFonts w:ascii="Arial" w:hAnsi="Arial" w:cs="Arial"/>
                <w:b/>
                <w:bCs/>
                <w:color w:val="7030A0"/>
                <w:sz w:val="20"/>
                <w:szCs w:val="20"/>
              </w:rPr>
            </w:pPr>
            <w:r w:rsidRPr="00837ABB">
              <w:rPr>
                <w:rFonts w:ascii="Arial" w:hAnsi="Arial" w:cs="Arial"/>
                <w:b/>
                <w:bCs/>
                <w:color w:val="7030A0"/>
                <w:sz w:val="20"/>
                <w:szCs w:val="20"/>
              </w:rPr>
              <w:t>Razred</w:t>
            </w:r>
          </w:p>
        </w:tc>
        <w:tc>
          <w:tcPr>
            <w:tcW w:w="851" w:type="dxa"/>
            <w:vMerge w:val="restart"/>
            <w:shd w:val="clear" w:color="auto" w:fill="auto"/>
            <w:vAlign w:val="center"/>
          </w:tcPr>
          <w:p w:rsidR="000B03D4" w:rsidRPr="00BD2355" w:rsidRDefault="000B03D4" w:rsidP="000B03D4">
            <w:pPr>
              <w:snapToGrid w:val="0"/>
              <w:ind w:left="-99" w:right="-132"/>
              <w:jc w:val="center"/>
              <w:rPr>
                <w:rFonts w:ascii="Arial" w:hAnsi="Arial" w:cs="Arial"/>
                <w:b/>
                <w:bCs/>
                <w:color w:val="7030A0"/>
                <w:sz w:val="20"/>
                <w:szCs w:val="20"/>
              </w:rPr>
            </w:pPr>
            <w:r w:rsidRPr="00BD2355">
              <w:rPr>
                <w:rFonts w:ascii="Arial" w:hAnsi="Arial" w:cs="Arial"/>
                <w:b/>
                <w:bCs/>
                <w:color w:val="7030A0"/>
                <w:sz w:val="20"/>
                <w:szCs w:val="20"/>
              </w:rPr>
              <w:t>učenika</w:t>
            </w:r>
          </w:p>
        </w:tc>
        <w:tc>
          <w:tcPr>
            <w:tcW w:w="850" w:type="dxa"/>
            <w:vMerge w:val="restart"/>
            <w:shd w:val="clear" w:color="auto" w:fill="auto"/>
            <w:vAlign w:val="center"/>
          </w:tcPr>
          <w:p w:rsidR="000B03D4" w:rsidRPr="00BD2355" w:rsidRDefault="000B03D4" w:rsidP="000B03D4">
            <w:pPr>
              <w:snapToGrid w:val="0"/>
              <w:jc w:val="center"/>
              <w:rPr>
                <w:rFonts w:ascii="Arial" w:hAnsi="Arial" w:cs="Arial"/>
                <w:b/>
                <w:bCs/>
                <w:color w:val="7030A0"/>
                <w:sz w:val="20"/>
                <w:szCs w:val="20"/>
              </w:rPr>
            </w:pPr>
            <w:r w:rsidRPr="00BD2355">
              <w:rPr>
                <w:rFonts w:ascii="Arial" w:hAnsi="Arial" w:cs="Arial"/>
                <w:b/>
                <w:bCs/>
                <w:color w:val="7030A0"/>
                <w:sz w:val="20"/>
                <w:szCs w:val="20"/>
              </w:rPr>
              <w:t>odjela</w:t>
            </w:r>
          </w:p>
        </w:tc>
        <w:tc>
          <w:tcPr>
            <w:tcW w:w="851" w:type="dxa"/>
            <w:vMerge w:val="restart"/>
            <w:shd w:val="clear" w:color="auto" w:fill="auto"/>
            <w:vAlign w:val="center"/>
          </w:tcPr>
          <w:p w:rsidR="000B03D4" w:rsidRPr="00BD2355" w:rsidRDefault="000B03D4" w:rsidP="000B03D4">
            <w:pPr>
              <w:snapToGrid w:val="0"/>
              <w:ind w:left="-128" w:right="-25"/>
              <w:jc w:val="center"/>
              <w:rPr>
                <w:rFonts w:ascii="Arial" w:hAnsi="Arial" w:cs="Arial"/>
                <w:b/>
                <w:bCs/>
                <w:color w:val="7030A0"/>
                <w:sz w:val="18"/>
                <w:szCs w:val="18"/>
              </w:rPr>
            </w:pPr>
            <w:r w:rsidRPr="00BD2355">
              <w:rPr>
                <w:rFonts w:ascii="Arial" w:hAnsi="Arial" w:cs="Arial"/>
                <w:b/>
                <w:bCs/>
                <w:color w:val="7030A0"/>
                <w:sz w:val="18"/>
                <w:szCs w:val="18"/>
              </w:rPr>
              <w:t>djevoj-</w:t>
            </w:r>
          </w:p>
          <w:p w:rsidR="000B03D4" w:rsidRPr="00BD2355" w:rsidRDefault="000B03D4" w:rsidP="000B03D4">
            <w:pPr>
              <w:ind w:left="-128" w:right="-25"/>
              <w:jc w:val="center"/>
              <w:rPr>
                <w:rFonts w:ascii="Arial" w:hAnsi="Arial" w:cs="Arial"/>
                <w:b/>
                <w:bCs/>
                <w:color w:val="7030A0"/>
                <w:sz w:val="18"/>
                <w:szCs w:val="18"/>
              </w:rPr>
            </w:pPr>
            <w:r w:rsidRPr="00BD2355">
              <w:rPr>
                <w:rFonts w:ascii="Arial" w:hAnsi="Arial" w:cs="Arial"/>
                <w:b/>
                <w:bCs/>
                <w:color w:val="7030A0"/>
                <w:sz w:val="18"/>
                <w:szCs w:val="18"/>
              </w:rPr>
              <w:t>čica</w:t>
            </w:r>
          </w:p>
        </w:tc>
        <w:tc>
          <w:tcPr>
            <w:tcW w:w="629" w:type="dxa"/>
            <w:vMerge w:val="restart"/>
            <w:shd w:val="clear" w:color="auto" w:fill="auto"/>
            <w:vAlign w:val="center"/>
          </w:tcPr>
          <w:p w:rsidR="000B03D4" w:rsidRPr="00BD2355" w:rsidRDefault="000B03D4" w:rsidP="000B03D4">
            <w:pPr>
              <w:snapToGrid w:val="0"/>
              <w:ind w:left="-108" w:right="-11"/>
              <w:jc w:val="center"/>
              <w:rPr>
                <w:rFonts w:ascii="Arial" w:hAnsi="Arial" w:cs="Arial"/>
                <w:b/>
                <w:bCs/>
                <w:color w:val="7030A0"/>
                <w:sz w:val="18"/>
                <w:szCs w:val="18"/>
              </w:rPr>
            </w:pPr>
            <w:r w:rsidRPr="00BD2355">
              <w:rPr>
                <w:rFonts w:ascii="Arial" w:hAnsi="Arial" w:cs="Arial"/>
                <w:b/>
                <w:bCs/>
                <w:color w:val="7030A0"/>
                <w:sz w:val="18"/>
                <w:szCs w:val="18"/>
              </w:rPr>
              <w:t>ponav-ljača</w:t>
            </w:r>
          </w:p>
        </w:tc>
        <w:tc>
          <w:tcPr>
            <w:tcW w:w="930" w:type="dxa"/>
            <w:vMerge w:val="restart"/>
            <w:shd w:val="clear" w:color="auto" w:fill="auto"/>
            <w:vAlign w:val="center"/>
          </w:tcPr>
          <w:p w:rsidR="000B03D4" w:rsidRPr="00BD2355" w:rsidRDefault="000B03D4" w:rsidP="000B03D4">
            <w:pPr>
              <w:snapToGrid w:val="0"/>
              <w:ind w:left="-115" w:right="-42"/>
              <w:jc w:val="center"/>
              <w:rPr>
                <w:rFonts w:ascii="Arial" w:hAnsi="Arial" w:cs="Arial"/>
                <w:b/>
                <w:bCs/>
                <w:color w:val="7030A0"/>
                <w:sz w:val="18"/>
                <w:szCs w:val="18"/>
              </w:rPr>
            </w:pPr>
            <w:r w:rsidRPr="00BD2355">
              <w:rPr>
                <w:rFonts w:ascii="Arial" w:hAnsi="Arial" w:cs="Arial"/>
                <w:b/>
                <w:bCs/>
                <w:color w:val="7030A0"/>
                <w:sz w:val="18"/>
                <w:szCs w:val="18"/>
              </w:rPr>
              <w:t>primjereni oblik školovanja (uče. s rje.)</w:t>
            </w:r>
          </w:p>
        </w:tc>
        <w:tc>
          <w:tcPr>
            <w:tcW w:w="1434" w:type="dxa"/>
            <w:gridSpan w:val="2"/>
            <w:shd w:val="clear" w:color="auto" w:fill="FFFFFF"/>
            <w:vAlign w:val="center"/>
          </w:tcPr>
          <w:p w:rsidR="000B03D4" w:rsidRPr="00BD2355" w:rsidRDefault="000B03D4" w:rsidP="000B03D4">
            <w:pPr>
              <w:snapToGrid w:val="0"/>
              <w:jc w:val="center"/>
              <w:rPr>
                <w:rFonts w:ascii="Arial" w:hAnsi="Arial" w:cs="Arial"/>
                <w:b/>
                <w:bCs/>
                <w:color w:val="7030A0"/>
                <w:sz w:val="20"/>
                <w:szCs w:val="20"/>
              </w:rPr>
            </w:pPr>
            <w:r w:rsidRPr="00BD2355">
              <w:rPr>
                <w:rFonts w:ascii="Arial" w:hAnsi="Arial" w:cs="Arial"/>
                <w:b/>
                <w:bCs/>
                <w:color w:val="7030A0"/>
                <w:sz w:val="20"/>
                <w:szCs w:val="20"/>
              </w:rPr>
              <w:t>Prehrana</w:t>
            </w:r>
          </w:p>
        </w:tc>
        <w:tc>
          <w:tcPr>
            <w:tcW w:w="1379" w:type="dxa"/>
            <w:gridSpan w:val="2"/>
            <w:shd w:val="clear" w:color="auto" w:fill="auto"/>
            <w:vAlign w:val="center"/>
          </w:tcPr>
          <w:p w:rsidR="000B03D4" w:rsidRPr="00BD2355" w:rsidRDefault="000B03D4" w:rsidP="000B03D4">
            <w:pPr>
              <w:snapToGrid w:val="0"/>
              <w:jc w:val="center"/>
              <w:rPr>
                <w:rFonts w:ascii="Arial" w:hAnsi="Arial" w:cs="Arial"/>
                <w:b/>
                <w:bCs/>
                <w:color w:val="7030A0"/>
                <w:sz w:val="20"/>
                <w:szCs w:val="20"/>
              </w:rPr>
            </w:pPr>
            <w:r w:rsidRPr="00BD2355">
              <w:rPr>
                <w:rFonts w:ascii="Arial" w:hAnsi="Arial" w:cs="Arial"/>
                <w:b/>
                <w:bCs/>
                <w:color w:val="7030A0"/>
                <w:sz w:val="20"/>
                <w:szCs w:val="20"/>
              </w:rPr>
              <w:t>Putnika</w:t>
            </w:r>
          </w:p>
        </w:tc>
        <w:tc>
          <w:tcPr>
            <w:tcW w:w="1439" w:type="dxa"/>
            <w:gridSpan w:val="2"/>
            <w:shd w:val="clear" w:color="auto" w:fill="auto"/>
            <w:vAlign w:val="center"/>
          </w:tcPr>
          <w:p w:rsidR="000B03D4" w:rsidRPr="00BD2355" w:rsidRDefault="000B03D4" w:rsidP="000B03D4">
            <w:pPr>
              <w:snapToGrid w:val="0"/>
              <w:jc w:val="center"/>
              <w:rPr>
                <w:rFonts w:ascii="Arial" w:hAnsi="Arial" w:cs="Arial"/>
                <w:b/>
                <w:bCs/>
                <w:color w:val="7030A0"/>
                <w:sz w:val="20"/>
                <w:szCs w:val="20"/>
              </w:rPr>
            </w:pPr>
            <w:r w:rsidRPr="00BD2355">
              <w:rPr>
                <w:rFonts w:ascii="Arial" w:hAnsi="Arial" w:cs="Arial"/>
                <w:b/>
                <w:bCs/>
                <w:color w:val="7030A0"/>
                <w:sz w:val="20"/>
                <w:szCs w:val="20"/>
              </w:rPr>
              <w:t>U boravku</w:t>
            </w:r>
          </w:p>
        </w:tc>
        <w:tc>
          <w:tcPr>
            <w:tcW w:w="1701" w:type="dxa"/>
            <w:vMerge w:val="restart"/>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Ime i prezime</w:t>
            </w:r>
          </w:p>
          <w:p w:rsidR="000B03D4" w:rsidRPr="00BD2355" w:rsidRDefault="000B03D4" w:rsidP="000B03D4">
            <w:pPr>
              <w:jc w:val="center"/>
              <w:rPr>
                <w:rFonts w:ascii="Arial" w:hAnsi="Arial" w:cs="Arial"/>
                <w:b/>
                <w:bCs/>
                <w:color w:val="7030A0"/>
              </w:rPr>
            </w:pPr>
            <w:r w:rsidRPr="00BD2355">
              <w:rPr>
                <w:rFonts w:ascii="Arial" w:hAnsi="Arial" w:cs="Arial"/>
                <w:b/>
                <w:bCs/>
                <w:color w:val="7030A0"/>
                <w:sz w:val="22"/>
                <w:szCs w:val="22"/>
              </w:rPr>
              <w:t>razrednika</w:t>
            </w:r>
          </w:p>
          <w:p w:rsidR="000B03D4" w:rsidRPr="00BD2355" w:rsidRDefault="000B03D4" w:rsidP="000B03D4">
            <w:pPr>
              <w:jc w:val="center"/>
              <w:rPr>
                <w:rFonts w:ascii="Arial" w:hAnsi="Arial" w:cs="Arial"/>
                <w:b/>
                <w:bCs/>
                <w:color w:val="7030A0"/>
                <w:sz w:val="20"/>
                <w:szCs w:val="20"/>
              </w:rPr>
            </w:pPr>
          </w:p>
        </w:tc>
      </w:tr>
      <w:tr w:rsidR="000B03D4" w:rsidRPr="00837ABB" w:rsidTr="000B03D4">
        <w:trPr>
          <w:trHeight w:val="523"/>
        </w:trPr>
        <w:tc>
          <w:tcPr>
            <w:tcW w:w="1228" w:type="dxa"/>
            <w:vMerge/>
            <w:shd w:val="clear" w:color="auto" w:fill="auto"/>
            <w:vAlign w:val="center"/>
          </w:tcPr>
          <w:p w:rsidR="000B03D4" w:rsidRPr="00837ABB" w:rsidRDefault="000B03D4" w:rsidP="000B03D4">
            <w:pPr>
              <w:snapToGrid w:val="0"/>
              <w:jc w:val="center"/>
              <w:rPr>
                <w:rFonts w:ascii="Arial" w:hAnsi="Arial" w:cs="Arial"/>
                <w:b/>
                <w:bCs/>
                <w:color w:val="7030A0"/>
                <w:sz w:val="20"/>
                <w:szCs w:val="20"/>
              </w:rPr>
            </w:pPr>
          </w:p>
        </w:tc>
        <w:tc>
          <w:tcPr>
            <w:tcW w:w="851" w:type="dxa"/>
            <w:vMerge/>
            <w:shd w:val="clear" w:color="auto" w:fill="auto"/>
            <w:vAlign w:val="center"/>
          </w:tcPr>
          <w:p w:rsidR="000B03D4" w:rsidRPr="00BD2355" w:rsidRDefault="000B03D4" w:rsidP="000B03D4">
            <w:pPr>
              <w:snapToGrid w:val="0"/>
              <w:jc w:val="center"/>
              <w:rPr>
                <w:rFonts w:ascii="Arial" w:hAnsi="Arial" w:cs="Arial"/>
                <w:b/>
                <w:bCs/>
                <w:color w:val="7030A0"/>
                <w:sz w:val="20"/>
                <w:szCs w:val="20"/>
              </w:rPr>
            </w:pPr>
          </w:p>
        </w:tc>
        <w:tc>
          <w:tcPr>
            <w:tcW w:w="850" w:type="dxa"/>
            <w:vMerge/>
            <w:shd w:val="clear" w:color="auto" w:fill="auto"/>
            <w:vAlign w:val="center"/>
          </w:tcPr>
          <w:p w:rsidR="000B03D4" w:rsidRPr="00BD2355" w:rsidRDefault="000B03D4" w:rsidP="000B03D4">
            <w:pPr>
              <w:snapToGrid w:val="0"/>
              <w:jc w:val="center"/>
              <w:rPr>
                <w:rFonts w:ascii="Arial" w:hAnsi="Arial" w:cs="Arial"/>
                <w:b/>
                <w:bCs/>
                <w:color w:val="7030A0"/>
                <w:sz w:val="20"/>
                <w:szCs w:val="20"/>
              </w:rPr>
            </w:pPr>
          </w:p>
        </w:tc>
        <w:tc>
          <w:tcPr>
            <w:tcW w:w="851" w:type="dxa"/>
            <w:vMerge/>
            <w:shd w:val="clear" w:color="auto" w:fill="auto"/>
            <w:vAlign w:val="center"/>
          </w:tcPr>
          <w:p w:rsidR="000B03D4" w:rsidRPr="00BD2355" w:rsidRDefault="000B03D4" w:rsidP="000B03D4">
            <w:pPr>
              <w:snapToGrid w:val="0"/>
              <w:jc w:val="center"/>
              <w:rPr>
                <w:rFonts w:ascii="Arial" w:hAnsi="Arial" w:cs="Arial"/>
                <w:b/>
                <w:bCs/>
                <w:color w:val="7030A0"/>
                <w:sz w:val="20"/>
                <w:szCs w:val="20"/>
              </w:rPr>
            </w:pPr>
          </w:p>
        </w:tc>
        <w:tc>
          <w:tcPr>
            <w:tcW w:w="629" w:type="dxa"/>
            <w:vMerge/>
            <w:shd w:val="clear" w:color="auto" w:fill="auto"/>
            <w:vAlign w:val="center"/>
          </w:tcPr>
          <w:p w:rsidR="000B03D4" w:rsidRPr="00BD2355" w:rsidRDefault="000B03D4" w:rsidP="000B03D4">
            <w:pPr>
              <w:snapToGrid w:val="0"/>
              <w:jc w:val="center"/>
              <w:rPr>
                <w:rFonts w:ascii="Arial" w:hAnsi="Arial" w:cs="Arial"/>
                <w:b/>
                <w:bCs/>
                <w:color w:val="7030A0"/>
                <w:sz w:val="20"/>
                <w:szCs w:val="20"/>
              </w:rPr>
            </w:pPr>
          </w:p>
        </w:tc>
        <w:tc>
          <w:tcPr>
            <w:tcW w:w="930" w:type="dxa"/>
            <w:vMerge/>
            <w:shd w:val="clear" w:color="auto" w:fill="auto"/>
            <w:vAlign w:val="center"/>
          </w:tcPr>
          <w:p w:rsidR="000B03D4" w:rsidRPr="00BD2355" w:rsidRDefault="000B03D4" w:rsidP="000B03D4">
            <w:pPr>
              <w:snapToGrid w:val="0"/>
              <w:jc w:val="center"/>
              <w:rPr>
                <w:rFonts w:ascii="Arial" w:hAnsi="Arial" w:cs="Arial"/>
                <w:b/>
                <w:bCs/>
                <w:color w:val="7030A0"/>
                <w:sz w:val="20"/>
                <w:szCs w:val="20"/>
              </w:rPr>
            </w:pPr>
          </w:p>
        </w:tc>
        <w:tc>
          <w:tcPr>
            <w:tcW w:w="709" w:type="dxa"/>
            <w:shd w:val="clear" w:color="auto" w:fill="FFFFFF"/>
            <w:vAlign w:val="center"/>
          </w:tcPr>
          <w:p w:rsidR="000B03D4" w:rsidRPr="00BD2355" w:rsidRDefault="000B03D4" w:rsidP="000B03D4">
            <w:pPr>
              <w:snapToGrid w:val="0"/>
              <w:ind w:left="-57" w:right="-91"/>
              <w:jc w:val="center"/>
              <w:rPr>
                <w:rFonts w:ascii="Arial" w:hAnsi="Arial" w:cs="Arial"/>
                <w:b/>
                <w:bCs/>
                <w:color w:val="7030A0"/>
                <w:sz w:val="20"/>
                <w:szCs w:val="20"/>
              </w:rPr>
            </w:pPr>
            <w:r w:rsidRPr="00BD2355">
              <w:rPr>
                <w:rFonts w:ascii="Arial" w:hAnsi="Arial" w:cs="Arial"/>
                <w:b/>
                <w:bCs/>
                <w:color w:val="7030A0"/>
                <w:sz w:val="20"/>
                <w:szCs w:val="20"/>
              </w:rPr>
              <w:t>užina</w:t>
            </w:r>
          </w:p>
        </w:tc>
        <w:tc>
          <w:tcPr>
            <w:tcW w:w="725" w:type="dxa"/>
            <w:shd w:val="clear" w:color="auto" w:fill="FFFFFF"/>
            <w:vAlign w:val="center"/>
          </w:tcPr>
          <w:p w:rsidR="000B03D4" w:rsidRPr="00BD2355" w:rsidRDefault="000B03D4" w:rsidP="000B03D4">
            <w:pPr>
              <w:snapToGrid w:val="0"/>
              <w:ind w:left="-57" w:right="-91"/>
              <w:jc w:val="center"/>
              <w:rPr>
                <w:rFonts w:ascii="Arial" w:hAnsi="Arial" w:cs="Arial"/>
                <w:b/>
                <w:bCs/>
                <w:color w:val="7030A0"/>
                <w:sz w:val="18"/>
                <w:szCs w:val="18"/>
              </w:rPr>
            </w:pPr>
            <w:r w:rsidRPr="00BD2355">
              <w:rPr>
                <w:rFonts w:ascii="Arial" w:hAnsi="Arial" w:cs="Arial"/>
                <w:b/>
                <w:bCs/>
                <w:color w:val="7030A0"/>
                <w:sz w:val="18"/>
                <w:szCs w:val="18"/>
              </w:rPr>
              <w:t>objed</w:t>
            </w:r>
          </w:p>
        </w:tc>
        <w:tc>
          <w:tcPr>
            <w:tcW w:w="742" w:type="dxa"/>
            <w:shd w:val="clear" w:color="auto" w:fill="auto"/>
            <w:vAlign w:val="center"/>
          </w:tcPr>
          <w:p w:rsidR="000B03D4" w:rsidRPr="00BD2355" w:rsidRDefault="000B03D4" w:rsidP="000B03D4">
            <w:pPr>
              <w:snapToGrid w:val="0"/>
              <w:ind w:left="-57" w:right="-91"/>
              <w:jc w:val="center"/>
              <w:rPr>
                <w:rFonts w:ascii="Arial" w:hAnsi="Arial" w:cs="Arial"/>
                <w:b/>
                <w:bCs/>
                <w:color w:val="7030A0"/>
                <w:sz w:val="20"/>
                <w:szCs w:val="20"/>
              </w:rPr>
            </w:pPr>
            <w:r w:rsidRPr="00BD2355">
              <w:rPr>
                <w:rFonts w:ascii="Arial" w:hAnsi="Arial" w:cs="Arial"/>
                <w:b/>
                <w:bCs/>
                <w:color w:val="7030A0"/>
                <w:sz w:val="20"/>
                <w:szCs w:val="20"/>
              </w:rPr>
              <w:t>3 do</w:t>
            </w:r>
          </w:p>
          <w:p w:rsidR="000B03D4" w:rsidRPr="00BD2355" w:rsidRDefault="000B03D4" w:rsidP="000B03D4">
            <w:pPr>
              <w:tabs>
                <w:tab w:val="left" w:pos="-68"/>
              </w:tabs>
              <w:ind w:left="-170" w:right="-91"/>
              <w:jc w:val="center"/>
              <w:rPr>
                <w:rFonts w:ascii="Arial" w:hAnsi="Arial" w:cs="Arial"/>
                <w:b/>
                <w:bCs/>
                <w:color w:val="7030A0"/>
                <w:sz w:val="20"/>
                <w:szCs w:val="20"/>
              </w:rPr>
            </w:pPr>
            <w:r w:rsidRPr="00BD2355">
              <w:rPr>
                <w:rFonts w:ascii="Arial" w:hAnsi="Arial" w:cs="Arial"/>
                <w:b/>
                <w:bCs/>
                <w:color w:val="7030A0"/>
                <w:sz w:val="20"/>
                <w:szCs w:val="20"/>
              </w:rPr>
              <w:t>5 km</w:t>
            </w:r>
          </w:p>
        </w:tc>
        <w:tc>
          <w:tcPr>
            <w:tcW w:w="637" w:type="dxa"/>
            <w:shd w:val="clear" w:color="auto" w:fill="auto"/>
            <w:vAlign w:val="center"/>
          </w:tcPr>
          <w:p w:rsidR="000B03D4" w:rsidRPr="00BD2355" w:rsidRDefault="000B03D4" w:rsidP="000B03D4">
            <w:pPr>
              <w:snapToGrid w:val="0"/>
              <w:ind w:left="-108" w:right="-108"/>
              <w:jc w:val="center"/>
              <w:rPr>
                <w:rFonts w:ascii="Arial" w:hAnsi="Arial" w:cs="Arial"/>
                <w:b/>
                <w:bCs/>
                <w:color w:val="7030A0"/>
                <w:sz w:val="20"/>
                <w:szCs w:val="20"/>
              </w:rPr>
            </w:pPr>
            <w:r w:rsidRPr="00BD2355">
              <w:rPr>
                <w:rFonts w:ascii="Arial" w:hAnsi="Arial" w:cs="Arial"/>
                <w:b/>
                <w:bCs/>
                <w:color w:val="7030A0"/>
                <w:sz w:val="20"/>
                <w:szCs w:val="20"/>
              </w:rPr>
              <w:t>6 do</w:t>
            </w:r>
          </w:p>
          <w:p w:rsidR="000B03D4" w:rsidRPr="00BD2355" w:rsidRDefault="000B03D4" w:rsidP="000B03D4">
            <w:pPr>
              <w:ind w:left="45" w:right="-108" w:hanging="102"/>
              <w:jc w:val="center"/>
              <w:rPr>
                <w:rFonts w:ascii="Arial" w:hAnsi="Arial" w:cs="Arial"/>
                <w:b/>
                <w:bCs/>
                <w:color w:val="7030A0"/>
                <w:sz w:val="20"/>
                <w:szCs w:val="20"/>
              </w:rPr>
            </w:pPr>
            <w:r w:rsidRPr="00BD2355">
              <w:rPr>
                <w:rFonts w:ascii="Arial" w:hAnsi="Arial" w:cs="Arial"/>
                <w:b/>
                <w:bCs/>
                <w:color w:val="7030A0"/>
                <w:sz w:val="20"/>
                <w:szCs w:val="20"/>
              </w:rPr>
              <w:t>10 km</w:t>
            </w:r>
          </w:p>
        </w:tc>
        <w:tc>
          <w:tcPr>
            <w:tcW w:w="731" w:type="dxa"/>
            <w:shd w:val="clear" w:color="auto" w:fill="auto"/>
            <w:vAlign w:val="center"/>
          </w:tcPr>
          <w:p w:rsidR="000B03D4" w:rsidRPr="00BD2355" w:rsidRDefault="000B03D4" w:rsidP="000B03D4">
            <w:pPr>
              <w:snapToGrid w:val="0"/>
              <w:ind w:left="-175" w:right="-108"/>
              <w:jc w:val="center"/>
              <w:rPr>
                <w:rFonts w:ascii="Arial" w:hAnsi="Arial" w:cs="Arial"/>
                <w:b/>
                <w:bCs/>
                <w:color w:val="7030A0"/>
                <w:sz w:val="18"/>
                <w:szCs w:val="18"/>
              </w:rPr>
            </w:pPr>
            <w:r w:rsidRPr="00BD2355">
              <w:rPr>
                <w:rFonts w:ascii="Arial" w:hAnsi="Arial" w:cs="Arial"/>
                <w:b/>
                <w:bCs/>
                <w:color w:val="7030A0"/>
                <w:sz w:val="18"/>
                <w:szCs w:val="18"/>
              </w:rPr>
              <w:t>Cjelo -dnevni</w:t>
            </w:r>
          </w:p>
        </w:tc>
        <w:tc>
          <w:tcPr>
            <w:tcW w:w="708" w:type="dxa"/>
            <w:shd w:val="clear" w:color="auto" w:fill="auto"/>
            <w:vAlign w:val="center"/>
          </w:tcPr>
          <w:p w:rsidR="000B03D4" w:rsidRPr="00BD2355" w:rsidRDefault="000B03D4" w:rsidP="000B03D4">
            <w:pPr>
              <w:snapToGrid w:val="0"/>
              <w:ind w:left="-108" w:right="-29"/>
              <w:jc w:val="right"/>
              <w:rPr>
                <w:rFonts w:ascii="Arial" w:hAnsi="Arial" w:cs="Arial"/>
                <w:b/>
                <w:bCs/>
                <w:color w:val="7030A0"/>
                <w:sz w:val="20"/>
                <w:szCs w:val="20"/>
              </w:rPr>
            </w:pPr>
            <w:r w:rsidRPr="00BD2355">
              <w:rPr>
                <w:rFonts w:ascii="Arial" w:hAnsi="Arial" w:cs="Arial"/>
                <w:b/>
                <w:bCs/>
                <w:color w:val="7030A0"/>
                <w:sz w:val="18"/>
                <w:szCs w:val="18"/>
              </w:rPr>
              <w:t>Produ-žen</w:t>
            </w:r>
            <w:r w:rsidRPr="00BD2355">
              <w:rPr>
                <w:rFonts w:ascii="Arial" w:hAnsi="Arial" w:cs="Arial"/>
                <w:b/>
                <w:bCs/>
                <w:color w:val="7030A0"/>
                <w:sz w:val="20"/>
                <w:szCs w:val="20"/>
              </w:rPr>
              <w:t>i</w:t>
            </w:r>
          </w:p>
        </w:tc>
        <w:tc>
          <w:tcPr>
            <w:tcW w:w="1701" w:type="dxa"/>
            <w:vMerge/>
            <w:shd w:val="clear" w:color="auto" w:fill="auto"/>
            <w:vAlign w:val="bottom"/>
          </w:tcPr>
          <w:p w:rsidR="000B03D4" w:rsidRPr="00BD2355" w:rsidRDefault="000B03D4" w:rsidP="000B03D4">
            <w:pPr>
              <w:snapToGrid w:val="0"/>
              <w:rPr>
                <w:rFonts w:ascii="Arial" w:hAnsi="Arial" w:cs="Arial"/>
                <w:b/>
                <w:bCs/>
                <w:color w:val="7030A0"/>
              </w:rPr>
            </w:pPr>
          </w:p>
        </w:tc>
      </w:tr>
      <w:tr w:rsidR="000B03D4" w:rsidRPr="00837ABB" w:rsidTr="000B03D4">
        <w:trPr>
          <w:trHeight w:val="312"/>
        </w:trPr>
        <w:tc>
          <w:tcPr>
            <w:tcW w:w="1228" w:type="dxa"/>
            <w:shd w:val="clear" w:color="auto" w:fill="auto"/>
            <w:vAlign w:val="center"/>
          </w:tcPr>
          <w:p w:rsidR="000B03D4" w:rsidRPr="00837ABB" w:rsidRDefault="000B03D4" w:rsidP="000B03D4">
            <w:pPr>
              <w:snapToGrid w:val="0"/>
              <w:ind w:left="-96" w:right="-66"/>
              <w:jc w:val="center"/>
              <w:rPr>
                <w:rFonts w:ascii="Arial" w:hAnsi="Arial" w:cs="Arial"/>
                <w:b/>
                <w:bCs/>
                <w:color w:val="7030A0"/>
                <w:sz w:val="20"/>
                <w:szCs w:val="20"/>
              </w:rPr>
            </w:pPr>
            <w:r w:rsidRPr="00837ABB">
              <w:rPr>
                <w:rFonts w:ascii="Arial" w:hAnsi="Arial" w:cs="Arial"/>
                <w:b/>
                <w:bCs/>
                <w:color w:val="7030A0"/>
                <w:sz w:val="20"/>
                <w:szCs w:val="20"/>
              </w:rPr>
              <w:t>I.a</w:t>
            </w:r>
          </w:p>
        </w:tc>
        <w:tc>
          <w:tcPr>
            <w:tcW w:w="851"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15</w:t>
            </w:r>
          </w:p>
        </w:tc>
        <w:tc>
          <w:tcPr>
            <w:tcW w:w="850"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w:t>
            </w:r>
          </w:p>
        </w:tc>
        <w:tc>
          <w:tcPr>
            <w:tcW w:w="851"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9</w:t>
            </w:r>
          </w:p>
        </w:tc>
        <w:tc>
          <w:tcPr>
            <w:tcW w:w="629"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930"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709" w:type="dxa"/>
            <w:shd w:val="clear" w:color="auto" w:fill="FFFFFF"/>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15</w:t>
            </w:r>
          </w:p>
        </w:tc>
        <w:tc>
          <w:tcPr>
            <w:tcW w:w="725" w:type="dxa"/>
            <w:shd w:val="clear" w:color="auto" w:fill="FFFFFF"/>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12</w:t>
            </w:r>
          </w:p>
        </w:tc>
        <w:tc>
          <w:tcPr>
            <w:tcW w:w="742"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5</w:t>
            </w:r>
          </w:p>
        </w:tc>
        <w:tc>
          <w:tcPr>
            <w:tcW w:w="637"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731"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708"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12</w:t>
            </w:r>
          </w:p>
        </w:tc>
        <w:tc>
          <w:tcPr>
            <w:tcW w:w="1701" w:type="dxa"/>
            <w:shd w:val="clear" w:color="auto" w:fill="auto"/>
            <w:vAlign w:val="center"/>
          </w:tcPr>
          <w:p w:rsidR="000B03D4" w:rsidRPr="00386BD2" w:rsidRDefault="000B03D4" w:rsidP="000B03D4">
            <w:pPr>
              <w:snapToGrid w:val="0"/>
              <w:rPr>
                <w:rFonts w:ascii="Arial" w:hAnsi="Arial" w:cs="Arial"/>
                <w:b/>
                <w:color w:val="7030A0"/>
                <w:sz w:val="20"/>
                <w:szCs w:val="20"/>
              </w:rPr>
            </w:pPr>
            <w:r w:rsidRPr="00386BD2">
              <w:rPr>
                <w:rFonts w:ascii="Arial" w:hAnsi="Arial" w:cs="Arial"/>
                <w:b/>
                <w:color w:val="7030A0"/>
                <w:sz w:val="20"/>
                <w:szCs w:val="20"/>
              </w:rPr>
              <w:t>TijanaMikoliCelić</w:t>
            </w:r>
          </w:p>
        </w:tc>
      </w:tr>
      <w:tr w:rsidR="000B03D4" w:rsidRPr="00837ABB" w:rsidTr="000B03D4">
        <w:trPr>
          <w:trHeight w:val="312"/>
        </w:trPr>
        <w:tc>
          <w:tcPr>
            <w:tcW w:w="1228" w:type="dxa"/>
            <w:shd w:val="clear" w:color="auto" w:fill="auto"/>
            <w:vAlign w:val="center"/>
          </w:tcPr>
          <w:p w:rsidR="000B03D4" w:rsidRPr="00837ABB" w:rsidRDefault="000B03D4" w:rsidP="000B03D4">
            <w:pPr>
              <w:snapToGrid w:val="0"/>
              <w:ind w:left="-96" w:right="-33"/>
              <w:jc w:val="center"/>
              <w:rPr>
                <w:rFonts w:ascii="Arial" w:hAnsi="Arial" w:cs="Arial"/>
                <w:b/>
                <w:bCs/>
                <w:color w:val="7030A0"/>
                <w:sz w:val="20"/>
                <w:szCs w:val="20"/>
              </w:rPr>
            </w:pPr>
            <w:r w:rsidRPr="00837ABB">
              <w:rPr>
                <w:rFonts w:ascii="Arial" w:hAnsi="Arial" w:cs="Arial"/>
                <w:b/>
                <w:bCs/>
                <w:color w:val="7030A0"/>
                <w:sz w:val="20"/>
                <w:szCs w:val="20"/>
              </w:rPr>
              <w:t>I.b</w:t>
            </w:r>
          </w:p>
        </w:tc>
        <w:tc>
          <w:tcPr>
            <w:tcW w:w="851"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14</w:t>
            </w:r>
          </w:p>
        </w:tc>
        <w:tc>
          <w:tcPr>
            <w:tcW w:w="850"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w:t>
            </w:r>
          </w:p>
        </w:tc>
        <w:tc>
          <w:tcPr>
            <w:tcW w:w="851"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8</w:t>
            </w:r>
          </w:p>
        </w:tc>
        <w:tc>
          <w:tcPr>
            <w:tcW w:w="629" w:type="dxa"/>
            <w:shd w:val="clear" w:color="auto" w:fill="auto"/>
          </w:tcPr>
          <w:p w:rsidR="000B03D4" w:rsidRPr="00BD2355" w:rsidRDefault="000B03D4" w:rsidP="000B03D4">
            <w:pPr>
              <w:jc w:val="center"/>
              <w:rPr>
                <w:rFonts w:ascii="Arial" w:hAnsi="Arial" w:cs="Arial"/>
                <w:b/>
                <w:bCs/>
                <w:color w:val="7030A0"/>
              </w:rPr>
            </w:pPr>
            <w:r w:rsidRPr="00BD2355">
              <w:rPr>
                <w:rFonts w:ascii="Arial" w:hAnsi="Arial" w:cs="Arial"/>
                <w:b/>
                <w:bCs/>
                <w:color w:val="7030A0"/>
                <w:sz w:val="22"/>
                <w:szCs w:val="22"/>
              </w:rPr>
              <w:t>-</w:t>
            </w:r>
          </w:p>
        </w:tc>
        <w:tc>
          <w:tcPr>
            <w:tcW w:w="930" w:type="dxa"/>
            <w:shd w:val="clear" w:color="auto" w:fill="auto"/>
            <w:vAlign w:val="center"/>
          </w:tcPr>
          <w:p w:rsidR="000B03D4" w:rsidRPr="00BD2355" w:rsidRDefault="000B03D4" w:rsidP="000B03D4">
            <w:pPr>
              <w:snapToGrid w:val="0"/>
              <w:jc w:val="center"/>
              <w:rPr>
                <w:rFonts w:ascii="Arial" w:hAnsi="Arial" w:cs="Arial"/>
                <w:b/>
                <w:bCs/>
                <w:color w:val="7030A0"/>
              </w:rPr>
            </w:pPr>
            <w:r>
              <w:rPr>
                <w:rFonts w:ascii="Arial" w:hAnsi="Arial" w:cs="Arial"/>
                <w:b/>
                <w:bCs/>
                <w:color w:val="7030A0"/>
                <w:sz w:val="22"/>
                <w:szCs w:val="22"/>
              </w:rPr>
              <w:t>/</w:t>
            </w:r>
          </w:p>
        </w:tc>
        <w:tc>
          <w:tcPr>
            <w:tcW w:w="709" w:type="dxa"/>
            <w:shd w:val="clear" w:color="auto" w:fill="FFFFFF"/>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12</w:t>
            </w:r>
          </w:p>
        </w:tc>
        <w:tc>
          <w:tcPr>
            <w:tcW w:w="725" w:type="dxa"/>
            <w:shd w:val="clear" w:color="auto" w:fill="FFFFFF"/>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7</w:t>
            </w:r>
          </w:p>
        </w:tc>
        <w:tc>
          <w:tcPr>
            <w:tcW w:w="742"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4</w:t>
            </w:r>
          </w:p>
        </w:tc>
        <w:tc>
          <w:tcPr>
            <w:tcW w:w="637"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4</w:t>
            </w:r>
          </w:p>
        </w:tc>
        <w:tc>
          <w:tcPr>
            <w:tcW w:w="731"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708"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7</w:t>
            </w:r>
          </w:p>
        </w:tc>
        <w:tc>
          <w:tcPr>
            <w:tcW w:w="1701" w:type="dxa"/>
            <w:shd w:val="clear" w:color="auto" w:fill="auto"/>
            <w:vAlign w:val="center"/>
          </w:tcPr>
          <w:p w:rsidR="000B03D4" w:rsidRPr="00386BD2" w:rsidRDefault="000B03D4" w:rsidP="000B03D4">
            <w:pPr>
              <w:snapToGrid w:val="0"/>
              <w:rPr>
                <w:rFonts w:ascii="Arial" w:hAnsi="Arial" w:cs="Arial"/>
                <w:b/>
                <w:color w:val="7030A0"/>
                <w:sz w:val="20"/>
                <w:szCs w:val="20"/>
              </w:rPr>
            </w:pPr>
            <w:r w:rsidRPr="00386BD2">
              <w:rPr>
                <w:rFonts w:ascii="Arial" w:hAnsi="Arial" w:cs="Arial"/>
                <w:b/>
                <w:color w:val="7030A0"/>
                <w:sz w:val="20"/>
                <w:szCs w:val="20"/>
              </w:rPr>
              <w:t>Jasna Đurđević</w:t>
            </w:r>
          </w:p>
        </w:tc>
      </w:tr>
      <w:tr w:rsidR="000B03D4" w:rsidRPr="00837ABB" w:rsidTr="000B03D4">
        <w:trPr>
          <w:trHeight w:val="312"/>
        </w:trPr>
        <w:tc>
          <w:tcPr>
            <w:tcW w:w="1228" w:type="dxa"/>
            <w:shd w:val="clear" w:color="auto" w:fill="EEECE1" w:themeFill="background2"/>
            <w:vAlign w:val="center"/>
          </w:tcPr>
          <w:p w:rsidR="000B03D4" w:rsidRPr="00837ABB" w:rsidRDefault="000B03D4" w:rsidP="000B03D4">
            <w:pPr>
              <w:snapToGrid w:val="0"/>
              <w:ind w:left="-96" w:right="-66"/>
              <w:jc w:val="center"/>
              <w:rPr>
                <w:rFonts w:ascii="Arial" w:hAnsi="Arial" w:cs="Arial"/>
                <w:b/>
                <w:bCs/>
                <w:color w:val="7030A0"/>
                <w:sz w:val="20"/>
                <w:szCs w:val="20"/>
              </w:rPr>
            </w:pPr>
            <w:r w:rsidRPr="00837ABB">
              <w:rPr>
                <w:rFonts w:ascii="Arial" w:hAnsi="Arial" w:cs="Arial"/>
                <w:b/>
                <w:bCs/>
                <w:color w:val="7030A0"/>
                <w:sz w:val="20"/>
                <w:szCs w:val="20"/>
              </w:rPr>
              <w:t>UKUPNO</w:t>
            </w:r>
          </w:p>
        </w:tc>
        <w:tc>
          <w:tcPr>
            <w:tcW w:w="851"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29</w:t>
            </w:r>
          </w:p>
        </w:tc>
        <w:tc>
          <w:tcPr>
            <w:tcW w:w="850"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2</w:t>
            </w:r>
          </w:p>
        </w:tc>
        <w:tc>
          <w:tcPr>
            <w:tcW w:w="851"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17</w:t>
            </w:r>
          </w:p>
        </w:tc>
        <w:tc>
          <w:tcPr>
            <w:tcW w:w="629" w:type="dxa"/>
            <w:shd w:val="clear" w:color="auto" w:fill="EEECE1" w:themeFill="background2"/>
          </w:tcPr>
          <w:p w:rsidR="000B03D4" w:rsidRPr="00BD2355" w:rsidRDefault="000B03D4" w:rsidP="000B03D4">
            <w:pPr>
              <w:jc w:val="center"/>
              <w:rPr>
                <w:rFonts w:ascii="Arial" w:hAnsi="Arial" w:cs="Arial"/>
                <w:b/>
                <w:bCs/>
                <w:color w:val="7030A0"/>
              </w:rPr>
            </w:pPr>
            <w:r w:rsidRPr="00BD2355">
              <w:rPr>
                <w:rFonts w:ascii="Arial" w:hAnsi="Arial" w:cs="Arial"/>
                <w:b/>
                <w:bCs/>
                <w:color w:val="7030A0"/>
                <w:sz w:val="22"/>
                <w:szCs w:val="22"/>
              </w:rPr>
              <w:t>-</w:t>
            </w:r>
          </w:p>
        </w:tc>
        <w:tc>
          <w:tcPr>
            <w:tcW w:w="930"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Pr>
                <w:rFonts w:ascii="Arial" w:hAnsi="Arial" w:cs="Arial"/>
                <w:b/>
                <w:bCs/>
                <w:color w:val="7030A0"/>
                <w:sz w:val="22"/>
                <w:szCs w:val="22"/>
              </w:rPr>
              <w:t>-</w:t>
            </w:r>
          </w:p>
        </w:tc>
        <w:tc>
          <w:tcPr>
            <w:tcW w:w="709"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27</w:t>
            </w:r>
          </w:p>
        </w:tc>
        <w:tc>
          <w:tcPr>
            <w:tcW w:w="725"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19</w:t>
            </w:r>
          </w:p>
        </w:tc>
        <w:tc>
          <w:tcPr>
            <w:tcW w:w="742"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9</w:t>
            </w:r>
          </w:p>
        </w:tc>
        <w:tc>
          <w:tcPr>
            <w:tcW w:w="637"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4</w:t>
            </w:r>
          </w:p>
        </w:tc>
        <w:tc>
          <w:tcPr>
            <w:tcW w:w="731"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708"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19</w:t>
            </w:r>
          </w:p>
        </w:tc>
        <w:tc>
          <w:tcPr>
            <w:tcW w:w="1701" w:type="dxa"/>
            <w:shd w:val="clear" w:color="auto" w:fill="EEECE1" w:themeFill="background2"/>
            <w:vAlign w:val="center"/>
          </w:tcPr>
          <w:p w:rsidR="000B03D4" w:rsidRPr="00386BD2" w:rsidRDefault="000B03D4" w:rsidP="000B03D4">
            <w:pPr>
              <w:snapToGrid w:val="0"/>
              <w:rPr>
                <w:rFonts w:ascii="Arial" w:hAnsi="Arial" w:cs="Arial"/>
                <w:b/>
                <w:color w:val="7030A0"/>
                <w:sz w:val="20"/>
                <w:szCs w:val="20"/>
              </w:rPr>
            </w:pPr>
          </w:p>
        </w:tc>
      </w:tr>
      <w:tr w:rsidR="000B03D4" w:rsidRPr="00837ABB" w:rsidTr="000B03D4">
        <w:trPr>
          <w:trHeight w:val="312"/>
        </w:trPr>
        <w:tc>
          <w:tcPr>
            <w:tcW w:w="1228" w:type="dxa"/>
            <w:shd w:val="clear" w:color="auto" w:fill="auto"/>
            <w:vAlign w:val="center"/>
          </w:tcPr>
          <w:p w:rsidR="000B03D4" w:rsidRPr="00837ABB" w:rsidRDefault="000B03D4" w:rsidP="000B03D4">
            <w:pPr>
              <w:snapToGrid w:val="0"/>
              <w:jc w:val="center"/>
              <w:rPr>
                <w:rFonts w:ascii="Arial" w:hAnsi="Arial" w:cs="Arial"/>
                <w:b/>
                <w:bCs/>
                <w:color w:val="7030A0"/>
                <w:sz w:val="20"/>
                <w:szCs w:val="20"/>
              </w:rPr>
            </w:pPr>
            <w:r w:rsidRPr="00837ABB">
              <w:rPr>
                <w:rFonts w:ascii="Arial" w:hAnsi="Arial" w:cs="Arial"/>
                <w:b/>
                <w:bCs/>
                <w:color w:val="7030A0"/>
                <w:sz w:val="20"/>
                <w:szCs w:val="20"/>
              </w:rPr>
              <w:t>II.a</w:t>
            </w:r>
          </w:p>
        </w:tc>
        <w:tc>
          <w:tcPr>
            <w:tcW w:w="851"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21</w:t>
            </w:r>
          </w:p>
        </w:tc>
        <w:tc>
          <w:tcPr>
            <w:tcW w:w="850"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w:t>
            </w:r>
          </w:p>
        </w:tc>
        <w:tc>
          <w:tcPr>
            <w:tcW w:w="851"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10</w:t>
            </w:r>
          </w:p>
        </w:tc>
        <w:tc>
          <w:tcPr>
            <w:tcW w:w="629" w:type="dxa"/>
            <w:shd w:val="clear" w:color="auto" w:fill="auto"/>
          </w:tcPr>
          <w:p w:rsidR="000B03D4" w:rsidRPr="00BD2355" w:rsidRDefault="000B03D4" w:rsidP="000B03D4">
            <w:pPr>
              <w:jc w:val="center"/>
              <w:rPr>
                <w:rFonts w:ascii="Arial" w:hAnsi="Arial" w:cs="Arial"/>
                <w:b/>
                <w:bCs/>
                <w:color w:val="7030A0"/>
              </w:rPr>
            </w:pPr>
            <w:r w:rsidRPr="00BD2355">
              <w:rPr>
                <w:rFonts w:ascii="Arial" w:hAnsi="Arial" w:cs="Arial"/>
                <w:b/>
                <w:bCs/>
                <w:color w:val="7030A0"/>
                <w:sz w:val="22"/>
                <w:szCs w:val="22"/>
              </w:rPr>
              <w:t>-</w:t>
            </w:r>
          </w:p>
        </w:tc>
        <w:tc>
          <w:tcPr>
            <w:tcW w:w="930"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w:t>
            </w:r>
          </w:p>
        </w:tc>
        <w:tc>
          <w:tcPr>
            <w:tcW w:w="709" w:type="dxa"/>
            <w:shd w:val="clear" w:color="auto" w:fill="FFFFFF"/>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20</w:t>
            </w:r>
          </w:p>
        </w:tc>
        <w:tc>
          <w:tcPr>
            <w:tcW w:w="725" w:type="dxa"/>
            <w:shd w:val="clear" w:color="auto" w:fill="FFFFFF"/>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9</w:t>
            </w:r>
          </w:p>
        </w:tc>
        <w:tc>
          <w:tcPr>
            <w:tcW w:w="742"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10</w:t>
            </w:r>
          </w:p>
        </w:tc>
        <w:tc>
          <w:tcPr>
            <w:tcW w:w="637"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731"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708"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9</w:t>
            </w:r>
          </w:p>
        </w:tc>
        <w:tc>
          <w:tcPr>
            <w:tcW w:w="1701" w:type="dxa"/>
            <w:shd w:val="clear" w:color="auto" w:fill="auto"/>
            <w:vAlign w:val="center"/>
          </w:tcPr>
          <w:p w:rsidR="000B03D4" w:rsidRPr="00386BD2" w:rsidRDefault="000B03D4" w:rsidP="000B03D4">
            <w:pPr>
              <w:snapToGrid w:val="0"/>
              <w:rPr>
                <w:rFonts w:ascii="Arial" w:hAnsi="Arial" w:cs="Arial"/>
                <w:b/>
                <w:color w:val="7030A0"/>
                <w:sz w:val="20"/>
                <w:szCs w:val="20"/>
              </w:rPr>
            </w:pPr>
            <w:r w:rsidRPr="00386BD2">
              <w:rPr>
                <w:rFonts w:ascii="Arial" w:hAnsi="Arial" w:cs="Arial"/>
                <w:b/>
                <w:color w:val="7030A0"/>
                <w:sz w:val="20"/>
                <w:szCs w:val="20"/>
              </w:rPr>
              <w:t>Aleksandra Krt</w:t>
            </w:r>
          </w:p>
        </w:tc>
      </w:tr>
      <w:tr w:rsidR="000B03D4" w:rsidRPr="00837ABB" w:rsidTr="000B03D4">
        <w:trPr>
          <w:trHeight w:val="312"/>
        </w:trPr>
        <w:tc>
          <w:tcPr>
            <w:tcW w:w="1228" w:type="dxa"/>
            <w:shd w:val="clear" w:color="auto" w:fill="auto"/>
            <w:vAlign w:val="center"/>
          </w:tcPr>
          <w:p w:rsidR="000B03D4" w:rsidRPr="00837ABB" w:rsidRDefault="000B03D4" w:rsidP="000B03D4">
            <w:pPr>
              <w:snapToGrid w:val="0"/>
              <w:jc w:val="center"/>
              <w:rPr>
                <w:rFonts w:ascii="Arial" w:hAnsi="Arial" w:cs="Arial"/>
                <w:b/>
                <w:bCs/>
                <w:color w:val="7030A0"/>
                <w:sz w:val="20"/>
                <w:szCs w:val="20"/>
              </w:rPr>
            </w:pPr>
            <w:r w:rsidRPr="00837ABB">
              <w:rPr>
                <w:rFonts w:ascii="Arial" w:hAnsi="Arial" w:cs="Arial"/>
                <w:b/>
                <w:bCs/>
                <w:color w:val="7030A0"/>
                <w:sz w:val="20"/>
                <w:szCs w:val="20"/>
              </w:rPr>
              <w:t>II.b</w:t>
            </w:r>
          </w:p>
        </w:tc>
        <w:tc>
          <w:tcPr>
            <w:tcW w:w="851"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20</w:t>
            </w:r>
          </w:p>
        </w:tc>
        <w:tc>
          <w:tcPr>
            <w:tcW w:w="850"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w:t>
            </w:r>
          </w:p>
        </w:tc>
        <w:tc>
          <w:tcPr>
            <w:tcW w:w="851"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12</w:t>
            </w:r>
          </w:p>
        </w:tc>
        <w:tc>
          <w:tcPr>
            <w:tcW w:w="629" w:type="dxa"/>
            <w:shd w:val="clear" w:color="auto" w:fill="auto"/>
          </w:tcPr>
          <w:p w:rsidR="000B03D4" w:rsidRPr="00BD2355" w:rsidRDefault="000B03D4" w:rsidP="000B03D4">
            <w:pPr>
              <w:jc w:val="center"/>
              <w:rPr>
                <w:rFonts w:ascii="Arial" w:hAnsi="Arial" w:cs="Arial"/>
                <w:b/>
                <w:bCs/>
                <w:color w:val="7030A0"/>
              </w:rPr>
            </w:pPr>
            <w:r w:rsidRPr="00BD2355">
              <w:rPr>
                <w:rFonts w:ascii="Arial" w:hAnsi="Arial" w:cs="Arial"/>
                <w:b/>
                <w:bCs/>
                <w:color w:val="7030A0"/>
                <w:sz w:val="22"/>
                <w:szCs w:val="22"/>
              </w:rPr>
              <w:t>-</w:t>
            </w:r>
          </w:p>
        </w:tc>
        <w:tc>
          <w:tcPr>
            <w:tcW w:w="930"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709" w:type="dxa"/>
            <w:shd w:val="clear" w:color="auto" w:fill="FFFFFF"/>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19</w:t>
            </w:r>
          </w:p>
        </w:tc>
        <w:tc>
          <w:tcPr>
            <w:tcW w:w="725" w:type="dxa"/>
            <w:shd w:val="clear" w:color="auto" w:fill="FFFFFF"/>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17</w:t>
            </w:r>
          </w:p>
        </w:tc>
        <w:tc>
          <w:tcPr>
            <w:tcW w:w="742"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6</w:t>
            </w:r>
          </w:p>
        </w:tc>
        <w:tc>
          <w:tcPr>
            <w:tcW w:w="637"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7</w:t>
            </w:r>
          </w:p>
        </w:tc>
        <w:tc>
          <w:tcPr>
            <w:tcW w:w="731"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708"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17</w:t>
            </w:r>
          </w:p>
        </w:tc>
        <w:tc>
          <w:tcPr>
            <w:tcW w:w="1701" w:type="dxa"/>
            <w:shd w:val="clear" w:color="auto" w:fill="auto"/>
            <w:vAlign w:val="center"/>
          </w:tcPr>
          <w:p w:rsidR="000B03D4" w:rsidRPr="00386BD2" w:rsidRDefault="000B03D4" w:rsidP="000B03D4">
            <w:pPr>
              <w:snapToGrid w:val="0"/>
              <w:rPr>
                <w:rFonts w:ascii="Arial" w:hAnsi="Arial" w:cs="Arial"/>
                <w:b/>
                <w:color w:val="7030A0"/>
                <w:sz w:val="20"/>
                <w:szCs w:val="20"/>
              </w:rPr>
            </w:pPr>
            <w:r w:rsidRPr="00386BD2">
              <w:rPr>
                <w:rFonts w:ascii="Arial" w:hAnsi="Arial" w:cs="Arial"/>
                <w:b/>
                <w:color w:val="7030A0"/>
                <w:sz w:val="20"/>
                <w:szCs w:val="20"/>
              </w:rPr>
              <w:t>SabrinaSimonović</w:t>
            </w:r>
          </w:p>
        </w:tc>
      </w:tr>
      <w:tr w:rsidR="000B03D4" w:rsidRPr="00837ABB" w:rsidTr="000B03D4">
        <w:trPr>
          <w:trHeight w:val="312"/>
        </w:trPr>
        <w:tc>
          <w:tcPr>
            <w:tcW w:w="1228" w:type="dxa"/>
            <w:shd w:val="clear" w:color="auto" w:fill="EEECE1" w:themeFill="background2"/>
            <w:vAlign w:val="center"/>
          </w:tcPr>
          <w:p w:rsidR="000B03D4" w:rsidRPr="00837ABB" w:rsidRDefault="000B03D4" w:rsidP="000B03D4">
            <w:pPr>
              <w:snapToGrid w:val="0"/>
              <w:ind w:left="-96" w:right="-33"/>
              <w:jc w:val="center"/>
              <w:rPr>
                <w:rFonts w:ascii="Arial" w:hAnsi="Arial" w:cs="Arial"/>
                <w:b/>
                <w:bCs/>
                <w:color w:val="7030A0"/>
                <w:sz w:val="20"/>
                <w:szCs w:val="20"/>
              </w:rPr>
            </w:pPr>
            <w:r w:rsidRPr="00837ABB">
              <w:rPr>
                <w:rFonts w:ascii="Arial" w:hAnsi="Arial" w:cs="Arial"/>
                <w:b/>
                <w:bCs/>
                <w:color w:val="7030A0"/>
                <w:sz w:val="20"/>
                <w:szCs w:val="20"/>
              </w:rPr>
              <w:t>UKUPNO</w:t>
            </w:r>
          </w:p>
        </w:tc>
        <w:tc>
          <w:tcPr>
            <w:tcW w:w="851"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41</w:t>
            </w:r>
          </w:p>
        </w:tc>
        <w:tc>
          <w:tcPr>
            <w:tcW w:w="850"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2</w:t>
            </w:r>
          </w:p>
        </w:tc>
        <w:tc>
          <w:tcPr>
            <w:tcW w:w="851"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22</w:t>
            </w:r>
          </w:p>
        </w:tc>
        <w:tc>
          <w:tcPr>
            <w:tcW w:w="629" w:type="dxa"/>
            <w:shd w:val="clear" w:color="auto" w:fill="EEECE1" w:themeFill="background2"/>
          </w:tcPr>
          <w:p w:rsidR="000B03D4" w:rsidRPr="00BD2355" w:rsidRDefault="000B03D4" w:rsidP="000B03D4">
            <w:pPr>
              <w:jc w:val="center"/>
              <w:rPr>
                <w:rFonts w:ascii="Arial" w:hAnsi="Arial" w:cs="Arial"/>
                <w:b/>
                <w:bCs/>
                <w:color w:val="7030A0"/>
              </w:rPr>
            </w:pPr>
            <w:r w:rsidRPr="00BD2355">
              <w:rPr>
                <w:rFonts w:ascii="Arial" w:hAnsi="Arial" w:cs="Arial"/>
                <w:b/>
                <w:bCs/>
                <w:color w:val="7030A0"/>
                <w:sz w:val="22"/>
                <w:szCs w:val="22"/>
              </w:rPr>
              <w:t>-</w:t>
            </w:r>
          </w:p>
        </w:tc>
        <w:tc>
          <w:tcPr>
            <w:tcW w:w="930"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w:t>
            </w:r>
          </w:p>
        </w:tc>
        <w:tc>
          <w:tcPr>
            <w:tcW w:w="709"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39</w:t>
            </w:r>
          </w:p>
        </w:tc>
        <w:tc>
          <w:tcPr>
            <w:tcW w:w="725"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26</w:t>
            </w:r>
          </w:p>
        </w:tc>
        <w:tc>
          <w:tcPr>
            <w:tcW w:w="742"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16</w:t>
            </w:r>
          </w:p>
        </w:tc>
        <w:tc>
          <w:tcPr>
            <w:tcW w:w="637"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7</w:t>
            </w:r>
          </w:p>
        </w:tc>
        <w:tc>
          <w:tcPr>
            <w:tcW w:w="731"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708"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26</w:t>
            </w:r>
          </w:p>
        </w:tc>
        <w:tc>
          <w:tcPr>
            <w:tcW w:w="1701" w:type="dxa"/>
            <w:shd w:val="clear" w:color="auto" w:fill="EEECE1" w:themeFill="background2"/>
            <w:vAlign w:val="center"/>
          </w:tcPr>
          <w:p w:rsidR="000B03D4" w:rsidRPr="00386BD2" w:rsidRDefault="000B03D4" w:rsidP="000B03D4">
            <w:pPr>
              <w:snapToGrid w:val="0"/>
              <w:rPr>
                <w:rFonts w:ascii="Arial" w:hAnsi="Arial" w:cs="Arial"/>
                <w:b/>
                <w:color w:val="7030A0"/>
                <w:sz w:val="20"/>
                <w:szCs w:val="20"/>
              </w:rPr>
            </w:pPr>
          </w:p>
        </w:tc>
      </w:tr>
      <w:tr w:rsidR="000B03D4" w:rsidRPr="00837ABB" w:rsidTr="000B03D4">
        <w:trPr>
          <w:trHeight w:val="312"/>
        </w:trPr>
        <w:tc>
          <w:tcPr>
            <w:tcW w:w="1228" w:type="dxa"/>
            <w:shd w:val="clear" w:color="auto" w:fill="auto"/>
            <w:vAlign w:val="center"/>
          </w:tcPr>
          <w:p w:rsidR="000B03D4" w:rsidRPr="00837ABB" w:rsidRDefault="000B03D4" w:rsidP="000B03D4">
            <w:pPr>
              <w:snapToGrid w:val="0"/>
              <w:jc w:val="center"/>
              <w:rPr>
                <w:rFonts w:ascii="Arial" w:hAnsi="Arial" w:cs="Arial"/>
                <w:b/>
                <w:bCs/>
                <w:color w:val="7030A0"/>
                <w:sz w:val="20"/>
                <w:szCs w:val="20"/>
              </w:rPr>
            </w:pPr>
            <w:r w:rsidRPr="00837ABB">
              <w:rPr>
                <w:rFonts w:ascii="Arial" w:hAnsi="Arial" w:cs="Arial"/>
                <w:b/>
                <w:bCs/>
                <w:color w:val="7030A0"/>
                <w:sz w:val="20"/>
                <w:szCs w:val="20"/>
              </w:rPr>
              <w:t>III. a</w:t>
            </w:r>
          </w:p>
        </w:tc>
        <w:tc>
          <w:tcPr>
            <w:tcW w:w="851"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18</w:t>
            </w:r>
          </w:p>
        </w:tc>
        <w:tc>
          <w:tcPr>
            <w:tcW w:w="850"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w:t>
            </w:r>
          </w:p>
        </w:tc>
        <w:tc>
          <w:tcPr>
            <w:tcW w:w="851"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7</w:t>
            </w:r>
          </w:p>
        </w:tc>
        <w:tc>
          <w:tcPr>
            <w:tcW w:w="629" w:type="dxa"/>
            <w:shd w:val="clear" w:color="auto" w:fill="auto"/>
          </w:tcPr>
          <w:p w:rsidR="000B03D4" w:rsidRPr="00BD2355" w:rsidRDefault="000B03D4" w:rsidP="000B03D4">
            <w:pPr>
              <w:jc w:val="center"/>
              <w:rPr>
                <w:rFonts w:ascii="Arial" w:hAnsi="Arial" w:cs="Arial"/>
                <w:b/>
                <w:bCs/>
                <w:color w:val="7030A0"/>
              </w:rPr>
            </w:pPr>
            <w:r w:rsidRPr="00BD2355">
              <w:rPr>
                <w:rFonts w:ascii="Arial" w:hAnsi="Arial" w:cs="Arial"/>
                <w:b/>
                <w:bCs/>
                <w:color w:val="7030A0"/>
                <w:sz w:val="22"/>
                <w:szCs w:val="22"/>
              </w:rPr>
              <w:t>-</w:t>
            </w:r>
          </w:p>
        </w:tc>
        <w:tc>
          <w:tcPr>
            <w:tcW w:w="930" w:type="dxa"/>
            <w:shd w:val="clear" w:color="auto" w:fill="auto"/>
            <w:vAlign w:val="center"/>
          </w:tcPr>
          <w:p w:rsidR="000B03D4" w:rsidRPr="00BD2355" w:rsidRDefault="000B03D4" w:rsidP="000B03D4">
            <w:pPr>
              <w:snapToGrid w:val="0"/>
              <w:jc w:val="center"/>
              <w:rPr>
                <w:rFonts w:ascii="Arial" w:hAnsi="Arial" w:cs="Arial"/>
                <w:b/>
                <w:bCs/>
                <w:color w:val="7030A0"/>
              </w:rPr>
            </w:pPr>
            <w:r>
              <w:rPr>
                <w:rFonts w:ascii="Arial" w:hAnsi="Arial" w:cs="Arial"/>
                <w:b/>
                <w:bCs/>
                <w:color w:val="7030A0"/>
                <w:sz w:val="22"/>
                <w:szCs w:val="22"/>
              </w:rPr>
              <w:t>1</w:t>
            </w:r>
          </w:p>
        </w:tc>
        <w:tc>
          <w:tcPr>
            <w:tcW w:w="709" w:type="dxa"/>
            <w:shd w:val="clear" w:color="auto" w:fill="FFFFFF"/>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16</w:t>
            </w:r>
          </w:p>
        </w:tc>
        <w:tc>
          <w:tcPr>
            <w:tcW w:w="725" w:type="dxa"/>
            <w:shd w:val="clear" w:color="auto" w:fill="FFFFFF"/>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8</w:t>
            </w:r>
          </w:p>
        </w:tc>
        <w:tc>
          <w:tcPr>
            <w:tcW w:w="742"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5</w:t>
            </w:r>
          </w:p>
        </w:tc>
        <w:tc>
          <w:tcPr>
            <w:tcW w:w="637"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731"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708"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8</w:t>
            </w:r>
          </w:p>
        </w:tc>
        <w:tc>
          <w:tcPr>
            <w:tcW w:w="1701" w:type="dxa"/>
            <w:shd w:val="clear" w:color="auto" w:fill="auto"/>
            <w:vAlign w:val="center"/>
          </w:tcPr>
          <w:p w:rsidR="000B03D4" w:rsidRPr="00386BD2" w:rsidRDefault="000B03D4" w:rsidP="000B03D4">
            <w:pPr>
              <w:snapToGrid w:val="0"/>
              <w:rPr>
                <w:rFonts w:ascii="Arial" w:hAnsi="Arial" w:cs="Arial"/>
                <w:b/>
                <w:color w:val="7030A0"/>
                <w:sz w:val="20"/>
                <w:szCs w:val="20"/>
              </w:rPr>
            </w:pPr>
            <w:r w:rsidRPr="00386BD2">
              <w:rPr>
                <w:rFonts w:ascii="Arial" w:hAnsi="Arial" w:cs="Arial"/>
                <w:b/>
                <w:color w:val="7030A0"/>
                <w:sz w:val="20"/>
                <w:szCs w:val="20"/>
              </w:rPr>
              <w:t>Morena Luk</w:t>
            </w:r>
          </w:p>
        </w:tc>
      </w:tr>
      <w:tr w:rsidR="000B03D4" w:rsidRPr="00837ABB" w:rsidTr="000B03D4">
        <w:trPr>
          <w:trHeight w:val="312"/>
        </w:trPr>
        <w:tc>
          <w:tcPr>
            <w:tcW w:w="1228" w:type="dxa"/>
            <w:shd w:val="clear" w:color="auto" w:fill="auto"/>
            <w:vAlign w:val="center"/>
          </w:tcPr>
          <w:p w:rsidR="000B03D4" w:rsidRPr="00837ABB" w:rsidRDefault="000B03D4" w:rsidP="000B03D4">
            <w:pPr>
              <w:snapToGrid w:val="0"/>
              <w:jc w:val="center"/>
              <w:rPr>
                <w:rFonts w:ascii="Arial" w:hAnsi="Arial" w:cs="Arial"/>
                <w:b/>
                <w:bCs/>
                <w:color w:val="7030A0"/>
                <w:sz w:val="20"/>
                <w:szCs w:val="20"/>
              </w:rPr>
            </w:pPr>
            <w:r w:rsidRPr="00837ABB">
              <w:rPr>
                <w:rFonts w:ascii="Arial" w:hAnsi="Arial" w:cs="Arial"/>
                <w:b/>
                <w:bCs/>
                <w:color w:val="7030A0"/>
                <w:sz w:val="20"/>
                <w:szCs w:val="20"/>
              </w:rPr>
              <w:t xml:space="preserve">III. b </w:t>
            </w:r>
          </w:p>
        </w:tc>
        <w:tc>
          <w:tcPr>
            <w:tcW w:w="851"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17</w:t>
            </w:r>
          </w:p>
        </w:tc>
        <w:tc>
          <w:tcPr>
            <w:tcW w:w="850"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w:t>
            </w:r>
          </w:p>
        </w:tc>
        <w:tc>
          <w:tcPr>
            <w:tcW w:w="851"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7</w:t>
            </w:r>
          </w:p>
        </w:tc>
        <w:tc>
          <w:tcPr>
            <w:tcW w:w="629" w:type="dxa"/>
            <w:shd w:val="clear" w:color="auto" w:fill="auto"/>
          </w:tcPr>
          <w:p w:rsidR="000B03D4" w:rsidRPr="00BD2355" w:rsidRDefault="000B03D4" w:rsidP="000B03D4">
            <w:pPr>
              <w:jc w:val="center"/>
              <w:rPr>
                <w:rFonts w:ascii="Arial" w:hAnsi="Arial" w:cs="Arial"/>
                <w:b/>
                <w:bCs/>
                <w:color w:val="7030A0"/>
              </w:rPr>
            </w:pPr>
            <w:r w:rsidRPr="00BD2355">
              <w:rPr>
                <w:rFonts w:ascii="Arial" w:hAnsi="Arial" w:cs="Arial"/>
                <w:b/>
                <w:bCs/>
                <w:color w:val="7030A0"/>
                <w:sz w:val="22"/>
                <w:szCs w:val="22"/>
              </w:rPr>
              <w:t>-</w:t>
            </w:r>
          </w:p>
        </w:tc>
        <w:tc>
          <w:tcPr>
            <w:tcW w:w="930"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2</w:t>
            </w:r>
          </w:p>
        </w:tc>
        <w:tc>
          <w:tcPr>
            <w:tcW w:w="709" w:type="dxa"/>
            <w:shd w:val="clear" w:color="auto" w:fill="FFFFFF"/>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15</w:t>
            </w:r>
          </w:p>
        </w:tc>
        <w:tc>
          <w:tcPr>
            <w:tcW w:w="725" w:type="dxa"/>
            <w:shd w:val="clear" w:color="auto" w:fill="FFFFFF"/>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10</w:t>
            </w:r>
          </w:p>
        </w:tc>
        <w:tc>
          <w:tcPr>
            <w:tcW w:w="742"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6</w:t>
            </w:r>
          </w:p>
        </w:tc>
        <w:tc>
          <w:tcPr>
            <w:tcW w:w="637"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2</w:t>
            </w:r>
          </w:p>
        </w:tc>
        <w:tc>
          <w:tcPr>
            <w:tcW w:w="731"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708"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10</w:t>
            </w:r>
          </w:p>
        </w:tc>
        <w:tc>
          <w:tcPr>
            <w:tcW w:w="1701" w:type="dxa"/>
            <w:shd w:val="clear" w:color="auto" w:fill="auto"/>
            <w:vAlign w:val="center"/>
          </w:tcPr>
          <w:p w:rsidR="000B03D4" w:rsidRPr="00386BD2" w:rsidRDefault="000B03D4" w:rsidP="000B03D4">
            <w:pPr>
              <w:snapToGrid w:val="0"/>
              <w:rPr>
                <w:rFonts w:ascii="Arial" w:hAnsi="Arial" w:cs="Arial"/>
                <w:b/>
                <w:color w:val="7030A0"/>
                <w:sz w:val="20"/>
                <w:szCs w:val="20"/>
              </w:rPr>
            </w:pPr>
            <w:r w:rsidRPr="00386BD2">
              <w:rPr>
                <w:rFonts w:ascii="Arial" w:hAnsi="Arial" w:cs="Arial"/>
                <w:b/>
                <w:color w:val="7030A0"/>
                <w:sz w:val="20"/>
                <w:szCs w:val="20"/>
              </w:rPr>
              <w:t>Jasna Andreašić</w:t>
            </w:r>
          </w:p>
        </w:tc>
      </w:tr>
      <w:tr w:rsidR="000B03D4" w:rsidRPr="00837ABB" w:rsidTr="000B03D4">
        <w:trPr>
          <w:trHeight w:val="312"/>
        </w:trPr>
        <w:tc>
          <w:tcPr>
            <w:tcW w:w="1228" w:type="dxa"/>
            <w:shd w:val="clear" w:color="auto" w:fill="EEECE1" w:themeFill="background2"/>
            <w:vAlign w:val="center"/>
          </w:tcPr>
          <w:p w:rsidR="000B03D4" w:rsidRPr="00837ABB" w:rsidRDefault="000B03D4" w:rsidP="000B03D4">
            <w:pPr>
              <w:snapToGrid w:val="0"/>
              <w:ind w:left="-96"/>
              <w:jc w:val="center"/>
              <w:rPr>
                <w:rFonts w:ascii="Arial" w:hAnsi="Arial" w:cs="Arial"/>
                <w:b/>
                <w:bCs/>
                <w:color w:val="7030A0"/>
                <w:sz w:val="20"/>
                <w:szCs w:val="20"/>
              </w:rPr>
            </w:pPr>
            <w:r w:rsidRPr="00837ABB">
              <w:rPr>
                <w:rFonts w:ascii="Arial" w:hAnsi="Arial" w:cs="Arial"/>
                <w:b/>
                <w:bCs/>
                <w:color w:val="7030A0"/>
                <w:sz w:val="20"/>
                <w:szCs w:val="20"/>
              </w:rPr>
              <w:t>UKUPNO</w:t>
            </w:r>
          </w:p>
        </w:tc>
        <w:tc>
          <w:tcPr>
            <w:tcW w:w="851"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35</w:t>
            </w:r>
          </w:p>
        </w:tc>
        <w:tc>
          <w:tcPr>
            <w:tcW w:w="850"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2</w:t>
            </w:r>
          </w:p>
        </w:tc>
        <w:tc>
          <w:tcPr>
            <w:tcW w:w="851"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14</w:t>
            </w:r>
          </w:p>
        </w:tc>
        <w:tc>
          <w:tcPr>
            <w:tcW w:w="629" w:type="dxa"/>
            <w:shd w:val="clear" w:color="auto" w:fill="EEECE1" w:themeFill="background2"/>
          </w:tcPr>
          <w:p w:rsidR="000B03D4" w:rsidRPr="00BD2355" w:rsidRDefault="000B03D4" w:rsidP="000B03D4">
            <w:pPr>
              <w:jc w:val="center"/>
              <w:rPr>
                <w:rFonts w:ascii="Arial" w:hAnsi="Arial" w:cs="Arial"/>
                <w:b/>
                <w:bCs/>
                <w:color w:val="7030A0"/>
              </w:rPr>
            </w:pPr>
            <w:r w:rsidRPr="00BD2355">
              <w:rPr>
                <w:rFonts w:ascii="Arial" w:hAnsi="Arial" w:cs="Arial"/>
                <w:b/>
                <w:bCs/>
                <w:color w:val="7030A0"/>
                <w:sz w:val="22"/>
                <w:szCs w:val="22"/>
              </w:rPr>
              <w:t>-</w:t>
            </w:r>
          </w:p>
        </w:tc>
        <w:tc>
          <w:tcPr>
            <w:tcW w:w="930"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Pr>
                <w:rFonts w:ascii="Arial" w:hAnsi="Arial" w:cs="Arial"/>
                <w:b/>
                <w:bCs/>
                <w:color w:val="7030A0"/>
                <w:sz w:val="22"/>
                <w:szCs w:val="22"/>
              </w:rPr>
              <w:t>3</w:t>
            </w:r>
          </w:p>
        </w:tc>
        <w:tc>
          <w:tcPr>
            <w:tcW w:w="709"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31</w:t>
            </w:r>
          </w:p>
        </w:tc>
        <w:tc>
          <w:tcPr>
            <w:tcW w:w="725"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18</w:t>
            </w:r>
          </w:p>
        </w:tc>
        <w:tc>
          <w:tcPr>
            <w:tcW w:w="742"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11</w:t>
            </w:r>
          </w:p>
        </w:tc>
        <w:tc>
          <w:tcPr>
            <w:tcW w:w="637"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2</w:t>
            </w:r>
          </w:p>
        </w:tc>
        <w:tc>
          <w:tcPr>
            <w:tcW w:w="731"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708"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18</w:t>
            </w:r>
          </w:p>
        </w:tc>
        <w:tc>
          <w:tcPr>
            <w:tcW w:w="1701" w:type="dxa"/>
            <w:shd w:val="clear" w:color="auto" w:fill="EEECE1" w:themeFill="background2"/>
            <w:vAlign w:val="center"/>
          </w:tcPr>
          <w:p w:rsidR="000B03D4" w:rsidRPr="00386BD2" w:rsidRDefault="000B03D4" w:rsidP="000B03D4">
            <w:pPr>
              <w:snapToGrid w:val="0"/>
              <w:rPr>
                <w:rFonts w:ascii="Arial" w:hAnsi="Arial" w:cs="Arial"/>
                <w:b/>
                <w:color w:val="7030A0"/>
                <w:sz w:val="20"/>
                <w:szCs w:val="20"/>
              </w:rPr>
            </w:pPr>
          </w:p>
        </w:tc>
      </w:tr>
      <w:tr w:rsidR="000B03D4" w:rsidRPr="00837ABB" w:rsidTr="000B03D4">
        <w:trPr>
          <w:trHeight w:val="312"/>
        </w:trPr>
        <w:tc>
          <w:tcPr>
            <w:tcW w:w="1228" w:type="dxa"/>
            <w:shd w:val="clear" w:color="auto" w:fill="auto"/>
            <w:vAlign w:val="center"/>
          </w:tcPr>
          <w:p w:rsidR="000B03D4" w:rsidRPr="00837ABB" w:rsidRDefault="000B03D4" w:rsidP="000B03D4">
            <w:pPr>
              <w:snapToGrid w:val="0"/>
              <w:ind w:left="-96" w:right="-33"/>
              <w:jc w:val="center"/>
              <w:rPr>
                <w:rFonts w:ascii="Arial" w:hAnsi="Arial" w:cs="Arial"/>
                <w:b/>
                <w:bCs/>
                <w:color w:val="7030A0"/>
                <w:sz w:val="20"/>
                <w:szCs w:val="20"/>
              </w:rPr>
            </w:pPr>
            <w:r w:rsidRPr="00837ABB">
              <w:rPr>
                <w:rFonts w:ascii="Arial" w:hAnsi="Arial" w:cs="Arial"/>
                <w:b/>
                <w:bCs/>
                <w:color w:val="7030A0"/>
                <w:sz w:val="20"/>
                <w:szCs w:val="20"/>
              </w:rPr>
              <w:t>IV. a</w:t>
            </w:r>
          </w:p>
        </w:tc>
        <w:tc>
          <w:tcPr>
            <w:tcW w:w="851"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17</w:t>
            </w:r>
          </w:p>
        </w:tc>
        <w:tc>
          <w:tcPr>
            <w:tcW w:w="850"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w:t>
            </w:r>
          </w:p>
        </w:tc>
        <w:tc>
          <w:tcPr>
            <w:tcW w:w="851"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8</w:t>
            </w:r>
          </w:p>
        </w:tc>
        <w:tc>
          <w:tcPr>
            <w:tcW w:w="629" w:type="dxa"/>
            <w:shd w:val="clear" w:color="auto" w:fill="auto"/>
          </w:tcPr>
          <w:p w:rsidR="000B03D4" w:rsidRPr="00BD2355" w:rsidRDefault="000B03D4" w:rsidP="000B03D4">
            <w:pPr>
              <w:jc w:val="center"/>
              <w:rPr>
                <w:rFonts w:ascii="Arial" w:hAnsi="Arial" w:cs="Arial"/>
                <w:b/>
                <w:bCs/>
                <w:color w:val="7030A0"/>
              </w:rPr>
            </w:pPr>
            <w:r w:rsidRPr="00BD2355">
              <w:rPr>
                <w:rFonts w:ascii="Arial" w:hAnsi="Arial" w:cs="Arial"/>
                <w:b/>
                <w:bCs/>
                <w:color w:val="7030A0"/>
                <w:sz w:val="22"/>
                <w:szCs w:val="22"/>
              </w:rPr>
              <w:t>-</w:t>
            </w:r>
          </w:p>
        </w:tc>
        <w:tc>
          <w:tcPr>
            <w:tcW w:w="930"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w:t>
            </w:r>
          </w:p>
        </w:tc>
        <w:tc>
          <w:tcPr>
            <w:tcW w:w="709" w:type="dxa"/>
            <w:shd w:val="clear" w:color="auto" w:fill="FFFFFF"/>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16</w:t>
            </w:r>
          </w:p>
        </w:tc>
        <w:tc>
          <w:tcPr>
            <w:tcW w:w="725" w:type="dxa"/>
            <w:shd w:val="clear" w:color="auto" w:fill="FFFFFF"/>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3</w:t>
            </w:r>
          </w:p>
        </w:tc>
        <w:tc>
          <w:tcPr>
            <w:tcW w:w="742"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8</w:t>
            </w:r>
          </w:p>
        </w:tc>
        <w:tc>
          <w:tcPr>
            <w:tcW w:w="637"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w:t>
            </w:r>
          </w:p>
        </w:tc>
        <w:tc>
          <w:tcPr>
            <w:tcW w:w="731"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708"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3</w:t>
            </w:r>
          </w:p>
        </w:tc>
        <w:tc>
          <w:tcPr>
            <w:tcW w:w="1701" w:type="dxa"/>
            <w:shd w:val="clear" w:color="auto" w:fill="auto"/>
            <w:vAlign w:val="center"/>
          </w:tcPr>
          <w:p w:rsidR="000B03D4" w:rsidRPr="00386BD2" w:rsidRDefault="000B03D4" w:rsidP="000B03D4">
            <w:pPr>
              <w:snapToGrid w:val="0"/>
              <w:rPr>
                <w:rFonts w:ascii="Arial" w:hAnsi="Arial" w:cs="Arial"/>
                <w:b/>
                <w:color w:val="7030A0"/>
                <w:sz w:val="20"/>
                <w:szCs w:val="20"/>
              </w:rPr>
            </w:pPr>
            <w:r w:rsidRPr="00386BD2">
              <w:rPr>
                <w:rFonts w:ascii="Arial" w:hAnsi="Arial" w:cs="Arial"/>
                <w:b/>
                <w:color w:val="7030A0"/>
                <w:sz w:val="20"/>
                <w:szCs w:val="20"/>
              </w:rPr>
              <w:t>Marija Vratarić</w:t>
            </w:r>
          </w:p>
        </w:tc>
      </w:tr>
      <w:tr w:rsidR="000B03D4" w:rsidRPr="00837ABB" w:rsidTr="000B03D4">
        <w:trPr>
          <w:trHeight w:val="312"/>
        </w:trPr>
        <w:tc>
          <w:tcPr>
            <w:tcW w:w="1228" w:type="dxa"/>
            <w:shd w:val="clear" w:color="auto" w:fill="auto"/>
            <w:vAlign w:val="center"/>
          </w:tcPr>
          <w:p w:rsidR="000B03D4" w:rsidRPr="00837ABB" w:rsidRDefault="000B03D4" w:rsidP="000B03D4">
            <w:pPr>
              <w:snapToGrid w:val="0"/>
              <w:ind w:left="-96" w:right="-33"/>
              <w:jc w:val="center"/>
              <w:rPr>
                <w:rFonts w:ascii="Arial" w:hAnsi="Arial" w:cs="Arial"/>
                <w:b/>
                <w:bCs/>
                <w:color w:val="7030A0"/>
                <w:sz w:val="20"/>
                <w:szCs w:val="20"/>
              </w:rPr>
            </w:pPr>
            <w:r w:rsidRPr="00837ABB">
              <w:rPr>
                <w:rFonts w:ascii="Arial" w:hAnsi="Arial" w:cs="Arial"/>
                <w:b/>
                <w:bCs/>
                <w:color w:val="7030A0"/>
                <w:sz w:val="20"/>
                <w:szCs w:val="20"/>
              </w:rPr>
              <w:t xml:space="preserve">IV. b </w:t>
            </w:r>
          </w:p>
        </w:tc>
        <w:tc>
          <w:tcPr>
            <w:tcW w:w="851"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18</w:t>
            </w:r>
          </w:p>
        </w:tc>
        <w:tc>
          <w:tcPr>
            <w:tcW w:w="850"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w:t>
            </w:r>
          </w:p>
        </w:tc>
        <w:tc>
          <w:tcPr>
            <w:tcW w:w="851"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12</w:t>
            </w:r>
          </w:p>
        </w:tc>
        <w:tc>
          <w:tcPr>
            <w:tcW w:w="629" w:type="dxa"/>
            <w:shd w:val="clear" w:color="auto" w:fill="auto"/>
          </w:tcPr>
          <w:p w:rsidR="000B03D4" w:rsidRPr="00BD2355" w:rsidRDefault="000B03D4" w:rsidP="000B03D4">
            <w:pPr>
              <w:jc w:val="center"/>
              <w:rPr>
                <w:rFonts w:ascii="Arial" w:hAnsi="Arial" w:cs="Arial"/>
                <w:b/>
                <w:bCs/>
                <w:color w:val="7030A0"/>
              </w:rPr>
            </w:pPr>
            <w:r w:rsidRPr="00BD2355">
              <w:rPr>
                <w:rFonts w:ascii="Arial" w:hAnsi="Arial" w:cs="Arial"/>
                <w:b/>
                <w:bCs/>
                <w:color w:val="7030A0"/>
                <w:sz w:val="22"/>
                <w:szCs w:val="22"/>
              </w:rPr>
              <w:t>-</w:t>
            </w:r>
          </w:p>
        </w:tc>
        <w:tc>
          <w:tcPr>
            <w:tcW w:w="930"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w:t>
            </w:r>
          </w:p>
        </w:tc>
        <w:tc>
          <w:tcPr>
            <w:tcW w:w="709" w:type="dxa"/>
            <w:shd w:val="clear" w:color="auto" w:fill="FFFFFF"/>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16</w:t>
            </w:r>
          </w:p>
        </w:tc>
        <w:tc>
          <w:tcPr>
            <w:tcW w:w="725" w:type="dxa"/>
            <w:shd w:val="clear" w:color="auto" w:fill="FFFFFF"/>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6</w:t>
            </w:r>
          </w:p>
        </w:tc>
        <w:tc>
          <w:tcPr>
            <w:tcW w:w="742"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4</w:t>
            </w:r>
          </w:p>
        </w:tc>
        <w:tc>
          <w:tcPr>
            <w:tcW w:w="637"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3</w:t>
            </w:r>
          </w:p>
        </w:tc>
        <w:tc>
          <w:tcPr>
            <w:tcW w:w="731"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708"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6</w:t>
            </w:r>
          </w:p>
        </w:tc>
        <w:tc>
          <w:tcPr>
            <w:tcW w:w="1701" w:type="dxa"/>
            <w:shd w:val="clear" w:color="auto" w:fill="auto"/>
            <w:vAlign w:val="center"/>
          </w:tcPr>
          <w:p w:rsidR="000B03D4" w:rsidRPr="00386BD2" w:rsidRDefault="000B03D4" w:rsidP="000B03D4">
            <w:pPr>
              <w:snapToGrid w:val="0"/>
              <w:rPr>
                <w:rFonts w:ascii="Arial" w:hAnsi="Arial" w:cs="Arial"/>
                <w:b/>
                <w:color w:val="7030A0"/>
                <w:sz w:val="20"/>
                <w:szCs w:val="20"/>
              </w:rPr>
            </w:pPr>
            <w:r w:rsidRPr="00386BD2">
              <w:rPr>
                <w:rFonts w:ascii="Arial" w:hAnsi="Arial" w:cs="Arial"/>
                <w:b/>
                <w:color w:val="7030A0"/>
                <w:sz w:val="20"/>
                <w:szCs w:val="20"/>
              </w:rPr>
              <w:t>Ivanka Pruhar</w:t>
            </w:r>
          </w:p>
        </w:tc>
      </w:tr>
      <w:tr w:rsidR="000B03D4" w:rsidRPr="00837ABB" w:rsidTr="000B03D4">
        <w:trPr>
          <w:trHeight w:val="312"/>
        </w:trPr>
        <w:tc>
          <w:tcPr>
            <w:tcW w:w="1228" w:type="dxa"/>
            <w:shd w:val="clear" w:color="auto" w:fill="EEECE1" w:themeFill="background2"/>
            <w:vAlign w:val="center"/>
          </w:tcPr>
          <w:p w:rsidR="000B03D4" w:rsidRPr="00837ABB" w:rsidRDefault="000B03D4" w:rsidP="000B03D4">
            <w:pPr>
              <w:snapToGrid w:val="0"/>
              <w:ind w:left="-96"/>
              <w:jc w:val="center"/>
              <w:rPr>
                <w:rFonts w:ascii="Arial" w:hAnsi="Arial" w:cs="Arial"/>
                <w:b/>
                <w:bCs/>
                <w:color w:val="7030A0"/>
                <w:sz w:val="20"/>
                <w:szCs w:val="20"/>
              </w:rPr>
            </w:pPr>
            <w:r w:rsidRPr="00837ABB">
              <w:rPr>
                <w:rFonts w:ascii="Arial" w:hAnsi="Arial" w:cs="Arial"/>
                <w:b/>
                <w:bCs/>
                <w:color w:val="7030A0"/>
                <w:sz w:val="20"/>
                <w:szCs w:val="20"/>
              </w:rPr>
              <w:t>UKUPNO</w:t>
            </w:r>
          </w:p>
        </w:tc>
        <w:tc>
          <w:tcPr>
            <w:tcW w:w="851"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35</w:t>
            </w:r>
          </w:p>
        </w:tc>
        <w:tc>
          <w:tcPr>
            <w:tcW w:w="850"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2</w:t>
            </w:r>
          </w:p>
        </w:tc>
        <w:tc>
          <w:tcPr>
            <w:tcW w:w="851"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20</w:t>
            </w:r>
          </w:p>
        </w:tc>
        <w:tc>
          <w:tcPr>
            <w:tcW w:w="629" w:type="dxa"/>
            <w:shd w:val="clear" w:color="auto" w:fill="EEECE1" w:themeFill="background2"/>
          </w:tcPr>
          <w:p w:rsidR="000B03D4" w:rsidRPr="00BD2355" w:rsidRDefault="000B03D4" w:rsidP="000B03D4">
            <w:pPr>
              <w:jc w:val="center"/>
              <w:rPr>
                <w:rFonts w:ascii="Arial" w:hAnsi="Arial" w:cs="Arial"/>
                <w:b/>
                <w:bCs/>
                <w:color w:val="7030A0"/>
              </w:rPr>
            </w:pPr>
            <w:r w:rsidRPr="00BD2355">
              <w:rPr>
                <w:rFonts w:ascii="Arial" w:hAnsi="Arial" w:cs="Arial"/>
                <w:b/>
                <w:bCs/>
                <w:color w:val="7030A0"/>
                <w:sz w:val="22"/>
                <w:szCs w:val="22"/>
              </w:rPr>
              <w:t>-</w:t>
            </w:r>
          </w:p>
        </w:tc>
        <w:tc>
          <w:tcPr>
            <w:tcW w:w="930"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2</w:t>
            </w:r>
          </w:p>
        </w:tc>
        <w:tc>
          <w:tcPr>
            <w:tcW w:w="709"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32</w:t>
            </w:r>
          </w:p>
        </w:tc>
        <w:tc>
          <w:tcPr>
            <w:tcW w:w="725"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9</w:t>
            </w:r>
          </w:p>
        </w:tc>
        <w:tc>
          <w:tcPr>
            <w:tcW w:w="742"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12</w:t>
            </w:r>
          </w:p>
        </w:tc>
        <w:tc>
          <w:tcPr>
            <w:tcW w:w="637"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4</w:t>
            </w:r>
          </w:p>
        </w:tc>
        <w:tc>
          <w:tcPr>
            <w:tcW w:w="731"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708"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9</w:t>
            </w:r>
          </w:p>
        </w:tc>
        <w:tc>
          <w:tcPr>
            <w:tcW w:w="1701" w:type="dxa"/>
            <w:shd w:val="clear" w:color="auto" w:fill="EEECE1" w:themeFill="background2"/>
            <w:vAlign w:val="center"/>
          </w:tcPr>
          <w:p w:rsidR="000B03D4" w:rsidRPr="00386BD2" w:rsidRDefault="000B03D4" w:rsidP="000B03D4">
            <w:pPr>
              <w:snapToGrid w:val="0"/>
              <w:rPr>
                <w:rFonts w:ascii="Arial" w:hAnsi="Arial" w:cs="Arial"/>
                <w:b/>
                <w:color w:val="7030A0"/>
                <w:sz w:val="20"/>
                <w:szCs w:val="20"/>
              </w:rPr>
            </w:pPr>
          </w:p>
        </w:tc>
      </w:tr>
      <w:tr w:rsidR="000B03D4" w:rsidRPr="00837ABB" w:rsidTr="000B03D4">
        <w:trPr>
          <w:trHeight w:val="284"/>
        </w:trPr>
        <w:tc>
          <w:tcPr>
            <w:tcW w:w="1228" w:type="dxa"/>
            <w:shd w:val="clear" w:color="auto" w:fill="EEECE1" w:themeFill="background2"/>
            <w:vAlign w:val="center"/>
          </w:tcPr>
          <w:p w:rsidR="000B03D4" w:rsidRPr="00837ABB" w:rsidRDefault="000B03D4" w:rsidP="000B03D4">
            <w:pPr>
              <w:snapToGrid w:val="0"/>
              <w:jc w:val="center"/>
              <w:rPr>
                <w:rFonts w:ascii="Arial" w:hAnsi="Arial" w:cs="Arial"/>
                <w:b/>
                <w:bCs/>
                <w:color w:val="7030A0"/>
                <w:sz w:val="20"/>
                <w:szCs w:val="20"/>
              </w:rPr>
            </w:pPr>
            <w:r w:rsidRPr="00837ABB">
              <w:rPr>
                <w:rFonts w:ascii="Arial" w:hAnsi="Arial" w:cs="Arial"/>
                <w:b/>
                <w:bCs/>
                <w:color w:val="7030A0"/>
                <w:sz w:val="20"/>
                <w:szCs w:val="20"/>
              </w:rPr>
              <w:t>UKUPNO I.–IV.</w:t>
            </w:r>
          </w:p>
        </w:tc>
        <w:tc>
          <w:tcPr>
            <w:tcW w:w="851"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140</w:t>
            </w:r>
          </w:p>
        </w:tc>
        <w:tc>
          <w:tcPr>
            <w:tcW w:w="850"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8</w:t>
            </w:r>
          </w:p>
        </w:tc>
        <w:tc>
          <w:tcPr>
            <w:tcW w:w="851"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73</w:t>
            </w:r>
          </w:p>
        </w:tc>
        <w:tc>
          <w:tcPr>
            <w:tcW w:w="629" w:type="dxa"/>
            <w:shd w:val="clear" w:color="auto" w:fill="EEECE1" w:themeFill="background2"/>
          </w:tcPr>
          <w:p w:rsidR="000B03D4" w:rsidRPr="00BD2355" w:rsidRDefault="000B03D4" w:rsidP="000B03D4">
            <w:pPr>
              <w:jc w:val="center"/>
              <w:rPr>
                <w:rFonts w:ascii="Arial" w:hAnsi="Arial" w:cs="Arial"/>
                <w:b/>
                <w:bCs/>
                <w:color w:val="7030A0"/>
              </w:rPr>
            </w:pPr>
            <w:r w:rsidRPr="00BD2355">
              <w:rPr>
                <w:rFonts w:ascii="Arial" w:hAnsi="Arial" w:cs="Arial"/>
                <w:b/>
                <w:bCs/>
                <w:color w:val="7030A0"/>
                <w:sz w:val="22"/>
                <w:szCs w:val="22"/>
              </w:rPr>
              <w:t>-</w:t>
            </w:r>
          </w:p>
        </w:tc>
        <w:tc>
          <w:tcPr>
            <w:tcW w:w="930"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Pr>
                <w:rFonts w:ascii="Arial" w:hAnsi="Arial" w:cs="Arial"/>
                <w:b/>
                <w:bCs/>
                <w:color w:val="7030A0"/>
                <w:sz w:val="22"/>
                <w:szCs w:val="22"/>
              </w:rPr>
              <w:t>6</w:t>
            </w:r>
          </w:p>
        </w:tc>
        <w:tc>
          <w:tcPr>
            <w:tcW w:w="709"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129</w:t>
            </w:r>
          </w:p>
        </w:tc>
        <w:tc>
          <w:tcPr>
            <w:tcW w:w="725"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72</w:t>
            </w:r>
          </w:p>
        </w:tc>
        <w:tc>
          <w:tcPr>
            <w:tcW w:w="742"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48</w:t>
            </w:r>
          </w:p>
        </w:tc>
        <w:tc>
          <w:tcPr>
            <w:tcW w:w="637"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17</w:t>
            </w:r>
          </w:p>
        </w:tc>
        <w:tc>
          <w:tcPr>
            <w:tcW w:w="731"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708"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72</w:t>
            </w:r>
          </w:p>
        </w:tc>
        <w:tc>
          <w:tcPr>
            <w:tcW w:w="1701" w:type="dxa"/>
            <w:shd w:val="clear" w:color="auto" w:fill="EEECE1" w:themeFill="background2"/>
            <w:vAlign w:val="center"/>
          </w:tcPr>
          <w:p w:rsidR="000B03D4" w:rsidRPr="00386BD2" w:rsidRDefault="000B03D4" w:rsidP="000B03D4">
            <w:pPr>
              <w:snapToGrid w:val="0"/>
              <w:rPr>
                <w:rFonts w:ascii="Arial" w:hAnsi="Arial" w:cs="Arial"/>
                <w:b/>
                <w:color w:val="7030A0"/>
                <w:sz w:val="20"/>
                <w:szCs w:val="20"/>
              </w:rPr>
            </w:pPr>
          </w:p>
        </w:tc>
      </w:tr>
      <w:tr w:rsidR="000B03D4" w:rsidRPr="00837ABB" w:rsidTr="000B03D4">
        <w:trPr>
          <w:trHeight w:val="312"/>
        </w:trPr>
        <w:tc>
          <w:tcPr>
            <w:tcW w:w="1228" w:type="dxa"/>
            <w:shd w:val="clear" w:color="auto" w:fill="auto"/>
            <w:vAlign w:val="center"/>
          </w:tcPr>
          <w:p w:rsidR="000B03D4" w:rsidRPr="00837ABB" w:rsidRDefault="000B03D4" w:rsidP="000B03D4">
            <w:pPr>
              <w:snapToGrid w:val="0"/>
              <w:ind w:left="-96"/>
              <w:jc w:val="center"/>
              <w:rPr>
                <w:rFonts w:ascii="Arial" w:hAnsi="Arial" w:cs="Arial"/>
                <w:b/>
                <w:bCs/>
                <w:color w:val="7030A0"/>
                <w:sz w:val="20"/>
                <w:szCs w:val="20"/>
              </w:rPr>
            </w:pPr>
            <w:r w:rsidRPr="00837ABB">
              <w:rPr>
                <w:rFonts w:ascii="Arial" w:hAnsi="Arial" w:cs="Arial"/>
                <w:b/>
                <w:bCs/>
                <w:color w:val="7030A0"/>
                <w:sz w:val="20"/>
                <w:szCs w:val="20"/>
              </w:rPr>
              <w:t>V. a</w:t>
            </w:r>
          </w:p>
        </w:tc>
        <w:tc>
          <w:tcPr>
            <w:tcW w:w="851"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18</w:t>
            </w:r>
          </w:p>
        </w:tc>
        <w:tc>
          <w:tcPr>
            <w:tcW w:w="850"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w:t>
            </w:r>
          </w:p>
        </w:tc>
        <w:tc>
          <w:tcPr>
            <w:tcW w:w="851"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6</w:t>
            </w:r>
          </w:p>
        </w:tc>
        <w:tc>
          <w:tcPr>
            <w:tcW w:w="629" w:type="dxa"/>
            <w:shd w:val="clear" w:color="auto" w:fill="auto"/>
          </w:tcPr>
          <w:p w:rsidR="000B03D4" w:rsidRPr="00BD2355" w:rsidRDefault="000B03D4" w:rsidP="000B03D4">
            <w:pPr>
              <w:jc w:val="center"/>
              <w:rPr>
                <w:rFonts w:ascii="Arial" w:hAnsi="Arial" w:cs="Arial"/>
                <w:b/>
                <w:bCs/>
                <w:color w:val="7030A0"/>
              </w:rPr>
            </w:pPr>
            <w:r w:rsidRPr="00BD2355">
              <w:rPr>
                <w:rFonts w:ascii="Arial" w:hAnsi="Arial" w:cs="Arial"/>
                <w:b/>
                <w:bCs/>
                <w:color w:val="7030A0"/>
                <w:sz w:val="22"/>
                <w:szCs w:val="22"/>
              </w:rPr>
              <w:t>-</w:t>
            </w:r>
          </w:p>
        </w:tc>
        <w:tc>
          <w:tcPr>
            <w:tcW w:w="930"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w:t>
            </w:r>
          </w:p>
        </w:tc>
        <w:tc>
          <w:tcPr>
            <w:tcW w:w="709" w:type="dxa"/>
            <w:shd w:val="clear" w:color="auto" w:fill="FFFFFF"/>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16</w:t>
            </w:r>
          </w:p>
        </w:tc>
        <w:tc>
          <w:tcPr>
            <w:tcW w:w="725" w:type="dxa"/>
            <w:shd w:val="clear" w:color="auto" w:fill="FFFFFF"/>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742"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10</w:t>
            </w:r>
          </w:p>
        </w:tc>
        <w:tc>
          <w:tcPr>
            <w:tcW w:w="637"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5</w:t>
            </w:r>
          </w:p>
        </w:tc>
        <w:tc>
          <w:tcPr>
            <w:tcW w:w="731"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708"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1701" w:type="dxa"/>
            <w:shd w:val="clear" w:color="auto" w:fill="auto"/>
            <w:vAlign w:val="center"/>
          </w:tcPr>
          <w:p w:rsidR="000B03D4" w:rsidRPr="00386BD2" w:rsidRDefault="000B03D4" w:rsidP="000B03D4">
            <w:pPr>
              <w:snapToGrid w:val="0"/>
              <w:rPr>
                <w:rFonts w:ascii="Arial" w:hAnsi="Arial" w:cs="Arial"/>
                <w:b/>
                <w:color w:val="7030A0"/>
                <w:sz w:val="20"/>
                <w:szCs w:val="20"/>
              </w:rPr>
            </w:pPr>
            <w:r w:rsidRPr="00386BD2">
              <w:rPr>
                <w:rFonts w:ascii="Arial" w:hAnsi="Arial" w:cs="Arial"/>
                <w:b/>
                <w:color w:val="7030A0"/>
                <w:sz w:val="20"/>
                <w:szCs w:val="20"/>
              </w:rPr>
              <w:t>Sanja Pilat Federici</w:t>
            </w:r>
          </w:p>
        </w:tc>
      </w:tr>
      <w:tr w:rsidR="000B03D4" w:rsidRPr="00837ABB" w:rsidTr="000B03D4">
        <w:trPr>
          <w:trHeight w:val="312"/>
        </w:trPr>
        <w:tc>
          <w:tcPr>
            <w:tcW w:w="1228" w:type="dxa"/>
            <w:shd w:val="clear" w:color="auto" w:fill="auto"/>
            <w:vAlign w:val="center"/>
          </w:tcPr>
          <w:p w:rsidR="000B03D4" w:rsidRPr="00837ABB" w:rsidRDefault="000B03D4" w:rsidP="000B03D4">
            <w:pPr>
              <w:snapToGrid w:val="0"/>
              <w:ind w:left="-96"/>
              <w:jc w:val="center"/>
              <w:rPr>
                <w:rFonts w:ascii="Arial" w:hAnsi="Arial" w:cs="Arial"/>
                <w:b/>
                <w:bCs/>
                <w:color w:val="7030A0"/>
                <w:sz w:val="20"/>
                <w:szCs w:val="20"/>
              </w:rPr>
            </w:pPr>
            <w:r w:rsidRPr="00837ABB">
              <w:rPr>
                <w:rFonts w:ascii="Arial" w:hAnsi="Arial" w:cs="Arial"/>
                <w:b/>
                <w:bCs/>
                <w:color w:val="7030A0"/>
                <w:sz w:val="20"/>
                <w:szCs w:val="20"/>
              </w:rPr>
              <w:t>V. b</w:t>
            </w:r>
          </w:p>
        </w:tc>
        <w:tc>
          <w:tcPr>
            <w:tcW w:w="851"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17</w:t>
            </w:r>
          </w:p>
        </w:tc>
        <w:tc>
          <w:tcPr>
            <w:tcW w:w="850"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w:t>
            </w:r>
          </w:p>
        </w:tc>
        <w:tc>
          <w:tcPr>
            <w:tcW w:w="851"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9</w:t>
            </w:r>
          </w:p>
        </w:tc>
        <w:tc>
          <w:tcPr>
            <w:tcW w:w="629" w:type="dxa"/>
            <w:shd w:val="clear" w:color="auto" w:fill="auto"/>
          </w:tcPr>
          <w:p w:rsidR="000B03D4" w:rsidRPr="00BD2355" w:rsidRDefault="000B03D4" w:rsidP="000B03D4">
            <w:pPr>
              <w:jc w:val="center"/>
              <w:rPr>
                <w:rFonts w:ascii="Arial" w:hAnsi="Arial" w:cs="Arial"/>
                <w:b/>
                <w:bCs/>
                <w:color w:val="7030A0"/>
              </w:rPr>
            </w:pPr>
            <w:r w:rsidRPr="00BD2355">
              <w:rPr>
                <w:rFonts w:ascii="Arial" w:hAnsi="Arial" w:cs="Arial"/>
                <w:b/>
                <w:bCs/>
                <w:color w:val="7030A0"/>
                <w:sz w:val="22"/>
                <w:szCs w:val="22"/>
              </w:rPr>
              <w:t>-</w:t>
            </w:r>
          </w:p>
        </w:tc>
        <w:tc>
          <w:tcPr>
            <w:tcW w:w="930"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w:t>
            </w:r>
          </w:p>
        </w:tc>
        <w:tc>
          <w:tcPr>
            <w:tcW w:w="709" w:type="dxa"/>
            <w:shd w:val="clear" w:color="auto" w:fill="FFFFFF"/>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13</w:t>
            </w:r>
          </w:p>
        </w:tc>
        <w:tc>
          <w:tcPr>
            <w:tcW w:w="725" w:type="dxa"/>
            <w:shd w:val="clear" w:color="auto" w:fill="FFFFFF"/>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742"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5</w:t>
            </w:r>
          </w:p>
        </w:tc>
        <w:tc>
          <w:tcPr>
            <w:tcW w:w="637"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2</w:t>
            </w:r>
          </w:p>
        </w:tc>
        <w:tc>
          <w:tcPr>
            <w:tcW w:w="731"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708"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1701" w:type="dxa"/>
            <w:shd w:val="clear" w:color="auto" w:fill="auto"/>
            <w:vAlign w:val="center"/>
          </w:tcPr>
          <w:p w:rsidR="000B03D4" w:rsidRPr="00386BD2" w:rsidRDefault="000B03D4" w:rsidP="000B03D4">
            <w:pPr>
              <w:snapToGrid w:val="0"/>
              <w:rPr>
                <w:rFonts w:ascii="Arial" w:hAnsi="Arial" w:cs="Arial"/>
                <w:b/>
                <w:color w:val="7030A0"/>
                <w:sz w:val="20"/>
                <w:szCs w:val="20"/>
              </w:rPr>
            </w:pPr>
            <w:r w:rsidRPr="00386BD2">
              <w:rPr>
                <w:rFonts w:ascii="Arial" w:hAnsi="Arial" w:cs="Arial"/>
                <w:b/>
                <w:color w:val="7030A0"/>
                <w:sz w:val="20"/>
                <w:szCs w:val="20"/>
              </w:rPr>
              <w:t>CarmenTučić</w:t>
            </w:r>
          </w:p>
        </w:tc>
      </w:tr>
      <w:tr w:rsidR="000B03D4" w:rsidRPr="00837ABB" w:rsidTr="000B03D4">
        <w:trPr>
          <w:trHeight w:val="312"/>
        </w:trPr>
        <w:tc>
          <w:tcPr>
            <w:tcW w:w="1228" w:type="dxa"/>
            <w:shd w:val="clear" w:color="auto" w:fill="EEECE1" w:themeFill="background2"/>
            <w:vAlign w:val="center"/>
          </w:tcPr>
          <w:p w:rsidR="000B03D4" w:rsidRPr="00837ABB" w:rsidRDefault="000B03D4" w:rsidP="000B03D4">
            <w:pPr>
              <w:snapToGrid w:val="0"/>
              <w:jc w:val="center"/>
              <w:rPr>
                <w:rFonts w:ascii="Arial" w:hAnsi="Arial" w:cs="Arial"/>
                <w:b/>
                <w:bCs/>
                <w:color w:val="7030A0"/>
                <w:sz w:val="20"/>
                <w:szCs w:val="20"/>
              </w:rPr>
            </w:pPr>
            <w:r w:rsidRPr="00837ABB">
              <w:rPr>
                <w:rFonts w:ascii="Arial" w:hAnsi="Arial" w:cs="Arial"/>
                <w:b/>
                <w:bCs/>
                <w:color w:val="7030A0"/>
                <w:sz w:val="20"/>
                <w:szCs w:val="20"/>
              </w:rPr>
              <w:t>UKUPNO</w:t>
            </w:r>
          </w:p>
        </w:tc>
        <w:tc>
          <w:tcPr>
            <w:tcW w:w="851"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35</w:t>
            </w:r>
          </w:p>
        </w:tc>
        <w:tc>
          <w:tcPr>
            <w:tcW w:w="850"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2</w:t>
            </w:r>
          </w:p>
        </w:tc>
        <w:tc>
          <w:tcPr>
            <w:tcW w:w="851"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15</w:t>
            </w:r>
          </w:p>
        </w:tc>
        <w:tc>
          <w:tcPr>
            <w:tcW w:w="629" w:type="dxa"/>
            <w:shd w:val="clear" w:color="auto" w:fill="EEECE1" w:themeFill="background2"/>
          </w:tcPr>
          <w:p w:rsidR="000B03D4" w:rsidRPr="00BD2355" w:rsidRDefault="000B03D4" w:rsidP="000B03D4">
            <w:pPr>
              <w:jc w:val="center"/>
              <w:rPr>
                <w:rFonts w:ascii="Arial" w:hAnsi="Arial" w:cs="Arial"/>
                <w:b/>
                <w:bCs/>
                <w:color w:val="7030A0"/>
              </w:rPr>
            </w:pPr>
            <w:r w:rsidRPr="00BD2355">
              <w:rPr>
                <w:rFonts w:ascii="Arial" w:hAnsi="Arial" w:cs="Arial"/>
                <w:b/>
                <w:bCs/>
                <w:color w:val="7030A0"/>
                <w:sz w:val="22"/>
                <w:szCs w:val="22"/>
              </w:rPr>
              <w:t>-</w:t>
            </w:r>
          </w:p>
        </w:tc>
        <w:tc>
          <w:tcPr>
            <w:tcW w:w="930"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2</w:t>
            </w:r>
          </w:p>
        </w:tc>
        <w:tc>
          <w:tcPr>
            <w:tcW w:w="709"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29</w:t>
            </w:r>
          </w:p>
        </w:tc>
        <w:tc>
          <w:tcPr>
            <w:tcW w:w="725"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742"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15</w:t>
            </w:r>
          </w:p>
        </w:tc>
        <w:tc>
          <w:tcPr>
            <w:tcW w:w="637"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7</w:t>
            </w:r>
          </w:p>
        </w:tc>
        <w:tc>
          <w:tcPr>
            <w:tcW w:w="731"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708"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1701" w:type="dxa"/>
            <w:shd w:val="clear" w:color="auto" w:fill="EEECE1" w:themeFill="background2"/>
            <w:vAlign w:val="center"/>
          </w:tcPr>
          <w:p w:rsidR="000B03D4" w:rsidRPr="00386BD2" w:rsidRDefault="000B03D4" w:rsidP="000B03D4">
            <w:pPr>
              <w:snapToGrid w:val="0"/>
              <w:rPr>
                <w:rFonts w:ascii="Arial" w:hAnsi="Arial" w:cs="Arial"/>
                <w:b/>
                <w:color w:val="7030A0"/>
                <w:sz w:val="20"/>
                <w:szCs w:val="20"/>
              </w:rPr>
            </w:pPr>
          </w:p>
        </w:tc>
      </w:tr>
      <w:tr w:rsidR="000B03D4" w:rsidRPr="00837ABB" w:rsidTr="000B03D4">
        <w:trPr>
          <w:trHeight w:val="312"/>
        </w:trPr>
        <w:tc>
          <w:tcPr>
            <w:tcW w:w="1228" w:type="dxa"/>
            <w:shd w:val="clear" w:color="auto" w:fill="auto"/>
            <w:vAlign w:val="center"/>
          </w:tcPr>
          <w:p w:rsidR="000B03D4" w:rsidRPr="00837ABB" w:rsidRDefault="000B03D4" w:rsidP="000B03D4">
            <w:pPr>
              <w:snapToGrid w:val="0"/>
              <w:ind w:left="-96"/>
              <w:jc w:val="center"/>
              <w:rPr>
                <w:rFonts w:ascii="Arial" w:hAnsi="Arial" w:cs="Arial"/>
                <w:b/>
                <w:bCs/>
                <w:color w:val="7030A0"/>
                <w:sz w:val="20"/>
                <w:szCs w:val="20"/>
              </w:rPr>
            </w:pPr>
            <w:r w:rsidRPr="00837ABB">
              <w:rPr>
                <w:rFonts w:ascii="Arial" w:hAnsi="Arial" w:cs="Arial"/>
                <w:b/>
                <w:bCs/>
                <w:color w:val="7030A0"/>
                <w:sz w:val="20"/>
                <w:szCs w:val="20"/>
              </w:rPr>
              <w:t>VI. a</w:t>
            </w:r>
          </w:p>
        </w:tc>
        <w:tc>
          <w:tcPr>
            <w:tcW w:w="851"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16</w:t>
            </w:r>
          </w:p>
        </w:tc>
        <w:tc>
          <w:tcPr>
            <w:tcW w:w="850"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w:t>
            </w:r>
          </w:p>
        </w:tc>
        <w:tc>
          <w:tcPr>
            <w:tcW w:w="851"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7</w:t>
            </w:r>
          </w:p>
        </w:tc>
        <w:tc>
          <w:tcPr>
            <w:tcW w:w="629" w:type="dxa"/>
            <w:shd w:val="clear" w:color="auto" w:fill="auto"/>
          </w:tcPr>
          <w:p w:rsidR="000B03D4" w:rsidRPr="00BD2355" w:rsidRDefault="000B03D4" w:rsidP="000B03D4">
            <w:pPr>
              <w:jc w:val="center"/>
              <w:rPr>
                <w:rFonts w:ascii="Arial" w:hAnsi="Arial" w:cs="Arial"/>
                <w:b/>
                <w:bCs/>
                <w:color w:val="7030A0"/>
              </w:rPr>
            </w:pPr>
            <w:r w:rsidRPr="00BD2355">
              <w:rPr>
                <w:rFonts w:ascii="Arial" w:hAnsi="Arial" w:cs="Arial"/>
                <w:b/>
                <w:bCs/>
                <w:color w:val="7030A0"/>
                <w:sz w:val="22"/>
                <w:szCs w:val="22"/>
              </w:rPr>
              <w:t>-</w:t>
            </w:r>
          </w:p>
        </w:tc>
        <w:tc>
          <w:tcPr>
            <w:tcW w:w="930"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w:t>
            </w:r>
          </w:p>
        </w:tc>
        <w:tc>
          <w:tcPr>
            <w:tcW w:w="709" w:type="dxa"/>
            <w:shd w:val="clear" w:color="auto" w:fill="FFFFFF"/>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15</w:t>
            </w:r>
          </w:p>
        </w:tc>
        <w:tc>
          <w:tcPr>
            <w:tcW w:w="725" w:type="dxa"/>
            <w:shd w:val="clear" w:color="auto" w:fill="FFFFFF"/>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742"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6</w:t>
            </w:r>
          </w:p>
        </w:tc>
        <w:tc>
          <w:tcPr>
            <w:tcW w:w="637"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731"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708"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1701" w:type="dxa"/>
            <w:shd w:val="clear" w:color="auto" w:fill="auto"/>
            <w:vAlign w:val="center"/>
          </w:tcPr>
          <w:p w:rsidR="000B03D4" w:rsidRPr="00386BD2" w:rsidRDefault="000B03D4" w:rsidP="000B03D4">
            <w:pPr>
              <w:snapToGrid w:val="0"/>
              <w:rPr>
                <w:rFonts w:ascii="Arial" w:hAnsi="Arial" w:cs="Arial"/>
                <w:b/>
                <w:color w:val="7030A0"/>
                <w:sz w:val="20"/>
                <w:szCs w:val="20"/>
              </w:rPr>
            </w:pPr>
            <w:r w:rsidRPr="00386BD2">
              <w:rPr>
                <w:rFonts w:ascii="Arial" w:hAnsi="Arial" w:cs="Arial"/>
                <w:b/>
                <w:color w:val="7030A0"/>
                <w:sz w:val="20"/>
                <w:szCs w:val="20"/>
              </w:rPr>
              <w:t>Nataša Blašković</w:t>
            </w:r>
          </w:p>
        </w:tc>
      </w:tr>
      <w:tr w:rsidR="000B03D4" w:rsidRPr="00837ABB" w:rsidTr="000B03D4">
        <w:trPr>
          <w:trHeight w:val="312"/>
        </w:trPr>
        <w:tc>
          <w:tcPr>
            <w:tcW w:w="1228" w:type="dxa"/>
            <w:shd w:val="clear" w:color="auto" w:fill="auto"/>
            <w:vAlign w:val="center"/>
          </w:tcPr>
          <w:p w:rsidR="000B03D4" w:rsidRPr="00837ABB" w:rsidRDefault="000B03D4" w:rsidP="000B03D4">
            <w:pPr>
              <w:snapToGrid w:val="0"/>
              <w:ind w:left="-96"/>
              <w:jc w:val="center"/>
              <w:rPr>
                <w:rFonts w:ascii="Arial" w:hAnsi="Arial" w:cs="Arial"/>
                <w:b/>
                <w:bCs/>
                <w:color w:val="7030A0"/>
                <w:sz w:val="20"/>
                <w:szCs w:val="20"/>
              </w:rPr>
            </w:pPr>
            <w:r>
              <w:rPr>
                <w:rFonts w:ascii="Arial" w:hAnsi="Arial" w:cs="Arial"/>
                <w:b/>
                <w:bCs/>
                <w:color w:val="7030A0"/>
                <w:sz w:val="20"/>
                <w:szCs w:val="20"/>
              </w:rPr>
              <w:t>VI. b</w:t>
            </w:r>
          </w:p>
        </w:tc>
        <w:tc>
          <w:tcPr>
            <w:tcW w:w="851"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13</w:t>
            </w:r>
          </w:p>
        </w:tc>
        <w:tc>
          <w:tcPr>
            <w:tcW w:w="850"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w:t>
            </w:r>
          </w:p>
        </w:tc>
        <w:tc>
          <w:tcPr>
            <w:tcW w:w="851"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5</w:t>
            </w:r>
          </w:p>
        </w:tc>
        <w:tc>
          <w:tcPr>
            <w:tcW w:w="629" w:type="dxa"/>
            <w:shd w:val="clear" w:color="auto" w:fill="auto"/>
          </w:tcPr>
          <w:p w:rsidR="000B03D4" w:rsidRPr="00BD2355" w:rsidRDefault="000B03D4" w:rsidP="000B03D4">
            <w:pPr>
              <w:jc w:val="center"/>
              <w:rPr>
                <w:rFonts w:ascii="Arial" w:hAnsi="Arial" w:cs="Arial"/>
                <w:b/>
                <w:bCs/>
                <w:color w:val="7030A0"/>
              </w:rPr>
            </w:pPr>
            <w:r w:rsidRPr="00BD2355">
              <w:rPr>
                <w:rFonts w:ascii="Arial" w:hAnsi="Arial" w:cs="Arial"/>
                <w:b/>
                <w:bCs/>
                <w:color w:val="7030A0"/>
                <w:sz w:val="22"/>
                <w:szCs w:val="22"/>
              </w:rPr>
              <w:t>-</w:t>
            </w:r>
          </w:p>
        </w:tc>
        <w:tc>
          <w:tcPr>
            <w:tcW w:w="930"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709" w:type="dxa"/>
            <w:shd w:val="clear" w:color="auto" w:fill="FFFFFF"/>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12</w:t>
            </w:r>
          </w:p>
        </w:tc>
        <w:tc>
          <w:tcPr>
            <w:tcW w:w="725" w:type="dxa"/>
            <w:shd w:val="clear" w:color="auto" w:fill="FFFFFF"/>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742"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4</w:t>
            </w:r>
          </w:p>
        </w:tc>
        <w:tc>
          <w:tcPr>
            <w:tcW w:w="637"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3</w:t>
            </w:r>
          </w:p>
        </w:tc>
        <w:tc>
          <w:tcPr>
            <w:tcW w:w="731" w:type="dxa"/>
            <w:shd w:val="clear" w:color="auto" w:fill="auto"/>
            <w:vAlign w:val="center"/>
          </w:tcPr>
          <w:p w:rsidR="000B03D4" w:rsidRPr="00BD2355" w:rsidRDefault="000B03D4" w:rsidP="000B03D4">
            <w:pPr>
              <w:snapToGrid w:val="0"/>
              <w:jc w:val="center"/>
              <w:rPr>
                <w:rFonts w:ascii="Arial" w:hAnsi="Arial" w:cs="Arial"/>
                <w:b/>
                <w:bCs/>
                <w:color w:val="7030A0"/>
              </w:rPr>
            </w:pPr>
          </w:p>
        </w:tc>
        <w:tc>
          <w:tcPr>
            <w:tcW w:w="708" w:type="dxa"/>
            <w:shd w:val="clear" w:color="auto" w:fill="auto"/>
            <w:vAlign w:val="center"/>
          </w:tcPr>
          <w:p w:rsidR="000B03D4" w:rsidRPr="00BD2355" w:rsidRDefault="000B03D4" w:rsidP="000B03D4">
            <w:pPr>
              <w:snapToGrid w:val="0"/>
              <w:jc w:val="center"/>
              <w:rPr>
                <w:rFonts w:ascii="Arial" w:hAnsi="Arial" w:cs="Arial"/>
                <w:b/>
                <w:bCs/>
                <w:color w:val="7030A0"/>
              </w:rPr>
            </w:pPr>
          </w:p>
        </w:tc>
        <w:tc>
          <w:tcPr>
            <w:tcW w:w="1701" w:type="dxa"/>
            <w:shd w:val="clear" w:color="auto" w:fill="auto"/>
            <w:vAlign w:val="center"/>
          </w:tcPr>
          <w:p w:rsidR="000B03D4" w:rsidRPr="00386BD2" w:rsidRDefault="000B03D4" w:rsidP="000B03D4">
            <w:pPr>
              <w:snapToGrid w:val="0"/>
              <w:rPr>
                <w:rFonts w:ascii="Arial" w:hAnsi="Arial" w:cs="Arial"/>
                <w:b/>
                <w:color w:val="7030A0"/>
                <w:sz w:val="20"/>
                <w:szCs w:val="20"/>
              </w:rPr>
            </w:pPr>
            <w:r w:rsidRPr="00386BD2">
              <w:rPr>
                <w:rFonts w:ascii="Arial" w:hAnsi="Arial" w:cs="Arial"/>
                <w:b/>
                <w:color w:val="7030A0"/>
                <w:sz w:val="20"/>
                <w:szCs w:val="20"/>
              </w:rPr>
              <w:t>Ilija Babić</w:t>
            </w:r>
          </w:p>
        </w:tc>
      </w:tr>
      <w:tr w:rsidR="000B03D4" w:rsidRPr="00837ABB" w:rsidTr="000B03D4">
        <w:trPr>
          <w:trHeight w:val="312"/>
        </w:trPr>
        <w:tc>
          <w:tcPr>
            <w:tcW w:w="1228" w:type="dxa"/>
            <w:shd w:val="clear" w:color="auto" w:fill="EEECE1" w:themeFill="background2"/>
            <w:vAlign w:val="center"/>
          </w:tcPr>
          <w:p w:rsidR="000B03D4" w:rsidRPr="00837ABB" w:rsidRDefault="000B03D4" w:rsidP="000B03D4">
            <w:pPr>
              <w:snapToGrid w:val="0"/>
              <w:jc w:val="center"/>
              <w:rPr>
                <w:rFonts w:ascii="Arial" w:hAnsi="Arial" w:cs="Arial"/>
                <w:b/>
                <w:bCs/>
                <w:color w:val="7030A0"/>
                <w:sz w:val="20"/>
                <w:szCs w:val="20"/>
              </w:rPr>
            </w:pPr>
            <w:r w:rsidRPr="00837ABB">
              <w:rPr>
                <w:rFonts w:ascii="Arial" w:hAnsi="Arial" w:cs="Arial"/>
                <w:b/>
                <w:bCs/>
                <w:color w:val="7030A0"/>
                <w:sz w:val="20"/>
                <w:szCs w:val="20"/>
              </w:rPr>
              <w:t>UKUPNO</w:t>
            </w:r>
          </w:p>
        </w:tc>
        <w:tc>
          <w:tcPr>
            <w:tcW w:w="851"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29</w:t>
            </w:r>
          </w:p>
        </w:tc>
        <w:tc>
          <w:tcPr>
            <w:tcW w:w="850"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2</w:t>
            </w:r>
          </w:p>
        </w:tc>
        <w:tc>
          <w:tcPr>
            <w:tcW w:w="851"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12</w:t>
            </w:r>
          </w:p>
        </w:tc>
        <w:tc>
          <w:tcPr>
            <w:tcW w:w="629" w:type="dxa"/>
            <w:shd w:val="clear" w:color="auto" w:fill="EEECE1" w:themeFill="background2"/>
          </w:tcPr>
          <w:p w:rsidR="000B03D4" w:rsidRPr="00BD2355" w:rsidRDefault="000B03D4" w:rsidP="000B03D4">
            <w:pPr>
              <w:jc w:val="center"/>
              <w:rPr>
                <w:rFonts w:ascii="Arial" w:hAnsi="Arial" w:cs="Arial"/>
                <w:b/>
                <w:bCs/>
                <w:color w:val="7030A0"/>
              </w:rPr>
            </w:pPr>
            <w:r w:rsidRPr="00BD2355">
              <w:rPr>
                <w:rFonts w:ascii="Arial" w:hAnsi="Arial" w:cs="Arial"/>
                <w:b/>
                <w:bCs/>
                <w:color w:val="7030A0"/>
                <w:sz w:val="22"/>
                <w:szCs w:val="22"/>
              </w:rPr>
              <w:t>-</w:t>
            </w:r>
          </w:p>
        </w:tc>
        <w:tc>
          <w:tcPr>
            <w:tcW w:w="930"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w:t>
            </w:r>
          </w:p>
        </w:tc>
        <w:tc>
          <w:tcPr>
            <w:tcW w:w="709"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27</w:t>
            </w:r>
          </w:p>
        </w:tc>
        <w:tc>
          <w:tcPr>
            <w:tcW w:w="725"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742"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10</w:t>
            </w:r>
          </w:p>
        </w:tc>
        <w:tc>
          <w:tcPr>
            <w:tcW w:w="637"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3</w:t>
            </w:r>
          </w:p>
        </w:tc>
        <w:tc>
          <w:tcPr>
            <w:tcW w:w="731"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708"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1701" w:type="dxa"/>
            <w:shd w:val="clear" w:color="auto" w:fill="EEECE1" w:themeFill="background2"/>
            <w:vAlign w:val="center"/>
          </w:tcPr>
          <w:p w:rsidR="000B03D4" w:rsidRPr="00386BD2" w:rsidRDefault="000B03D4" w:rsidP="000B03D4">
            <w:pPr>
              <w:snapToGrid w:val="0"/>
              <w:rPr>
                <w:rFonts w:ascii="Arial" w:hAnsi="Arial" w:cs="Arial"/>
                <w:b/>
                <w:color w:val="7030A0"/>
                <w:sz w:val="20"/>
                <w:szCs w:val="20"/>
              </w:rPr>
            </w:pPr>
          </w:p>
        </w:tc>
      </w:tr>
      <w:tr w:rsidR="000B03D4" w:rsidRPr="00837ABB" w:rsidTr="000B03D4">
        <w:trPr>
          <w:trHeight w:val="312"/>
        </w:trPr>
        <w:tc>
          <w:tcPr>
            <w:tcW w:w="1228" w:type="dxa"/>
            <w:shd w:val="clear" w:color="auto" w:fill="auto"/>
            <w:vAlign w:val="center"/>
          </w:tcPr>
          <w:p w:rsidR="000B03D4" w:rsidRPr="00837ABB" w:rsidRDefault="000B03D4" w:rsidP="000B03D4">
            <w:pPr>
              <w:snapToGrid w:val="0"/>
              <w:ind w:left="-96"/>
              <w:jc w:val="center"/>
              <w:rPr>
                <w:rFonts w:ascii="Arial" w:hAnsi="Arial" w:cs="Arial"/>
                <w:b/>
                <w:bCs/>
                <w:color w:val="7030A0"/>
                <w:sz w:val="20"/>
                <w:szCs w:val="20"/>
              </w:rPr>
            </w:pPr>
            <w:r w:rsidRPr="00837ABB">
              <w:rPr>
                <w:rFonts w:ascii="Arial" w:hAnsi="Arial" w:cs="Arial"/>
                <w:b/>
                <w:bCs/>
                <w:color w:val="7030A0"/>
                <w:sz w:val="20"/>
                <w:szCs w:val="20"/>
              </w:rPr>
              <w:t>VII. a</w:t>
            </w:r>
          </w:p>
        </w:tc>
        <w:tc>
          <w:tcPr>
            <w:tcW w:w="851" w:type="dxa"/>
            <w:shd w:val="clear" w:color="auto" w:fill="auto"/>
            <w:vAlign w:val="center"/>
          </w:tcPr>
          <w:p w:rsidR="000B03D4" w:rsidRPr="00BD2355" w:rsidRDefault="003D3601" w:rsidP="000B03D4">
            <w:pPr>
              <w:snapToGrid w:val="0"/>
              <w:jc w:val="center"/>
              <w:rPr>
                <w:rFonts w:ascii="Arial" w:hAnsi="Arial" w:cs="Arial"/>
                <w:b/>
                <w:bCs/>
                <w:color w:val="7030A0"/>
              </w:rPr>
            </w:pPr>
            <w:r>
              <w:rPr>
                <w:rFonts w:ascii="Arial" w:hAnsi="Arial" w:cs="Arial"/>
                <w:b/>
                <w:bCs/>
                <w:color w:val="7030A0"/>
                <w:sz w:val="22"/>
                <w:szCs w:val="22"/>
              </w:rPr>
              <w:t>23</w:t>
            </w:r>
          </w:p>
        </w:tc>
        <w:tc>
          <w:tcPr>
            <w:tcW w:w="850"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w:t>
            </w:r>
          </w:p>
        </w:tc>
        <w:tc>
          <w:tcPr>
            <w:tcW w:w="851" w:type="dxa"/>
            <w:shd w:val="clear" w:color="auto" w:fill="auto"/>
            <w:vAlign w:val="center"/>
          </w:tcPr>
          <w:p w:rsidR="000B03D4" w:rsidRPr="00BD2355" w:rsidRDefault="003D3601" w:rsidP="000B03D4">
            <w:pPr>
              <w:snapToGrid w:val="0"/>
              <w:jc w:val="center"/>
              <w:rPr>
                <w:rFonts w:ascii="Arial" w:hAnsi="Arial" w:cs="Arial"/>
                <w:b/>
                <w:bCs/>
                <w:color w:val="7030A0"/>
              </w:rPr>
            </w:pPr>
            <w:r>
              <w:rPr>
                <w:rFonts w:ascii="Arial" w:hAnsi="Arial" w:cs="Arial"/>
                <w:b/>
                <w:bCs/>
                <w:color w:val="7030A0"/>
                <w:sz w:val="22"/>
                <w:szCs w:val="22"/>
              </w:rPr>
              <w:t>8</w:t>
            </w:r>
          </w:p>
        </w:tc>
        <w:tc>
          <w:tcPr>
            <w:tcW w:w="629" w:type="dxa"/>
            <w:shd w:val="clear" w:color="auto" w:fill="auto"/>
          </w:tcPr>
          <w:p w:rsidR="000B03D4" w:rsidRPr="00BD2355" w:rsidRDefault="000B03D4" w:rsidP="000B03D4">
            <w:pPr>
              <w:jc w:val="center"/>
              <w:rPr>
                <w:rFonts w:ascii="Arial" w:hAnsi="Arial" w:cs="Arial"/>
                <w:b/>
                <w:bCs/>
                <w:color w:val="7030A0"/>
              </w:rPr>
            </w:pPr>
            <w:r w:rsidRPr="00BD2355">
              <w:rPr>
                <w:rFonts w:ascii="Arial" w:hAnsi="Arial" w:cs="Arial"/>
                <w:b/>
                <w:bCs/>
                <w:color w:val="7030A0"/>
                <w:sz w:val="22"/>
                <w:szCs w:val="22"/>
              </w:rPr>
              <w:t>-</w:t>
            </w:r>
          </w:p>
        </w:tc>
        <w:tc>
          <w:tcPr>
            <w:tcW w:w="930"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709" w:type="dxa"/>
            <w:shd w:val="clear" w:color="auto" w:fill="FFFFFF"/>
            <w:vAlign w:val="center"/>
          </w:tcPr>
          <w:p w:rsidR="000B03D4" w:rsidRPr="00BD2355" w:rsidRDefault="00B16F33" w:rsidP="000B03D4">
            <w:pPr>
              <w:snapToGrid w:val="0"/>
              <w:jc w:val="center"/>
              <w:rPr>
                <w:rFonts w:ascii="Arial" w:hAnsi="Arial" w:cs="Arial"/>
                <w:b/>
                <w:bCs/>
                <w:color w:val="7030A0"/>
              </w:rPr>
            </w:pPr>
            <w:r>
              <w:rPr>
                <w:rFonts w:ascii="Arial" w:hAnsi="Arial" w:cs="Arial"/>
                <w:b/>
                <w:bCs/>
                <w:color w:val="7030A0"/>
                <w:sz w:val="22"/>
                <w:szCs w:val="22"/>
              </w:rPr>
              <w:t>22</w:t>
            </w:r>
          </w:p>
        </w:tc>
        <w:tc>
          <w:tcPr>
            <w:tcW w:w="725" w:type="dxa"/>
            <w:shd w:val="clear" w:color="auto" w:fill="FFFFFF"/>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742"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4</w:t>
            </w:r>
          </w:p>
        </w:tc>
        <w:tc>
          <w:tcPr>
            <w:tcW w:w="637"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5</w:t>
            </w:r>
          </w:p>
        </w:tc>
        <w:tc>
          <w:tcPr>
            <w:tcW w:w="731"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708"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1701" w:type="dxa"/>
            <w:shd w:val="clear" w:color="auto" w:fill="auto"/>
            <w:vAlign w:val="center"/>
          </w:tcPr>
          <w:p w:rsidR="000B03D4" w:rsidRPr="00386BD2" w:rsidRDefault="000B03D4" w:rsidP="000B03D4">
            <w:pPr>
              <w:snapToGrid w:val="0"/>
              <w:rPr>
                <w:rFonts w:ascii="Arial" w:hAnsi="Arial" w:cs="Arial"/>
                <w:b/>
                <w:color w:val="7030A0"/>
                <w:sz w:val="20"/>
                <w:szCs w:val="20"/>
              </w:rPr>
            </w:pPr>
            <w:r w:rsidRPr="00386BD2">
              <w:rPr>
                <w:rFonts w:ascii="Arial" w:hAnsi="Arial" w:cs="Arial"/>
                <w:b/>
                <w:color w:val="7030A0"/>
                <w:sz w:val="20"/>
                <w:szCs w:val="20"/>
              </w:rPr>
              <w:t>RozanaBrezac-Radović</w:t>
            </w:r>
          </w:p>
        </w:tc>
      </w:tr>
      <w:tr w:rsidR="000B03D4" w:rsidRPr="00837ABB" w:rsidTr="000B03D4">
        <w:trPr>
          <w:trHeight w:val="312"/>
        </w:trPr>
        <w:tc>
          <w:tcPr>
            <w:tcW w:w="1228" w:type="dxa"/>
            <w:shd w:val="clear" w:color="auto" w:fill="EEECE1" w:themeFill="background2"/>
            <w:vAlign w:val="center"/>
          </w:tcPr>
          <w:p w:rsidR="000B03D4" w:rsidRPr="00837ABB" w:rsidRDefault="000B03D4" w:rsidP="000B03D4">
            <w:pPr>
              <w:snapToGrid w:val="0"/>
              <w:jc w:val="center"/>
              <w:rPr>
                <w:rFonts w:ascii="Arial" w:hAnsi="Arial" w:cs="Arial"/>
                <w:b/>
                <w:bCs/>
                <w:color w:val="7030A0"/>
                <w:sz w:val="20"/>
                <w:szCs w:val="20"/>
              </w:rPr>
            </w:pPr>
            <w:r w:rsidRPr="00837ABB">
              <w:rPr>
                <w:rFonts w:ascii="Arial" w:hAnsi="Arial" w:cs="Arial"/>
                <w:b/>
                <w:bCs/>
                <w:color w:val="7030A0"/>
                <w:sz w:val="20"/>
                <w:szCs w:val="20"/>
              </w:rPr>
              <w:t>UKUPNO</w:t>
            </w:r>
          </w:p>
        </w:tc>
        <w:tc>
          <w:tcPr>
            <w:tcW w:w="851" w:type="dxa"/>
            <w:shd w:val="clear" w:color="auto" w:fill="EEECE1" w:themeFill="background2"/>
            <w:vAlign w:val="center"/>
          </w:tcPr>
          <w:p w:rsidR="000B03D4" w:rsidRPr="00BD2355" w:rsidRDefault="003D3601" w:rsidP="000B03D4">
            <w:pPr>
              <w:snapToGrid w:val="0"/>
              <w:jc w:val="center"/>
              <w:rPr>
                <w:rFonts w:ascii="Arial" w:hAnsi="Arial" w:cs="Arial"/>
                <w:b/>
                <w:bCs/>
                <w:color w:val="7030A0"/>
              </w:rPr>
            </w:pPr>
            <w:r>
              <w:rPr>
                <w:rFonts w:ascii="Arial" w:hAnsi="Arial" w:cs="Arial"/>
                <w:b/>
                <w:bCs/>
                <w:color w:val="7030A0"/>
                <w:sz w:val="22"/>
                <w:szCs w:val="22"/>
              </w:rPr>
              <w:t>23</w:t>
            </w:r>
          </w:p>
        </w:tc>
        <w:tc>
          <w:tcPr>
            <w:tcW w:w="850"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w:t>
            </w:r>
          </w:p>
        </w:tc>
        <w:tc>
          <w:tcPr>
            <w:tcW w:w="851" w:type="dxa"/>
            <w:shd w:val="clear" w:color="auto" w:fill="EEECE1" w:themeFill="background2"/>
            <w:vAlign w:val="center"/>
          </w:tcPr>
          <w:p w:rsidR="000B03D4" w:rsidRPr="00BD2355" w:rsidRDefault="003D3601" w:rsidP="000B03D4">
            <w:pPr>
              <w:snapToGrid w:val="0"/>
              <w:jc w:val="center"/>
              <w:rPr>
                <w:rFonts w:ascii="Arial" w:hAnsi="Arial" w:cs="Arial"/>
                <w:b/>
                <w:bCs/>
                <w:color w:val="7030A0"/>
              </w:rPr>
            </w:pPr>
            <w:r>
              <w:rPr>
                <w:rFonts w:ascii="Arial" w:hAnsi="Arial" w:cs="Arial"/>
                <w:b/>
                <w:bCs/>
                <w:color w:val="7030A0"/>
                <w:sz w:val="22"/>
                <w:szCs w:val="22"/>
              </w:rPr>
              <w:t>8</w:t>
            </w:r>
          </w:p>
        </w:tc>
        <w:tc>
          <w:tcPr>
            <w:tcW w:w="629" w:type="dxa"/>
            <w:shd w:val="clear" w:color="auto" w:fill="EEECE1" w:themeFill="background2"/>
          </w:tcPr>
          <w:p w:rsidR="000B03D4" w:rsidRPr="00BD2355" w:rsidRDefault="000B03D4" w:rsidP="000B03D4">
            <w:pPr>
              <w:jc w:val="center"/>
              <w:rPr>
                <w:rFonts w:ascii="Arial" w:hAnsi="Arial" w:cs="Arial"/>
                <w:b/>
                <w:bCs/>
                <w:color w:val="7030A0"/>
              </w:rPr>
            </w:pPr>
            <w:r w:rsidRPr="00BD2355">
              <w:rPr>
                <w:rFonts w:ascii="Arial" w:hAnsi="Arial" w:cs="Arial"/>
                <w:b/>
                <w:bCs/>
                <w:color w:val="7030A0"/>
                <w:sz w:val="22"/>
                <w:szCs w:val="22"/>
              </w:rPr>
              <w:t>-</w:t>
            </w:r>
          </w:p>
        </w:tc>
        <w:tc>
          <w:tcPr>
            <w:tcW w:w="930"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709"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21</w:t>
            </w:r>
          </w:p>
        </w:tc>
        <w:tc>
          <w:tcPr>
            <w:tcW w:w="725"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742"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4</w:t>
            </w:r>
          </w:p>
        </w:tc>
        <w:tc>
          <w:tcPr>
            <w:tcW w:w="637"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5</w:t>
            </w:r>
          </w:p>
        </w:tc>
        <w:tc>
          <w:tcPr>
            <w:tcW w:w="731"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708"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1701" w:type="dxa"/>
            <w:shd w:val="clear" w:color="auto" w:fill="EEECE1" w:themeFill="background2"/>
            <w:vAlign w:val="center"/>
          </w:tcPr>
          <w:p w:rsidR="000B03D4" w:rsidRPr="00386BD2" w:rsidRDefault="000B03D4" w:rsidP="000B03D4">
            <w:pPr>
              <w:snapToGrid w:val="0"/>
              <w:rPr>
                <w:rFonts w:ascii="Arial" w:hAnsi="Arial" w:cs="Arial"/>
                <w:b/>
                <w:color w:val="7030A0"/>
                <w:sz w:val="20"/>
                <w:szCs w:val="20"/>
              </w:rPr>
            </w:pPr>
          </w:p>
        </w:tc>
      </w:tr>
      <w:tr w:rsidR="000B03D4" w:rsidRPr="00837ABB" w:rsidTr="000B03D4">
        <w:trPr>
          <w:trHeight w:val="312"/>
        </w:trPr>
        <w:tc>
          <w:tcPr>
            <w:tcW w:w="1228" w:type="dxa"/>
            <w:shd w:val="clear" w:color="auto" w:fill="auto"/>
            <w:vAlign w:val="center"/>
          </w:tcPr>
          <w:p w:rsidR="000B03D4" w:rsidRPr="00837ABB" w:rsidRDefault="000B03D4" w:rsidP="000B03D4">
            <w:pPr>
              <w:snapToGrid w:val="0"/>
              <w:ind w:left="-96"/>
              <w:jc w:val="center"/>
              <w:rPr>
                <w:rFonts w:ascii="Arial" w:hAnsi="Arial" w:cs="Arial"/>
                <w:b/>
                <w:bCs/>
                <w:color w:val="7030A0"/>
                <w:sz w:val="20"/>
                <w:szCs w:val="20"/>
              </w:rPr>
            </w:pPr>
            <w:r w:rsidRPr="00837ABB">
              <w:rPr>
                <w:rFonts w:ascii="Arial" w:hAnsi="Arial" w:cs="Arial"/>
                <w:b/>
                <w:bCs/>
                <w:color w:val="7030A0"/>
                <w:sz w:val="20"/>
                <w:szCs w:val="20"/>
              </w:rPr>
              <w:t>VIII. a</w:t>
            </w:r>
          </w:p>
        </w:tc>
        <w:tc>
          <w:tcPr>
            <w:tcW w:w="851"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16</w:t>
            </w:r>
          </w:p>
        </w:tc>
        <w:tc>
          <w:tcPr>
            <w:tcW w:w="850"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w:t>
            </w:r>
          </w:p>
        </w:tc>
        <w:tc>
          <w:tcPr>
            <w:tcW w:w="851"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4</w:t>
            </w:r>
          </w:p>
        </w:tc>
        <w:tc>
          <w:tcPr>
            <w:tcW w:w="629" w:type="dxa"/>
            <w:shd w:val="clear" w:color="auto" w:fill="auto"/>
          </w:tcPr>
          <w:p w:rsidR="000B03D4" w:rsidRPr="00BD2355" w:rsidRDefault="000B03D4" w:rsidP="000B03D4">
            <w:pPr>
              <w:jc w:val="center"/>
              <w:rPr>
                <w:rFonts w:ascii="Arial" w:hAnsi="Arial" w:cs="Arial"/>
                <w:b/>
                <w:bCs/>
                <w:color w:val="7030A0"/>
              </w:rPr>
            </w:pPr>
            <w:r w:rsidRPr="00BD2355">
              <w:rPr>
                <w:rFonts w:ascii="Arial" w:hAnsi="Arial" w:cs="Arial"/>
                <w:b/>
                <w:bCs/>
                <w:color w:val="7030A0"/>
                <w:sz w:val="22"/>
                <w:szCs w:val="22"/>
              </w:rPr>
              <w:t>-</w:t>
            </w:r>
          </w:p>
        </w:tc>
        <w:tc>
          <w:tcPr>
            <w:tcW w:w="930"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3</w:t>
            </w:r>
          </w:p>
        </w:tc>
        <w:tc>
          <w:tcPr>
            <w:tcW w:w="709" w:type="dxa"/>
            <w:shd w:val="clear" w:color="auto" w:fill="FFFFFF"/>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13</w:t>
            </w:r>
          </w:p>
        </w:tc>
        <w:tc>
          <w:tcPr>
            <w:tcW w:w="725" w:type="dxa"/>
            <w:shd w:val="clear" w:color="auto" w:fill="FFFFFF"/>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742"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8</w:t>
            </w:r>
          </w:p>
        </w:tc>
        <w:tc>
          <w:tcPr>
            <w:tcW w:w="637"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2</w:t>
            </w:r>
          </w:p>
        </w:tc>
        <w:tc>
          <w:tcPr>
            <w:tcW w:w="731"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708"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1701" w:type="dxa"/>
            <w:shd w:val="clear" w:color="auto" w:fill="auto"/>
            <w:vAlign w:val="center"/>
          </w:tcPr>
          <w:p w:rsidR="000B03D4" w:rsidRPr="00386BD2" w:rsidRDefault="000B03D4" w:rsidP="000B03D4">
            <w:pPr>
              <w:snapToGrid w:val="0"/>
              <w:rPr>
                <w:rFonts w:ascii="Arial" w:hAnsi="Arial" w:cs="Arial"/>
                <w:b/>
                <w:color w:val="7030A0"/>
                <w:sz w:val="20"/>
                <w:szCs w:val="20"/>
              </w:rPr>
            </w:pPr>
            <w:r w:rsidRPr="00386BD2">
              <w:rPr>
                <w:rFonts w:ascii="Arial" w:hAnsi="Arial" w:cs="Arial"/>
                <w:b/>
                <w:color w:val="7030A0"/>
                <w:sz w:val="20"/>
                <w:szCs w:val="20"/>
              </w:rPr>
              <w:t>Andrea Anić</w:t>
            </w:r>
          </w:p>
        </w:tc>
      </w:tr>
      <w:tr w:rsidR="000B03D4" w:rsidRPr="00837ABB" w:rsidTr="000B03D4">
        <w:trPr>
          <w:trHeight w:val="481"/>
        </w:trPr>
        <w:tc>
          <w:tcPr>
            <w:tcW w:w="1228" w:type="dxa"/>
            <w:shd w:val="clear" w:color="auto" w:fill="auto"/>
            <w:vAlign w:val="center"/>
          </w:tcPr>
          <w:p w:rsidR="000B03D4" w:rsidRPr="00837ABB" w:rsidRDefault="000B03D4" w:rsidP="000B03D4">
            <w:pPr>
              <w:snapToGrid w:val="0"/>
              <w:ind w:left="-96"/>
              <w:jc w:val="center"/>
              <w:rPr>
                <w:rFonts w:ascii="Arial" w:hAnsi="Arial" w:cs="Arial"/>
                <w:b/>
                <w:bCs/>
                <w:color w:val="7030A0"/>
                <w:sz w:val="20"/>
                <w:szCs w:val="20"/>
              </w:rPr>
            </w:pPr>
            <w:r w:rsidRPr="00837ABB">
              <w:rPr>
                <w:rFonts w:ascii="Arial" w:hAnsi="Arial" w:cs="Arial"/>
                <w:b/>
                <w:bCs/>
                <w:color w:val="7030A0"/>
                <w:sz w:val="20"/>
                <w:szCs w:val="20"/>
              </w:rPr>
              <w:t>VIII. b</w:t>
            </w:r>
          </w:p>
        </w:tc>
        <w:tc>
          <w:tcPr>
            <w:tcW w:w="851"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18</w:t>
            </w:r>
          </w:p>
        </w:tc>
        <w:tc>
          <w:tcPr>
            <w:tcW w:w="850"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w:t>
            </w:r>
          </w:p>
        </w:tc>
        <w:tc>
          <w:tcPr>
            <w:tcW w:w="851"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7</w:t>
            </w:r>
          </w:p>
        </w:tc>
        <w:tc>
          <w:tcPr>
            <w:tcW w:w="629" w:type="dxa"/>
            <w:shd w:val="clear" w:color="auto" w:fill="auto"/>
          </w:tcPr>
          <w:p w:rsidR="000B03D4" w:rsidRPr="00BD2355" w:rsidRDefault="000B03D4" w:rsidP="000B03D4">
            <w:pPr>
              <w:jc w:val="center"/>
              <w:rPr>
                <w:rFonts w:ascii="Arial" w:hAnsi="Arial" w:cs="Arial"/>
                <w:b/>
                <w:bCs/>
                <w:color w:val="7030A0"/>
              </w:rPr>
            </w:pPr>
            <w:r w:rsidRPr="00BD2355">
              <w:rPr>
                <w:rFonts w:ascii="Arial" w:hAnsi="Arial" w:cs="Arial"/>
                <w:b/>
                <w:bCs/>
                <w:color w:val="7030A0"/>
                <w:sz w:val="22"/>
                <w:szCs w:val="22"/>
              </w:rPr>
              <w:t>-</w:t>
            </w:r>
          </w:p>
        </w:tc>
        <w:tc>
          <w:tcPr>
            <w:tcW w:w="930"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2</w:t>
            </w:r>
          </w:p>
        </w:tc>
        <w:tc>
          <w:tcPr>
            <w:tcW w:w="709" w:type="dxa"/>
            <w:shd w:val="clear" w:color="auto" w:fill="FFFFFF"/>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14</w:t>
            </w:r>
          </w:p>
        </w:tc>
        <w:tc>
          <w:tcPr>
            <w:tcW w:w="725" w:type="dxa"/>
            <w:shd w:val="clear" w:color="auto" w:fill="FFFFFF"/>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742"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9</w:t>
            </w:r>
          </w:p>
        </w:tc>
        <w:tc>
          <w:tcPr>
            <w:tcW w:w="637"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2</w:t>
            </w:r>
          </w:p>
        </w:tc>
        <w:tc>
          <w:tcPr>
            <w:tcW w:w="731"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708" w:type="dxa"/>
            <w:shd w:val="clear" w:color="auto" w:fill="auto"/>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1701" w:type="dxa"/>
            <w:shd w:val="clear" w:color="auto" w:fill="auto"/>
            <w:vAlign w:val="center"/>
          </w:tcPr>
          <w:p w:rsidR="000B03D4" w:rsidRPr="00386BD2" w:rsidRDefault="000B03D4" w:rsidP="000B03D4">
            <w:pPr>
              <w:snapToGrid w:val="0"/>
              <w:rPr>
                <w:rFonts w:ascii="Arial" w:hAnsi="Arial" w:cs="Arial"/>
                <w:b/>
                <w:color w:val="7030A0"/>
                <w:sz w:val="20"/>
                <w:szCs w:val="20"/>
              </w:rPr>
            </w:pPr>
            <w:r w:rsidRPr="00386BD2">
              <w:rPr>
                <w:rFonts w:ascii="Arial" w:hAnsi="Arial" w:cs="Arial"/>
                <w:b/>
                <w:color w:val="7030A0"/>
                <w:sz w:val="20"/>
                <w:szCs w:val="20"/>
              </w:rPr>
              <w:t>Jelena Hanzl</w:t>
            </w:r>
          </w:p>
        </w:tc>
      </w:tr>
      <w:tr w:rsidR="000B03D4" w:rsidRPr="00837ABB" w:rsidTr="000B03D4">
        <w:trPr>
          <w:trHeight w:val="312"/>
        </w:trPr>
        <w:tc>
          <w:tcPr>
            <w:tcW w:w="1228" w:type="dxa"/>
            <w:shd w:val="clear" w:color="auto" w:fill="EEECE1" w:themeFill="background2"/>
            <w:vAlign w:val="center"/>
          </w:tcPr>
          <w:p w:rsidR="000B03D4" w:rsidRPr="00837ABB" w:rsidRDefault="000B03D4" w:rsidP="000B03D4">
            <w:pPr>
              <w:snapToGrid w:val="0"/>
              <w:jc w:val="center"/>
              <w:rPr>
                <w:rFonts w:ascii="Arial" w:hAnsi="Arial" w:cs="Arial"/>
                <w:b/>
                <w:bCs/>
                <w:color w:val="7030A0"/>
                <w:sz w:val="20"/>
                <w:szCs w:val="20"/>
              </w:rPr>
            </w:pPr>
            <w:r w:rsidRPr="00837ABB">
              <w:rPr>
                <w:rFonts w:ascii="Arial" w:hAnsi="Arial" w:cs="Arial"/>
                <w:b/>
                <w:bCs/>
                <w:color w:val="7030A0"/>
                <w:sz w:val="20"/>
                <w:szCs w:val="20"/>
              </w:rPr>
              <w:t>UKUPNO</w:t>
            </w:r>
          </w:p>
        </w:tc>
        <w:tc>
          <w:tcPr>
            <w:tcW w:w="851"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34</w:t>
            </w:r>
          </w:p>
        </w:tc>
        <w:tc>
          <w:tcPr>
            <w:tcW w:w="850"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2</w:t>
            </w:r>
          </w:p>
        </w:tc>
        <w:tc>
          <w:tcPr>
            <w:tcW w:w="851"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11</w:t>
            </w:r>
          </w:p>
        </w:tc>
        <w:tc>
          <w:tcPr>
            <w:tcW w:w="629" w:type="dxa"/>
            <w:shd w:val="clear" w:color="auto" w:fill="EEECE1" w:themeFill="background2"/>
          </w:tcPr>
          <w:p w:rsidR="000B03D4" w:rsidRPr="00BD2355" w:rsidRDefault="000B03D4" w:rsidP="000B03D4">
            <w:pPr>
              <w:jc w:val="center"/>
              <w:rPr>
                <w:rFonts w:ascii="Arial" w:hAnsi="Arial" w:cs="Arial"/>
                <w:b/>
                <w:bCs/>
                <w:color w:val="7030A0"/>
              </w:rPr>
            </w:pPr>
            <w:r w:rsidRPr="00BD2355">
              <w:rPr>
                <w:rFonts w:ascii="Arial" w:hAnsi="Arial" w:cs="Arial"/>
                <w:b/>
                <w:bCs/>
                <w:color w:val="7030A0"/>
                <w:sz w:val="22"/>
                <w:szCs w:val="22"/>
              </w:rPr>
              <w:t>-</w:t>
            </w:r>
          </w:p>
        </w:tc>
        <w:tc>
          <w:tcPr>
            <w:tcW w:w="930"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5</w:t>
            </w:r>
          </w:p>
        </w:tc>
        <w:tc>
          <w:tcPr>
            <w:tcW w:w="709"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27</w:t>
            </w:r>
          </w:p>
        </w:tc>
        <w:tc>
          <w:tcPr>
            <w:tcW w:w="725"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742"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17</w:t>
            </w:r>
          </w:p>
        </w:tc>
        <w:tc>
          <w:tcPr>
            <w:tcW w:w="637"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4</w:t>
            </w:r>
          </w:p>
        </w:tc>
        <w:tc>
          <w:tcPr>
            <w:tcW w:w="731"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708"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1701" w:type="dxa"/>
            <w:shd w:val="clear" w:color="auto" w:fill="EEECE1" w:themeFill="background2"/>
            <w:vAlign w:val="center"/>
          </w:tcPr>
          <w:p w:rsidR="000B03D4" w:rsidRPr="00BD2355" w:rsidRDefault="000B03D4" w:rsidP="000B03D4">
            <w:pPr>
              <w:snapToGrid w:val="0"/>
              <w:jc w:val="center"/>
              <w:rPr>
                <w:rFonts w:ascii="Arial" w:hAnsi="Arial" w:cs="Arial"/>
                <w:color w:val="7030A0"/>
              </w:rPr>
            </w:pPr>
          </w:p>
        </w:tc>
      </w:tr>
      <w:tr w:rsidR="000B03D4" w:rsidRPr="00837ABB" w:rsidTr="000B03D4">
        <w:trPr>
          <w:trHeight w:val="284"/>
        </w:trPr>
        <w:tc>
          <w:tcPr>
            <w:tcW w:w="1228" w:type="dxa"/>
            <w:shd w:val="clear" w:color="auto" w:fill="EEECE1" w:themeFill="background2"/>
            <w:vAlign w:val="center"/>
          </w:tcPr>
          <w:p w:rsidR="000B03D4" w:rsidRPr="00837ABB" w:rsidRDefault="000B03D4" w:rsidP="000B03D4">
            <w:pPr>
              <w:snapToGrid w:val="0"/>
              <w:ind w:left="-96" w:right="-182"/>
              <w:jc w:val="center"/>
              <w:rPr>
                <w:rFonts w:ascii="Arial" w:hAnsi="Arial" w:cs="Arial"/>
                <w:b/>
                <w:bCs/>
                <w:color w:val="7030A0"/>
                <w:sz w:val="20"/>
                <w:szCs w:val="20"/>
              </w:rPr>
            </w:pPr>
            <w:r w:rsidRPr="00837ABB">
              <w:rPr>
                <w:rFonts w:ascii="Arial" w:hAnsi="Arial" w:cs="Arial"/>
                <w:b/>
                <w:bCs/>
                <w:color w:val="7030A0"/>
                <w:sz w:val="20"/>
                <w:szCs w:val="20"/>
              </w:rPr>
              <w:t xml:space="preserve">UKUPNO </w:t>
            </w:r>
          </w:p>
          <w:p w:rsidR="000B03D4" w:rsidRPr="00837ABB" w:rsidRDefault="000B03D4" w:rsidP="000B03D4">
            <w:pPr>
              <w:ind w:left="-96" w:right="-182"/>
              <w:jc w:val="center"/>
              <w:rPr>
                <w:rFonts w:ascii="Arial" w:hAnsi="Arial" w:cs="Arial"/>
                <w:b/>
                <w:bCs/>
                <w:color w:val="7030A0"/>
                <w:sz w:val="20"/>
                <w:szCs w:val="20"/>
              </w:rPr>
            </w:pPr>
            <w:r w:rsidRPr="00837ABB">
              <w:rPr>
                <w:rFonts w:ascii="Arial" w:hAnsi="Arial" w:cs="Arial"/>
                <w:b/>
                <w:bCs/>
                <w:color w:val="7030A0"/>
                <w:sz w:val="20"/>
                <w:szCs w:val="20"/>
              </w:rPr>
              <w:t>V. - VIII.</w:t>
            </w:r>
          </w:p>
        </w:tc>
        <w:tc>
          <w:tcPr>
            <w:tcW w:w="851" w:type="dxa"/>
            <w:shd w:val="clear" w:color="auto" w:fill="EEECE1" w:themeFill="background2"/>
            <w:vAlign w:val="center"/>
          </w:tcPr>
          <w:p w:rsidR="000B03D4" w:rsidRPr="00BD2355" w:rsidRDefault="003D3601" w:rsidP="000B03D4">
            <w:pPr>
              <w:snapToGrid w:val="0"/>
              <w:jc w:val="center"/>
              <w:rPr>
                <w:rFonts w:ascii="Arial" w:hAnsi="Arial" w:cs="Arial"/>
                <w:b/>
                <w:bCs/>
                <w:color w:val="7030A0"/>
              </w:rPr>
            </w:pPr>
            <w:r>
              <w:rPr>
                <w:rFonts w:ascii="Arial" w:hAnsi="Arial" w:cs="Arial"/>
                <w:b/>
                <w:bCs/>
                <w:color w:val="7030A0"/>
                <w:sz w:val="22"/>
                <w:szCs w:val="22"/>
              </w:rPr>
              <w:t>121</w:t>
            </w:r>
          </w:p>
        </w:tc>
        <w:tc>
          <w:tcPr>
            <w:tcW w:w="850"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7</w:t>
            </w:r>
          </w:p>
        </w:tc>
        <w:tc>
          <w:tcPr>
            <w:tcW w:w="851"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45</w:t>
            </w:r>
          </w:p>
        </w:tc>
        <w:tc>
          <w:tcPr>
            <w:tcW w:w="629" w:type="dxa"/>
            <w:shd w:val="clear" w:color="auto" w:fill="EEECE1" w:themeFill="background2"/>
          </w:tcPr>
          <w:p w:rsidR="000B03D4" w:rsidRPr="00BD2355" w:rsidRDefault="000B03D4" w:rsidP="000B03D4">
            <w:pPr>
              <w:jc w:val="center"/>
              <w:rPr>
                <w:rFonts w:ascii="Arial" w:hAnsi="Arial" w:cs="Arial"/>
                <w:b/>
                <w:bCs/>
                <w:color w:val="7030A0"/>
              </w:rPr>
            </w:pPr>
            <w:r w:rsidRPr="00BD2355">
              <w:rPr>
                <w:rFonts w:ascii="Arial" w:hAnsi="Arial" w:cs="Arial"/>
                <w:b/>
                <w:bCs/>
                <w:color w:val="7030A0"/>
                <w:sz w:val="22"/>
                <w:szCs w:val="22"/>
              </w:rPr>
              <w:t>-</w:t>
            </w:r>
          </w:p>
        </w:tc>
        <w:tc>
          <w:tcPr>
            <w:tcW w:w="930"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8</w:t>
            </w:r>
          </w:p>
        </w:tc>
        <w:tc>
          <w:tcPr>
            <w:tcW w:w="709" w:type="dxa"/>
            <w:shd w:val="clear" w:color="auto" w:fill="EEECE1" w:themeFill="background2"/>
            <w:vAlign w:val="center"/>
          </w:tcPr>
          <w:p w:rsidR="00386BD2" w:rsidRPr="00386BD2"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10</w:t>
            </w:r>
            <w:r w:rsidR="00386BD2">
              <w:rPr>
                <w:rFonts w:ascii="Arial" w:hAnsi="Arial" w:cs="Arial"/>
                <w:b/>
                <w:bCs/>
                <w:color w:val="7030A0"/>
                <w:sz w:val="22"/>
                <w:szCs w:val="22"/>
              </w:rPr>
              <w:t>5</w:t>
            </w:r>
          </w:p>
        </w:tc>
        <w:tc>
          <w:tcPr>
            <w:tcW w:w="725"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742"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46</w:t>
            </w:r>
          </w:p>
        </w:tc>
        <w:tc>
          <w:tcPr>
            <w:tcW w:w="637"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19</w:t>
            </w:r>
          </w:p>
        </w:tc>
        <w:tc>
          <w:tcPr>
            <w:tcW w:w="731"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708"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1701" w:type="dxa"/>
            <w:shd w:val="clear" w:color="auto" w:fill="EEECE1" w:themeFill="background2"/>
            <w:vAlign w:val="center"/>
          </w:tcPr>
          <w:p w:rsidR="000B03D4" w:rsidRPr="00BD2355" w:rsidRDefault="000B03D4" w:rsidP="000B03D4">
            <w:pPr>
              <w:snapToGrid w:val="0"/>
              <w:jc w:val="center"/>
              <w:rPr>
                <w:rFonts w:ascii="Arial" w:hAnsi="Arial" w:cs="Arial"/>
                <w:color w:val="7030A0"/>
              </w:rPr>
            </w:pPr>
          </w:p>
        </w:tc>
      </w:tr>
      <w:tr w:rsidR="000B03D4" w:rsidRPr="00837ABB" w:rsidTr="000B03D4">
        <w:trPr>
          <w:trHeight w:val="284"/>
        </w:trPr>
        <w:tc>
          <w:tcPr>
            <w:tcW w:w="1228" w:type="dxa"/>
            <w:shd w:val="clear" w:color="auto" w:fill="EEECE1" w:themeFill="background2"/>
            <w:vAlign w:val="center"/>
          </w:tcPr>
          <w:p w:rsidR="000B03D4" w:rsidRPr="00837ABB" w:rsidRDefault="000B03D4" w:rsidP="000B03D4">
            <w:pPr>
              <w:snapToGrid w:val="0"/>
              <w:ind w:left="-96" w:right="-182"/>
              <w:jc w:val="center"/>
              <w:rPr>
                <w:rFonts w:ascii="Arial" w:hAnsi="Arial" w:cs="Arial"/>
                <w:b/>
                <w:bCs/>
                <w:color w:val="7030A0"/>
                <w:sz w:val="20"/>
                <w:szCs w:val="20"/>
              </w:rPr>
            </w:pPr>
            <w:r w:rsidRPr="00837ABB">
              <w:rPr>
                <w:rFonts w:ascii="Arial" w:hAnsi="Arial" w:cs="Arial"/>
                <w:b/>
                <w:bCs/>
                <w:color w:val="7030A0"/>
                <w:sz w:val="20"/>
                <w:szCs w:val="20"/>
              </w:rPr>
              <w:t xml:space="preserve">UKUPNO </w:t>
            </w:r>
          </w:p>
          <w:p w:rsidR="000B03D4" w:rsidRPr="00837ABB" w:rsidRDefault="000B03D4" w:rsidP="000B03D4">
            <w:pPr>
              <w:ind w:left="-96" w:right="-182"/>
              <w:jc w:val="center"/>
              <w:rPr>
                <w:rFonts w:ascii="Arial" w:hAnsi="Arial" w:cs="Arial"/>
                <w:b/>
                <w:bCs/>
                <w:color w:val="7030A0"/>
                <w:sz w:val="20"/>
                <w:szCs w:val="20"/>
              </w:rPr>
            </w:pPr>
            <w:r w:rsidRPr="00837ABB">
              <w:rPr>
                <w:rFonts w:ascii="Arial" w:hAnsi="Arial" w:cs="Arial"/>
                <w:b/>
                <w:bCs/>
                <w:color w:val="7030A0"/>
                <w:sz w:val="20"/>
                <w:szCs w:val="20"/>
              </w:rPr>
              <w:t xml:space="preserve"> I. - VIII.</w:t>
            </w:r>
          </w:p>
        </w:tc>
        <w:tc>
          <w:tcPr>
            <w:tcW w:w="851" w:type="dxa"/>
            <w:shd w:val="clear" w:color="auto" w:fill="EEECE1" w:themeFill="background2"/>
            <w:vAlign w:val="center"/>
          </w:tcPr>
          <w:p w:rsidR="000B03D4" w:rsidRPr="00BD2355" w:rsidRDefault="003D3601" w:rsidP="000B03D4">
            <w:pPr>
              <w:snapToGrid w:val="0"/>
              <w:jc w:val="center"/>
              <w:rPr>
                <w:rFonts w:ascii="Arial" w:hAnsi="Arial" w:cs="Arial"/>
                <w:b/>
                <w:bCs/>
                <w:color w:val="7030A0"/>
              </w:rPr>
            </w:pPr>
            <w:r>
              <w:rPr>
                <w:rFonts w:ascii="Arial" w:hAnsi="Arial" w:cs="Arial"/>
                <w:b/>
                <w:bCs/>
                <w:color w:val="7030A0"/>
                <w:sz w:val="22"/>
                <w:szCs w:val="22"/>
              </w:rPr>
              <w:t>261</w:t>
            </w:r>
          </w:p>
        </w:tc>
        <w:tc>
          <w:tcPr>
            <w:tcW w:w="850"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15</w:t>
            </w:r>
          </w:p>
        </w:tc>
        <w:tc>
          <w:tcPr>
            <w:tcW w:w="851" w:type="dxa"/>
            <w:shd w:val="clear" w:color="auto" w:fill="EEECE1" w:themeFill="background2"/>
            <w:vAlign w:val="center"/>
          </w:tcPr>
          <w:p w:rsidR="000B03D4" w:rsidRPr="00BD2355" w:rsidRDefault="003D3601" w:rsidP="000B03D4">
            <w:pPr>
              <w:snapToGrid w:val="0"/>
              <w:jc w:val="center"/>
              <w:rPr>
                <w:rFonts w:ascii="Arial" w:hAnsi="Arial" w:cs="Arial"/>
                <w:b/>
                <w:bCs/>
                <w:color w:val="7030A0"/>
              </w:rPr>
            </w:pPr>
            <w:r>
              <w:rPr>
                <w:rFonts w:ascii="Arial" w:hAnsi="Arial" w:cs="Arial"/>
                <w:b/>
                <w:bCs/>
                <w:color w:val="7030A0"/>
                <w:sz w:val="22"/>
                <w:szCs w:val="22"/>
              </w:rPr>
              <w:t>119</w:t>
            </w:r>
          </w:p>
        </w:tc>
        <w:tc>
          <w:tcPr>
            <w:tcW w:w="629" w:type="dxa"/>
            <w:shd w:val="clear" w:color="auto" w:fill="EEECE1" w:themeFill="background2"/>
          </w:tcPr>
          <w:p w:rsidR="000B03D4" w:rsidRPr="00BD2355" w:rsidRDefault="000B03D4" w:rsidP="000B03D4">
            <w:pPr>
              <w:jc w:val="center"/>
              <w:rPr>
                <w:rFonts w:ascii="Arial" w:hAnsi="Arial" w:cs="Arial"/>
                <w:b/>
                <w:bCs/>
                <w:color w:val="7030A0"/>
              </w:rPr>
            </w:pPr>
            <w:r w:rsidRPr="00BD2355">
              <w:rPr>
                <w:rFonts w:ascii="Arial" w:hAnsi="Arial" w:cs="Arial"/>
                <w:b/>
                <w:bCs/>
                <w:color w:val="7030A0"/>
                <w:sz w:val="22"/>
                <w:szCs w:val="22"/>
              </w:rPr>
              <w:t>-</w:t>
            </w:r>
          </w:p>
        </w:tc>
        <w:tc>
          <w:tcPr>
            <w:tcW w:w="930"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1</w:t>
            </w:r>
            <w:r>
              <w:rPr>
                <w:rFonts w:ascii="Arial" w:hAnsi="Arial" w:cs="Arial"/>
                <w:b/>
                <w:bCs/>
                <w:color w:val="7030A0"/>
                <w:sz w:val="22"/>
                <w:szCs w:val="22"/>
              </w:rPr>
              <w:t>4</w:t>
            </w:r>
          </w:p>
        </w:tc>
        <w:tc>
          <w:tcPr>
            <w:tcW w:w="709" w:type="dxa"/>
            <w:shd w:val="clear" w:color="auto" w:fill="EEECE1" w:themeFill="background2"/>
            <w:vAlign w:val="center"/>
          </w:tcPr>
          <w:p w:rsidR="000B03D4" w:rsidRPr="00BD2355" w:rsidRDefault="00B16F33" w:rsidP="000B03D4">
            <w:pPr>
              <w:snapToGrid w:val="0"/>
              <w:jc w:val="center"/>
              <w:rPr>
                <w:rFonts w:ascii="Arial" w:hAnsi="Arial" w:cs="Arial"/>
                <w:b/>
                <w:bCs/>
                <w:color w:val="7030A0"/>
              </w:rPr>
            </w:pPr>
            <w:r>
              <w:rPr>
                <w:rFonts w:ascii="Arial" w:hAnsi="Arial" w:cs="Arial"/>
                <w:b/>
                <w:bCs/>
                <w:color w:val="7030A0"/>
                <w:sz w:val="22"/>
                <w:szCs w:val="22"/>
              </w:rPr>
              <w:t>234</w:t>
            </w:r>
          </w:p>
        </w:tc>
        <w:tc>
          <w:tcPr>
            <w:tcW w:w="725" w:type="dxa"/>
            <w:shd w:val="clear" w:color="auto" w:fill="EEECE1" w:themeFill="background2"/>
            <w:vAlign w:val="center"/>
          </w:tcPr>
          <w:p w:rsidR="000B03D4" w:rsidRPr="00BD2355" w:rsidRDefault="00386BD2" w:rsidP="000B03D4">
            <w:pPr>
              <w:snapToGrid w:val="0"/>
              <w:jc w:val="center"/>
              <w:rPr>
                <w:rFonts w:ascii="Arial" w:hAnsi="Arial" w:cs="Arial"/>
                <w:b/>
                <w:bCs/>
                <w:color w:val="7030A0"/>
              </w:rPr>
            </w:pPr>
            <w:r>
              <w:rPr>
                <w:rFonts w:ascii="Arial" w:hAnsi="Arial" w:cs="Arial"/>
                <w:b/>
                <w:bCs/>
                <w:color w:val="7030A0"/>
                <w:sz w:val="22"/>
                <w:szCs w:val="22"/>
              </w:rPr>
              <w:t>72</w:t>
            </w:r>
          </w:p>
        </w:tc>
        <w:tc>
          <w:tcPr>
            <w:tcW w:w="742"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94</w:t>
            </w:r>
          </w:p>
        </w:tc>
        <w:tc>
          <w:tcPr>
            <w:tcW w:w="637"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36</w:t>
            </w:r>
          </w:p>
        </w:tc>
        <w:tc>
          <w:tcPr>
            <w:tcW w:w="731"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w:t>
            </w:r>
          </w:p>
        </w:tc>
        <w:tc>
          <w:tcPr>
            <w:tcW w:w="708" w:type="dxa"/>
            <w:shd w:val="clear" w:color="auto" w:fill="EEECE1" w:themeFill="background2"/>
            <w:vAlign w:val="center"/>
          </w:tcPr>
          <w:p w:rsidR="000B03D4" w:rsidRPr="00BD2355" w:rsidRDefault="000B03D4" w:rsidP="000B03D4">
            <w:pPr>
              <w:snapToGrid w:val="0"/>
              <w:jc w:val="center"/>
              <w:rPr>
                <w:rFonts w:ascii="Arial" w:hAnsi="Arial" w:cs="Arial"/>
                <w:b/>
                <w:bCs/>
                <w:color w:val="7030A0"/>
              </w:rPr>
            </w:pPr>
            <w:r w:rsidRPr="00BD2355">
              <w:rPr>
                <w:rFonts w:ascii="Arial" w:hAnsi="Arial" w:cs="Arial"/>
                <w:b/>
                <w:bCs/>
                <w:color w:val="7030A0"/>
                <w:sz w:val="22"/>
                <w:szCs w:val="22"/>
              </w:rPr>
              <w:t>72</w:t>
            </w:r>
          </w:p>
        </w:tc>
        <w:tc>
          <w:tcPr>
            <w:tcW w:w="1701" w:type="dxa"/>
            <w:shd w:val="clear" w:color="auto" w:fill="EEECE1" w:themeFill="background2"/>
            <w:vAlign w:val="center"/>
          </w:tcPr>
          <w:p w:rsidR="000B03D4" w:rsidRPr="00BD2355" w:rsidRDefault="000B03D4" w:rsidP="000B03D4">
            <w:pPr>
              <w:snapToGrid w:val="0"/>
              <w:jc w:val="center"/>
              <w:rPr>
                <w:rFonts w:ascii="Arial" w:hAnsi="Arial" w:cs="Arial"/>
                <w:color w:val="7030A0"/>
              </w:rPr>
            </w:pPr>
          </w:p>
        </w:tc>
      </w:tr>
    </w:tbl>
    <w:p w:rsidR="001274D5" w:rsidRPr="001E04C0" w:rsidRDefault="001274D5" w:rsidP="001274D5">
      <w:pPr>
        <w:tabs>
          <w:tab w:val="left" w:pos="3240"/>
        </w:tabs>
        <w:jc w:val="both"/>
        <w:rPr>
          <w:rFonts w:ascii="Arial" w:hAnsi="Arial" w:cs="Arial"/>
          <w:color w:val="92D050"/>
        </w:rPr>
      </w:pPr>
    </w:p>
    <w:p w:rsidR="001274D5" w:rsidRPr="001E04C0" w:rsidRDefault="001274D5" w:rsidP="001274D5">
      <w:pPr>
        <w:jc w:val="both"/>
        <w:rPr>
          <w:rFonts w:ascii="Arial" w:hAnsi="Arial" w:cs="Arial"/>
          <w:color w:val="92D050"/>
        </w:rPr>
      </w:pPr>
    </w:p>
    <w:p w:rsidR="009B15C2" w:rsidRPr="001E04C0" w:rsidRDefault="009B15C2" w:rsidP="001274D5">
      <w:pPr>
        <w:jc w:val="both"/>
        <w:rPr>
          <w:rFonts w:ascii="Arial" w:hAnsi="Arial" w:cs="Arial"/>
          <w:color w:val="92D050"/>
        </w:rPr>
      </w:pPr>
    </w:p>
    <w:p w:rsidR="009B15C2" w:rsidRPr="001E04C0" w:rsidRDefault="009B15C2" w:rsidP="001274D5">
      <w:pPr>
        <w:jc w:val="both"/>
        <w:rPr>
          <w:rFonts w:ascii="Arial" w:hAnsi="Arial" w:cs="Arial"/>
          <w:color w:val="92D050"/>
        </w:rPr>
      </w:pPr>
    </w:p>
    <w:p w:rsidR="009B15C2" w:rsidRPr="001E04C0" w:rsidRDefault="009B15C2" w:rsidP="001274D5">
      <w:pPr>
        <w:jc w:val="both"/>
        <w:rPr>
          <w:rFonts w:ascii="Arial" w:hAnsi="Arial" w:cs="Arial"/>
          <w:color w:val="92D050"/>
        </w:rPr>
      </w:pPr>
    </w:p>
    <w:p w:rsidR="001274D5" w:rsidRPr="003D3601" w:rsidRDefault="001274D5" w:rsidP="001274D5">
      <w:pPr>
        <w:pStyle w:val="Naslov3"/>
        <w:rPr>
          <w:color w:val="7030A0"/>
          <w:szCs w:val="24"/>
        </w:rPr>
      </w:pPr>
      <w:bookmarkStart w:id="90" w:name="_Toc337046119"/>
      <w:r w:rsidRPr="003D3601">
        <w:rPr>
          <w:color w:val="7030A0"/>
          <w:szCs w:val="24"/>
        </w:rPr>
        <w:t>3.3.1.  Primjereni oblik školovanja po razredima i oblicima rada</w:t>
      </w:r>
      <w:bookmarkEnd w:id="90"/>
    </w:p>
    <w:p w:rsidR="001274D5" w:rsidRPr="003D3601" w:rsidRDefault="001274D5" w:rsidP="001274D5">
      <w:pPr>
        <w:jc w:val="both"/>
        <w:rPr>
          <w:rFonts w:ascii="Arial" w:hAnsi="Arial" w:cs="Arial"/>
          <w:b/>
          <w:bCs/>
          <w:color w:val="7030A0"/>
        </w:rPr>
      </w:pPr>
    </w:p>
    <w:p w:rsidR="001274D5" w:rsidRPr="003D3601" w:rsidRDefault="001274D5" w:rsidP="001274D5">
      <w:pPr>
        <w:jc w:val="both"/>
        <w:rPr>
          <w:rFonts w:ascii="Arial" w:hAnsi="Arial" w:cs="Arial"/>
          <w:bCs/>
          <w:color w:val="7030A0"/>
        </w:rPr>
      </w:pPr>
      <w:r w:rsidRPr="003D3601">
        <w:rPr>
          <w:rFonts w:ascii="Arial" w:hAnsi="Arial" w:cs="Arial"/>
          <w:bCs/>
          <w:color w:val="7030A0"/>
        </w:rPr>
        <w:t>Navesti broj učenika za koje je rješenjem određen primjereni oblik rada.</w:t>
      </w:r>
    </w:p>
    <w:p w:rsidR="001274D5" w:rsidRPr="003D3601" w:rsidRDefault="001274D5" w:rsidP="001274D5">
      <w:pPr>
        <w:jc w:val="both"/>
        <w:rPr>
          <w:rFonts w:ascii="Arial" w:hAnsi="Arial" w:cs="Arial"/>
          <w:b/>
          <w:color w:val="7030A0"/>
        </w:rPr>
      </w:pPr>
    </w:p>
    <w:tbl>
      <w:tblPr>
        <w:tblW w:w="9542" w:type="dxa"/>
        <w:tblInd w:w="-34"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3138"/>
        <w:gridCol w:w="662"/>
        <w:gridCol w:w="669"/>
        <w:gridCol w:w="675"/>
        <w:gridCol w:w="671"/>
        <w:gridCol w:w="665"/>
        <w:gridCol w:w="666"/>
        <w:gridCol w:w="677"/>
        <w:gridCol w:w="774"/>
        <w:gridCol w:w="945"/>
      </w:tblGrid>
      <w:tr w:rsidR="001E04C0" w:rsidRPr="003D3601" w:rsidTr="001613DA">
        <w:trPr>
          <w:trHeight w:hRule="exact" w:val="284"/>
        </w:trPr>
        <w:tc>
          <w:tcPr>
            <w:tcW w:w="3138" w:type="dxa"/>
            <w:vMerge w:val="restart"/>
            <w:shd w:val="clear" w:color="auto" w:fill="auto"/>
            <w:vAlign w:val="center"/>
          </w:tcPr>
          <w:p w:rsidR="001274D5" w:rsidRPr="003D3601" w:rsidRDefault="001274D5" w:rsidP="001613DA">
            <w:pPr>
              <w:tabs>
                <w:tab w:val="left" w:pos="3060"/>
                <w:tab w:val="left" w:pos="4680"/>
                <w:tab w:val="left" w:pos="7740"/>
              </w:tabs>
              <w:snapToGrid w:val="0"/>
              <w:jc w:val="center"/>
              <w:rPr>
                <w:rFonts w:ascii="Arial" w:hAnsi="Arial" w:cs="Arial"/>
                <w:b/>
                <w:color w:val="7030A0"/>
              </w:rPr>
            </w:pPr>
            <w:r w:rsidRPr="003D3601">
              <w:rPr>
                <w:rFonts w:ascii="Arial" w:hAnsi="Arial" w:cs="Arial"/>
                <w:b/>
                <w:color w:val="7030A0"/>
              </w:rPr>
              <w:t>Rješenjem određen oblik rada</w:t>
            </w:r>
          </w:p>
        </w:tc>
        <w:tc>
          <w:tcPr>
            <w:tcW w:w="5459" w:type="dxa"/>
            <w:gridSpan w:val="8"/>
            <w:shd w:val="clear" w:color="auto" w:fill="auto"/>
            <w:vAlign w:val="center"/>
          </w:tcPr>
          <w:p w:rsidR="001274D5" w:rsidRPr="003D3601" w:rsidRDefault="001274D5" w:rsidP="001613DA">
            <w:pPr>
              <w:snapToGrid w:val="0"/>
              <w:rPr>
                <w:rFonts w:ascii="Arial" w:hAnsi="Arial" w:cs="Arial"/>
                <w:b/>
                <w:color w:val="7030A0"/>
              </w:rPr>
            </w:pPr>
            <w:r w:rsidRPr="003D3601">
              <w:rPr>
                <w:rFonts w:ascii="Arial" w:hAnsi="Arial" w:cs="Arial"/>
                <w:b/>
                <w:color w:val="7030A0"/>
              </w:rPr>
              <w:t>Broj učenika s primjerenim oblikom školovanja po razredima</w:t>
            </w:r>
          </w:p>
          <w:p w:rsidR="001274D5" w:rsidRPr="003D3601" w:rsidRDefault="001274D5" w:rsidP="001613DA">
            <w:pPr>
              <w:tabs>
                <w:tab w:val="left" w:pos="3060"/>
                <w:tab w:val="left" w:pos="4680"/>
                <w:tab w:val="left" w:pos="7740"/>
              </w:tabs>
              <w:jc w:val="center"/>
              <w:rPr>
                <w:rFonts w:ascii="Arial" w:hAnsi="Arial" w:cs="Arial"/>
                <w:b/>
                <w:color w:val="7030A0"/>
              </w:rPr>
            </w:pPr>
          </w:p>
        </w:tc>
        <w:tc>
          <w:tcPr>
            <w:tcW w:w="945" w:type="dxa"/>
            <w:vMerge w:val="restart"/>
            <w:shd w:val="clear" w:color="auto" w:fill="auto"/>
            <w:vAlign w:val="center"/>
          </w:tcPr>
          <w:p w:rsidR="001274D5" w:rsidRPr="003D3601" w:rsidRDefault="001274D5" w:rsidP="001613DA">
            <w:pPr>
              <w:tabs>
                <w:tab w:val="left" w:pos="3060"/>
                <w:tab w:val="left" w:pos="4680"/>
                <w:tab w:val="left" w:pos="7740"/>
              </w:tabs>
              <w:snapToGrid w:val="0"/>
              <w:rPr>
                <w:rFonts w:ascii="Arial" w:hAnsi="Arial" w:cs="Arial"/>
                <w:b/>
                <w:color w:val="7030A0"/>
              </w:rPr>
            </w:pPr>
            <w:r w:rsidRPr="003D3601">
              <w:rPr>
                <w:rFonts w:ascii="Arial" w:hAnsi="Arial" w:cs="Arial"/>
                <w:b/>
                <w:color w:val="7030A0"/>
              </w:rPr>
              <w:t>Ukupno</w:t>
            </w:r>
          </w:p>
        </w:tc>
      </w:tr>
      <w:tr w:rsidR="001E04C0" w:rsidRPr="003D3601" w:rsidTr="001613DA">
        <w:trPr>
          <w:trHeight w:val="286"/>
        </w:trPr>
        <w:tc>
          <w:tcPr>
            <w:tcW w:w="3138" w:type="dxa"/>
            <w:vMerge/>
            <w:shd w:val="clear" w:color="auto" w:fill="auto"/>
          </w:tcPr>
          <w:p w:rsidR="001274D5" w:rsidRPr="003D3601" w:rsidRDefault="001274D5" w:rsidP="001613DA">
            <w:pPr>
              <w:tabs>
                <w:tab w:val="left" w:pos="3060"/>
                <w:tab w:val="left" w:pos="4680"/>
                <w:tab w:val="left" w:pos="7740"/>
              </w:tabs>
              <w:snapToGrid w:val="0"/>
              <w:rPr>
                <w:rFonts w:ascii="Arial" w:hAnsi="Arial" w:cs="Arial"/>
                <w:b/>
                <w:color w:val="7030A0"/>
              </w:rPr>
            </w:pPr>
          </w:p>
        </w:tc>
        <w:tc>
          <w:tcPr>
            <w:tcW w:w="662" w:type="dxa"/>
            <w:shd w:val="clear" w:color="auto" w:fill="auto"/>
            <w:vAlign w:val="center"/>
          </w:tcPr>
          <w:p w:rsidR="001274D5" w:rsidRPr="003D3601" w:rsidRDefault="001274D5" w:rsidP="001613DA">
            <w:pPr>
              <w:tabs>
                <w:tab w:val="left" w:pos="3060"/>
                <w:tab w:val="left" w:pos="4680"/>
                <w:tab w:val="left" w:pos="7740"/>
              </w:tabs>
              <w:snapToGrid w:val="0"/>
              <w:jc w:val="center"/>
              <w:rPr>
                <w:rFonts w:ascii="Arial" w:hAnsi="Arial" w:cs="Arial"/>
                <w:b/>
                <w:color w:val="7030A0"/>
              </w:rPr>
            </w:pPr>
            <w:r w:rsidRPr="003D3601">
              <w:rPr>
                <w:rFonts w:ascii="Arial" w:hAnsi="Arial" w:cs="Arial"/>
                <w:b/>
                <w:color w:val="7030A0"/>
              </w:rPr>
              <w:t>I.</w:t>
            </w:r>
          </w:p>
        </w:tc>
        <w:tc>
          <w:tcPr>
            <w:tcW w:w="669" w:type="dxa"/>
            <w:shd w:val="clear" w:color="auto" w:fill="auto"/>
            <w:vAlign w:val="center"/>
          </w:tcPr>
          <w:p w:rsidR="001274D5" w:rsidRPr="003D3601" w:rsidRDefault="001274D5" w:rsidP="001613DA">
            <w:pPr>
              <w:tabs>
                <w:tab w:val="left" w:pos="3060"/>
                <w:tab w:val="left" w:pos="4680"/>
                <w:tab w:val="left" w:pos="7740"/>
              </w:tabs>
              <w:snapToGrid w:val="0"/>
              <w:jc w:val="center"/>
              <w:rPr>
                <w:rFonts w:ascii="Arial" w:hAnsi="Arial" w:cs="Arial"/>
                <w:b/>
                <w:color w:val="7030A0"/>
              </w:rPr>
            </w:pPr>
            <w:r w:rsidRPr="003D3601">
              <w:rPr>
                <w:rFonts w:ascii="Arial" w:hAnsi="Arial" w:cs="Arial"/>
                <w:b/>
                <w:color w:val="7030A0"/>
              </w:rPr>
              <w:t>II.</w:t>
            </w:r>
          </w:p>
        </w:tc>
        <w:tc>
          <w:tcPr>
            <w:tcW w:w="675" w:type="dxa"/>
            <w:shd w:val="clear" w:color="auto" w:fill="auto"/>
            <w:vAlign w:val="center"/>
          </w:tcPr>
          <w:p w:rsidR="001274D5" w:rsidRPr="003D3601" w:rsidRDefault="001274D5" w:rsidP="001613DA">
            <w:pPr>
              <w:tabs>
                <w:tab w:val="left" w:pos="3060"/>
                <w:tab w:val="left" w:pos="4680"/>
                <w:tab w:val="left" w:pos="7740"/>
              </w:tabs>
              <w:snapToGrid w:val="0"/>
              <w:jc w:val="center"/>
              <w:rPr>
                <w:rFonts w:ascii="Arial" w:hAnsi="Arial" w:cs="Arial"/>
                <w:b/>
                <w:color w:val="7030A0"/>
              </w:rPr>
            </w:pPr>
            <w:r w:rsidRPr="003D3601">
              <w:rPr>
                <w:rFonts w:ascii="Arial" w:hAnsi="Arial" w:cs="Arial"/>
                <w:b/>
                <w:color w:val="7030A0"/>
              </w:rPr>
              <w:t>III.</w:t>
            </w:r>
          </w:p>
        </w:tc>
        <w:tc>
          <w:tcPr>
            <w:tcW w:w="671" w:type="dxa"/>
            <w:shd w:val="clear" w:color="auto" w:fill="auto"/>
            <w:vAlign w:val="center"/>
          </w:tcPr>
          <w:p w:rsidR="001274D5" w:rsidRPr="003D3601" w:rsidRDefault="001274D5" w:rsidP="001613DA">
            <w:pPr>
              <w:tabs>
                <w:tab w:val="left" w:pos="3060"/>
                <w:tab w:val="left" w:pos="4680"/>
                <w:tab w:val="left" w:pos="7740"/>
              </w:tabs>
              <w:snapToGrid w:val="0"/>
              <w:jc w:val="center"/>
              <w:rPr>
                <w:rFonts w:ascii="Arial" w:hAnsi="Arial" w:cs="Arial"/>
                <w:b/>
                <w:color w:val="7030A0"/>
              </w:rPr>
            </w:pPr>
            <w:r w:rsidRPr="003D3601">
              <w:rPr>
                <w:rFonts w:ascii="Arial" w:hAnsi="Arial" w:cs="Arial"/>
                <w:b/>
                <w:color w:val="7030A0"/>
              </w:rPr>
              <w:t>IV.</w:t>
            </w:r>
          </w:p>
        </w:tc>
        <w:tc>
          <w:tcPr>
            <w:tcW w:w="665" w:type="dxa"/>
            <w:shd w:val="clear" w:color="auto" w:fill="auto"/>
            <w:vAlign w:val="center"/>
          </w:tcPr>
          <w:p w:rsidR="001274D5" w:rsidRPr="003D3601" w:rsidRDefault="001274D5" w:rsidP="001613DA">
            <w:pPr>
              <w:tabs>
                <w:tab w:val="left" w:pos="3060"/>
                <w:tab w:val="left" w:pos="4680"/>
                <w:tab w:val="left" w:pos="7740"/>
              </w:tabs>
              <w:snapToGrid w:val="0"/>
              <w:jc w:val="center"/>
              <w:rPr>
                <w:rFonts w:ascii="Arial" w:hAnsi="Arial" w:cs="Arial"/>
                <w:b/>
                <w:color w:val="7030A0"/>
              </w:rPr>
            </w:pPr>
            <w:r w:rsidRPr="003D3601">
              <w:rPr>
                <w:rFonts w:ascii="Arial" w:hAnsi="Arial" w:cs="Arial"/>
                <w:b/>
                <w:color w:val="7030A0"/>
              </w:rPr>
              <w:t>V.</w:t>
            </w:r>
          </w:p>
        </w:tc>
        <w:tc>
          <w:tcPr>
            <w:tcW w:w="666" w:type="dxa"/>
            <w:shd w:val="clear" w:color="auto" w:fill="auto"/>
            <w:vAlign w:val="center"/>
          </w:tcPr>
          <w:p w:rsidR="001274D5" w:rsidRPr="003D3601" w:rsidRDefault="001274D5" w:rsidP="001613DA">
            <w:pPr>
              <w:tabs>
                <w:tab w:val="left" w:pos="3060"/>
                <w:tab w:val="left" w:pos="4680"/>
                <w:tab w:val="left" w:pos="7740"/>
              </w:tabs>
              <w:snapToGrid w:val="0"/>
              <w:jc w:val="center"/>
              <w:rPr>
                <w:rFonts w:ascii="Arial" w:hAnsi="Arial" w:cs="Arial"/>
                <w:b/>
                <w:color w:val="7030A0"/>
              </w:rPr>
            </w:pPr>
            <w:r w:rsidRPr="003D3601">
              <w:rPr>
                <w:rFonts w:ascii="Arial" w:hAnsi="Arial" w:cs="Arial"/>
                <w:b/>
                <w:color w:val="7030A0"/>
              </w:rPr>
              <w:t>VI.</w:t>
            </w:r>
          </w:p>
        </w:tc>
        <w:tc>
          <w:tcPr>
            <w:tcW w:w="677" w:type="dxa"/>
            <w:shd w:val="clear" w:color="auto" w:fill="auto"/>
            <w:vAlign w:val="center"/>
          </w:tcPr>
          <w:p w:rsidR="001274D5" w:rsidRPr="003D3601" w:rsidRDefault="001274D5" w:rsidP="001613DA">
            <w:pPr>
              <w:tabs>
                <w:tab w:val="left" w:pos="3060"/>
                <w:tab w:val="left" w:pos="4680"/>
                <w:tab w:val="left" w:pos="7740"/>
              </w:tabs>
              <w:snapToGrid w:val="0"/>
              <w:jc w:val="center"/>
              <w:rPr>
                <w:rFonts w:ascii="Arial" w:hAnsi="Arial" w:cs="Arial"/>
                <w:b/>
                <w:color w:val="7030A0"/>
              </w:rPr>
            </w:pPr>
            <w:r w:rsidRPr="003D3601">
              <w:rPr>
                <w:rFonts w:ascii="Arial" w:hAnsi="Arial" w:cs="Arial"/>
                <w:b/>
                <w:color w:val="7030A0"/>
              </w:rPr>
              <w:t>VII.</w:t>
            </w:r>
          </w:p>
        </w:tc>
        <w:tc>
          <w:tcPr>
            <w:tcW w:w="774" w:type="dxa"/>
            <w:shd w:val="clear" w:color="auto" w:fill="auto"/>
            <w:vAlign w:val="center"/>
          </w:tcPr>
          <w:p w:rsidR="001274D5" w:rsidRPr="003D3601" w:rsidRDefault="001274D5" w:rsidP="001613DA">
            <w:pPr>
              <w:tabs>
                <w:tab w:val="left" w:pos="3060"/>
                <w:tab w:val="left" w:pos="4680"/>
                <w:tab w:val="left" w:pos="7740"/>
              </w:tabs>
              <w:snapToGrid w:val="0"/>
              <w:jc w:val="center"/>
              <w:rPr>
                <w:rFonts w:ascii="Arial" w:hAnsi="Arial" w:cs="Arial"/>
                <w:b/>
                <w:color w:val="7030A0"/>
              </w:rPr>
            </w:pPr>
            <w:r w:rsidRPr="003D3601">
              <w:rPr>
                <w:rFonts w:ascii="Arial" w:hAnsi="Arial" w:cs="Arial"/>
                <w:b/>
                <w:color w:val="7030A0"/>
              </w:rPr>
              <w:t>VIII.</w:t>
            </w:r>
          </w:p>
        </w:tc>
        <w:tc>
          <w:tcPr>
            <w:tcW w:w="945" w:type="dxa"/>
            <w:vMerge/>
            <w:shd w:val="clear" w:color="auto" w:fill="auto"/>
          </w:tcPr>
          <w:p w:rsidR="001274D5" w:rsidRPr="003D3601" w:rsidRDefault="001274D5" w:rsidP="001613DA">
            <w:pPr>
              <w:tabs>
                <w:tab w:val="left" w:pos="3060"/>
                <w:tab w:val="left" w:pos="4680"/>
                <w:tab w:val="left" w:pos="7740"/>
              </w:tabs>
              <w:snapToGrid w:val="0"/>
              <w:rPr>
                <w:rFonts w:ascii="Arial" w:hAnsi="Arial" w:cs="Arial"/>
                <w:b/>
                <w:color w:val="7030A0"/>
              </w:rPr>
            </w:pPr>
          </w:p>
        </w:tc>
      </w:tr>
      <w:tr w:rsidR="001E04C0" w:rsidRPr="003D3601" w:rsidTr="001613DA">
        <w:trPr>
          <w:trHeight w:val="504"/>
        </w:trPr>
        <w:tc>
          <w:tcPr>
            <w:tcW w:w="3138" w:type="dxa"/>
            <w:shd w:val="clear" w:color="auto" w:fill="auto"/>
            <w:vAlign w:val="center"/>
          </w:tcPr>
          <w:p w:rsidR="001274D5" w:rsidRPr="003D3601" w:rsidRDefault="001274D5" w:rsidP="001613DA">
            <w:pPr>
              <w:tabs>
                <w:tab w:val="left" w:pos="3060"/>
                <w:tab w:val="left" w:pos="4680"/>
                <w:tab w:val="left" w:pos="7740"/>
              </w:tabs>
              <w:snapToGrid w:val="0"/>
              <w:rPr>
                <w:rFonts w:ascii="Arial" w:hAnsi="Arial" w:cs="Arial"/>
                <w:color w:val="7030A0"/>
              </w:rPr>
            </w:pPr>
            <w:r w:rsidRPr="003D3601">
              <w:rPr>
                <w:rFonts w:ascii="Arial" w:hAnsi="Arial" w:cs="Arial"/>
                <w:color w:val="7030A0"/>
              </w:rPr>
              <w:t>Model individualizacije</w:t>
            </w:r>
          </w:p>
        </w:tc>
        <w:tc>
          <w:tcPr>
            <w:tcW w:w="662" w:type="dxa"/>
            <w:shd w:val="clear" w:color="auto" w:fill="auto"/>
          </w:tcPr>
          <w:p w:rsidR="001274D5" w:rsidRPr="003D3601" w:rsidRDefault="00FE38A4" w:rsidP="001613DA">
            <w:pPr>
              <w:tabs>
                <w:tab w:val="left" w:pos="3060"/>
                <w:tab w:val="left" w:pos="4680"/>
                <w:tab w:val="left" w:pos="7740"/>
              </w:tabs>
              <w:snapToGrid w:val="0"/>
              <w:rPr>
                <w:rFonts w:ascii="Arial" w:hAnsi="Arial" w:cs="Arial"/>
                <w:b/>
                <w:color w:val="7030A0"/>
              </w:rPr>
            </w:pPr>
            <w:r w:rsidRPr="003D3601">
              <w:rPr>
                <w:rFonts w:ascii="Arial" w:hAnsi="Arial" w:cs="Arial"/>
                <w:b/>
                <w:color w:val="7030A0"/>
              </w:rPr>
              <w:t>-</w:t>
            </w:r>
          </w:p>
        </w:tc>
        <w:tc>
          <w:tcPr>
            <w:tcW w:w="669" w:type="dxa"/>
            <w:shd w:val="clear" w:color="auto" w:fill="auto"/>
          </w:tcPr>
          <w:p w:rsidR="001274D5" w:rsidRPr="003D3601" w:rsidRDefault="003D3601" w:rsidP="001613DA">
            <w:pPr>
              <w:tabs>
                <w:tab w:val="left" w:pos="3060"/>
                <w:tab w:val="left" w:pos="4680"/>
                <w:tab w:val="left" w:pos="7740"/>
              </w:tabs>
              <w:snapToGrid w:val="0"/>
              <w:rPr>
                <w:rFonts w:ascii="Arial" w:hAnsi="Arial" w:cs="Arial"/>
                <w:b/>
                <w:color w:val="7030A0"/>
              </w:rPr>
            </w:pPr>
            <w:r w:rsidRPr="003D3601">
              <w:rPr>
                <w:rFonts w:ascii="Arial" w:hAnsi="Arial" w:cs="Arial"/>
                <w:b/>
                <w:color w:val="7030A0"/>
              </w:rPr>
              <w:t>-</w:t>
            </w:r>
          </w:p>
        </w:tc>
        <w:tc>
          <w:tcPr>
            <w:tcW w:w="675" w:type="dxa"/>
            <w:shd w:val="clear" w:color="auto" w:fill="auto"/>
          </w:tcPr>
          <w:p w:rsidR="001274D5" w:rsidRPr="003D3601" w:rsidRDefault="003D3601" w:rsidP="001613DA">
            <w:pPr>
              <w:tabs>
                <w:tab w:val="left" w:pos="3060"/>
                <w:tab w:val="left" w:pos="4680"/>
                <w:tab w:val="left" w:pos="7740"/>
              </w:tabs>
              <w:snapToGrid w:val="0"/>
              <w:rPr>
                <w:rFonts w:ascii="Arial" w:hAnsi="Arial" w:cs="Arial"/>
                <w:b/>
                <w:color w:val="7030A0"/>
              </w:rPr>
            </w:pPr>
            <w:r w:rsidRPr="003D3601">
              <w:rPr>
                <w:rFonts w:ascii="Arial" w:hAnsi="Arial" w:cs="Arial"/>
                <w:b/>
                <w:color w:val="7030A0"/>
              </w:rPr>
              <w:t>2</w:t>
            </w:r>
          </w:p>
        </w:tc>
        <w:tc>
          <w:tcPr>
            <w:tcW w:w="671" w:type="dxa"/>
            <w:shd w:val="clear" w:color="auto" w:fill="auto"/>
          </w:tcPr>
          <w:p w:rsidR="001274D5" w:rsidRPr="003D3601" w:rsidRDefault="00FE38A4" w:rsidP="001613DA">
            <w:pPr>
              <w:tabs>
                <w:tab w:val="left" w:pos="3060"/>
                <w:tab w:val="left" w:pos="4680"/>
                <w:tab w:val="left" w:pos="7740"/>
              </w:tabs>
              <w:snapToGrid w:val="0"/>
              <w:rPr>
                <w:rFonts w:ascii="Arial" w:hAnsi="Arial" w:cs="Arial"/>
                <w:b/>
                <w:color w:val="7030A0"/>
              </w:rPr>
            </w:pPr>
            <w:r w:rsidRPr="003D3601">
              <w:rPr>
                <w:rFonts w:ascii="Arial" w:hAnsi="Arial" w:cs="Arial"/>
                <w:b/>
                <w:color w:val="7030A0"/>
              </w:rPr>
              <w:t>1</w:t>
            </w:r>
          </w:p>
        </w:tc>
        <w:tc>
          <w:tcPr>
            <w:tcW w:w="665" w:type="dxa"/>
            <w:shd w:val="clear" w:color="auto" w:fill="auto"/>
          </w:tcPr>
          <w:p w:rsidR="001274D5" w:rsidRPr="003D3601" w:rsidRDefault="00FE38A4" w:rsidP="001613DA">
            <w:pPr>
              <w:tabs>
                <w:tab w:val="left" w:pos="3060"/>
                <w:tab w:val="left" w:pos="4680"/>
                <w:tab w:val="left" w:pos="7740"/>
              </w:tabs>
              <w:snapToGrid w:val="0"/>
              <w:rPr>
                <w:rFonts w:ascii="Arial" w:hAnsi="Arial" w:cs="Arial"/>
                <w:b/>
                <w:color w:val="7030A0"/>
              </w:rPr>
            </w:pPr>
            <w:r w:rsidRPr="003D3601">
              <w:rPr>
                <w:rFonts w:ascii="Arial" w:hAnsi="Arial" w:cs="Arial"/>
                <w:b/>
                <w:color w:val="7030A0"/>
              </w:rPr>
              <w:t>1</w:t>
            </w:r>
          </w:p>
        </w:tc>
        <w:tc>
          <w:tcPr>
            <w:tcW w:w="666" w:type="dxa"/>
            <w:shd w:val="clear" w:color="auto" w:fill="auto"/>
          </w:tcPr>
          <w:p w:rsidR="001274D5" w:rsidRPr="003D3601" w:rsidRDefault="003D3601" w:rsidP="001613DA">
            <w:pPr>
              <w:tabs>
                <w:tab w:val="left" w:pos="3060"/>
                <w:tab w:val="left" w:pos="4680"/>
                <w:tab w:val="left" w:pos="7740"/>
              </w:tabs>
              <w:snapToGrid w:val="0"/>
              <w:rPr>
                <w:rFonts w:ascii="Arial" w:hAnsi="Arial" w:cs="Arial"/>
                <w:b/>
                <w:color w:val="7030A0"/>
              </w:rPr>
            </w:pPr>
            <w:r w:rsidRPr="003D3601">
              <w:rPr>
                <w:rFonts w:ascii="Arial" w:hAnsi="Arial" w:cs="Arial"/>
                <w:b/>
                <w:color w:val="7030A0"/>
              </w:rPr>
              <w:t>1</w:t>
            </w:r>
          </w:p>
        </w:tc>
        <w:tc>
          <w:tcPr>
            <w:tcW w:w="677" w:type="dxa"/>
            <w:shd w:val="clear" w:color="auto" w:fill="auto"/>
          </w:tcPr>
          <w:p w:rsidR="001274D5" w:rsidRPr="003D3601" w:rsidRDefault="003D3601" w:rsidP="001613DA">
            <w:pPr>
              <w:tabs>
                <w:tab w:val="left" w:pos="3060"/>
                <w:tab w:val="left" w:pos="4680"/>
                <w:tab w:val="left" w:pos="7740"/>
              </w:tabs>
              <w:snapToGrid w:val="0"/>
              <w:rPr>
                <w:rFonts w:ascii="Arial" w:hAnsi="Arial" w:cs="Arial"/>
                <w:b/>
                <w:color w:val="7030A0"/>
              </w:rPr>
            </w:pPr>
            <w:r w:rsidRPr="003D3601">
              <w:rPr>
                <w:rFonts w:ascii="Arial" w:hAnsi="Arial" w:cs="Arial"/>
                <w:b/>
                <w:color w:val="7030A0"/>
              </w:rPr>
              <w:t>-</w:t>
            </w:r>
          </w:p>
        </w:tc>
        <w:tc>
          <w:tcPr>
            <w:tcW w:w="774" w:type="dxa"/>
            <w:shd w:val="clear" w:color="auto" w:fill="auto"/>
          </w:tcPr>
          <w:p w:rsidR="001274D5" w:rsidRPr="003D3601" w:rsidRDefault="003D3601" w:rsidP="001613DA">
            <w:pPr>
              <w:tabs>
                <w:tab w:val="left" w:pos="3060"/>
                <w:tab w:val="left" w:pos="4680"/>
                <w:tab w:val="left" w:pos="7740"/>
              </w:tabs>
              <w:snapToGrid w:val="0"/>
              <w:rPr>
                <w:rFonts w:ascii="Arial" w:hAnsi="Arial" w:cs="Arial"/>
                <w:b/>
                <w:color w:val="7030A0"/>
              </w:rPr>
            </w:pPr>
            <w:r w:rsidRPr="003D3601">
              <w:rPr>
                <w:rFonts w:ascii="Arial" w:hAnsi="Arial" w:cs="Arial"/>
                <w:b/>
                <w:color w:val="7030A0"/>
              </w:rPr>
              <w:t>4</w:t>
            </w:r>
          </w:p>
        </w:tc>
        <w:tc>
          <w:tcPr>
            <w:tcW w:w="945" w:type="dxa"/>
            <w:shd w:val="clear" w:color="auto" w:fill="auto"/>
          </w:tcPr>
          <w:p w:rsidR="001274D5" w:rsidRPr="003D3601" w:rsidRDefault="00FE38A4" w:rsidP="001613DA">
            <w:pPr>
              <w:tabs>
                <w:tab w:val="left" w:pos="3060"/>
                <w:tab w:val="left" w:pos="4680"/>
                <w:tab w:val="left" w:pos="7740"/>
              </w:tabs>
              <w:snapToGrid w:val="0"/>
              <w:rPr>
                <w:rFonts w:ascii="Arial" w:hAnsi="Arial" w:cs="Arial"/>
                <w:b/>
                <w:color w:val="7030A0"/>
              </w:rPr>
            </w:pPr>
            <w:r w:rsidRPr="003D3601">
              <w:rPr>
                <w:rFonts w:ascii="Arial" w:hAnsi="Arial" w:cs="Arial"/>
                <w:b/>
                <w:color w:val="7030A0"/>
              </w:rPr>
              <w:t>9</w:t>
            </w:r>
          </w:p>
        </w:tc>
      </w:tr>
      <w:tr w:rsidR="001E04C0" w:rsidRPr="003D3601" w:rsidTr="001613DA">
        <w:trPr>
          <w:trHeight w:val="532"/>
        </w:trPr>
        <w:tc>
          <w:tcPr>
            <w:tcW w:w="3138" w:type="dxa"/>
            <w:shd w:val="clear" w:color="auto" w:fill="auto"/>
            <w:vAlign w:val="center"/>
          </w:tcPr>
          <w:p w:rsidR="001274D5" w:rsidRPr="003D3601" w:rsidRDefault="001274D5" w:rsidP="001613DA">
            <w:pPr>
              <w:tabs>
                <w:tab w:val="left" w:pos="3060"/>
                <w:tab w:val="left" w:pos="4680"/>
                <w:tab w:val="left" w:pos="7740"/>
              </w:tabs>
              <w:snapToGrid w:val="0"/>
              <w:rPr>
                <w:rFonts w:ascii="Arial" w:hAnsi="Arial" w:cs="Arial"/>
                <w:color w:val="7030A0"/>
              </w:rPr>
            </w:pPr>
            <w:r w:rsidRPr="003D3601">
              <w:rPr>
                <w:rFonts w:ascii="Arial" w:hAnsi="Arial" w:cs="Arial"/>
                <w:color w:val="7030A0"/>
              </w:rPr>
              <w:t>Prilagođeni program</w:t>
            </w:r>
          </w:p>
        </w:tc>
        <w:tc>
          <w:tcPr>
            <w:tcW w:w="662" w:type="dxa"/>
            <w:shd w:val="clear" w:color="auto" w:fill="auto"/>
          </w:tcPr>
          <w:p w:rsidR="001274D5" w:rsidRPr="003D3601" w:rsidRDefault="003D3601" w:rsidP="001613DA">
            <w:pPr>
              <w:tabs>
                <w:tab w:val="left" w:pos="3060"/>
                <w:tab w:val="left" w:pos="4680"/>
                <w:tab w:val="left" w:pos="7740"/>
              </w:tabs>
              <w:snapToGrid w:val="0"/>
              <w:rPr>
                <w:rFonts w:ascii="Arial" w:hAnsi="Arial" w:cs="Arial"/>
                <w:b/>
                <w:color w:val="7030A0"/>
              </w:rPr>
            </w:pPr>
            <w:r w:rsidRPr="003D3601">
              <w:rPr>
                <w:rFonts w:ascii="Arial" w:hAnsi="Arial" w:cs="Arial"/>
                <w:b/>
                <w:color w:val="7030A0"/>
              </w:rPr>
              <w:t>-</w:t>
            </w:r>
          </w:p>
        </w:tc>
        <w:tc>
          <w:tcPr>
            <w:tcW w:w="669" w:type="dxa"/>
            <w:shd w:val="clear" w:color="auto" w:fill="auto"/>
          </w:tcPr>
          <w:p w:rsidR="001274D5" w:rsidRPr="003D3601" w:rsidRDefault="00FE38A4" w:rsidP="001613DA">
            <w:pPr>
              <w:tabs>
                <w:tab w:val="left" w:pos="3060"/>
                <w:tab w:val="left" w:pos="4680"/>
                <w:tab w:val="left" w:pos="7740"/>
              </w:tabs>
              <w:snapToGrid w:val="0"/>
              <w:rPr>
                <w:rFonts w:ascii="Arial" w:hAnsi="Arial" w:cs="Arial"/>
                <w:b/>
                <w:color w:val="7030A0"/>
              </w:rPr>
            </w:pPr>
            <w:r w:rsidRPr="003D3601">
              <w:rPr>
                <w:rFonts w:ascii="Arial" w:hAnsi="Arial" w:cs="Arial"/>
                <w:b/>
                <w:color w:val="7030A0"/>
              </w:rPr>
              <w:t>1</w:t>
            </w:r>
          </w:p>
        </w:tc>
        <w:tc>
          <w:tcPr>
            <w:tcW w:w="675" w:type="dxa"/>
            <w:shd w:val="clear" w:color="auto" w:fill="auto"/>
          </w:tcPr>
          <w:p w:rsidR="001274D5" w:rsidRPr="003D3601" w:rsidRDefault="003D3601" w:rsidP="001613DA">
            <w:pPr>
              <w:tabs>
                <w:tab w:val="left" w:pos="3060"/>
                <w:tab w:val="left" w:pos="4680"/>
                <w:tab w:val="left" w:pos="7740"/>
              </w:tabs>
              <w:snapToGrid w:val="0"/>
              <w:rPr>
                <w:rFonts w:ascii="Arial" w:hAnsi="Arial" w:cs="Arial"/>
                <w:b/>
                <w:color w:val="7030A0"/>
              </w:rPr>
            </w:pPr>
            <w:r w:rsidRPr="003D3601">
              <w:rPr>
                <w:rFonts w:ascii="Arial" w:hAnsi="Arial" w:cs="Arial"/>
                <w:b/>
                <w:color w:val="7030A0"/>
              </w:rPr>
              <w:t>1</w:t>
            </w:r>
          </w:p>
        </w:tc>
        <w:tc>
          <w:tcPr>
            <w:tcW w:w="671" w:type="dxa"/>
            <w:shd w:val="clear" w:color="auto" w:fill="auto"/>
          </w:tcPr>
          <w:p w:rsidR="001274D5" w:rsidRPr="003D3601" w:rsidRDefault="00FE38A4" w:rsidP="001613DA">
            <w:pPr>
              <w:tabs>
                <w:tab w:val="left" w:pos="3060"/>
                <w:tab w:val="left" w:pos="4680"/>
                <w:tab w:val="left" w:pos="7740"/>
              </w:tabs>
              <w:snapToGrid w:val="0"/>
              <w:rPr>
                <w:rFonts w:ascii="Arial" w:hAnsi="Arial" w:cs="Arial"/>
                <w:b/>
                <w:color w:val="7030A0"/>
              </w:rPr>
            </w:pPr>
            <w:r w:rsidRPr="003D3601">
              <w:rPr>
                <w:rFonts w:ascii="Arial" w:hAnsi="Arial" w:cs="Arial"/>
                <w:b/>
                <w:color w:val="7030A0"/>
              </w:rPr>
              <w:t>1</w:t>
            </w:r>
          </w:p>
        </w:tc>
        <w:tc>
          <w:tcPr>
            <w:tcW w:w="665" w:type="dxa"/>
            <w:shd w:val="clear" w:color="auto" w:fill="auto"/>
          </w:tcPr>
          <w:p w:rsidR="001274D5" w:rsidRPr="003D3601" w:rsidRDefault="003D3601" w:rsidP="001613DA">
            <w:pPr>
              <w:tabs>
                <w:tab w:val="left" w:pos="3060"/>
                <w:tab w:val="left" w:pos="4680"/>
                <w:tab w:val="left" w:pos="7740"/>
              </w:tabs>
              <w:snapToGrid w:val="0"/>
              <w:rPr>
                <w:rFonts w:ascii="Arial" w:hAnsi="Arial" w:cs="Arial"/>
                <w:b/>
                <w:color w:val="7030A0"/>
              </w:rPr>
            </w:pPr>
            <w:r w:rsidRPr="003D3601">
              <w:rPr>
                <w:rFonts w:ascii="Arial" w:hAnsi="Arial" w:cs="Arial"/>
                <w:b/>
                <w:color w:val="7030A0"/>
              </w:rPr>
              <w:t>1</w:t>
            </w:r>
          </w:p>
        </w:tc>
        <w:tc>
          <w:tcPr>
            <w:tcW w:w="666" w:type="dxa"/>
            <w:shd w:val="clear" w:color="auto" w:fill="auto"/>
          </w:tcPr>
          <w:p w:rsidR="001274D5" w:rsidRPr="003D3601" w:rsidRDefault="00FE38A4" w:rsidP="001613DA">
            <w:pPr>
              <w:tabs>
                <w:tab w:val="left" w:pos="3060"/>
                <w:tab w:val="left" w:pos="4680"/>
                <w:tab w:val="left" w:pos="7740"/>
              </w:tabs>
              <w:snapToGrid w:val="0"/>
              <w:rPr>
                <w:rFonts w:ascii="Arial" w:hAnsi="Arial" w:cs="Arial"/>
                <w:b/>
                <w:color w:val="7030A0"/>
              </w:rPr>
            </w:pPr>
            <w:r w:rsidRPr="003D3601">
              <w:rPr>
                <w:rFonts w:ascii="Arial" w:hAnsi="Arial" w:cs="Arial"/>
                <w:b/>
                <w:color w:val="7030A0"/>
              </w:rPr>
              <w:t>-</w:t>
            </w:r>
          </w:p>
        </w:tc>
        <w:tc>
          <w:tcPr>
            <w:tcW w:w="677" w:type="dxa"/>
            <w:shd w:val="clear" w:color="auto" w:fill="auto"/>
          </w:tcPr>
          <w:p w:rsidR="001274D5" w:rsidRPr="003D3601" w:rsidRDefault="003D3601" w:rsidP="001613DA">
            <w:pPr>
              <w:tabs>
                <w:tab w:val="left" w:pos="3060"/>
                <w:tab w:val="left" w:pos="4680"/>
                <w:tab w:val="left" w:pos="7740"/>
              </w:tabs>
              <w:snapToGrid w:val="0"/>
              <w:rPr>
                <w:rFonts w:ascii="Arial" w:hAnsi="Arial" w:cs="Arial"/>
                <w:b/>
                <w:color w:val="7030A0"/>
              </w:rPr>
            </w:pPr>
            <w:r w:rsidRPr="003D3601">
              <w:rPr>
                <w:rFonts w:ascii="Arial" w:hAnsi="Arial" w:cs="Arial"/>
                <w:b/>
                <w:color w:val="7030A0"/>
              </w:rPr>
              <w:t>-</w:t>
            </w:r>
          </w:p>
        </w:tc>
        <w:tc>
          <w:tcPr>
            <w:tcW w:w="774" w:type="dxa"/>
            <w:shd w:val="clear" w:color="auto" w:fill="auto"/>
          </w:tcPr>
          <w:p w:rsidR="001274D5" w:rsidRPr="003D3601" w:rsidRDefault="003D3601" w:rsidP="001613DA">
            <w:pPr>
              <w:tabs>
                <w:tab w:val="left" w:pos="3060"/>
                <w:tab w:val="left" w:pos="4680"/>
                <w:tab w:val="left" w:pos="7740"/>
              </w:tabs>
              <w:snapToGrid w:val="0"/>
              <w:rPr>
                <w:rFonts w:ascii="Arial" w:hAnsi="Arial" w:cs="Arial"/>
                <w:b/>
                <w:color w:val="7030A0"/>
              </w:rPr>
            </w:pPr>
            <w:r w:rsidRPr="003D3601">
              <w:rPr>
                <w:rFonts w:ascii="Arial" w:hAnsi="Arial" w:cs="Arial"/>
                <w:b/>
                <w:color w:val="7030A0"/>
              </w:rPr>
              <w:t>1</w:t>
            </w:r>
          </w:p>
        </w:tc>
        <w:tc>
          <w:tcPr>
            <w:tcW w:w="945" w:type="dxa"/>
            <w:shd w:val="clear" w:color="auto" w:fill="auto"/>
          </w:tcPr>
          <w:p w:rsidR="001274D5" w:rsidRPr="003D3601" w:rsidRDefault="003D3601" w:rsidP="001613DA">
            <w:pPr>
              <w:tabs>
                <w:tab w:val="left" w:pos="3060"/>
                <w:tab w:val="left" w:pos="4680"/>
                <w:tab w:val="left" w:pos="7740"/>
              </w:tabs>
              <w:snapToGrid w:val="0"/>
              <w:rPr>
                <w:rFonts w:ascii="Arial" w:hAnsi="Arial" w:cs="Arial"/>
                <w:b/>
                <w:color w:val="7030A0"/>
              </w:rPr>
            </w:pPr>
            <w:r w:rsidRPr="003D3601">
              <w:rPr>
                <w:rFonts w:ascii="Arial" w:hAnsi="Arial" w:cs="Arial"/>
                <w:b/>
                <w:color w:val="7030A0"/>
              </w:rPr>
              <w:t>5</w:t>
            </w:r>
          </w:p>
        </w:tc>
      </w:tr>
      <w:tr w:rsidR="001E04C0" w:rsidRPr="003D3601" w:rsidTr="001613DA">
        <w:trPr>
          <w:trHeight w:val="504"/>
        </w:trPr>
        <w:tc>
          <w:tcPr>
            <w:tcW w:w="3138" w:type="dxa"/>
            <w:shd w:val="clear" w:color="auto" w:fill="auto"/>
            <w:vAlign w:val="center"/>
          </w:tcPr>
          <w:p w:rsidR="001274D5" w:rsidRPr="003D3601" w:rsidRDefault="001274D5" w:rsidP="001613DA">
            <w:pPr>
              <w:tabs>
                <w:tab w:val="left" w:pos="3060"/>
                <w:tab w:val="left" w:pos="4680"/>
                <w:tab w:val="left" w:pos="7740"/>
              </w:tabs>
              <w:snapToGrid w:val="0"/>
              <w:rPr>
                <w:rFonts w:ascii="Arial" w:hAnsi="Arial" w:cs="Arial"/>
                <w:color w:val="7030A0"/>
              </w:rPr>
            </w:pPr>
            <w:r w:rsidRPr="003D3601">
              <w:rPr>
                <w:rFonts w:ascii="Arial" w:hAnsi="Arial" w:cs="Arial"/>
                <w:color w:val="7030A0"/>
              </w:rPr>
              <w:t>Posebni program</w:t>
            </w:r>
          </w:p>
        </w:tc>
        <w:tc>
          <w:tcPr>
            <w:tcW w:w="662" w:type="dxa"/>
            <w:shd w:val="clear" w:color="auto" w:fill="auto"/>
          </w:tcPr>
          <w:p w:rsidR="001274D5" w:rsidRPr="003D3601" w:rsidRDefault="00FE38A4" w:rsidP="001613DA">
            <w:pPr>
              <w:tabs>
                <w:tab w:val="left" w:pos="3060"/>
                <w:tab w:val="left" w:pos="4680"/>
                <w:tab w:val="left" w:pos="7740"/>
              </w:tabs>
              <w:snapToGrid w:val="0"/>
              <w:rPr>
                <w:rFonts w:ascii="Arial" w:hAnsi="Arial" w:cs="Arial"/>
                <w:b/>
                <w:color w:val="7030A0"/>
              </w:rPr>
            </w:pPr>
            <w:r w:rsidRPr="003D3601">
              <w:rPr>
                <w:rFonts w:ascii="Arial" w:hAnsi="Arial" w:cs="Arial"/>
                <w:b/>
                <w:color w:val="7030A0"/>
              </w:rPr>
              <w:t>-</w:t>
            </w:r>
          </w:p>
        </w:tc>
        <w:tc>
          <w:tcPr>
            <w:tcW w:w="669" w:type="dxa"/>
            <w:shd w:val="clear" w:color="auto" w:fill="auto"/>
          </w:tcPr>
          <w:p w:rsidR="001274D5" w:rsidRPr="003D3601" w:rsidRDefault="00FE38A4" w:rsidP="001613DA">
            <w:pPr>
              <w:tabs>
                <w:tab w:val="left" w:pos="3060"/>
                <w:tab w:val="left" w:pos="4680"/>
                <w:tab w:val="left" w:pos="7740"/>
              </w:tabs>
              <w:snapToGrid w:val="0"/>
              <w:rPr>
                <w:rFonts w:ascii="Arial" w:hAnsi="Arial" w:cs="Arial"/>
                <w:b/>
                <w:color w:val="7030A0"/>
              </w:rPr>
            </w:pPr>
            <w:r w:rsidRPr="003D3601">
              <w:rPr>
                <w:rFonts w:ascii="Arial" w:hAnsi="Arial" w:cs="Arial"/>
                <w:b/>
                <w:color w:val="7030A0"/>
              </w:rPr>
              <w:t>-</w:t>
            </w:r>
          </w:p>
        </w:tc>
        <w:tc>
          <w:tcPr>
            <w:tcW w:w="675" w:type="dxa"/>
            <w:shd w:val="clear" w:color="auto" w:fill="auto"/>
          </w:tcPr>
          <w:p w:rsidR="001274D5" w:rsidRPr="003D3601" w:rsidRDefault="00FE38A4" w:rsidP="001613DA">
            <w:pPr>
              <w:tabs>
                <w:tab w:val="left" w:pos="3060"/>
                <w:tab w:val="left" w:pos="4680"/>
                <w:tab w:val="left" w:pos="7740"/>
              </w:tabs>
              <w:snapToGrid w:val="0"/>
              <w:rPr>
                <w:rFonts w:ascii="Arial" w:hAnsi="Arial" w:cs="Arial"/>
                <w:b/>
                <w:color w:val="7030A0"/>
              </w:rPr>
            </w:pPr>
            <w:r w:rsidRPr="003D3601">
              <w:rPr>
                <w:rFonts w:ascii="Arial" w:hAnsi="Arial" w:cs="Arial"/>
                <w:b/>
                <w:color w:val="7030A0"/>
              </w:rPr>
              <w:t>-</w:t>
            </w:r>
          </w:p>
        </w:tc>
        <w:tc>
          <w:tcPr>
            <w:tcW w:w="671" w:type="dxa"/>
            <w:shd w:val="clear" w:color="auto" w:fill="auto"/>
          </w:tcPr>
          <w:p w:rsidR="001274D5" w:rsidRPr="003D3601" w:rsidRDefault="00FE38A4" w:rsidP="001613DA">
            <w:pPr>
              <w:tabs>
                <w:tab w:val="left" w:pos="3060"/>
                <w:tab w:val="left" w:pos="4680"/>
                <w:tab w:val="left" w:pos="7740"/>
              </w:tabs>
              <w:snapToGrid w:val="0"/>
              <w:rPr>
                <w:rFonts w:ascii="Arial" w:hAnsi="Arial" w:cs="Arial"/>
                <w:b/>
                <w:color w:val="7030A0"/>
              </w:rPr>
            </w:pPr>
            <w:r w:rsidRPr="003D3601">
              <w:rPr>
                <w:rFonts w:ascii="Arial" w:hAnsi="Arial" w:cs="Arial"/>
                <w:b/>
                <w:color w:val="7030A0"/>
              </w:rPr>
              <w:t>-</w:t>
            </w:r>
          </w:p>
        </w:tc>
        <w:tc>
          <w:tcPr>
            <w:tcW w:w="665" w:type="dxa"/>
            <w:shd w:val="clear" w:color="auto" w:fill="auto"/>
          </w:tcPr>
          <w:p w:rsidR="001274D5" w:rsidRPr="003D3601" w:rsidRDefault="00FE38A4" w:rsidP="001613DA">
            <w:pPr>
              <w:tabs>
                <w:tab w:val="left" w:pos="3060"/>
                <w:tab w:val="left" w:pos="4680"/>
                <w:tab w:val="left" w:pos="7740"/>
              </w:tabs>
              <w:snapToGrid w:val="0"/>
              <w:rPr>
                <w:rFonts w:ascii="Arial" w:hAnsi="Arial" w:cs="Arial"/>
                <w:b/>
                <w:color w:val="7030A0"/>
              </w:rPr>
            </w:pPr>
            <w:r w:rsidRPr="003D3601">
              <w:rPr>
                <w:rFonts w:ascii="Arial" w:hAnsi="Arial" w:cs="Arial"/>
                <w:b/>
                <w:color w:val="7030A0"/>
              </w:rPr>
              <w:t>-</w:t>
            </w:r>
          </w:p>
        </w:tc>
        <w:tc>
          <w:tcPr>
            <w:tcW w:w="666" w:type="dxa"/>
            <w:shd w:val="clear" w:color="auto" w:fill="auto"/>
          </w:tcPr>
          <w:p w:rsidR="001274D5" w:rsidRPr="003D3601" w:rsidRDefault="00FE38A4" w:rsidP="001613DA">
            <w:pPr>
              <w:tabs>
                <w:tab w:val="left" w:pos="3060"/>
                <w:tab w:val="left" w:pos="4680"/>
                <w:tab w:val="left" w:pos="7740"/>
              </w:tabs>
              <w:snapToGrid w:val="0"/>
              <w:rPr>
                <w:rFonts w:ascii="Arial" w:hAnsi="Arial" w:cs="Arial"/>
                <w:b/>
                <w:color w:val="7030A0"/>
              </w:rPr>
            </w:pPr>
            <w:r w:rsidRPr="003D3601">
              <w:rPr>
                <w:rFonts w:ascii="Arial" w:hAnsi="Arial" w:cs="Arial"/>
                <w:b/>
                <w:color w:val="7030A0"/>
              </w:rPr>
              <w:t>-</w:t>
            </w:r>
          </w:p>
        </w:tc>
        <w:tc>
          <w:tcPr>
            <w:tcW w:w="677" w:type="dxa"/>
            <w:shd w:val="clear" w:color="auto" w:fill="auto"/>
          </w:tcPr>
          <w:p w:rsidR="001274D5" w:rsidRPr="003D3601" w:rsidRDefault="00FE38A4" w:rsidP="001613DA">
            <w:pPr>
              <w:tabs>
                <w:tab w:val="left" w:pos="3060"/>
                <w:tab w:val="left" w:pos="4680"/>
                <w:tab w:val="left" w:pos="7740"/>
              </w:tabs>
              <w:snapToGrid w:val="0"/>
              <w:rPr>
                <w:rFonts w:ascii="Arial" w:hAnsi="Arial" w:cs="Arial"/>
                <w:b/>
                <w:color w:val="7030A0"/>
              </w:rPr>
            </w:pPr>
            <w:r w:rsidRPr="003D3601">
              <w:rPr>
                <w:rFonts w:ascii="Arial" w:hAnsi="Arial" w:cs="Arial"/>
                <w:b/>
                <w:color w:val="7030A0"/>
              </w:rPr>
              <w:t>-</w:t>
            </w:r>
          </w:p>
        </w:tc>
        <w:tc>
          <w:tcPr>
            <w:tcW w:w="774" w:type="dxa"/>
            <w:shd w:val="clear" w:color="auto" w:fill="auto"/>
          </w:tcPr>
          <w:p w:rsidR="001274D5" w:rsidRPr="003D3601" w:rsidRDefault="00FE38A4" w:rsidP="001613DA">
            <w:pPr>
              <w:tabs>
                <w:tab w:val="left" w:pos="3060"/>
                <w:tab w:val="left" w:pos="4680"/>
                <w:tab w:val="left" w:pos="7740"/>
              </w:tabs>
              <w:snapToGrid w:val="0"/>
              <w:rPr>
                <w:rFonts w:ascii="Arial" w:hAnsi="Arial" w:cs="Arial"/>
                <w:b/>
                <w:color w:val="7030A0"/>
              </w:rPr>
            </w:pPr>
            <w:r w:rsidRPr="003D3601">
              <w:rPr>
                <w:rFonts w:ascii="Arial" w:hAnsi="Arial" w:cs="Arial"/>
                <w:b/>
                <w:color w:val="7030A0"/>
              </w:rPr>
              <w:t>-</w:t>
            </w:r>
          </w:p>
        </w:tc>
        <w:tc>
          <w:tcPr>
            <w:tcW w:w="945" w:type="dxa"/>
            <w:shd w:val="clear" w:color="auto" w:fill="auto"/>
          </w:tcPr>
          <w:p w:rsidR="001274D5" w:rsidRPr="003D3601" w:rsidRDefault="00B16F33" w:rsidP="001613DA">
            <w:pPr>
              <w:tabs>
                <w:tab w:val="left" w:pos="3060"/>
                <w:tab w:val="left" w:pos="4680"/>
                <w:tab w:val="left" w:pos="7740"/>
              </w:tabs>
              <w:snapToGrid w:val="0"/>
              <w:rPr>
                <w:rFonts w:ascii="Arial" w:hAnsi="Arial" w:cs="Arial"/>
                <w:b/>
                <w:color w:val="7030A0"/>
              </w:rPr>
            </w:pPr>
            <w:r>
              <w:rPr>
                <w:rFonts w:ascii="Arial" w:hAnsi="Arial" w:cs="Arial"/>
                <w:b/>
                <w:color w:val="7030A0"/>
              </w:rPr>
              <w:t>14</w:t>
            </w:r>
          </w:p>
        </w:tc>
      </w:tr>
    </w:tbl>
    <w:p w:rsidR="001274D5" w:rsidRPr="003D3601" w:rsidRDefault="001274D5" w:rsidP="001274D5">
      <w:pPr>
        <w:jc w:val="both"/>
        <w:rPr>
          <w:rFonts w:ascii="Arial" w:hAnsi="Arial" w:cs="Arial"/>
          <w:b/>
          <w:color w:val="7030A0"/>
        </w:rPr>
      </w:pPr>
    </w:p>
    <w:p w:rsidR="001274D5" w:rsidRPr="003D3601" w:rsidRDefault="001274D5" w:rsidP="001274D5">
      <w:pPr>
        <w:pStyle w:val="Naslov3"/>
        <w:rPr>
          <w:color w:val="7030A0"/>
          <w:szCs w:val="24"/>
        </w:rPr>
      </w:pPr>
      <w:bookmarkStart w:id="91" w:name="_Toc337046120"/>
      <w:r w:rsidRPr="003D3601">
        <w:rPr>
          <w:color w:val="7030A0"/>
          <w:szCs w:val="24"/>
        </w:rPr>
        <w:t>3.3.2.  Nastava u kući</w:t>
      </w:r>
      <w:bookmarkEnd w:id="91"/>
    </w:p>
    <w:p w:rsidR="001274D5" w:rsidRPr="003D3601" w:rsidRDefault="001274D5" w:rsidP="001274D5">
      <w:pPr>
        <w:jc w:val="both"/>
        <w:rPr>
          <w:rFonts w:ascii="Arial" w:hAnsi="Arial" w:cs="Arial"/>
          <w:b/>
          <w:color w:val="7030A0"/>
        </w:rPr>
      </w:pPr>
    </w:p>
    <w:p w:rsidR="001274D5" w:rsidRPr="003D3601" w:rsidRDefault="001274D5" w:rsidP="001274D5">
      <w:pPr>
        <w:jc w:val="both"/>
        <w:rPr>
          <w:rFonts w:ascii="Arial" w:hAnsi="Arial" w:cs="Arial"/>
          <w:color w:val="7030A0"/>
        </w:rPr>
      </w:pPr>
      <w:r w:rsidRPr="003D3601">
        <w:rPr>
          <w:rFonts w:ascii="Arial" w:hAnsi="Arial" w:cs="Arial"/>
          <w:color w:val="7030A0"/>
        </w:rPr>
        <w:t>Nema.</w:t>
      </w:r>
    </w:p>
    <w:p w:rsidR="000A5169" w:rsidRPr="001E04C0" w:rsidRDefault="000A5169">
      <w:pPr>
        <w:spacing w:after="200" w:line="276" w:lineRule="auto"/>
        <w:rPr>
          <w:rFonts w:ascii="Arial" w:hAnsi="Arial" w:cs="Arial"/>
          <w:b/>
          <w:color w:val="92D050"/>
          <w:kern w:val="28"/>
          <w:lang w:eastAsia="hr-HR"/>
        </w:rPr>
      </w:pPr>
      <w:bookmarkStart w:id="92" w:name="_Toc337046121"/>
      <w:r w:rsidRPr="001E04C0">
        <w:rPr>
          <w:rFonts w:ascii="Arial" w:hAnsi="Arial" w:cs="Arial"/>
          <w:color w:val="92D050"/>
          <w:lang w:eastAsia="hr-HR"/>
        </w:rPr>
        <w:br w:type="page"/>
      </w:r>
    </w:p>
    <w:p w:rsidR="001274D5" w:rsidRPr="00B16F33" w:rsidRDefault="000A5169" w:rsidP="001274D5">
      <w:pPr>
        <w:pStyle w:val="Naslov1"/>
        <w:rPr>
          <w:rFonts w:cs="Arial"/>
          <w:color w:val="7030A0"/>
          <w:lang w:eastAsia="hr-HR"/>
        </w:rPr>
      </w:pPr>
      <w:r w:rsidRPr="00B16F33">
        <w:rPr>
          <w:rFonts w:cs="Arial"/>
          <w:color w:val="7030A0"/>
          <w:lang w:eastAsia="hr-HR"/>
        </w:rPr>
        <w:t>4</w:t>
      </w:r>
      <w:r w:rsidR="001274D5" w:rsidRPr="00B16F33">
        <w:rPr>
          <w:rFonts w:cs="Arial"/>
          <w:color w:val="7030A0"/>
          <w:lang w:eastAsia="hr-HR"/>
        </w:rPr>
        <w:t>.  TJEDNI I GODIŠNJI BROJ SATI PO RAZREDIMA I OBLICIMA ODGOJNO-</w:t>
      </w:r>
      <w:bookmarkEnd w:id="92"/>
    </w:p>
    <w:p w:rsidR="001274D5" w:rsidRPr="00B16F33" w:rsidRDefault="001274D5" w:rsidP="001274D5">
      <w:pPr>
        <w:pStyle w:val="Naslov1"/>
        <w:rPr>
          <w:rFonts w:cs="Arial"/>
          <w:color w:val="7030A0"/>
        </w:rPr>
      </w:pPr>
      <w:bookmarkStart w:id="93" w:name="_Toc337046122"/>
      <w:r w:rsidRPr="00B16F33">
        <w:rPr>
          <w:rFonts w:cs="Arial"/>
          <w:color w:val="7030A0"/>
          <w:lang w:eastAsia="hr-HR"/>
        </w:rPr>
        <w:t>OBRAZOVNOG RADA</w:t>
      </w:r>
      <w:bookmarkEnd w:id="93"/>
    </w:p>
    <w:p w:rsidR="001274D5" w:rsidRPr="002D3C02" w:rsidRDefault="001274D5" w:rsidP="001274D5">
      <w:pPr>
        <w:pStyle w:val="Naslov2"/>
        <w:rPr>
          <w:color w:val="7030A0"/>
          <w:lang w:eastAsia="hr-HR"/>
        </w:rPr>
      </w:pPr>
      <w:bookmarkStart w:id="94" w:name="_Toc337046123"/>
      <w:r w:rsidRPr="00B16F33">
        <w:rPr>
          <w:color w:val="7030A0"/>
          <w:lang w:eastAsia="hr-HR"/>
        </w:rPr>
        <w:t>4.1. Tjedni i godišnji broj nastavnih sati za obvezne nastavne predmete po razredima</w:t>
      </w:r>
      <w:bookmarkEnd w:id="94"/>
    </w:p>
    <w:p w:rsidR="001274D5" w:rsidRPr="002D3C02" w:rsidRDefault="001274D5" w:rsidP="001274D5">
      <w:pPr>
        <w:jc w:val="both"/>
        <w:rPr>
          <w:rFonts w:ascii="Arial" w:hAnsi="Arial" w:cs="Arial"/>
          <w:b/>
          <w:bCs/>
          <w:color w:val="7030A0"/>
          <w:sz w:val="18"/>
          <w:szCs w:val="18"/>
          <w:lang w:eastAsia="hr-HR"/>
        </w:rPr>
      </w:pPr>
    </w:p>
    <w:tbl>
      <w:tblPr>
        <w:tblW w:w="11340" w:type="dxa"/>
        <w:tblInd w:w="-972"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1506"/>
        <w:gridCol w:w="474"/>
        <w:gridCol w:w="540"/>
        <w:gridCol w:w="540"/>
        <w:gridCol w:w="540"/>
        <w:gridCol w:w="540"/>
        <w:gridCol w:w="540"/>
        <w:gridCol w:w="540"/>
        <w:gridCol w:w="540"/>
        <w:gridCol w:w="540"/>
        <w:gridCol w:w="540"/>
        <w:gridCol w:w="540"/>
        <w:gridCol w:w="540"/>
        <w:gridCol w:w="540"/>
        <w:gridCol w:w="540"/>
        <w:gridCol w:w="540"/>
        <w:gridCol w:w="471"/>
        <w:gridCol w:w="609"/>
        <w:gridCol w:w="720"/>
      </w:tblGrid>
      <w:tr w:rsidR="001E04C0" w:rsidRPr="002D3C02" w:rsidTr="00981091">
        <w:trPr>
          <w:gridAfter w:val="2"/>
          <w:wAfter w:w="1329" w:type="dxa"/>
          <w:trHeight w:hRule="exact" w:val="567"/>
        </w:trPr>
        <w:tc>
          <w:tcPr>
            <w:tcW w:w="1506" w:type="dxa"/>
            <w:vMerge w:val="restart"/>
            <w:shd w:val="clear" w:color="auto" w:fill="auto"/>
            <w:vAlign w:val="center"/>
          </w:tcPr>
          <w:p w:rsidR="001274D5" w:rsidRPr="002D3C02" w:rsidRDefault="001274D5" w:rsidP="001613DA">
            <w:pPr>
              <w:jc w:val="center"/>
              <w:rPr>
                <w:rFonts w:ascii="Arial" w:hAnsi="Arial" w:cs="Arial"/>
                <w:b/>
                <w:bCs/>
                <w:color w:val="7030A0"/>
                <w:sz w:val="18"/>
                <w:szCs w:val="18"/>
              </w:rPr>
            </w:pPr>
            <w:r w:rsidRPr="002D3C02">
              <w:rPr>
                <w:rFonts w:ascii="Arial" w:hAnsi="Arial" w:cs="Arial"/>
                <w:b/>
                <w:bCs/>
                <w:color w:val="7030A0"/>
                <w:sz w:val="18"/>
                <w:szCs w:val="18"/>
              </w:rPr>
              <w:t>Nastavni          predmet</w:t>
            </w:r>
          </w:p>
        </w:tc>
        <w:tc>
          <w:tcPr>
            <w:tcW w:w="8505" w:type="dxa"/>
            <w:gridSpan w:val="16"/>
            <w:shd w:val="clear" w:color="auto" w:fill="auto"/>
            <w:vAlign w:val="center"/>
          </w:tcPr>
          <w:p w:rsidR="001274D5" w:rsidRPr="002D3C02" w:rsidRDefault="001274D5" w:rsidP="001613DA">
            <w:pPr>
              <w:jc w:val="center"/>
              <w:rPr>
                <w:rFonts w:ascii="Arial" w:hAnsi="Arial" w:cs="Arial"/>
                <w:b/>
                <w:bCs/>
                <w:color w:val="7030A0"/>
                <w:sz w:val="18"/>
                <w:szCs w:val="18"/>
              </w:rPr>
            </w:pPr>
            <w:r w:rsidRPr="002D3C02">
              <w:rPr>
                <w:rFonts w:ascii="Arial" w:hAnsi="Arial" w:cs="Arial"/>
                <w:b/>
                <w:bCs/>
                <w:color w:val="7030A0"/>
                <w:sz w:val="18"/>
                <w:szCs w:val="18"/>
              </w:rPr>
              <w:t>Tjedni i godišnji broj nastavnih sati za obvezne nastavne predmete po razredima</w:t>
            </w:r>
          </w:p>
        </w:tc>
      </w:tr>
      <w:tr w:rsidR="001E04C0" w:rsidRPr="002D3C02" w:rsidTr="00981091">
        <w:trPr>
          <w:trHeight w:val="357"/>
        </w:trPr>
        <w:tc>
          <w:tcPr>
            <w:tcW w:w="1506" w:type="dxa"/>
            <w:vMerge/>
            <w:vAlign w:val="center"/>
          </w:tcPr>
          <w:p w:rsidR="001274D5" w:rsidRPr="002D3C02" w:rsidRDefault="001274D5" w:rsidP="001613DA">
            <w:pPr>
              <w:rPr>
                <w:rFonts w:ascii="Arial" w:hAnsi="Arial" w:cs="Arial"/>
                <w:b/>
                <w:bCs/>
                <w:color w:val="7030A0"/>
                <w:sz w:val="18"/>
                <w:szCs w:val="18"/>
              </w:rPr>
            </w:pPr>
          </w:p>
        </w:tc>
        <w:tc>
          <w:tcPr>
            <w:tcW w:w="1014" w:type="dxa"/>
            <w:gridSpan w:val="2"/>
            <w:shd w:val="clear" w:color="auto" w:fill="auto"/>
            <w:noWrap/>
            <w:vAlign w:val="center"/>
          </w:tcPr>
          <w:p w:rsidR="001274D5" w:rsidRPr="002D3C02" w:rsidRDefault="001274D5" w:rsidP="001613DA">
            <w:pPr>
              <w:jc w:val="center"/>
              <w:rPr>
                <w:rFonts w:ascii="Arial" w:hAnsi="Arial" w:cs="Arial"/>
                <w:b/>
                <w:bCs/>
                <w:color w:val="7030A0"/>
                <w:sz w:val="18"/>
                <w:szCs w:val="18"/>
              </w:rPr>
            </w:pPr>
            <w:r w:rsidRPr="002D3C02">
              <w:rPr>
                <w:rFonts w:ascii="Arial" w:hAnsi="Arial" w:cs="Arial"/>
                <w:b/>
                <w:bCs/>
                <w:color w:val="7030A0"/>
                <w:sz w:val="18"/>
                <w:szCs w:val="18"/>
              </w:rPr>
              <w:t>1.</w:t>
            </w:r>
          </w:p>
        </w:tc>
        <w:tc>
          <w:tcPr>
            <w:tcW w:w="1080" w:type="dxa"/>
            <w:gridSpan w:val="2"/>
            <w:shd w:val="clear" w:color="auto" w:fill="auto"/>
            <w:noWrap/>
            <w:vAlign w:val="center"/>
          </w:tcPr>
          <w:p w:rsidR="001274D5" w:rsidRPr="002D3C02" w:rsidRDefault="001274D5" w:rsidP="001613DA">
            <w:pPr>
              <w:jc w:val="center"/>
              <w:rPr>
                <w:rFonts w:ascii="Arial" w:hAnsi="Arial" w:cs="Arial"/>
                <w:b/>
                <w:bCs/>
                <w:color w:val="7030A0"/>
                <w:sz w:val="18"/>
                <w:szCs w:val="18"/>
              </w:rPr>
            </w:pPr>
            <w:r w:rsidRPr="002D3C02">
              <w:rPr>
                <w:rFonts w:ascii="Arial" w:hAnsi="Arial" w:cs="Arial"/>
                <w:b/>
                <w:bCs/>
                <w:color w:val="7030A0"/>
                <w:sz w:val="18"/>
                <w:szCs w:val="18"/>
              </w:rPr>
              <w:t>2.</w:t>
            </w:r>
          </w:p>
        </w:tc>
        <w:tc>
          <w:tcPr>
            <w:tcW w:w="1080" w:type="dxa"/>
            <w:gridSpan w:val="2"/>
            <w:shd w:val="clear" w:color="auto" w:fill="auto"/>
            <w:noWrap/>
            <w:vAlign w:val="center"/>
          </w:tcPr>
          <w:p w:rsidR="001274D5" w:rsidRPr="002D3C02" w:rsidRDefault="001274D5" w:rsidP="001613DA">
            <w:pPr>
              <w:jc w:val="center"/>
              <w:rPr>
                <w:rFonts w:ascii="Arial" w:hAnsi="Arial" w:cs="Arial"/>
                <w:b/>
                <w:bCs/>
                <w:color w:val="7030A0"/>
                <w:sz w:val="18"/>
                <w:szCs w:val="18"/>
              </w:rPr>
            </w:pPr>
            <w:r w:rsidRPr="002D3C02">
              <w:rPr>
                <w:rFonts w:ascii="Arial" w:hAnsi="Arial" w:cs="Arial"/>
                <w:b/>
                <w:bCs/>
                <w:color w:val="7030A0"/>
                <w:sz w:val="18"/>
                <w:szCs w:val="18"/>
              </w:rPr>
              <w:t>3.</w:t>
            </w:r>
          </w:p>
        </w:tc>
        <w:tc>
          <w:tcPr>
            <w:tcW w:w="1080" w:type="dxa"/>
            <w:gridSpan w:val="2"/>
            <w:shd w:val="clear" w:color="auto" w:fill="auto"/>
            <w:noWrap/>
            <w:vAlign w:val="center"/>
          </w:tcPr>
          <w:p w:rsidR="001274D5" w:rsidRPr="002D3C02" w:rsidRDefault="001274D5" w:rsidP="001613DA">
            <w:pPr>
              <w:jc w:val="center"/>
              <w:rPr>
                <w:rFonts w:ascii="Arial" w:hAnsi="Arial" w:cs="Arial"/>
                <w:b/>
                <w:bCs/>
                <w:color w:val="7030A0"/>
                <w:sz w:val="18"/>
                <w:szCs w:val="18"/>
              </w:rPr>
            </w:pPr>
            <w:r w:rsidRPr="002D3C02">
              <w:rPr>
                <w:rFonts w:ascii="Arial" w:hAnsi="Arial" w:cs="Arial"/>
                <w:b/>
                <w:bCs/>
                <w:color w:val="7030A0"/>
                <w:sz w:val="18"/>
                <w:szCs w:val="18"/>
              </w:rPr>
              <w:t>4.</w:t>
            </w:r>
          </w:p>
        </w:tc>
        <w:tc>
          <w:tcPr>
            <w:tcW w:w="1080" w:type="dxa"/>
            <w:gridSpan w:val="2"/>
            <w:shd w:val="clear" w:color="auto" w:fill="auto"/>
            <w:noWrap/>
            <w:vAlign w:val="center"/>
          </w:tcPr>
          <w:p w:rsidR="001274D5" w:rsidRPr="002D3C02" w:rsidRDefault="001274D5" w:rsidP="001613DA">
            <w:pPr>
              <w:jc w:val="center"/>
              <w:rPr>
                <w:rFonts w:ascii="Arial" w:hAnsi="Arial" w:cs="Arial"/>
                <w:b/>
                <w:bCs/>
                <w:color w:val="7030A0"/>
                <w:sz w:val="18"/>
                <w:szCs w:val="18"/>
              </w:rPr>
            </w:pPr>
            <w:r w:rsidRPr="002D3C02">
              <w:rPr>
                <w:rFonts w:ascii="Arial" w:hAnsi="Arial" w:cs="Arial"/>
                <w:b/>
                <w:bCs/>
                <w:color w:val="7030A0"/>
                <w:sz w:val="18"/>
                <w:szCs w:val="18"/>
              </w:rPr>
              <w:t>5.</w:t>
            </w:r>
          </w:p>
        </w:tc>
        <w:tc>
          <w:tcPr>
            <w:tcW w:w="1080" w:type="dxa"/>
            <w:gridSpan w:val="2"/>
            <w:shd w:val="clear" w:color="auto" w:fill="auto"/>
            <w:noWrap/>
            <w:vAlign w:val="center"/>
          </w:tcPr>
          <w:p w:rsidR="001274D5" w:rsidRPr="002D3C02" w:rsidRDefault="001274D5" w:rsidP="001613DA">
            <w:pPr>
              <w:jc w:val="center"/>
              <w:rPr>
                <w:rFonts w:ascii="Arial" w:hAnsi="Arial" w:cs="Arial"/>
                <w:b/>
                <w:bCs/>
                <w:color w:val="7030A0"/>
                <w:sz w:val="18"/>
                <w:szCs w:val="18"/>
              </w:rPr>
            </w:pPr>
            <w:r w:rsidRPr="002D3C02">
              <w:rPr>
                <w:rFonts w:ascii="Arial" w:hAnsi="Arial" w:cs="Arial"/>
                <w:b/>
                <w:bCs/>
                <w:color w:val="7030A0"/>
                <w:sz w:val="18"/>
                <w:szCs w:val="18"/>
              </w:rPr>
              <w:t>6.</w:t>
            </w:r>
          </w:p>
        </w:tc>
        <w:tc>
          <w:tcPr>
            <w:tcW w:w="1080" w:type="dxa"/>
            <w:gridSpan w:val="2"/>
            <w:shd w:val="clear" w:color="auto" w:fill="auto"/>
            <w:noWrap/>
            <w:vAlign w:val="center"/>
          </w:tcPr>
          <w:p w:rsidR="001274D5" w:rsidRPr="002D3C02" w:rsidRDefault="001274D5" w:rsidP="001613DA">
            <w:pPr>
              <w:jc w:val="center"/>
              <w:rPr>
                <w:rFonts w:ascii="Arial" w:hAnsi="Arial" w:cs="Arial"/>
                <w:b/>
                <w:bCs/>
                <w:color w:val="7030A0"/>
                <w:sz w:val="18"/>
                <w:szCs w:val="18"/>
              </w:rPr>
            </w:pPr>
            <w:r w:rsidRPr="002D3C02">
              <w:rPr>
                <w:rFonts w:ascii="Arial" w:hAnsi="Arial" w:cs="Arial"/>
                <w:b/>
                <w:bCs/>
                <w:color w:val="7030A0"/>
                <w:sz w:val="18"/>
                <w:szCs w:val="18"/>
              </w:rPr>
              <w:t>7.</w:t>
            </w:r>
          </w:p>
        </w:tc>
        <w:tc>
          <w:tcPr>
            <w:tcW w:w="1011" w:type="dxa"/>
            <w:gridSpan w:val="2"/>
            <w:shd w:val="clear" w:color="auto" w:fill="auto"/>
            <w:noWrap/>
            <w:vAlign w:val="center"/>
          </w:tcPr>
          <w:p w:rsidR="001274D5" w:rsidRPr="002D3C02" w:rsidRDefault="001274D5" w:rsidP="001613DA">
            <w:pPr>
              <w:jc w:val="center"/>
              <w:rPr>
                <w:rFonts w:ascii="Arial" w:hAnsi="Arial" w:cs="Arial"/>
                <w:b/>
                <w:bCs/>
                <w:color w:val="7030A0"/>
                <w:sz w:val="18"/>
                <w:szCs w:val="18"/>
              </w:rPr>
            </w:pPr>
            <w:r w:rsidRPr="002D3C02">
              <w:rPr>
                <w:rFonts w:ascii="Arial" w:hAnsi="Arial" w:cs="Arial"/>
                <w:b/>
                <w:bCs/>
                <w:color w:val="7030A0"/>
                <w:sz w:val="18"/>
                <w:szCs w:val="18"/>
              </w:rPr>
              <w:t>8.</w:t>
            </w:r>
          </w:p>
        </w:tc>
        <w:tc>
          <w:tcPr>
            <w:tcW w:w="1329" w:type="dxa"/>
            <w:gridSpan w:val="2"/>
            <w:shd w:val="clear" w:color="auto" w:fill="auto"/>
            <w:noWrap/>
            <w:vAlign w:val="center"/>
          </w:tcPr>
          <w:p w:rsidR="001274D5" w:rsidRPr="002D3C02" w:rsidRDefault="001274D5" w:rsidP="001613DA">
            <w:pPr>
              <w:ind w:left="-55" w:right="-108"/>
              <w:jc w:val="center"/>
              <w:rPr>
                <w:rFonts w:ascii="Arial" w:hAnsi="Arial" w:cs="Arial"/>
                <w:b/>
                <w:bCs/>
                <w:color w:val="7030A0"/>
                <w:sz w:val="18"/>
                <w:szCs w:val="18"/>
              </w:rPr>
            </w:pPr>
            <w:r w:rsidRPr="002D3C02">
              <w:rPr>
                <w:rFonts w:ascii="Arial" w:hAnsi="Arial" w:cs="Arial"/>
                <w:b/>
                <w:bCs/>
                <w:color w:val="7030A0"/>
                <w:sz w:val="18"/>
                <w:szCs w:val="18"/>
              </w:rPr>
              <w:t>Ukupno planirano</w:t>
            </w:r>
          </w:p>
        </w:tc>
      </w:tr>
      <w:tr w:rsidR="001E04C0" w:rsidRPr="002D3C02" w:rsidTr="00981091">
        <w:trPr>
          <w:trHeight w:hRule="exact" w:val="649"/>
        </w:trPr>
        <w:tc>
          <w:tcPr>
            <w:tcW w:w="1506" w:type="dxa"/>
            <w:vMerge/>
            <w:shd w:val="clear" w:color="auto" w:fill="auto"/>
            <w:noWrap/>
            <w:vAlign w:val="center"/>
          </w:tcPr>
          <w:p w:rsidR="001274D5" w:rsidRPr="002D3C02" w:rsidRDefault="001274D5" w:rsidP="001613DA">
            <w:pPr>
              <w:rPr>
                <w:rFonts w:ascii="Arial" w:hAnsi="Arial" w:cs="Arial"/>
                <w:b/>
                <w:bCs/>
                <w:color w:val="7030A0"/>
                <w:sz w:val="18"/>
                <w:szCs w:val="18"/>
              </w:rPr>
            </w:pPr>
          </w:p>
        </w:tc>
        <w:tc>
          <w:tcPr>
            <w:tcW w:w="474" w:type="dxa"/>
            <w:shd w:val="clear" w:color="auto" w:fill="auto"/>
            <w:noWrap/>
            <w:vAlign w:val="center"/>
          </w:tcPr>
          <w:p w:rsidR="001274D5" w:rsidRPr="002D3C02" w:rsidRDefault="001274D5" w:rsidP="001613DA">
            <w:pPr>
              <w:ind w:right="-6"/>
              <w:rPr>
                <w:rFonts w:ascii="Arial" w:hAnsi="Arial" w:cs="Arial"/>
                <w:b/>
                <w:color w:val="7030A0"/>
                <w:sz w:val="18"/>
                <w:szCs w:val="18"/>
              </w:rPr>
            </w:pPr>
            <w:r w:rsidRPr="002D3C02">
              <w:rPr>
                <w:rFonts w:ascii="Arial" w:hAnsi="Arial" w:cs="Arial"/>
                <w:b/>
                <w:color w:val="7030A0"/>
                <w:sz w:val="18"/>
                <w:szCs w:val="18"/>
              </w:rPr>
              <w:t>T</w:t>
            </w:r>
          </w:p>
        </w:tc>
        <w:tc>
          <w:tcPr>
            <w:tcW w:w="540" w:type="dxa"/>
            <w:shd w:val="clear" w:color="auto" w:fill="auto"/>
            <w:vAlign w:val="center"/>
          </w:tcPr>
          <w:p w:rsidR="001274D5" w:rsidRPr="002D3C02" w:rsidRDefault="001274D5" w:rsidP="001613DA">
            <w:pPr>
              <w:rPr>
                <w:rFonts w:ascii="Arial" w:hAnsi="Arial" w:cs="Arial"/>
                <w:b/>
                <w:color w:val="7030A0"/>
                <w:sz w:val="18"/>
                <w:szCs w:val="18"/>
              </w:rPr>
            </w:pPr>
            <w:r w:rsidRPr="002D3C02">
              <w:rPr>
                <w:rFonts w:ascii="Arial" w:hAnsi="Arial" w:cs="Arial"/>
                <w:b/>
                <w:color w:val="7030A0"/>
                <w:sz w:val="18"/>
                <w:szCs w:val="18"/>
              </w:rPr>
              <w:t>G</w:t>
            </w:r>
          </w:p>
        </w:tc>
        <w:tc>
          <w:tcPr>
            <w:tcW w:w="540" w:type="dxa"/>
            <w:shd w:val="clear" w:color="auto" w:fill="auto"/>
            <w:vAlign w:val="center"/>
          </w:tcPr>
          <w:p w:rsidR="001274D5" w:rsidRPr="002D3C02" w:rsidRDefault="001274D5" w:rsidP="001613DA">
            <w:pPr>
              <w:ind w:right="-6"/>
              <w:rPr>
                <w:rFonts w:ascii="Arial" w:hAnsi="Arial" w:cs="Arial"/>
                <w:b/>
                <w:color w:val="7030A0"/>
                <w:sz w:val="18"/>
                <w:szCs w:val="18"/>
              </w:rPr>
            </w:pPr>
            <w:r w:rsidRPr="002D3C02">
              <w:rPr>
                <w:rFonts w:ascii="Arial" w:hAnsi="Arial" w:cs="Arial"/>
                <w:b/>
                <w:color w:val="7030A0"/>
                <w:sz w:val="18"/>
                <w:szCs w:val="18"/>
              </w:rPr>
              <w:t>T</w:t>
            </w:r>
          </w:p>
        </w:tc>
        <w:tc>
          <w:tcPr>
            <w:tcW w:w="540" w:type="dxa"/>
            <w:shd w:val="clear" w:color="auto" w:fill="auto"/>
            <w:vAlign w:val="center"/>
          </w:tcPr>
          <w:p w:rsidR="001274D5" w:rsidRPr="002D3C02" w:rsidRDefault="001274D5" w:rsidP="001613DA">
            <w:pPr>
              <w:rPr>
                <w:rFonts w:ascii="Arial" w:hAnsi="Arial" w:cs="Arial"/>
                <w:b/>
                <w:color w:val="7030A0"/>
                <w:sz w:val="18"/>
                <w:szCs w:val="18"/>
              </w:rPr>
            </w:pPr>
            <w:r w:rsidRPr="002D3C02">
              <w:rPr>
                <w:rFonts w:ascii="Arial" w:hAnsi="Arial" w:cs="Arial"/>
                <w:b/>
                <w:color w:val="7030A0"/>
                <w:sz w:val="18"/>
                <w:szCs w:val="18"/>
              </w:rPr>
              <w:t>G</w:t>
            </w:r>
          </w:p>
        </w:tc>
        <w:tc>
          <w:tcPr>
            <w:tcW w:w="540" w:type="dxa"/>
            <w:shd w:val="clear" w:color="auto" w:fill="auto"/>
            <w:vAlign w:val="center"/>
          </w:tcPr>
          <w:p w:rsidR="001274D5" w:rsidRPr="002D3C02" w:rsidRDefault="001274D5" w:rsidP="001613DA">
            <w:pPr>
              <w:ind w:right="-6"/>
              <w:rPr>
                <w:rFonts w:ascii="Arial" w:hAnsi="Arial" w:cs="Arial"/>
                <w:b/>
                <w:color w:val="7030A0"/>
                <w:sz w:val="18"/>
                <w:szCs w:val="18"/>
              </w:rPr>
            </w:pPr>
            <w:r w:rsidRPr="002D3C02">
              <w:rPr>
                <w:rFonts w:ascii="Arial" w:hAnsi="Arial" w:cs="Arial"/>
                <w:b/>
                <w:color w:val="7030A0"/>
                <w:sz w:val="18"/>
                <w:szCs w:val="18"/>
              </w:rPr>
              <w:t>T</w:t>
            </w:r>
          </w:p>
        </w:tc>
        <w:tc>
          <w:tcPr>
            <w:tcW w:w="540" w:type="dxa"/>
            <w:shd w:val="clear" w:color="auto" w:fill="auto"/>
            <w:vAlign w:val="center"/>
          </w:tcPr>
          <w:p w:rsidR="001274D5" w:rsidRPr="002D3C02" w:rsidRDefault="001274D5" w:rsidP="001613DA">
            <w:pPr>
              <w:rPr>
                <w:rFonts w:ascii="Arial" w:hAnsi="Arial" w:cs="Arial"/>
                <w:b/>
                <w:color w:val="7030A0"/>
                <w:sz w:val="18"/>
                <w:szCs w:val="18"/>
              </w:rPr>
            </w:pPr>
            <w:r w:rsidRPr="002D3C02">
              <w:rPr>
                <w:rFonts w:ascii="Arial" w:hAnsi="Arial" w:cs="Arial"/>
                <w:b/>
                <w:color w:val="7030A0"/>
                <w:sz w:val="18"/>
                <w:szCs w:val="18"/>
              </w:rPr>
              <w:t>G</w:t>
            </w:r>
          </w:p>
        </w:tc>
        <w:tc>
          <w:tcPr>
            <w:tcW w:w="540" w:type="dxa"/>
            <w:shd w:val="clear" w:color="auto" w:fill="auto"/>
            <w:vAlign w:val="center"/>
          </w:tcPr>
          <w:p w:rsidR="001274D5" w:rsidRPr="002D3C02" w:rsidRDefault="001274D5" w:rsidP="001613DA">
            <w:pPr>
              <w:ind w:right="-6"/>
              <w:rPr>
                <w:rFonts w:ascii="Arial" w:hAnsi="Arial" w:cs="Arial"/>
                <w:b/>
                <w:color w:val="7030A0"/>
                <w:sz w:val="18"/>
                <w:szCs w:val="18"/>
              </w:rPr>
            </w:pPr>
            <w:r w:rsidRPr="002D3C02">
              <w:rPr>
                <w:rFonts w:ascii="Arial" w:hAnsi="Arial" w:cs="Arial"/>
                <w:b/>
                <w:color w:val="7030A0"/>
                <w:sz w:val="18"/>
                <w:szCs w:val="18"/>
              </w:rPr>
              <w:t>T</w:t>
            </w:r>
          </w:p>
        </w:tc>
        <w:tc>
          <w:tcPr>
            <w:tcW w:w="540" w:type="dxa"/>
            <w:shd w:val="clear" w:color="auto" w:fill="auto"/>
            <w:vAlign w:val="center"/>
          </w:tcPr>
          <w:p w:rsidR="001274D5" w:rsidRPr="002D3C02" w:rsidRDefault="001274D5" w:rsidP="001613DA">
            <w:pPr>
              <w:rPr>
                <w:rFonts w:ascii="Arial" w:hAnsi="Arial" w:cs="Arial"/>
                <w:b/>
                <w:color w:val="7030A0"/>
                <w:sz w:val="18"/>
                <w:szCs w:val="18"/>
              </w:rPr>
            </w:pPr>
            <w:r w:rsidRPr="002D3C02">
              <w:rPr>
                <w:rFonts w:ascii="Arial" w:hAnsi="Arial" w:cs="Arial"/>
                <w:b/>
                <w:color w:val="7030A0"/>
                <w:sz w:val="18"/>
                <w:szCs w:val="18"/>
              </w:rPr>
              <w:t>G</w:t>
            </w:r>
          </w:p>
        </w:tc>
        <w:tc>
          <w:tcPr>
            <w:tcW w:w="540" w:type="dxa"/>
            <w:shd w:val="clear" w:color="auto" w:fill="auto"/>
            <w:vAlign w:val="center"/>
          </w:tcPr>
          <w:p w:rsidR="001274D5" w:rsidRPr="002D3C02" w:rsidRDefault="001274D5" w:rsidP="001613DA">
            <w:pPr>
              <w:ind w:right="-6"/>
              <w:rPr>
                <w:rFonts w:ascii="Arial" w:hAnsi="Arial" w:cs="Arial"/>
                <w:b/>
                <w:color w:val="7030A0"/>
                <w:sz w:val="18"/>
                <w:szCs w:val="18"/>
              </w:rPr>
            </w:pPr>
            <w:r w:rsidRPr="002D3C02">
              <w:rPr>
                <w:rFonts w:ascii="Arial" w:hAnsi="Arial" w:cs="Arial"/>
                <w:b/>
                <w:color w:val="7030A0"/>
                <w:sz w:val="18"/>
                <w:szCs w:val="18"/>
              </w:rPr>
              <w:t>T</w:t>
            </w:r>
          </w:p>
        </w:tc>
        <w:tc>
          <w:tcPr>
            <w:tcW w:w="540" w:type="dxa"/>
            <w:shd w:val="clear" w:color="auto" w:fill="auto"/>
            <w:vAlign w:val="center"/>
          </w:tcPr>
          <w:p w:rsidR="001274D5" w:rsidRPr="002D3C02" w:rsidRDefault="001274D5" w:rsidP="001613DA">
            <w:pPr>
              <w:rPr>
                <w:rFonts w:ascii="Arial" w:hAnsi="Arial" w:cs="Arial"/>
                <w:b/>
                <w:color w:val="7030A0"/>
                <w:sz w:val="18"/>
                <w:szCs w:val="18"/>
              </w:rPr>
            </w:pPr>
            <w:r w:rsidRPr="002D3C02">
              <w:rPr>
                <w:rFonts w:ascii="Arial" w:hAnsi="Arial" w:cs="Arial"/>
                <w:b/>
                <w:color w:val="7030A0"/>
                <w:sz w:val="18"/>
                <w:szCs w:val="18"/>
              </w:rPr>
              <w:t>G</w:t>
            </w:r>
          </w:p>
        </w:tc>
        <w:tc>
          <w:tcPr>
            <w:tcW w:w="540" w:type="dxa"/>
            <w:shd w:val="clear" w:color="auto" w:fill="auto"/>
            <w:vAlign w:val="center"/>
          </w:tcPr>
          <w:p w:rsidR="001274D5" w:rsidRPr="002D3C02" w:rsidRDefault="001274D5" w:rsidP="001613DA">
            <w:pPr>
              <w:ind w:right="-6"/>
              <w:rPr>
                <w:rFonts w:ascii="Arial" w:hAnsi="Arial" w:cs="Arial"/>
                <w:b/>
                <w:color w:val="7030A0"/>
                <w:sz w:val="18"/>
                <w:szCs w:val="18"/>
              </w:rPr>
            </w:pPr>
            <w:r w:rsidRPr="002D3C02">
              <w:rPr>
                <w:rFonts w:ascii="Arial" w:hAnsi="Arial" w:cs="Arial"/>
                <w:b/>
                <w:color w:val="7030A0"/>
                <w:sz w:val="18"/>
                <w:szCs w:val="18"/>
              </w:rPr>
              <w:t>T</w:t>
            </w:r>
          </w:p>
        </w:tc>
        <w:tc>
          <w:tcPr>
            <w:tcW w:w="540" w:type="dxa"/>
            <w:shd w:val="clear" w:color="auto" w:fill="auto"/>
            <w:vAlign w:val="center"/>
          </w:tcPr>
          <w:p w:rsidR="001274D5" w:rsidRPr="002D3C02" w:rsidRDefault="001274D5" w:rsidP="001613DA">
            <w:pPr>
              <w:rPr>
                <w:rFonts w:ascii="Arial" w:hAnsi="Arial" w:cs="Arial"/>
                <w:b/>
                <w:color w:val="7030A0"/>
                <w:sz w:val="18"/>
                <w:szCs w:val="18"/>
              </w:rPr>
            </w:pPr>
            <w:r w:rsidRPr="002D3C02">
              <w:rPr>
                <w:rFonts w:ascii="Arial" w:hAnsi="Arial" w:cs="Arial"/>
                <w:b/>
                <w:color w:val="7030A0"/>
                <w:sz w:val="18"/>
                <w:szCs w:val="18"/>
              </w:rPr>
              <w:t>G</w:t>
            </w:r>
          </w:p>
        </w:tc>
        <w:tc>
          <w:tcPr>
            <w:tcW w:w="540" w:type="dxa"/>
            <w:shd w:val="clear" w:color="auto" w:fill="auto"/>
            <w:vAlign w:val="center"/>
          </w:tcPr>
          <w:p w:rsidR="001274D5" w:rsidRPr="002D3C02" w:rsidRDefault="001274D5" w:rsidP="001613DA">
            <w:pPr>
              <w:ind w:right="-6"/>
              <w:rPr>
                <w:rFonts w:ascii="Arial" w:hAnsi="Arial" w:cs="Arial"/>
                <w:b/>
                <w:color w:val="7030A0"/>
                <w:sz w:val="18"/>
                <w:szCs w:val="18"/>
              </w:rPr>
            </w:pPr>
            <w:r w:rsidRPr="002D3C02">
              <w:rPr>
                <w:rFonts w:ascii="Arial" w:hAnsi="Arial" w:cs="Arial"/>
                <w:b/>
                <w:color w:val="7030A0"/>
                <w:sz w:val="18"/>
                <w:szCs w:val="18"/>
              </w:rPr>
              <w:t>T</w:t>
            </w:r>
          </w:p>
        </w:tc>
        <w:tc>
          <w:tcPr>
            <w:tcW w:w="540" w:type="dxa"/>
            <w:shd w:val="clear" w:color="auto" w:fill="auto"/>
            <w:vAlign w:val="center"/>
          </w:tcPr>
          <w:p w:rsidR="001274D5" w:rsidRPr="002D3C02" w:rsidRDefault="001274D5" w:rsidP="001613DA">
            <w:pPr>
              <w:rPr>
                <w:rFonts w:ascii="Arial" w:hAnsi="Arial" w:cs="Arial"/>
                <w:b/>
                <w:color w:val="7030A0"/>
                <w:sz w:val="18"/>
                <w:szCs w:val="18"/>
              </w:rPr>
            </w:pPr>
            <w:r w:rsidRPr="002D3C02">
              <w:rPr>
                <w:rFonts w:ascii="Arial" w:hAnsi="Arial" w:cs="Arial"/>
                <w:b/>
                <w:color w:val="7030A0"/>
                <w:sz w:val="18"/>
                <w:szCs w:val="18"/>
              </w:rPr>
              <w:t>G</w:t>
            </w:r>
          </w:p>
        </w:tc>
        <w:tc>
          <w:tcPr>
            <w:tcW w:w="540" w:type="dxa"/>
            <w:shd w:val="clear" w:color="auto" w:fill="auto"/>
            <w:vAlign w:val="center"/>
          </w:tcPr>
          <w:p w:rsidR="001274D5" w:rsidRPr="002D3C02" w:rsidRDefault="001274D5" w:rsidP="001613DA">
            <w:pPr>
              <w:ind w:right="-6"/>
              <w:rPr>
                <w:rFonts w:ascii="Arial" w:hAnsi="Arial" w:cs="Arial"/>
                <w:b/>
                <w:color w:val="7030A0"/>
                <w:sz w:val="18"/>
                <w:szCs w:val="18"/>
              </w:rPr>
            </w:pPr>
            <w:r w:rsidRPr="002D3C02">
              <w:rPr>
                <w:rFonts w:ascii="Arial" w:hAnsi="Arial" w:cs="Arial"/>
                <w:b/>
                <w:color w:val="7030A0"/>
                <w:sz w:val="18"/>
                <w:szCs w:val="18"/>
              </w:rPr>
              <w:t>T</w:t>
            </w:r>
          </w:p>
        </w:tc>
        <w:tc>
          <w:tcPr>
            <w:tcW w:w="471" w:type="dxa"/>
            <w:shd w:val="clear" w:color="auto" w:fill="auto"/>
            <w:vAlign w:val="center"/>
          </w:tcPr>
          <w:p w:rsidR="001274D5" w:rsidRPr="002D3C02" w:rsidRDefault="001274D5" w:rsidP="001613DA">
            <w:pPr>
              <w:rPr>
                <w:rFonts w:ascii="Arial" w:hAnsi="Arial" w:cs="Arial"/>
                <w:b/>
                <w:color w:val="7030A0"/>
                <w:sz w:val="18"/>
                <w:szCs w:val="18"/>
              </w:rPr>
            </w:pPr>
            <w:r w:rsidRPr="002D3C02">
              <w:rPr>
                <w:rFonts w:ascii="Arial" w:hAnsi="Arial" w:cs="Arial"/>
                <w:b/>
                <w:color w:val="7030A0"/>
                <w:sz w:val="18"/>
                <w:szCs w:val="18"/>
              </w:rPr>
              <w:t>G</w:t>
            </w:r>
          </w:p>
        </w:tc>
        <w:tc>
          <w:tcPr>
            <w:tcW w:w="609" w:type="dxa"/>
            <w:shd w:val="clear" w:color="auto" w:fill="auto"/>
            <w:noWrap/>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T</w:t>
            </w:r>
          </w:p>
        </w:tc>
        <w:tc>
          <w:tcPr>
            <w:tcW w:w="720"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G</w:t>
            </w:r>
          </w:p>
        </w:tc>
      </w:tr>
      <w:tr w:rsidR="001E04C0" w:rsidRPr="002D3C02" w:rsidTr="00981091">
        <w:trPr>
          <w:trHeight w:hRule="exact" w:val="510"/>
        </w:trPr>
        <w:tc>
          <w:tcPr>
            <w:tcW w:w="1506" w:type="dxa"/>
            <w:shd w:val="clear" w:color="auto" w:fill="auto"/>
            <w:noWrap/>
            <w:vAlign w:val="center"/>
          </w:tcPr>
          <w:p w:rsidR="001274D5" w:rsidRPr="002D3C02" w:rsidRDefault="001274D5" w:rsidP="001613DA">
            <w:pPr>
              <w:rPr>
                <w:rFonts w:ascii="Arial" w:hAnsi="Arial" w:cs="Arial"/>
                <w:b/>
                <w:bCs/>
                <w:color w:val="7030A0"/>
                <w:sz w:val="18"/>
                <w:szCs w:val="18"/>
              </w:rPr>
            </w:pPr>
            <w:r w:rsidRPr="002D3C02">
              <w:rPr>
                <w:rFonts w:ascii="Arial" w:hAnsi="Arial" w:cs="Arial"/>
                <w:b/>
                <w:bCs/>
                <w:color w:val="7030A0"/>
                <w:sz w:val="18"/>
                <w:szCs w:val="18"/>
              </w:rPr>
              <w:t>Hrvatski jezik</w:t>
            </w:r>
          </w:p>
        </w:tc>
        <w:tc>
          <w:tcPr>
            <w:tcW w:w="474" w:type="dxa"/>
            <w:shd w:val="clear" w:color="auto" w:fill="auto"/>
            <w:noWrap/>
            <w:vAlign w:val="center"/>
          </w:tcPr>
          <w:p w:rsidR="001274D5" w:rsidRPr="002D3C02" w:rsidRDefault="001274D5" w:rsidP="001613DA">
            <w:pPr>
              <w:ind w:left="-84" w:right="-154"/>
              <w:jc w:val="center"/>
              <w:rPr>
                <w:rFonts w:ascii="Arial" w:hAnsi="Arial" w:cs="Arial"/>
                <w:b/>
                <w:color w:val="7030A0"/>
                <w:sz w:val="18"/>
                <w:szCs w:val="18"/>
              </w:rPr>
            </w:pPr>
            <w:r w:rsidRPr="002D3C02">
              <w:rPr>
                <w:rFonts w:ascii="Arial" w:hAnsi="Arial" w:cs="Arial"/>
                <w:b/>
                <w:color w:val="7030A0"/>
                <w:sz w:val="18"/>
                <w:szCs w:val="18"/>
              </w:rPr>
              <w:t>10</w:t>
            </w:r>
          </w:p>
        </w:tc>
        <w:tc>
          <w:tcPr>
            <w:tcW w:w="540" w:type="dxa"/>
            <w:shd w:val="clear" w:color="auto" w:fill="auto"/>
            <w:vAlign w:val="center"/>
          </w:tcPr>
          <w:p w:rsidR="001274D5" w:rsidRPr="002D3C02" w:rsidRDefault="001274D5" w:rsidP="001613DA">
            <w:pPr>
              <w:ind w:left="-84" w:right="-154"/>
              <w:jc w:val="center"/>
              <w:rPr>
                <w:rFonts w:ascii="Arial" w:hAnsi="Arial" w:cs="Arial"/>
                <w:b/>
                <w:color w:val="7030A0"/>
                <w:sz w:val="18"/>
                <w:szCs w:val="18"/>
              </w:rPr>
            </w:pPr>
            <w:r w:rsidRPr="002D3C02">
              <w:rPr>
                <w:rFonts w:ascii="Arial" w:hAnsi="Arial" w:cs="Arial"/>
                <w:b/>
                <w:color w:val="7030A0"/>
                <w:sz w:val="18"/>
                <w:szCs w:val="18"/>
              </w:rPr>
              <w:t>350</w:t>
            </w:r>
          </w:p>
        </w:tc>
        <w:tc>
          <w:tcPr>
            <w:tcW w:w="540" w:type="dxa"/>
            <w:shd w:val="clear" w:color="auto" w:fill="auto"/>
            <w:vAlign w:val="center"/>
          </w:tcPr>
          <w:p w:rsidR="001274D5" w:rsidRPr="002D3C02" w:rsidRDefault="001274D5" w:rsidP="001613DA">
            <w:pPr>
              <w:ind w:left="-84" w:right="-154"/>
              <w:jc w:val="center"/>
              <w:rPr>
                <w:rFonts w:ascii="Arial" w:hAnsi="Arial" w:cs="Arial"/>
                <w:b/>
                <w:color w:val="7030A0"/>
                <w:sz w:val="18"/>
                <w:szCs w:val="18"/>
              </w:rPr>
            </w:pPr>
            <w:r w:rsidRPr="002D3C02">
              <w:rPr>
                <w:rFonts w:ascii="Arial" w:hAnsi="Arial" w:cs="Arial"/>
                <w:b/>
                <w:color w:val="7030A0"/>
                <w:sz w:val="18"/>
                <w:szCs w:val="18"/>
              </w:rPr>
              <w:t>10</w:t>
            </w:r>
          </w:p>
        </w:tc>
        <w:tc>
          <w:tcPr>
            <w:tcW w:w="540" w:type="dxa"/>
            <w:shd w:val="clear" w:color="auto" w:fill="auto"/>
            <w:vAlign w:val="center"/>
          </w:tcPr>
          <w:p w:rsidR="001274D5" w:rsidRPr="002D3C02" w:rsidRDefault="001274D5" w:rsidP="001613DA">
            <w:pPr>
              <w:ind w:left="-84" w:right="-154"/>
              <w:jc w:val="center"/>
              <w:rPr>
                <w:rFonts w:ascii="Arial" w:hAnsi="Arial" w:cs="Arial"/>
                <w:b/>
                <w:color w:val="7030A0"/>
                <w:sz w:val="18"/>
                <w:szCs w:val="18"/>
              </w:rPr>
            </w:pPr>
            <w:r w:rsidRPr="002D3C02">
              <w:rPr>
                <w:rFonts w:ascii="Arial" w:hAnsi="Arial" w:cs="Arial"/>
                <w:b/>
                <w:color w:val="7030A0"/>
                <w:sz w:val="18"/>
                <w:szCs w:val="18"/>
              </w:rPr>
              <w:t>350</w:t>
            </w:r>
          </w:p>
        </w:tc>
        <w:tc>
          <w:tcPr>
            <w:tcW w:w="540" w:type="dxa"/>
            <w:shd w:val="clear" w:color="auto" w:fill="auto"/>
            <w:vAlign w:val="center"/>
          </w:tcPr>
          <w:p w:rsidR="001274D5" w:rsidRPr="002D3C02" w:rsidRDefault="005147FA" w:rsidP="001613DA">
            <w:pPr>
              <w:ind w:left="-84" w:right="-154"/>
              <w:jc w:val="center"/>
              <w:rPr>
                <w:rFonts w:ascii="Arial" w:hAnsi="Arial" w:cs="Arial"/>
                <w:b/>
                <w:color w:val="7030A0"/>
                <w:sz w:val="18"/>
                <w:szCs w:val="18"/>
              </w:rPr>
            </w:pPr>
            <w:r w:rsidRPr="002D3C02">
              <w:rPr>
                <w:rFonts w:ascii="Arial" w:hAnsi="Arial" w:cs="Arial"/>
                <w:b/>
                <w:color w:val="7030A0"/>
                <w:sz w:val="18"/>
                <w:szCs w:val="18"/>
              </w:rPr>
              <w:t>10</w:t>
            </w:r>
          </w:p>
        </w:tc>
        <w:tc>
          <w:tcPr>
            <w:tcW w:w="540" w:type="dxa"/>
            <w:shd w:val="clear" w:color="auto" w:fill="auto"/>
            <w:vAlign w:val="center"/>
          </w:tcPr>
          <w:p w:rsidR="001274D5" w:rsidRPr="002D3C02" w:rsidRDefault="005147FA" w:rsidP="001613DA">
            <w:pPr>
              <w:ind w:left="-84" w:right="-154"/>
              <w:jc w:val="center"/>
              <w:rPr>
                <w:rFonts w:ascii="Arial" w:hAnsi="Arial" w:cs="Arial"/>
                <w:b/>
                <w:color w:val="7030A0"/>
                <w:sz w:val="18"/>
                <w:szCs w:val="18"/>
              </w:rPr>
            </w:pPr>
            <w:r w:rsidRPr="002D3C02">
              <w:rPr>
                <w:rFonts w:ascii="Arial" w:hAnsi="Arial" w:cs="Arial"/>
                <w:b/>
                <w:color w:val="7030A0"/>
                <w:sz w:val="18"/>
                <w:szCs w:val="18"/>
              </w:rPr>
              <w:t>350</w:t>
            </w:r>
          </w:p>
        </w:tc>
        <w:tc>
          <w:tcPr>
            <w:tcW w:w="540" w:type="dxa"/>
            <w:shd w:val="clear" w:color="auto" w:fill="auto"/>
            <w:vAlign w:val="center"/>
          </w:tcPr>
          <w:p w:rsidR="001274D5" w:rsidRPr="002D3C02" w:rsidRDefault="002D0332" w:rsidP="001613DA">
            <w:pPr>
              <w:ind w:left="-84" w:right="-154"/>
              <w:jc w:val="center"/>
              <w:rPr>
                <w:rFonts w:ascii="Arial" w:hAnsi="Arial" w:cs="Arial"/>
                <w:b/>
                <w:color w:val="7030A0"/>
                <w:sz w:val="18"/>
                <w:szCs w:val="18"/>
              </w:rPr>
            </w:pPr>
            <w:r w:rsidRPr="002D3C02">
              <w:rPr>
                <w:rFonts w:ascii="Arial" w:hAnsi="Arial" w:cs="Arial"/>
                <w:b/>
                <w:color w:val="7030A0"/>
                <w:sz w:val="18"/>
                <w:szCs w:val="18"/>
              </w:rPr>
              <w:t>10</w:t>
            </w:r>
          </w:p>
        </w:tc>
        <w:tc>
          <w:tcPr>
            <w:tcW w:w="540" w:type="dxa"/>
            <w:shd w:val="clear" w:color="auto" w:fill="auto"/>
            <w:vAlign w:val="center"/>
          </w:tcPr>
          <w:p w:rsidR="001274D5" w:rsidRPr="002D3C02" w:rsidRDefault="002D0332" w:rsidP="001613DA">
            <w:pPr>
              <w:ind w:left="-84" w:right="-154"/>
              <w:jc w:val="center"/>
              <w:rPr>
                <w:rFonts w:ascii="Arial" w:hAnsi="Arial" w:cs="Arial"/>
                <w:b/>
                <w:color w:val="7030A0"/>
                <w:sz w:val="18"/>
                <w:szCs w:val="18"/>
              </w:rPr>
            </w:pPr>
            <w:r w:rsidRPr="002D3C02">
              <w:rPr>
                <w:rFonts w:ascii="Arial" w:hAnsi="Arial" w:cs="Arial"/>
                <w:b/>
                <w:color w:val="7030A0"/>
                <w:sz w:val="18"/>
                <w:szCs w:val="18"/>
              </w:rPr>
              <w:t>350</w:t>
            </w:r>
          </w:p>
        </w:tc>
        <w:tc>
          <w:tcPr>
            <w:tcW w:w="540" w:type="dxa"/>
            <w:shd w:val="clear" w:color="auto" w:fill="auto"/>
            <w:vAlign w:val="center"/>
          </w:tcPr>
          <w:p w:rsidR="001274D5" w:rsidRPr="002D3C02" w:rsidRDefault="004315AE" w:rsidP="001613DA">
            <w:pPr>
              <w:ind w:left="-84" w:right="-154"/>
              <w:jc w:val="center"/>
              <w:rPr>
                <w:rFonts w:ascii="Arial" w:hAnsi="Arial" w:cs="Arial"/>
                <w:b/>
                <w:color w:val="7030A0"/>
                <w:sz w:val="18"/>
                <w:szCs w:val="18"/>
              </w:rPr>
            </w:pPr>
            <w:r w:rsidRPr="002D3C02">
              <w:rPr>
                <w:rFonts w:ascii="Arial" w:hAnsi="Arial" w:cs="Arial"/>
                <w:b/>
                <w:color w:val="7030A0"/>
                <w:sz w:val="18"/>
                <w:szCs w:val="18"/>
              </w:rPr>
              <w:t>10</w:t>
            </w:r>
          </w:p>
        </w:tc>
        <w:tc>
          <w:tcPr>
            <w:tcW w:w="540" w:type="dxa"/>
            <w:shd w:val="clear" w:color="auto" w:fill="auto"/>
            <w:vAlign w:val="center"/>
          </w:tcPr>
          <w:p w:rsidR="001274D5" w:rsidRPr="002D3C02" w:rsidRDefault="004315AE" w:rsidP="001613DA">
            <w:pPr>
              <w:ind w:left="-84" w:right="-154"/>
              <w:jc w:val="center"/>
              <w:rPr>
                <w:rFonts w:ascii="Arial" w:hAnsi="Arial" w:cs="Arial"/>
                <w:b/>
                <w:color w:val="7030A0"/>
                <w:sz w:val="18"/>
                <w:szCs w:val="18"/>
              </w:rPr>
            </w:pPr>
            <w:r w:rsidRPr="002D3C02">
              <w:rPr>
                <w:rFonts w:ascii="Arial" w:hAnsi="Arial" w:cs="Arial"/>
                <w:b/>
                <w:color w:val="7030A0"/>
                <w:sz w:val="18"/>
                <w:szCs w:val="18"/>
              </w:rPr>
              <w:t>350</w:t>
            </w:r>
          </w:p>
        </w:tc>
        <w:tc>
          <w:tcPr>
            <w:tcW w:w="540" w:type="dxa"/>
            <w:shd w:val="clear" w:color="auto" w:fill="auto"/>
            <w:vAlign w:val="center"/>
          </w:tcPr>
          <w:p w:rsidR="001274D5" w:rsidRPr="002D3C02" w:rsidRDefault="005207BB" w:rsidP="001613DA">
            <w:pPr>
              <w:ind w:left="-84" w:right="-154"/>
              <w:jc w:val="center"/>
              <w:rPr>
                <w:rFonts w:ascii="Arial" w:hAnsi="Arial" w:cs="Arial"/>
                <w:b/>
                <w:color w:val="7030A0"/>
                <w:sz w:val="18"/>
                <w:szCs w:val="18"/>
              </w:rPr>
            </w:pPr>
            <w:r w:rsidRPr="002D3C02">
              <w:rPr>
                <w:rFonts w:ascii="Arial" w:hAnsi="Arial" w:cs="Arial"/>
                <w:b/>
                <w:color w:val="7030A0"/>
                <w:sz w:val="18"/>
                <w:szCs w:val="18"/>
              </w:rPr>
              <w:t>10</w:t>
            </w:r>
          </w:p>
        </w:tc>
        <w:tc>
          <w:tcPr>
            <w:tcW w:w="540" w:type="dxa"/>
            <w:shd w:val="clear" w:color="auto" w:fill="auto"/>
            <w:vAlign w:val="center"/>
          </w:tcPr>
          <w:p w:rsidR="001274D5" w:rsidRPr="002D3C02" w:rsidRDefault="005207BB" w:rsidP="001613DA">
            <w:pPr>
              <w:ind w:left="-84" w:right="-154"/>
              <w:jc w:val="center"/>
              <w:rPr>
                <w:rFonts w:ascii="Arial" w:hAnsi="Arial" w:cs="Arial"/>
                <w:b/>
                <w:color w:val="7030A0"/>
                <w:sz w:val="18"/>
                <w:szCs w:val="18"/>
              </w:rPr>
            </w:pPr>
            <w:r w:rsidRPr="002D3C02">
              <w:rPr>
                <w:rFonts w:ascii="Arial" w:hAnsi="Arial" w:cs="Arial"/>
                <w:b/>
                <w:color w:val="7030A0"/>
                <w:sz w:val="18"/>
                <w:szCs w:val="18"/>
              </w:rPr>
              <w:t>350</w:t>
            </w:r>
          </w:p>
        </w:tc>
        <w:tc>
          <w:tcPr>
            <w:tcW w:w="540" w:type="dxa"/>
            <w:shd w:val="clear" w:color="auto" w:fill="auto"/>
            <w:vAlign w:val="center"/>
          </w:tcPr>
          <w:p w:rsidR="001274D5" w:rsidRPr="002D3C02" w:rsidRDefault="005207BB" w:rsidP="001613DA">
            <w:pPr>
              <w:ind w:left="-84" w:right="-154"/>
              <w:jc w:val="center"/>
              <w:rPr>
                <w:rFonts w:ascii="Arial" w:hAnsi="Arial" w:cs="Arial"/>
                <w:b/>
                <w:color w:val="7030A0"/>
                <w:sz w:val="18"/>
                <w:szCs w:val="18"/>
              </w:rPr>
            </w:pPr>
            <w:r w:rsidRPr="002D3C02">
              <w:rPr>
                <w:rFonts w:ascii="Arial" w:hAnsi="Arial" w:cs="Arial"/>
                <w:b/>
                <w:color w:val="7030A0"/>
                <w:sz w:val="18"/>
                <w:szCs w:val="18"/>
              </w:rPr>
              <w:t>4</w:t>
            </w:r>
          </w:p>
        </w:tc>
        <w:tc>
          <w:tcPr>
            <w:tcW w:w="540" w:type="dxa"/>
            <w:shd w:val="clear" w:color="auto" w:fill="auto"/>
            <w:vAlign w:val="center"/>
          </w:tcPr>
          <w:p w:rsidR="001274D5" w:rsidRPr="002D3C02" w:rsidRDefault="005207BB" w:rsidP="001613DA">
            <w:pPr>
              <w:ind w:left="-84" w:right="-154"/>
              <w:jc w:val="center"/>
              <w:rPr>
                <w:rFonts w:ascii="Arial" w:hAnsi="Arial" w:cs="Arial"/>
                <w:b/>
                <w:color w:val="7030A0"/>
                <w:sz w:val="18"/>
                <w:szCs w:val="18"/>
              </w:rPr>
            </w:pPr>
            <w:r w:rsidRPr="002D3C02">
              <w:rPr>
                <w:rFonts w:ascii="Arial" w:hAnsi="Arial" w:cs="Arial"/>
                <w:b/>
                <w:color w:val="7030A0"/>
                <w:sz w:val="18"/>
                <w:szCs w:val="18"/>
              </w:rPr>
              <w:t>140</w:t>
            </w:r>
          </w:p>
        </w:tc>
        <w:tc>
          <w:tcPr>
            <w:tcW w:w="540" w:type="dxa"/>
            <w:shd w:val="clear" w:color="auto" w:fill="auto"/>
            <w:vAlign w:val="center"/>
          </w:tcPr>
          <w:p w:rsidR="001274D5" w:rsidRPr="002D3C02" w:rsidRDefault="001274D5" w:rsidP="001613DA">
            <w:pPr>
              <w:ind w:left="-84" w:right="-154"/>
              <w:jc w:val="center"/>
              <w:rPr>
                <w:rFonts w:ascii="Arial" w:hAnsi="Arial" w:cs="Arial"/>
                <w:b/>
                <w:color w:val="7030A0"/>
                <w:sz w:val="18"/>
                <w:szCs w:val="18"/>
              </w:rPr>
            </w:pPr>
            <w:r w:rsidRPr="002D3C02">
              <w:rPr>
                <w:rFonts w:ascii="Arial" w:hAnsi="Arial" w:cs="Arial"/>
                <w:b/>
                <w:color w:val="7030A0"/>
                <w:sz w:val="18"/>
                <w:szCs w:val="18"/>
              </w:rPr>
              <w:t>8</w:t>
            </w:r>
          </w:p>
        </w:tc>
        <w:tc>
          <w:tcPr>
            <w:tcW w:w="471" w:type="dxa"/>
            <w:shd w:val="clear" w:color="auto" w:fill="auto"/>
            <w:vAlign w:val="center"/>
          </w:tcPr>
          <w:p w:rsidR="001274D5" w:rsidRPr="002D3C02" w:rsidRDefault="001274D5" w:rsidP="001613DA">
            <w:pPr>
              <w:ind w:left="-84" w:right="-154"/>
              <w:jc w:val="center"/>
              <w:rPr>
                <w:rFonts w:ascii="Arial" w:hAnsi="Arial" w:cs="Arial"/>
                <w:b/>
                <w:color w:val="7030A0"/>
                <w:sz w:val="18"/>
                <w:szCs w:val="18"/>
              </w:rPr>
            </w:pPr>
            <w:r w:rsidRPr="002D3C02">
              <w:rPr>
                <w:rFonts w:ascii="Arial" w:hAnsi="Arial" w:cs="Arial"/>
                <w:b/>
                <w:color w:val="7030A0"/>
                <w:sz w:val="18"/>
                <w:szCs w:val="18"/>
              </w:rPr>
              <w:t>280</w:t>
            </w:r>
          </w:p>
        </w:tc>
        <w:tc>
          <w:tcPr>
            <w:tcW w:w="609" w:type="dxa"/>
            <w:shd w:val="clear" w:color="auto" w:fill="auto"/>
            <w:noWrap/>
            <w:vAlign w:val="center"/>
          </w:tcPr>
          <w:p w:rsidR="001274D5" w:rsidRPr="002D3C02" w:rsidRDefault="00BA2B68" w:rsidP="001613DA">
            <w:pPr>
              <w:jc w:val="center"/>
              <w:rPr>
                <w:rFonts w:ascii="Arial" w:hAnsi="Arial" w:cs="Arial"/>
                <w:b/>
                <w:color w:val="7030A0"/>
                <w:sz w:val="18"/>
                <w:szCs w:val="18"/>
              </w:rPr>
            </w:pPr>
            <w:r w:rsidRPr="002D3C02">
              <w:rPr>
                <w:rFonts w:ascii="Arial" w:hAnsi="Arial" w:cs="Arial"/>
                <w:b/>
                <w:color w:val="7030A0"/>
                <w:sz w:val="18"/>
                <w:szCs w:val="18"/>
              </w:rPr>
              <w:t>72</w:t>
            </w:r>
          </w:p>
        </w:tc>
        <w:tc>
          <w:tcPr>
            <w:tcW w:w="720" w:type="dxa"/>
            <w:shd w:val="clear" w:color="auto" w:fill="auto"/>
            <w:vAlign w:val="center"/>
          </w:tcPr>
          <w:p w:rsidR="001274D5" w:rsidRPr="002D3C02" w:rsidRDefault="00BA2B68" w:rsidP="001613DA">
            <w:pPr>
              <w:jc w:val="center"/>
              <w:rPr>
                <w:rFonts w:ascii="Arial" w:hAnsi="Arial" w:cs="Arial"/>
                <w:b/>
                <w:color w:val="7030A0"/>
                <w:sz w:val="18"/>
                <w:szCs w:val="18"/>
              </w:rPr>
            </w:pPr>
            <w:r w:rsidRPr="002D3C02">
              <w:rPr>
                <w:rFonts w:ascii="Arial" w:hAnsi="Arial" w:cs="Arial"/>
                <w:b/>
                <w:color w:val="7030A0"/>
                <w:sz w:val="18"/>
                <w:szCs w:val="18"/>
              </w:rPr>
              <w:t>2520</w:t>
            </w:r>
          </w:p>
        </w:tc>
      </w:tr>
      <w:tr w:rsidR="001E04C0" w:rsidRPr="002D3C02" w:rsidTr="00981091">
        <w:trPr>
          <w:trHeight w:hRule="exact" w:val="510"/>
        </w:trPr>
        <w:tc>
          <w:tcPr>
            <w:tcW w:w="1506" w:type="dxa"/>
            <w:shd w:val="clear" w:color="auto" w:fill="auto"/>
            <w:noWrap/>
            <w:vAlign w:val="center"/>
          </w:tcPr>
          <w:p w:rsidR="001274D5" w:rsidRPr="002D3C02" w:rsidRDefault="001274D5" w:rsidP="001613DA">
            <w:pPr>
              <w:rPr>
                <w:rFonts w:ascii="Arial" w:hAnsi="Arial" w:cs="Arial"/>
                <w:b/>
                <w:bCs/>
                <w:color w:val="7030A0"/>
                <w:sz w:val="18"/>
                <w:szCs w:val="18"/>
              </w:rPr>
            </w:pPr>
            <w:r w:rsidRPr="002D3C02">
              <w:rPr>
                <w:rFonts w:ascii="Arial" w:hAnsi="Arial" w:cs="Arial"/>
                <w:b/>
                <w:bCs/>
                <w:color w:val="7030A0"/>
                <w:sz w:val="18"/>
                <w:szCs w:val="18"/>
              </w:rPr>
              <w:t>Likovna kultura</w:t>
            </w:r>
          </w:p>
        </w:tc>
        <w:tc>
          <w:tcPr>
            <w:tcW w:w="474" w:type="dxa"/>
            <w:shd w:val="clear" w:color="auto" w:fill="auto"/>
            <w:noWrap/>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2</w:t>
            </w: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70</w:t>
            </w: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2</w:t>
            </w: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70</w:t>
            </w:r>
          </w:p>
        </w:tc>
        <w:tc>
          <w:tcPr>
            <w:tcW w:w="540" w:type="dxa"/>
            <w:shd w:val="clear" w:color="auto" w:fill="auto"/>
            <w:vAlign w:val="center"/>
          </w:tcPr>
          <w:p w:rsidR="001274D5" w:rsidRPr="002D3C02" w:rsidRDefault="005147FA" w:rsidP="001613DA">
            <w:pPr>
              <w:jc w:val="center"/>
              <w:rPr>
                <w:rFonts w:ascii="Arial" w:hAnsi="Arial" w:cs="Arial"/>
                <w:b/>
                <w:color w:val="7030A0"/>
                <w:sz w:val="18"/>
                <w:szCs w:val="18"/>
              </w:rPr>
            </w:pPr>
            <w:r w:rsidRPr="002D3C02">
              <w:rPr>
                <w:rFonts w:ascii="Arial" w:hAnsi="Arial" w:cs="Arial"/>
                <w:b/>
                <w:color w:val="7030A0"/>
                <w:sz w:val="18"/>
                <w:szCs w:val="18"/>
              </w:rPr>
              <w:t>2</w:t>
            </w:r>
          </w:p>
        </w:tc>
        <w:tc>
          <w:tcPr>
            <w:tcW w:w="540" w:type="dxa"/>
            <w:shd w:val="clear" w:color="auto" w:fill="auto"/>
            <w:vAlign w:val="center"/>
          </w:tcPr>
          <w:p w:rsidR="001274D5" w:rsidRPr="002D3C02" w:rsidRDefault="005147FA" w:rsidP="001613DA">
            <w:pPr>
              <w:jc w:val="center"/>
              <w:rPr>
                <w:rFonts w:ascii="Arial" w:hAnsi="Arial" w:cs="Arial"/>
                <w:b/>
                <w:color w:val="7030A0"/>
                <w:sz w:val="18"/>
                <w:szCs w:val="18"/>
              </w:rPr>
            </w:pPr>
            <w:r w:rsidRPr="002D3C02">
              <w:rPr>
                <w:rFonts w:ascii="Arial" w:hAnsi="Arial" w:cs="Arial"/>
                <w:b/>
                <w:color w:val="7030A0"/>
                <w:sz w:val="18"/>
                <w:szCs w:val="18"/>
              </w:rPr>
              <w:t>70</w:t>
            </w:r>
          </w:p>
        </w:tc>
        <w:tc>
          <w:tcPr>
            <w:tcW w:w="540" w:type="dxa"/>
            <w:shd w:val="clear" w:color="auto" w:fill="auto"/>
            <w:vAlign w:val="center"/>
          </w:tcPr>
          <w:p w:rsidR="001274D5" w:rsidRPr="002D3C02" w:rsidRDefault="002D0332" w:rsidP="001613DA">
            <w:pPr>
              <w:jc w:val="center"/>
              <w:rPr>
                <w:rFonts w:ascii="Arial" w:hAnsi="Arial" w:cs="Arial"/>
                <w:b/>
                <w:color w:val="7030A0"/>
                <w:sz w:val="18"/>
                <w:szCs w:val="18"/>
              </w:rPr>
            </w:pPr>
            <w:r w:rsidRPr="002D3C02">
              <w:rPr>
                <w:rFonts w:ascii="Arial" w:hAnsi="Arial" w:cs="Arial"/>
                <w:b/>
                <w:color w:val="7030A0"/>
                <w:sz w:val="18"/>
                <w:szCs w:val="18"/>
              </w:rPr>
              <w:t>2</w:t>
            </w:r>
          </w:p>
        </w:tc>
        <w:tc>
          <w:tcPr>
            <w:tcW w:w="540" w:type="dxa"/>
            <w:shd w:val="clear" w:color="auto" w:fill="auto"/>
            <w:vAlign w:val="center"/>
          </w:tcPr>
          <w:p w:rsidR="001274D5" w:rsidRPr="002D3C02" w:rsidRDefault="002D0332" w:rsidP="001613DA">
            <w:pPr>
              <w:jc w:val="center"/>
              <w:rPr>
                <w:rFonts w:ascii="Arial" w:hAnsi="Arial" w:cs="Arial"/>
                <w:b/>
                <w:color w:val="7030A0"/>
                <w:sz w:val="18"/>
                <w:szCs w:val="18"/>
              </w:rPr>
            </w:pPr>
            <w:r w:rsidRPr="002D3C02">
              <w:rPr>
                <w:rFonts w:ascii="Arial" w:hAnsi="Arial" w:cs="Arial"/>
                <w:b/>
                <w:color w:val="7030A0"/>
                <w:sz w:val="18"/>
                <w:szCs w:val="18"/>
              </w:rPr>
              <w:t>70</w:t>
            </w:r>
          </w:p>
        </w:tc>
        <w:tc>
          <w:tcPr>
            <w:tcW w:w="540" w:type="dxa"/>
            <w:shd w:val="clear" w:color="auto" w:fill="auto"/>
            <w:vAlign w:val="center"/>
          </w:tcPr>
          <w:p w:rsidR="001274D5" w:rsidRPr="002D3C02" w:rsidRDefault="004315AE" w:rsidP="001613DA">
            <w:pPr>
              <w:jc w:val="center"/>
              <w:rPr>
                <w:rFonts w:ascii="Arial" w:hAnsi="Arial" w:cs="Arial"/>
                <w:b/>
                <w:color w:val="7030A0"/>
                <w:sz w:val="18"/>
                <w:szCs w:val="18"/>
              </w:rPr>
            </w:pPr>
            <w:r w:rsidRPr="002D3C02">
              <w:rPr>
                <w:rFonts w:ascii="Arial" w:hAnsi="Arial" w:cs="Arial"/>
                <w:b/>
                <w:color w:val="7030A0"/>
                <w:sz w:val="18"/>
                <w:szCs w:val="18"/>
              </w:rPr>
              <w:t>2</w:t>
            </w:r>
          </w:p>
        </w:tc>
        <w:tc>
          <w:tcPr>
            <w:tcW w:w="540" w:type="dxa"/>
            <w:shd w:val="clear" w:color="auto" w:fill="auto"/>
            <w:vAlign w:val="center"/>
          </w:tcPr>
          <w:p w:rsidR="001274D5" w:rsidRPr="002D3C02" w:rsidRDefault="004315AE" w:rsidP="001613DA">
            <w:pPr>
              <w:jc w:val="center"/>
              <w:rPr>
                <w:rFonts w:ascii="Arial" w:hAnsi="Arial" w:cs="Arial"/>
                <w:b/>
                <w:color w:val="7030A0"/>
                <w:sz w:val="18"/>
                <w:szCs w:val="18"/>
              </w:rPr>
            </w:pPr>
            <w:r w:rsidRPr="002D3C02">
              <w:rPr>
                <w:rFonts w:ascii="Arial" w:hAnsi="Arial" w:cs="Arial"/>
                <w:b/>
                <w:color w:val="7030A0"/>
                <w:sz w:val="18"/>
                <w:szCs w:val="18"/>
              </w:rPr>
              <w:t>70</w:t>
            </w:r>
          </w:p>
        </w:tc>
        <w:tc>
          <w:tcPr>
            <w:tcW w:w="540" w:type="dxa"/>
            <w:shd w:val="clear" w:color="auto" w:fill="auto"/>
            <w:vAlign w:val="center"/>
          </w:tcPr>
          <w:p w:rsidR="001274D5" w:rsidRPr="002D3C02" w:rsidRDefault="005207BB" w:rsidP="001613DA">
            <w:pPr>
              <w:jc w:val="center"/>
              <w:rPr>
                <w:rFonts w:ascii="Arial" w:hAnsi="Arial" w:cs="Arial"/>
                <w:b/>
                <w:color w:val="7030A0"/>
                <w:sz w:val="18"/>
                <w:szCs w:val="18"/>
              </w:rPr>
            </w:pPr>
            <w:r w:rsidRPr="002D3C02">
              <w:rPr>
                <w:rFonts w:ascii="Arial" w:hAnsi="Arial" w:cs="Arial"/>
                <w:b/>
                <w:color w:val="7030A0"/>
                <w:sz w:val="18"/>
                <w:szCs w:val="18"/>
              </w:rPr>
              <w:t>2</w:t>
            </w:r>
          </w:p>
        </w:tc>
        <w:tc>
          <w:tcPr>
            <w:tcW w:w="540" w:type="dxa"/>
            <w:shd w:val="clear" w:color="auto" w:fill="auto"/>
            <w:vAlign w:val="center"/>
          </w:tcPr>
          <w:p w:rsidR="001274D5" w:rsidRPr="002D3C02" w:rsidRDefault="005207BB" w:rsidP="001613DA">
            <w:pPr>
              <w:jc w:val="center"/>
              <w:rPr>
                <w:rFonts w:ascii="Arial" w:hAnsi="Arial" w:cs="Arial"/>
                <w:b/>
                <w:color w:val="7030A0"/>
                <w:sz w:val="18"/>
                <w:szCs w:val="18"/>
              </w:rPr>
            </w:pPr>
            <w:r w:rsidRPr="002D3C02">
              <w:rPr>
                <w:rFonts w:ascii="Arial" w:hAnsi="Arial" w:cs="Arial"/>
                <w:b/>
                <w:color w:val="7030A0"/>
                <w:sz w:val="18"/>
                <w:szCs w:val="18"/>
              </w:rPr>
              <w:t>70</w:t>
            </w:r>
          </w:p>
        </w:tc>
        <w:tc>
          <w:tcPr>
            <w:tcW w:w="540" w:type="dxa"/>
            <w:shd w:val="clear" w:color="auto" w:fill="auto"/>
            <w:vAlign w:val="center"/>
          </w:tcPr>
          <w:p w:rsidR="001274D5" w:rsidRPr="002D3C02" w:rsidRDefault="005207BB" w:rsidP="001613DA">
            <w:pPr>
              <w:jc w:val="center"/>
              <w:rPr>
                <w:rFonts w:ascii="Arial" w:hAnsi="Arial" w:cs="Arial"/>
                <w:b/>
                <w:color w:val="7030A0"/>
                <w:sz w:val="18"/>
                <w:szCs w:val="18"/>
              </w:rPr>
            </w:pPr>
            <w:r w:rsidRPr="002D3C02">
              <w:rPr>
                <w:rFonts w:ascii="Arial" w:hAnsi="Arial" w:cs="Arial"/>
                <w:b/>
                <w:color w:val="7030A0"/>
                <w:sz w:val="18"/>
                <w:szCs w:val="18"/>
              </w:rPr>
              <w:t>1</w:t>
            </w:r>
          </w:p>
        </w:tc>
        <w:tc>
          <w:tcPr>
            <w:tcW w:w="540" w:type="dxa"/>
            <w:shd w:val="clear" w:color="auto" w:fill="auto"/>
            <w:vAlign w:val="center"/>
          </w:tcPr>
          <w:p w:rsidR="001274D5" w:rsidRPr="002D3C02" w:rsidRDefault="005207BB" w:rsidP="001613DA">
            <w:pPr>
              <w:jc w:val="center"/>
              <w:rPr>
                <w:rFonts w:ascii="Arial" w:hAnsi="Arial" w:cs="Arial"/>
                <w:b/>
                <w:color w:val="7030A0"/>
                <w:sz w:val="18"/>
                <w:szCs w:val="18"/>
              </w:rPr>
            </w:pPr>
            <w:r w:rsidRPr="002D3C02">
              <w:rPr>
                <w:rFonts w:ascii="Arial" w:hAnsi="Arial" w:cs="Arial"/>
                <w:b/>
                <w:color w:val="7030A0"/>
                <w:sz w:val="18"/>
                <w:szCs w:val="18"/>
              </w:rPr>
              <w:t>35</w:t>
            </w: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2</w:t>
            </w:r>
          </w:p>
        </w:tc>
        <w:tc>
          <w:tcPr>
            <w:tcW w:w="471"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70</w:t>
            </w:r>
          </w:p>
        </w:tc>
        <w:tc>
          <w:tcPr>
            <w:tcW w:w="609" w:type="dxa"/>
            <w:shd w:val="clear" w:color="auto" w:fill="auto"/>
            <w:noWrap/>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15</w:t>
            </w:r>
          </w:p>
        </w:tc>
        <w:tc>
          <w:tcPr>
            <w:tcW w:w="720"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525</w:t>
            </w:r>
          </w:p>
        </w:tc>
      </w:tr>
      <w:tr w:rsidR="001E04C0" w:rsidRPr="002D3C02" w:rsidTr="00981091">
        <w:trPr>
          <w:trHeight w:hRule="exact" w:val="510"/>
        </w:trPr>
        <w:tc>
          <w:tcPr>
            <w:tcW w:w="1506" w:type="dxa"/>
            <w:shd w:val="clear" w:color="auto" w:fill="auto"/>
            <w:noWrap/>
            <w:vAlign w:val="center"/>
          </w:tcPr>
          <w:p w:rsidR="001274D5" w:rsidRPr="002D3C02" w:rsidRDefault="001274D5" w:rsidP="001613DA">
            <w:pPr>
              <w:rPr>
                <w:rFonts w:ascii="Arial" w:hAnsi="Arial" w:cs="Arial"/>
                <w:b/>
                <w:bCs/>
                <w:color w:val="7030A0"/>
                <w:sz w:val="18"/>
                <w:szCs w:val="18"/>
              </w:rPr>
            </w:pPr>
            <w:r w:rsidRPr="002D3C02">
              <w:rPr>
                <w:rFonts w:ascii="Arial" w:hAnsi="Arial" w:cs="Arial"/>
                <w:b/>
                <w:bCs/>
                <w:color w:val="7030A0"/>
                <w:sz w:val="18"/>
                <w:szCs w:val="18"/>
              </w:rPr>
              <w:t>Glazbena kultura</w:t>
            </w:r>
          </w:p>
        </w:tc>
        <w:tc>
          <w:tcPr>
            <w:tcW w:w="474" w:type="dxa"/>
            <w:shd w:val="clear" w:color="auto" w:fill="auto"/>
            <w:noWrap/>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2</w:t>
            </w: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70</w:t>
            </w: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2</w:t>
            </w: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70</w:t>
            </w:r>
          </w:p>
        </w:tc>
        <w:tc>
          <w:tcPr>
            <w:tcW w:w="540" w:type="dxa"/>
            <w:shd w:val="clear" w:color="auto" w:fill="auto"/>
            <w:vAlign w:val="center"/>
          </w:tcPr>
          <w:p w:rsidR="001274D5" w:rsidRPr="002D3C02" w:rsidRDefault="005147FA" w:rsidP="001613DA">
            <w:pPr>
              <w:jc w:val="center"/>
              <w:rPr>
                <w:rFonts w:ascii="Arial" w:hAnsi="Arial" w:cs="Arial"/>
                <w:b/>
                <w:color w:val="7030A0"/>
                <w:sz w:val="18"/>
                <w:szCs w:val="18"/>
              </w:rPr>
            </w:pPr>
            <w:r w:rsidRPr="002D3C02">
              <w:rPr>
                <w:rFonts w:ascii="Arial" w:hAnsi="Arial" w:cs="Arial"/>
                <w:b/>
                <w:color w:val="7030A0"/>
                <w:sz w:val="18"/>
                <w:szCs w:val="18"/>
              </w:rPr>
              <w:t>2</w:t>
            </w:r>
          </w:p>
        </w:tc>
        <w:tc>
          <w:tcPr>
            <w:tcW w:w="540" w:type="dxa"/>
            <w:shd w:val="clear" w:color="auto" w:fill="auto"/>
            <w:vAlign w:val="center"/>
          </w:tcPr>
          <w:p w:rsidR="001274D5" w:rsidRPr="002D3C02" w:rsidRDefault="005147FA" w:rsidP="001613DA">
            <w:pPr>
              <w:jc w:val="center"/>
              <w:rPr>
                <w:rFonts w:ascii="Arial" w:hAnsi="Arial" w:cs="Arial"/>
                <w:b/>
                <w:color w:val="7030A0"/>
                <w:sz w:val="18"/>
                <w:szCs w:val="18"/>
              </w:rPr>
            </w:pPr>
            <w:r w:rsidRPr="002D3C02">
              <w:rPr>
                <w:rFonts w:ascii="Arial" w:hAnsi="Arial" w:cs="Arial"/>
                <w:b/>
                <w:color w:val="7030A0"/>
                <w:sz w:val="18"/>
                <w:szCs w:val="18"/>
              </w:rPr>
              <w:t>70</w:t>
            </w:r>
          </w:p>
        </w:tc>
        <w:tc>
          <w:tcPr>
            <w:tcW w:w="540" w:type="dxa"/>
            <w:shd w:val="clear" w:color="auto" w:fill="auto"/>
            <w:vAlign w:val="center"/>
          </w:tcPr>
          <w:p w:rsidR="001274D5" w:rsidRPr="002D3C02" w:rsidRDefault="002D0332" w:rsidP="001613DA">
            <w:pPr>
              <w:jc w:val="center"/>
              <w:rPr>
                <w:rFonts w:ascii="Arial" w:hAnsi="Arial" w:cs="Arial"/>
                <w:b/>
                <w:color w:val="7030A0"/>
                <w:sz w:val="18"/>
                <w:szCs w:val="18"/>
              </w:rPr>
            </w:pPr>
            <w:r w:rsidRPr="002D3C02">
              <w:rPr>
                <w:rFonts w:ascii="Arial" w:hAnsi="Arial" w:cs="Arial"/>
                <w:b/>
                <w:color w:val="7030A0"/>
                <w:sz w:val="18"/>
                <w:szCs w:val="18"/>
              </w:rPr>
              <w:t>2</w:t>
            </w:r>
          </w:p>
        </w:tc>
        <w:tc>
          <w:tcPr>
            <w:tcW w:w="540" w:type="dxa"/>
            <w:shd w:val="clear" w:color="auto" w:fill="auto"/>
            <w:vAlign w:val="center"/>
          </w:tcPr>
          <w:p w:rsidR="001274D5" w:rsidRPr="002D3C02" w:rsidRDefault="002D0332" w:rsidP="001613DA">
            <w:pPr>
              <w:jc w:val="center"/>
              <w:rPr>
                <w:rFonts w:ascii="Arial" w:hAnsi="Arial" w:cs="Arial"/>
                <w:b/>
                <w:color w:val="7030A0"/>
                <w:sz w:val="18"/>
                <w:szCs w:val="18"/>
              </w:rPr>
            </w:pPr>
            <w:r w:rsidRPr="002D3C02">
              <w:rPr>
                <w:rFonts w:ascii="Arial" w:hAnsi="Arial" w:cs="Arial"/>
                <w:b/>
                <w:color w:val="7030A0"/>
                <w:sz w:val="18"/>
                <w:szCs w:val="18"/>
              </w:rPr>
              <w:t>70</w:t>
            </w:r>
          </w:p>
        </w:tc>
        <w:tc>
          <w:tcPr>
            <w:tcW w:w="540" w:type="dxa"/>
            <w:shd w:val="clear" w:color="auto" w:fill="auto"/>
            <w:vAlign w:val="center"/>
          </w:tcPr>
          <w:p w:rsidR="001274D5" w:rsidRPr="002D3C02" w:rsidRDefault="004315AE" w:rsidP="001613DA">
            <w:pPr>
              <w:jc w:val="center"/>
              <w:rPr>
                <w:rFonts w:ascii="Arial" w:hAnsi="Arial" w:cs="Arial"/>
                <w:b/>
                <w:color w:val="7030A0"/>
                <w:sz w:val="18"/>
                <w:szCs w:val="18"/>
              </w:rPr>
            </w:pPr>
            <w:r w:rsidRPr="002D3C02">
              <w:rPr>
                <w:rFonts w:ascii="Arial" w:hAnsi="Arial" w:cs="Arial"/>
                <w:b/>
                <w:color w:val="7030A0"/>
                <w:sz w:val="18"/>
                <w:szCs w:val="18"/>
              </w:rPr>
              <w:t>2</w:t>
            </w:r>
          </w:p>
        </w:tc>
        <w:tc>
          <w:tcPr>
            <w:tcW w:w="540" w:type="dxa"/>
            <w:shd w:val="clear" w:color="auto" w:fill="auto"/>
            <w:vAlign w:val="center"/>
          </w:tcPr>
          <w:p w:rsidR="001274D5" w:rsidRPr="002D3C02" w:rsidRDefault="004315AE" w:rsidP="001613DA">
            <w:pPr>
              <w:jc w:val="center"/>
              <w:rPr>
                <w:rFonts w:ascii="Arial" w:hAnsi="Arial" w:cs="Arial"/>
                <w:b/>
                <w:color w:val="7030A0"/>
                <w:sz w:val="18"/>
                <w:szCs w:val="18"/>
              </w:rPr>
            </w:pPr>
            <w:r w:rsidRPr="002D3C02">
              <w:rPr>
                <w:rFonts w:ascii="Arial" w:hAnsi="Arial" w:cs="Arial"/>
                <w:b/>
                <w:color w:val="7030A0"/>
                <w:sz w:val="18"/>
                <w:szCs w:val="18"/>
              </w:rPr>
              <w:t>70</w:t>
            </w:r>
          </w:p>
        </w:tc>
        <w:tc>
          <w:tcPr>
            <w:tcW w:w="540" w:type="dxa"/>
            <w:shd w:val="clear" w:color="auto" w:fill="auto"/>
            <w:vAlign w:val="center"/>
          </w:tcPr>
          <w:p w:rsidR="001274D5" w:rsidRPr="002D3C02" w:rsidRDefault="005207BB" w:rsidP="001613DA">
            <w:pPr>
              <w:jc w:val="center"/>
              <w:rPr>
                <w:rFonts w:ascii="Arial" w:hAnsi="Arial" w:cs="Arial"/>
                <w:b/>
                <w:color w:val="7030A0"/>
                <w:sz w:val="18"/>
                <w:szCs w:val="18"/>
              </w:rPr>
            </w:pPr>
            <w:r w:rsidRPr="002D3C02">
              <w:rPr>
                <w:rFonts w:ascii="Arial" w:hAnsi="Arial" w:cs="Arial"/>
                <w:b/>
                <w:color w:val="7030A0"/>
                <w:sz w:val="18"/>
                <w:szCs w:val="18"/>
              </w:rPr>
              <w:t>2</w:t>
            </w:r>
          </w:p>
        </w:tc>
        <w:tc>
          <w:tcPr>
            <w:tcW w:w="540" w:type="dxa"/>
            <w:shd w:val="clear" w:color="auto" w:fill="auto"/>
            <w:vAlign w:val="center"/>
          </w:tcPr>
          <w:p w:rsidR="001274D5" w:rsidRPr="002D3C02" w:rsidRDefault="005207BB" w:rsidP="001613DA">
            <w:pPr>
              <w:jc w:val="center"/>
              <w:rPr>
                <w:rFonts w:ascii="Arial" w:hAnsi="Arial" w:cs="Arial"/>
                <w:b/>
                <w:color w:val="7030A0"/>
                <w:sz w:val="18"/>
                <w:szCs w:val="18"/>
              </w:rPr>
            </w:pPr>
            <w:r w:rsidRPr="002D3C02">
              <w:rPr>
                <w:rFonts w:ascii="Arial" w:hAnsi="Arial" w:cs="Arial"/>
                <w:b/>
                <w:color w:val="7030A0"/>
                <w:sz w:val="18"/>
                <w:szCs w:val="18"/>
              </w:rPr>
              <w:t>70</w:t>
            </w:r>
          </w:p>
        </w:tc>
        <w:tc>
          <w:tcPr>
            <w:tcW w:w="540" w:type="dxa"/>
            <w:shd w:val="clear" w:color="auto" w:fill="auto"/>
            <w:vAlign w:val="center"/>
          </w:tcPr>
          <w:p w:rsidR="001274D5" w:rsidRPr="002D3C02" w:rsidRDefault="005207BB" w:rsidP="001613DA">
            <w:pPr>
              <w:jc w:val="center"/>
              <w:rPr>
                <w:rFonts w:ascii="Arial" w:hAnsi="Arial" w:cs="Arial"/>
                <w:b/>
                <w:color w:val="7030A0"/>
                <w:sz w:val="18"/>
                <w:szCs w:val="18"/>
              </w:rPr>
            </w:pPr>
            <w:r w:rsidRPr="002D3C02">
              <w:rPr>
                <w:rFonts w:ascii="Arial" w:hAnsi="Arial" w:cs="Arial"/>
                <w:b/>
                <w:color w:val="7030A0"/>
                <w:sz w:val="18"/>
                <w:szCs w:val="18"/>
              </w:rPr>
              <w:t>1</w:t>
            </w:r>
          </w:p>
        </w:tc>
        <w:tc>
          <w:tcPr>
            <w:tcW w:w="540" w:type="dxa"/>
            <w:shd w:val="clear" w:color="auto" w:fill="auto"/>
            <w:vAlign w:val="center"/>
          </w:tcPr>
          <w:p w:rsidR="001274D5" w:rsidRPr="002D3C02" w:rsidRDefault="005207BB" w:rsidP="001613DA">
            <w:pPr>
              <w:jc w:val="center"/>
              <w:rPr>
                <w:rFonts w:ascii="Arial" w:hAnsi="Arial" w:cs="Arial"/>
                <w:b/>
                <w:color w:val="7030A0"/>
                <w:sz w:val="18"/>
                <w:szCs w:val="18"/>
              </w:rPr>
            </w:pPr>
            <w:r w:rsidRPr="002D3C02">
              <w:rPr>
                <w:rFonts w:ascii="Arial" w:hAnsi="Arial" w:cs="Arial"/>
                <w:b/>
                <w:color w:val="7030A0"/>
                <w:sz w:val="18"/>
                <w:szCs w:val="18"/>
              </w:rPr>
              <w:t>35</w:t>
            </w: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2</w:t>
            </w:r>
          </w:p>
        </w:tc>
        <w:tc>
          <w:tcPr>
            <w:tcW w:w="471"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70</w:t>
            </w:r>
          </w:p>
        </w:tc>
        <w:tc>
          <w:tcPr>
            <w:tcW w:w="609" w:type="dxa"/>
            <w:shd w:val="clear" w:color="auto" w:fill="auto"/>
            <w:noWrap/>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15</w:t>
            </w:r>
          </w:p>
        </w:tc>
        <w:tc>
          <w:tcPr>
            <w:tcW w:w="720"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525</w:t>
            </w:r>
          </w:p>
        </w:tc>
      </w:tr>
      <w:tr w:rsidR="001E04C0" w:rsidRPr="002D3C02" w:rsidTr="00981091">
        <w:trPr>
          <w:trHeight w:hRule="exact" w:val="510"/>
        </w:trPr>
        <w:tc>
          <w:tcPr>
            <w:tcW w:w="1506" w:type="dxa"/>
            <w:shd w:val="clear" w:color="auto" w:fill="auto"/>
            <w:noWrap/>
            <w:vAlign w:val="center"/>
          </w:tcPr>
          <w:p w:rsidR="001274D5" w:rsidRPr="002D3C02" w:rsidRDefault="001274D5" w:rsidP="001613DA">
            <w:pPr>
              <w:rPr>
                <w:rFonts w:ascii="Arial" w:hAnsi="Arial" w:cs="Arial"/>
                <w:b/>
                <w:bCs/>
                <w:color w:val="7030A0"/>
                <w:sz w:val="18"/>
                <w:szCs w:val="18"/>
              </w:rPr>
            </w:pPr>
            <w:r w:rsidRPr="002D3C02">
              <w:rPr>
                <w:rFonts w:ascii="Arial" w:hAnsi="Arial" w:cs="Arial"/>
                <w:b/>
                <w:bCs/>
                <w:color w:val="7030A0"/>
                <w:sz w:val="18"/>
                <w:szCs w:val="18"/>
              </w:rPr>
              <w:t>Engleski jezik</w:t>
            </w:r>
          </w:p>
        </w:tc>
        <w:tc>
          <w:tcPr>
            <w:tcW w:w="474" w:type="dxa"/>
            <w:shd w:val="clear" w:color="auto" w:fill="auto"/>
            <w:noWrap/>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4</w:t>
            </w: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140</w:t>
            </w: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4</w:t>
            </w: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140</w:t>
            </w:r>
          </w:p>
        </w:tc>
        <w:tc>
          <w:tcPr>
            <w:tcW w:w="540" w:type="dxa"/>
            <w:shd w:val="clear" w:color="auto" w:fill="auto"/>
            <w:vAlign w:val="center"/>
          </w:tcPr>
          <w:p w:rsidR="001274D5" w:rsidRPr="002D3C02" w:rsidRDefault="005147FA" w:rsidP="001613DA">
            <w:pPr>
              <w:jc w:val="center"/>
              <w:rPr>
                <w:rFonts w:ascii="Arial" w:hAnsi="Arial" w:cs="Arial"/>
                <w:b/>
                <w:color w:val="7030A0"/>
                <w:sz w:val="18"/>
                <w:szCs w:val="18"/>
              </w:rPr>
            </w:pPr>
            <w:r w:rsidRPr="002D3C02">
              <w:rPr>
                <w:rFonts w:ascii="Arial" w:hAnsi="Arial" w:cs="Arial"/>
                <w:b/>
                <w:color w:val="7030A0"/>
                <w:sz w:val="18"/>
                <w:szCs w:val="18"/>
              </w:rPr>
              <w:t>4</w:t>
            </w:r>
          </w:p>
        </w:tc>
        <w:tc>
          <w:tcPr>
            <w:tcW w:w="540" w:type="dxa"/>
            <w:shd w:val="clear" w:color="auto" w:fill="auto"/>
            <w:vAlign w:val="center"/>
          </w:tcPr>
          <w:p w:rsidR="001274D5" w:rsidRPr="002D3C02" w:rsidRDefault="005147FA" w:rsidP="001613DA">
            <w:pPr>
              <w:jc w:val="center"/>
              <w:rPr>
                <w:rFonts w:ascii="Arial" w:hAnsi="Arial" w:cs="Arial"/>
                <w:b/>
                <w:color w:val="7030A0"/>
                <w:sz w:val="18"/>
                <w:szCs w:val="18"/>
              </w:rPr>
            </w:pPr>
            <w:r w:rsidRPr="002D3C02">
              <w:rPr>
                <w:rFonts w:ascii="Arial" w:hAnsi="Arial" w:cs="Arial"/>
                <w:b/>
                <w:color w:val="7030A0"/>
                <w:sz w:val="18"/>
                <w:szCs w:val="18"/>
              </w:rPr>
              <w:t>140</w:t>
            </w:r>
          </w:p>
        </w:tc>
        <w:tc>
          <w:tcPr>
            <w:tcW w:w="540" w:type="dxa"/>
            <w:shd w:val="clear" w:color="auto" w:fill="auto"/>
            <w:vAlign w:val="center"/>
          </w:tcPr>
          <w:p w:rsidR="001274D5" w:rsidRPr="002D3C02" w:rsidRDefault="00BA2B68" w:rsidP="001613DA">
            <w:pPr>
              <w:jc w:val="center"/>
              <w:rPr>
                <w:rFonts w:ascii="Arial" w:hAnsi="Arial" w:cs="Arial"/>
                <w:b/>
                <w:color w:val="7030A0"/>
                <w:sz w:val="18"/>
                <w:szCs w:val="18"/>
              </w:rPr>
            </w:pPr>
            <w:r w:rsidRPr="002D3C02">
              <w:rPr>
                <w:rFonts w:ascii="Arial" w:hAnsi="Arial" w:cs="Arial"/>
                <w:b/>
                <w:color w:val="7030A0"/>
                <w:sz w:val="18"/>
                <w:szCs w:val="18"/>
              </w:rPr>
              <w:t>4</w:t>
            </w:r>
          </w:p>
        </w:tc>
        <w:tc>
          <w:tcPr>
            <w:tcW w:w="540" w:type="dxa"/>
            <w:shd w:val="clear" w:color="auto" w:fill="auto"/>
            <w:vAlign w:val="center"/>
          </w:tcPr>
          <w:p w:rsidR="001274D5" w:rsidRPr="002D3C02" w:rsidRDefault="00BA2B68" w:rsidP="001613DA">
            <w:pPr>
              <w:jc w:val="center"/>
              <w:rPr>
                <w:rFonts w:ascii="Arial" w:hAnsi="Arial" w:cs="Arial"/>
                <w:b/>
                <w:color w:val="7030A0"/>
                <w:sz w:val="18"/>
                <w:szCs w:val="18"/>
              </w:rPr>
            </w:pPr>
            <w:r w:rsidRPr="002D3C02">
              <w:rPr>
                <w:rFonts w:ascii="Arial" w:hAnsi="Arial" w:cs="Arial"/>
                <w:b/>
                <w:color w:val="7030A0"/>
                <w:sz w:val="18"/>
                <w:szCs w:val="18"/>
              </w:rPr>
              <w:t>140</w:t>
            </w:r>
          </w:p>
        </w:tc>
        <w:tc>
          <w:tcPr>
            <w:tcW w:w="540" w:type="dxa"/>
            <w:shd w:val="clear" w:color="auto" w:fill="auto"/>
            <w:vAlign w:val="center"/>
          </w:tcPr>
          <w:p w:rsidR="001274D5" w:rsidRPr="002D3C02" w:rsidRDefault="004315AE" w:rsidP="001613DA">
            <w:pPr>
              <w:jc w:val="center"/>
              <w:rPr>
                <w:rFonts w:ascii="Arial" w:hAnsi="Arial" w:cs="Arial"/>
                <w:b/>
                <w:color w:val="7030A0"/>
                <w:sz w:val="18"/>
                <w:szCs w:val="18"/>
              </w:rPr>
            </w:pPr>
            <w:r w:rsidRPr="002D3C02">
              <w:rPr>
                <w:rFonts w:ascii="Arial" w:hAnsi="Arial" w:cs="Arial"/>
                <w:b/>
                <w:color w:val="7030A0"/>
                <w:sz w:val="18"/>
                <w:szCs w:val="18"/>
              </w:rPr>
              <w:t>6</w:t>
            </w:r>
          </w:p>
        </w:tc>
        <w:tc>
          <w:tcPr>
            <w:tcW w:w="540" w:type="dxa"/>
            <w:shd w:val="clear" w:color="auto" w:fill="auto"/>
            <w:vAlign w:val="center"/>
          </w:tcPr>
          <w:p w:rsidR="001274D5" w:rsidRPr="002D3C02" w:rsidRDefault="004315AE" w:rsidP="001613DA">
            <w:pPr>
              <w:jc w:val="center"/>
              <w:rPr>
                <w:rFonts w:ascii="Arial" w:hAnsi="Arial" w:cs="Arial"/>
                <w:b/>
                <w:color w:val="7030A0"/>
                <w:sz w:val="18"/>
                <w:szCs w:val="18"/>
              </w:rPr>
            </w:pPr>
            <w:r w:rsidRPr="002D3C02">
              <w:rPr>
                <w:rFonts w:ascii="Arial" w:hAnsi="Arial" w:cs="Arial"/>
                <w:b/>
                <w:color w:val="7030A0"/>
                <w:sz w:val="18"/>
                <w:szCs w:val="18"/>
              </w:rPr>
              <w:t>210</w:t>
            </w:r>
          </w:p>
        </w:tc>
        <w:tc>
          <w:tcPr>
            <w:tcW w:w="540" w:type="dxa"/>
            <w:shd w:val="clear" w:color="auto" w:fill="auto"/>
            <w:vAlign w:val="center"/>
          </w:tcPr>
          <w:p w:rsidR="001274D5" w:rsidRPr="002D3C02" w:rsidRDefault="005207BB" w:rsidP="001613DA">
            <w:pPr>
              <w:jc w:val="center"/>
              <w:rPr>
                <w:rFonts w:ascii="Arial" w:hAnsi="Arial" w:cs="Arial"/>
                <w:b/>
                <w:color w:val="7030A0"/>
                <w:sz w:val="18"/>
                <w:szCs w:val="18"/>
              </w:rPr>
            </w:pPr>
            <w:r w:rsidRPr="002D3C02">
              <w:rPr>
                <w:rFonts w:ascii="Arial" w:hAnsi="Arial" w:cs="Arial"/>
                <w:b/>
                <w:color w:val="7030A0"/>
                <w:sz w:val="18"/>
                <w:szCs w:val="18"/>
              </w:rPr>
              <w:t>6</w:t>
            </w:r>
          </w:p>
        </w:tc>
        <w:tc>
          <w:tcPr>
            <w:tcW w:w="540" w:type="dxa"/>
            <w:shd w:val="clear" w:color="auto" w:fill="auto"/>
            <w:vAlign w:val="center"/>
          </w:tcPr>
          <w:p w:rsidR="001274D5" w:rsidRPr="002D3C02" w:rsidRDefault="005207BB" w:rsidP="001613DA">
            <w:pPr>
              <w:jc w:val="center"/>
              <w:rPr>
                <w:rFonts w:ascii="Arial" w:hAnsi="Arial" w:cs="Arial"/>
                <w:b/>
                <w:color w:val="7030A0"/>
                <w:sz w:val="18"/>
                <w:szCs w:val="18"/>
              </w:rPr>
            </w:pPr>
            <w:r w:rsidRPr="002D3C02">
              <w:rPr>
                <w:rFonts w:ascii="Arial" w:hAnsi="Arial" w:cs="Arial"/>
                <w:b/>
                <w:color w:val="7030A0"/>
                <w:sz w:val="18"/>
                <w:szCs w:val="18"/>
              </w:rPr>
              <w:t>210</w:t>
            </w:r>
          </w:p>
        </w:tc>
        <w:tc>
          <w:tcPr>
            <w:tcW w:w="540" w:type="dxa"/>
            <w:shd w:val="clear" w:color="auto" w:fill="auto"/>
            <w:vAlign w:val="center"/>
          </w:tcPr>
          <w:p w:rsidR="001274D5" w:rsidRPr="002D3C02" w:rsidRDefault="005207BB" w:rsidP="001613DA">
            <w:pPr>
              <w:jc w:val="center"/>
              <w:rPr>
                <w:rFonts w:ascii="Arial" w:hAnsi="Arial" w:cs="Arial"/>
                <w:b/>
                <w:color w:val="7030A0"/>
                <w:sz w:val="18"/>
                <w:szCs w:val="18"/>
              </w:rPr>
            </w:pPr>
            <w:r w:rsidRPr="002D3C02">
              <w:rPr>
                <w:rFonts w:ascii="Arial" w:hAnsi="Arial" w:cs="Arial"/>
                <w:b/>
                <w:color w:val="7030A0"/>
                <w:sz w:val="18"/>
                <w:szCs w:val="18"/>
              </w:rPr>
              <w:t>3</w:t>
            </w:r>
          </w:p>
        </w:tc>
        <w:tc>
          <w:tcPr>
            <w:tcW w:w="540" w:type="dxa"/>
            <w:shd w:val="clear" w:color="auto" w:fill="auto"/>
            <w:vAlign w:val="center"/>
          </w:tcPr>
          <w:p w:rsidR="001274D5" w:rsidRPr="002D3C02" w:rsidRDefault="005207BB" w:rsidP="001613DA">
            <w:pPr>
              <w:jc w:val="center"/>
              <w:rPr>
                <w:rFonts w:ascii="Arial" w:hAnsi="Arial" w:cs="Arial"/>
                <w:b/>
                <w:color w:val="7030A0"/>
                <w:sz w:val="18"/>
                <w:szCs w:val="18"/>
              </w:rPr>
            </w:pPr>
            <w:r w:rsidRPr="002D3C02">
              <w:rPr>
                <w:rFonts w:ascii="Arial" w:hAnsi="Arial" w:cs="Arial"/>
                <w:b/>
                <w:color w:val="7030A0"/>
                <w:sz w:val="18"/>
                <w:szCs w:val="18"/>
              </w:rPr>
              <w:t>105</w:t>
            </w: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6</w:t>
            </w:r>
          </w:p>
        </w:tc>
        <w:tc>
          <w:tcPr>
            <w:tcW w:w="471"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210</w:t>
            </w:r>
          </w:p>
        </w:tc>
        <w:tc>
          <w:tcPr>
            <w:tcW w:w="609" w:type="dxa"/>
            <w:shd w:val="clear" w:color="auto" w:fill="auto"/>
            <w:noWrap/>
            <w:vAlign w:val="center"/>
          </w:tcPr>
          <w:p w:rsidR="001274D5" w:rsidRPr="002D3C02" w:rsidRDefault="001274D5" w:rsidP="00BA2B68">
            <w:pPr>
              <w:jc w:val="center"/>
              <w:rPr>
                <w:rFonts w:ascii="Arial" w:hAnsi="Arial" w:cs="Arial"/>
                <w:b/>
                <w:color w:val="7030A0"/>
                <w:sz w:val="18"/>
                <w:szCs w:val="18"/>
              </w:rPr>
            </w:pPr>
            <w:r w:rsidRPr="002D3C02">
              <w:rPr>
                <w:rFonts w:ascii="Arial" w:hAnsi="Arial" w:cs="Arial"/>
                <w:b/>
                <w:color w:val="7030A0"/>
                <w:sz w:val="18"/>
                <w:szCs w:val="18"/>
              </w:rPr>
              <w:t>3</w:t>
            </w:r>
            <w:r w:rsidR="00BA2B68" w:rsidRPr="002D3C02">
              <w:rPr>
                <w:rFonts w:ascii="Arial" w:hAnsi="Arial" w:cs="Arial"/>
                <w:b/>
                <w:color w:val="7030A0"/>
                <w:sz w:val="18"/>
                <w:szCs w:val="18"/>
              </w:rPr>
              <w:t>7</w:t>
            </w:r>
          </w:p>
        </w:tc>
        <w:tc>
          <w:tcPr>
            <w:tcW w:w="720" w:type="dxa"/>
            <w:shd w:val="clear" w:color="auto" w:fill="auto"/>
            <w:vAlign w:val="center"/>
          </w:tcPr>
          <w:p w:rsidR="001274D5" w:rsidRPr="002D3C02" w:rsidRDefault="00BA2B68" w:rsidP="001613DA">
            <w:pPr>
              <w:jc w:val="center"/>
              <w:rPr>
                <w:rFonts w:ascii="Arial" w:hAnsi="Arial" w:cs="Arial"/>
                <w:b/>
                <w:color w:val="7030A0"/>
                <w:sz w:val="18"/>
                <w:szCs w:val="18"/>
              </w:rPr>
            </w:pPr>
            <w:r w:rsidRPr="002D3C02">
              <w:rPr>
                <w:rFonts w:ascii="Arial" w:hAnsi="Arial" w:cs="Arial"/>
                <w:b/>
                <w:color w:val="7030A0"/>
                <w:sz w:val="18"/>
                <w:szCs w:val="18"/>
              </w:rPr>
              <w:t>1295</w:t>
            </w:r>
          </w:p>
        </w:tc>
      </w:tr>
      <w:tr w:rsidR="001E04C0" w:rsidRPr="002D3C02" w:rsidTr="00981091">
        <w:trPr>
          <w:trHeight w:hRule="exact" w:val="510"/>
        </w:trPr>
        <w:tc>
          <w:tcPr>
            <w:tcW w:w="1506" w:type="dxa"/>
            <w:shd w:val="clear" w:color="auto" w:fill="auto"/>
            <w:noWrap/>
            <w:vAlign w:val="center"/>
          </w:tcPr>
          <w:p w:rsidR="001274D5" w:rsidRPr="002D3C02" w:rsidRDefault="001274D5" w:rsidP="001613DA">
            <w:pPr>
              <w:rPr>
                <w:rFonts w:ascii="Arial" w:hAnsi="Arial" w:cs="Arial"/>
                <w:b/>
                <w:bCs/>
                <w:color w:val="7030A0"/>
                <w:sz w:val="18"/>
                <w:szCs w:val="18"/>
              </w:rPr>
            </w:pPr>
            <w:r w:rsidRPr="002D3C02">
              <w:rPr>
                <w:rFonts w:ascii="Arial" w:hAnsi="Arial" w:cs="Arial"/>
                <w:b/>
                <w:bCs/>
                <w:color w:val="7030A0"/>
                <w:sz w:val="18"/>
                <w:szCs w:val="18"/>
              </w:rPr>
              <w:t>Talijanski jezik</w:t>
            </w:r>
          </w:p>
        </w:tc>
        <w:tc>
          <w:tcPr>
            <w:tcW w:w="474" w:type="dxa"/>
            <w:shd w:val="clear" w:color="auto" w:fill="auto"/>
            <w:noWrap/>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4</w:t>
            </w: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140</w:t>
            </w:r>
          </w:p>
        </w:tc>
        <w:tc>
          <w:tcPr>
            <w:tcW w:w="540" w:type="dxa"/>
            <w:shd w:val="clear" w:color="auto" w:fill="auto"/>
            <w:vAlign w:val="center"/>
          </w:tcPr>
          <w:p w:rsidR="001274D5" w:rsidRPr="002D3C02" w:rsidRDefault="005147FA" w:rsidP="001613DA">
            <w:pPr>
              <w:jc w:val="center"/>
              <w:rPr>
                <w:rFonts w:ascii="Arial" w:hAnsi="Arial" w:cs="Arial"/>
                <w:b/>
                <w:color w:val="7030A0"/>
                <w:sz w:val="18"/>
                <w:szCs w:val="18"/>
              </w:rPr>
            </w:pPr>
            <w:r w:rsidRPr="002D3C02">
              <w:rPr>
                <w:rFonts w:ascii="Arial" w:hAnsi="Arial" w:cs="Arial"/>
                <w:b/>
                <w:color w:val="7030A0"/>
                <w:sz w:val="18"/>
                <w:szCs w:val="18"/>
              </w:rPr>
              <w:t>4</w:t>
            </w:r>
          </w:p>
        </w:tc>
        <w:tc>
          <w:tcPr>
            <w:tcW w:w="540" w:type="dxa"/>
            <w:shd w:val="clear" w:color="auto" w:fill="auto"/>
            <w:vAlign w:val="center"/>
          </w:tcPr>
          <w:p w:rsidR="001274D5" w:rsidRPr="002D3C02" w:rsidRDefault="005147FA" w:rsidP="001613DA">
            <w:pPr>
              <w:jc w:val="center"/>
              <w:rPr>
                <w:rFonts w:ascii="Arial" w:hAnsi="Arial" w:cs="Arial"/>
                <w:b/>
                <w:color w:val="7030A0"/>
                <w:sz w:val="18"/>
                <w:szCs w:val="18"/>
              </w:rPr>
            </w:pPr>
            <w:r w:rsidRPr="002D3C02">
              <w:rPr>
                <w:rFonts w:ascii="Arial" w:hAnsi="Arial" w:cs="Arial"/>
                <w:b/>
                <w:color w:val="7030A0"/>
                <w:sz w:val="18"/>
                <w:szCs w:val="18"/>
              </w:rPr>
              <w:t>140</w:t>
            </w:r>
          </w:p>
        </w:tc>
        <w:tc>
          <w:tcPr>
            <w:tcW w:w="540" w:type="dxa"/>
            <w:shd w:val="clear" w:color="auto" w:fill="auto"/>
            <w:vAlign w:val="center"/>
          </w:tcPr>
          <w:p w:rsidR="001274D5" w:rsidRPr="002D3C02" w:rsidRDefault="00BA2B68" w:rsidP="001613DA">
            <w:pPr>
              <w:jc w:val="center"/>
              <w:rPr>
                <w:rFonts w:ascii="Arial" w:hAnsi="Arial" w:cs="Arial"/>
                <w:b/>
                <w:color w:val="7030A0"/>
                <w:sz w:val="18"/>
                <w:szCs w:val="18"/>
              </w:rPr>
            </w:pPr>
            <w:r w:rsidRPr="002D3C02">
              <w:rPr>
                <w:rFonts w:ascii="Arial" w:hAnsi="Arial" w:cs="Arial"/>
                <w:b/>
                <w:color w:val="7030A0"/>
                <w:sz w:val="18"/>
                <w:szCs w:val="18"/>
              </w:rPr>
              <w:t>4</w:t>
            </w:r>
          </w:p>
        </w:tc>
        <w:tc>
          <w:tcPr>
            <w:tcW w:w="540" w:type="dxa"/>
            <w:shd w:val="clear" w:color="auto" w:fill="auto"/>
            <w:vAlign w:val="center"/>
          </w:tcPr>
          <w:p w:rsidR="001274D5" w:rsidRPr="002D3C02" w:rsidRDefault="00BA2B68" w:rsidP="001613DA">
            <w:pPr>
              <w:jc w:val="center"/>
              <w:rPr>
                <w:rFonts w:ascii="Arial" w:hAnsi="Arial" w:cs="Arial"/>
                <w:b/>
                <w:color w:val="7030A0"/>
                <w:sz w:val="18"/>
                <w:szCs w:val="18"/>
              </w:rPr>
            </w:pPr>
            <w:r w:rsidRPr="002D3C02">
              <w:rPr>
                <w:rFonts w:ascii="Arial" w:hAnsi="Arial" w:cs="Arial"/>
                <w:b/>
                <w:color w:val="7030A0"/>
                <w:sz w:val="18"/>
                <w:szCs w:val="18"/>
              </w:rPr>
              <w:t>140</w:t>
            </w:r>
          </w:p>
        </w:tc>
        <w:tc>
          <w:tcPr>
            <w:tcW w:w="540" w:type="dxa"/>
            <w:shd w:val="clear" w:color="auto" w:fill="auto"/>
            <w:vAlign w:val="center"/>
          </w:tcPr>
          <w:p w:rsidR="001274D5" w:rsidRPr="002D3C02" w:rsidRDefault="004315AE" w:rsidP="001613DA">
            <w:pPr>
              <w:jc w:val="center"/>
              <w:rPr>
                <w:rFonts w:ascii="Arial" w:hAnsi="Arial" w:cs="Arial"/>
                <w:b/>
                <w:color w:val="7030A0"/>
                <w:sz w:val="18"/>
                <w:szCs w:val="18"/>
              </w:rPr>
            </w:pPr>
            <w:r w:rsidRPr="002D3C02">
              <w:rPr>
                <w:rFonts w:ascii="Arial" w:hAnsi="Arial" w:cs="Arial"/>
                <w:b/>
                <w:color w:val="7030A0"/>
                <w:sz w:val="18"/>
                <w:szCs w:val="18"/>
              </w:rPr>
              <w:t>4</w:t>
            </w:r>
          </w:p>
        </w:tc>
        <w:tc>
          <w:tcPr>
            <w:tcW w:w="540" w:type="dxa"/>
            <w:shd w:val="clear" w:color="auto" w:fill="auto"/>
            <w:vAlign w:val="center"/>
          </w:tcPr>
          <w:p w:rsidR="001274D5" w:rsidRPr="002D3C02" w:rsidRDefault="004315AE" w:rsidP="001613DA">
            <w:pPr>
              <w:jc w:val="center"/>
              <w:rPr>
                <w:rFonts w:ascii="Arial" w:hAnsi="Arial" w:cs="Arial"/>
                <w:b/>
                <w:color w:val="7030A0"/>
                <w:sz w:val="18"/>
                <w:szCs w:val="18"/>
              </w:rPr>
            </w:pPr>
            <w:r w:rsidRPr="002D3C02">
              <w:rPr>
                <w:rFonts w:ascii="Arial" w:hAnsi="Arial" w:cs="Arial"/>
                <w:b/>
                <w:color w:val="7030A0"/>
                <w:sz w:val="18"/>
                <w:szCs w:val="18"/>
              </w:rPr>
              <w:t>140</w:t>
            </w:r>
          </w:p>
        </w:tc>
        <w:tc>
          <w:tcPr>
            <w:tcW w:w="540" w:type="dxa"/>
            <w:shd w:val="clear" w:color="auto" w:fill="auto"/>
            <w:vAlign w:val="center"/>
          </w:tcPr>
          <w:p w:rsidR="001274D5" w:rsidRPr="002D3C02" w:rsidRDefault="005207BB" w:rsidP="001613DA">
            <w:pPr>
              <w:jc w:val="center"/>
              <w:rPr>
                <w:rFonts w:ascii="Arial" w:hAnsi="Arial" w:cs="Arial"/>
                <w:b/>
                <w:color w:val="7030A0"/>
                <w:sz w:val="18"/>
                <w:szCs w:val="18"/>
              </w:rPr>
            </w:pPr>
            <w:r w:rsidRPr="002D3C02">
              <w:rPr>
                <w:rFonts w:ascii="Arial" w:hAnsi="Arial" w:cs="Arial"/>
                <w:b/>
                <w:color w:val="7030A0"/>
                <w:sz w:val="18"/>
                <w:szCs w:val="18"/>
              </w:rPr>
              <w:t>4</w:t>
            </w:r>
          </w:p>
        </w:tc>
        <w:tc>
          <w:tcPr>
            <w:tcW w:w="540" w:type="dxa"/>
            <w:shd w:val="clear" w:color="auto" w:fill="auto"/>
            <w:vAlign w:val="center"/>
          </w:tcPr>
          <w:p w:rsidR="001274D5" w:rsidRPr="002D3C02" w:rsidRDefault="005207BB" w:rsidP="001613DA">
            <w:pPr>
              <w:jc w:val="center"/>
              <w:rPr>
                <w:rFonts w:ascii="Arial" w:hAnsi="Arial" w:cs="Arial"/>
                <w:b/>
                <w:color w:val="7030A0"/>
                <w:sz w:val="18"/>
                <w:szCs w:val="18"/>
              </w:rPr>
            </w:pPr>
            <w:r w:rsidRPr="002D3C02">
              <w:rPr>
                <w:rFonts w:ascii="Arial" w:hAnsi="Arial" w:cs="Arial"/>
                <w:b/>
                <w:color w:val="7030A0"/>
                <w:sz w:val="18"/>
                <w:szCs w:val="18"/>
              </w:rPr>
              <w:t>140</w:t>
            </w:r>
          </w:p>
        </w:tc>
        <w:tc>
          <w:tcPr>
            <w:tcW w:w="540" w:type="dxa"/>
            <w:shd w:val="clear" w:color="auto" w:fill="auto"/>
            <w:vAlign w:val="center"/>
          </w:tcPr>
          <w:p w:rsidR="001274D5" w:rsidRPr="002D3C02" w:rsidRDefault="005207BB" w:rsidP="001613DA">
            <w:pPr>
              <w:jc w:val="center"/>
              <w:rPr>
                <w:rFonts w:ascii="Arial" w:hAnsi="Arial" w:cs="Arial"/>
                <w:b/>
                <w:color w:val="7030A0"/>
                <w:sz w:val="18"/>
                <w:szCs w:val="18"/>
              </w:rPr>
            </w:pPr>
            <w:r w:rsidRPr="002D3C02">
              <w:rPr>
                <w:rFonts w:ascii="Arial" w:hAnsi="Arial" w:cs="Arial"/>
                <w:b/>
                <w:color w:val="7030A0"/>
                <w:sz w:val="18"/>
                <w:szCs w:val="18"/>
              </w:rPr>
              <w:t>2</w:t>
            </w:r>
          </w:p>
        </w:tc>
        <w:tc>
          <w:tcPr>
            <w:tcW w:w="540" w:type="dxa"/>
            <w:shd w:val="clear" w:color="auto" w:fill="auto"/>
            <w:vAlign w:val="center"/>
          </w:tcPr>
          <w:p w:rsidR="001274D5" w:rsidRPr="002D3C02" w:rsidRDefault="005207BB" w:rsidP="001613DA">
            <w:pPr>
              <w:jc w:val="center"/>
              <w:rPr>
                <w:rFonts w:ascii="Arial" w:hAnsi="Arial" w:cs="Arial"/>
                <w:b/>
                <w:color w:val="7030A0"/>
                <w:sz w:val="18"/>
                <w:szCs w:val="18"/>
              </w:rPr>
            </w:pPr>
            <w:r w:rsidRPr="002D3C02">
              <w:rPr>
                <w:rFonts w:ascii="Arial" w:hAnsi="Arial" w:cs="Arial"/>
                <w:b/>
                <w:color w:val="7030A0"/>
                <w:sz w:val="18"/>
                <w:szCs w:val="18"/>
              </w:rPr>
              <w:t>70</w:t>
            </w: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4</w:t>
            </w:r>
          </w:p>
        </w:tc>
        <w:tc>
          <w:tcPr>
            <w:tcW w:w="471"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140</w:t>
            </w:r>
          </w:p>
        </w:tc>
        <w:tc>
          <w:tcPr>
            <w:tcW w:w="609" w:type="dxa"/>
            <w:shd w:val="clear" w:color="auto" w:fill="auto"/>
            <w:noWrap/>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26</w:t>
            </w:r>
          </w:p>
        </w:tc>
        <w:tc>
          <w:tcPr>
            <w:tcW w:w="720"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910</w:t>
            </w:r>
          </w:p>
        </w:tc>
      </w:tr>
      <w:tr w:rsidR="001E04C0" w:rsidRPr="002D3C02" w:rsidTr="00981091">
        <w:trPr>
          <w:trHeight w:hRule="exact" w:val="510"/>
        </w:trPr>
        <w:tc>
          <w:tcPr>
            <w:tcW w:w="1506" w:type="dxa"/>
            <w:shd w:val="clear" w:color="auto" w:fill="auto"/>
            <w:noWrap/>
            <w:vAlign w:val="center"/>
          </w:tcPr>
          <w:p w:rsidR="001274D5" w:rsidRPr="002D3C02" w:rsidRDefault="001274D5" w:rsidP="001613DA">
            <w:pPr>
              <w:rPr>
                <w:rFonts w:ascii="Arial" w:hAnsi="Arial" w:cs="Arial"/>
                <w:b/>
                <w:bCs/>
                <w:color w:val="7030A0"/>
                <w:sz w:val="18"/>
                <w:szCs w:val="18"/>
              </w:rPr>
            </w:pPr>
            <w:r w:rsidRPr="002D3C02">
              <w:rPr>
                <w:rFonts w:ascii="Arial" w:hAnsi="Arial" w:cs="Arial"/>
                <w:b/>
                <w:bCs/>
                <w:color w:val="7030A0"/>
                <w:sz w:val="18"/>
                <w:szCs w:val="18"/>
              </w:rPr>
              <w:t>Matematika</w:t>
            </w:r>
          </w:p>
        </w:tc>
        <w:tc>
          <w:tcPr>
            <w:tcW w:w="474" w:type="dxa"/>
            <w:shd w:val="clear" w:color="auto" w:fill="auto"/>
            <w:noWrap/>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8</w:t>
            </w: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280</w:t>
            </w: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8</w:t>
            </w: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280</w:t>
            </w:r>
          </w:p>
        </w:tc>
        <w:tc>
          <w:tcPr>
            <w:tcW w:w="540" w:type="dxa"/>
            <w:shd w:val="clear" w:color="auto" w:fill="auto"/>
            <w:vAlign w:val="center"/>
          </w:tcPr>
          <w:p w:rsidR="001274D5" w:rsidRPr="002D3C02" w:rsidRDefault="005147FA" w:rsidP="001613DA">
            <w:pPr>
              <w:jc w:val="center"/>
              <w:rPr>
                <w:rFonts w:ascii="Arial" w:hAnsi="Arial" w:cs="Arial"/>
                <w:b/>
                <w:color w:val="7030A0"/>
                <w:sz w:val="18"/>
                <w:szCs w:val="18"/>
              </w:rPr>
            </w:pPr>
            <w:r w:rsidRPr="002D3C02">
              <w:rPr>
                <w:rFonts w:ascii="Arial" w:hAnsi="Arial" w:cs="Arial"/>
                <w:b/>
                <w:color w:val="7030A0"/>
                <w:sz w:val="18"/>
                <w:szCs w:val="18"/>
              </w:rPr>
              <w:t>8</w:t>
            </w:r>
          </w:p>
        </w:tc>
        <w:tc>
          <w:tcPr>
            <w:tcW w:w="540" w:type="dxa"/>
            <w:shd w:val="clear" w:color="auto" w:fill="auto"/>
            <w:vAlign w:val="center"/>
          </w:tcPr>
          <w:p w:rsidR="001274D5" w:rsidRPr="002D3C02" w:rsidRDefault="005147FA" w:rsidP="001613DA">
            <w:pPr>
              <w:jc w:val="center"/>
              <w:rPr>
                <w:rFonts w:ascii="Arial" w:hAnsi="Arial" w:cs="Arial"/>
                <w:b/>
                <w:color w:val="7030A0"/>
                <w:sz w:val="18"/>
                <w:szCs w:val="18"/>
              </w:rPr>
            </w:pPr>
            <w:r w:rsidRPr="002D3C02">
              <w:rPr>
                <w:rFonts w:ascii="Arial" w:hAnsi="Arial" w:cs="Arial"/>
                <w:b/>
                <w:color w:val="7030A0"/>
                <w:sz w:val="18"/>
                <w:szCs w:val="18"/>
              </w:rPr>
              <w:t>280</w:t>
            </w:r>
          </w:p>
        </w:tc>
        <w:tc>
          <w:tcPr>
            <w:tcW w:w="540" w:type="dxa"/>
            <w:shd w:val="clear" w:color="auto" w:fill="auto"/>
            <w:vAlign w:val="center"/>
          </w:tcPr>
          <w:p w:rsidR="001274D5" w:rsidRPr="002D3C02" w:rsidRDefault="002D0332" w:rsidP="001613DA">
            <w:pPr>
              <w:jc w:val="center"/>
              <w:rPr>
                <w:rFonts w:ascii="Arial" w:hAnsi="Arial" w:cs="Arial"/>
                <w:b/>
                <w:color w:val="7030A0"/>
                <w:sz w:val="18"/>
                <w:szCs w:val="18"/>
              </w:rPr>
            </w:pPr>
            <w:r w:rsidRPr="002D3C02">
              <w:rPr>
                <w:rFonts w:ascii="Arial" w:hAnsi="Arial" w:cs="Arial"/>
                <w:b/>
                <w:color w:val="7030A0"/>
                <w:sz w:val="18"/>
                <w:szCs w:val="18"/>
              </w:rPr>
              <w:t>8</w:t>
            </w:r>
          </w:p>
        </w:tc>
        <w:tc>
          <w:tcPr>
            <w:tcW w:w="540" w:type="dxa"/>
            <w:shd w:val="clear" w:color="auto" w:fill="auto"/>
            <w:vAlign w:val="center"/>
          </w:tcPr>
          <w:p w:rsidR="001274D5" w:rsidRPr="002D3C02" w:rsidRDefault="002D0332" w:rsidP="001613DA">
            <w:pPr>
              <w:jc w:val="center"/>
              <w:rPr>
                <w:rFonts w:ascii="Arial" w:hAnsi="Arial" w:cs="Arial"/>
                <w:b/>
                <w:color w:val="7030A0"/>
                <w:sz w:val="18"/>
                <w:szCs w:val="18"/>
              </w:rPr>
            </w:pPr>
            <w:r w:rsidRPr="002D3C02">
              <w:rPr>
                <w:rFonts w:ascii="Arial" w:hAnsi="Arial" w:cs="Arial"/>
                <w:b/>
                <w:color w:val="7030A0"/>
                <w:sz w:val="18"/>
                <w:szCs w:val="18"/>
              </w:rPr>
              <w:t>28</w:t>
            </w:r>
            <w:r w:rsidR="005147FA" w:rsidRPr="002D3C02">
              <w:rPr>
                <w:rFonts w:ascii="Arial" w:hAnsi="Arial" w:cs="Arial"/>
                <w:b/>
                <w:color w:val="7030A0"/>
                <w:sz w:val="18"/>
                <w:szCs w:val="18"/>
              </w:rPr>
              <w:t>0</w:t>
            </w:r>
          </w:p>
        </w:tc>
        <w:tc>
          <w:tcPr>
            <w:tcW w:w="540" w:type="dxa"/>
            <w:shd w:val="clear" w:color="auto" w:fill="auto"/>
            <w:vAlign w:val="center"/>
          </w:tcPr>
          <w:p w:rsidR="001274D5" w:rsidRPr="002D3C02" w:rsidRDefault="004315AE" w:rsidP="001613DA">
            <w:pPr>
              <w:jc w:val="center"/>
              <w:rPr>
                <w:rFonts w:ascii="Arial" w:hAnsi="Arial" w:cs="Arial"/>
                <w:b/>
                <w:color w:val="7030A0"/>
                <w:sz w:val="18"/>
                <w:szCs w:val="18"/>
              </w:rPr>
            </w:pPr>
            <w:r w:rsidRPr="002D3C02">
              <w:rPr>
                <w:rFonts w:ascii="Arial" w:hAnsi="Arial" w:cs="Arial"/>
                <w:b/>
                <w:color w:val="7030A0"/>
                <w:sz w:val="18"/>
                <w:szCs w:val="18"/>
              </w:rPr>
              <w:t>8</w:t>
            </w:r>
          </w:p>
        </w:tc>
        <w:tc>
          <w:tcPr>
            <w:tcW w:w="540" w:type="dxa"/>
            <w:shd w:val="clear" w:color="auto" w:fill="auto"/>
            <w:vAlign w:val="center"/>
          </w:tcPr>
          <w:p w:rsidR="001274D5" w:rsidRPr="002D3C02" w:rsidRDefault="004315AE" w:rsidP="001613DA">
            <w:pPr>
              <w:jc w:val="center"/>
              <w:rPr>
                <w:rFonts w:ascii="Arial" w:hAnsi="Arial" w:cs="Arial"/>
                <w:b/>
                <w:color w:val="7030A0"/>
                <w:sz w:val="18"/>
                <w:szCs w:val="18"/>
              </w:rPr>
            </w:pPr>
            <w:r w:rsidRPr="002D3C02">
              <w:rPr>
                <w:rFonts w:ascii="Arial" w:hAnsi="Arial" w:cs="Arial"/>
                <w:b/>
                <w:color w:val="7030A0"/>
                <w:sz w:val="18"/>
                <w:szCs w:val="18"/>
              </w:rPr>
              <w:t>280</w:t>
            </w:r>
          </w:p>
        </w:tc>
        <w:tc>
          <w:tcPr>
            <w:tcW w:w="540" w:type="dxa"/>
            <w:shd w:val="clear" w:color="auto" w:fill="auto"/>
            <w:vAlign w:val="center"/>
          </w:tcPr>
          <w:p w:rsidR="001274D5" w:rsidRPr="002D3C02" w:rsidRDefault="005207BB" w:rsidP="001613DA">
            <w:pPr>
              <w:jc w:val="center"/>
              <w:rPr>
                <w:rFonts w:ascii="Arial" w:hAnsi="Arial" w:cs="Arial"/>
                <w:b/>
                <w:color w:val="7030A0"/>
                <w:sz w:val="18"/>
                <w:szCs w:val="18"/>
              </w:rPr>
            </w:pPr>
            <w:r w:rsidRPr="002D3C02">
              <w:rPr>
                <w:rFonts w:ascii="Arial" w:hAnsi="Arial" w:cs="Arial"/>
                <w:b/>
                <w:color w:val="7030A0"/>
                <w:sz w:val="18"/>
                <w:szCs w:val="18"/>
              </w:rPr>
              <w:t>8</w:t>
            </w:r>
          </w:p>
        </w:tc>
        <w:tc>
          <w:tcPr>
            <w:tcW w:w="540" w:type="dxa"/>
            <w:shd w:val="clear" w:color="auto" w:fill="auto"/>
            <w:vAlign w:val="center"/>
          </w:tcPr>
          <w:p w:rsidR="001274D5" w:rsidRPr="002D3C02" w:rsidRDefault="005207BB" w:rsidP="001613DA">
            <w:pPr>
              <w:jc w:val="center"/>
              <w:rPr>
                <w:rFonts w:ascii="Arial" w:hAnsi="Arial" w:cs="Arial"/>
                <w:b/>
                <w:color w:val="7030A0"/>
                <w:sz w:val="18"/>
                <w:szCs w:val="18"/>
              </w:rPr>
            </w:pPr>
            <w:r w:rsidRPr="002D3C02">
              <w:rPr>
                <w:rFonts w:ascii="Arial" w:hAnsi="Arial" w:cs="Arial"/>
                <w:b/>
                <w:color w:val="7030A0"/>
                <w:sz w:val="18"/>
                <w:szCs w:val="18"/>
              </w:rPr>
              <w:t>280</w:t>
            </w:r>
          </w:p>
        </w:tc>
        <w:tc>
          <w:tcPr>
            <w:tcW w:w="540" w:type="dxa"/>
            <w:shd w:val="clear" w:color="auto" w:fill="auto"/>
            <w:vAlign w:val="center"/>
          </w:tcPr>
          <w:p w:rsidR="001274D5" w:rsidRPr="002D3C02" w:rsidRDefault="005207BB" w:rsidP="001613DA">
            <w:pPr>
              <w:jc w:val="center"/>
              <w:rPr>
                <w:rFonts w:ascii="Arial" w:hAnsi="Arial" w:cs="Arial"/>
                <w:b/>
                <w:color w:val="7030A0"/>
                <w:sz w:val="18"/>
                <w:szCs w:val="18"/>
              </w:rPr>
            </w:pPr>
            <w:r w:rsidRPr="002D3C02">
              <w:rPr>
                <w:rFonts w:ascii="Arial" w:hAnsi="Arial" w:cs="Arial"/>
                <w:b/>
                <w:color w:val="7030A0"/>
                <w:sz w:val="18"/>
                <w:szCs w:val="18"/>
              </w:rPr>
              <w:t>4</w:t>
            </w:r>
          </w:p>
        </w:tc>
        <w:tc>
          <w:tcPr>
            <w:tcW w:w="540" w:type="dxa"/>
            <w:shd w:val="clear" w:color="auto" w:fill="auto"/>
            <w:vAlign w:val="center"/>
          </w:tcPr>
          <w:p w:rsidR="001274D5" w:rsidRPr="002D3C02" w:rsidRDefault="005207BB" w:rsidP="001613DA">
            <w:pPr>
              <w:jc w:val="center"/>
              <w:rPr>
                <w:rFonts w:ascii="Arial" w:hAnsi="Arial" w:cs="Arial"/>
                <w:b/>
                <w:color w:val="7030A0"/>
                <w:sz w:val="18"/>
                <w:szCs w:val="18"/>
              </w:rPr>
            </w:pPr>
            <w:r w:rsidRPr="002D3C02">
              <w:rPr>
                <w:rFonts w:ascii="Arial" w:hAnsi="Arial" w:cs="Arial"/>
                <w:b/>
                <w:color w:val="7030A0"/>
                <w:sz w:val="18"/>
                <w:szCs w:val="18"/>
              </w:rPr>
              <w:t>140</w:t>
            </w: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8</w:t>
            </w:r>
          </w:p>
        </w:tc>
        <w:tc>
          <w:tcPr>
            <w:tcW w:w="471"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280</w:t>
            </w:r>
          </w:p>
        </w:tc>
        <w:tc>
          <w:tcPr>
            <w:tcW w:w="609" w:type="dxa"/>
            <w:shd w:val="clear" w:color="auto" w:fill="auto"/>
            <w:noWrap/>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60</w:t>
            </w:r>
          </w:p>
        </w:tc>
        <w:tc>
          <w:tcPr>
            <w:tcW w:w="720"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2100</w:t>
            </w:r>
          </w:p>
        </w:tc>
      </w:tr>
      <w:tr w:rsidR="001E04C0" w:rsidRPr="002D3C02" w:rsidTr="00981091">
        <w:trPr>
          <w:trHeight w:hRule="exact" w:val="510"/>
        </w:trPr>
        <w:tc>
          <w:tcPr>
            <w:tcW w:w="1506" w:type="dxa"/>
            <w:shd w:val="clear" w:color="auto" w:fill="auto"/>
            <w:noWrap/>
            <w:vAlign w:val="center"/>
          </w:tcPr>
          <w:p w:rsidR="001274D5" w:rsidRPr="002D3C02" w:rsidRDefault="001274D5" w:rsidP="001613DA">
            <w:pPr>
              <w:rPr>
                <w:rFonts w:ascii="Arial" w:hAnsi="Arial" w:cs="Arial"/>
                <w:b/>
                <w:bCs/>
                <w:color w:val="7030A0"/>
                <w:sz w:val="18"/>
                <w:szCs w:val="18"/>
              </w:rPr>
            </w:pPr>
            <w:r w:rsidRPr="002D3C02">
              <w:rPr>
                <w:rFonts w:ascii="Arial" w:hAnsi="Arial" w:cs="Arial"/>
                <w:b/>
                <w:bCs/>
                <w:color w:val="7030A0"/>
                <w:sz w:val="18"/>
                <w:szCs w:val="18"/>
              </w:rPr>
              <w:t xml:space="preserve">Priroda </w:t>
            </w:r>
          </w:p>
        </w:tc>
        <w:tc>
          <w:tcPr>
            <w:tcW w:w="474" w:type="dxa"/>
            <w:shd w:val="clear" w:color="auto" w:fill="auto"/>
            <w:noWrap/>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BA2B68" w:rsidP="001613DA">
            <w:pPr>
              <w:jc w:val="center"/>
              <w:rPr>
                <w:rFonts w:ascii="Arial" w:hAnsi="Arial" w:cs="Arial"/>
                <w:b/>
                <w:color w:val="7030A0"/>
                <w:sz w:val="18"/>
                <w:szCs w:val="18"/>
              </w:rPr>
            </w:pPr>
            <w:r w:rsidRPr="002D3C02">
              <w:rPr>
                <w:rFonts w:ascii="Arial" w:hAnsi="Arial" w:cs="Arial"/>
                <w:b/>
                <w:color w:val="7030A0"/>
                <w:sz w:val="18"/>
                <w:szCs w:val="18"/>
              </w:rPr>
              <w:t>3</w:t>
            </w:r>
          </w:p>
        </w:tc>
        <w:tc>
          <w:tcPr>
            <w:tcW w:w="540" w:type="dxa"/>
            <w:shd w:val="clear" w:color="auto" w:fill="auto"/>
            <w:vAlign w:val="center"/>
          </w:tcPr>
          <w:p w:rsidR="001274D5" w:rsidRPr="002D3C02" w:rsidRDefault="00FB52F2" w:rsidP="001613DA">
            <w:pPr>
              <w:jc w:val="center"/>
              <w:rPr>
                <w:rFonts w:ascii="Arial" w:hAnsi="Arial" w:cs="Arial"/>
                <w:b/>
                <w:color w:val="7030A0"/>
                <w:sz w:val="18"/>
                <w:szCs w:val="18"/>
              </w:rPr>
            </w:pPr>
            <w:r w:rsidRPr="002D3C02">
              <w:rPr>
                <w:rFonts w:ascii="Arial" w:hAnsi="Arial" w:cs="Arial"/>
                <w:b/>
                <w:color w:val="7030A0"/>
                <w:sz w:val="18"/>
                <w:szCs w:val="18"/>
              </w:rPr>
              <w:t>105</w:t>
            </w:r>
          </w:p>
        </w:tc>
        <w:tc>
          <w:tcPr>
            <w:tcW w:w="540" w:type="dxa"/>
            <w:shd w:val="clear" w:color="auto" w:fill="auto"/>
            <w:vAlign w:val="center"/>
          </w:tcPr>
          <w:p w:rsidR="001274D5" w:rsidRPr="002D3C02" w:rsidRDefault="005207BB" w:rsidP="001613DA">
            <w:pPr>
              <w:jc w:val="center"/>
              <w:rPr>
                <w:rFonts w:ascii="Arial" w:hAnsi="Arial" w:cs="Arial"/>
                <w:b/>
                <w:color w:val="7030A0"/>
                <w:sz w:val="18"/>
                <w:szCs w:val="18"/>
              </w:rPr>
            </w:pPr>
            <w:r w:rsidRPr="002D3C02">
              <w:rPr>
                <w:rFonts w:ascii="Arial" w:hAnsi="Arial" w:cs="Arial"/>
                <w:b/>
                <w:color w:val="7030A0"/>
                <w:sz w:val="18"/>
                <w:szCs w:val="18"/>
              </w:rPr>
              <w:t>4</w:t>
            </w:r>
          </w:p>
        </w:tc>
        <w:tc>
          <w:tcPr>
            <w:tcW w:w="540" w:type="dxa"/>
            <w:shd w:val="clear" w:color="auto" w:fill="auto"/>
            <w:vAlign w:val="center"/>
          </w:tcPr>
          <w:p w:rsidR="001274D5" w:rsidRPr="002D3C02" w:rsidRDefault="005207BB" w:rsidP="001613DA">
            <w:pPr>
              <w:jc w:val="center"/>
              <w:rPr>
                <w:rFonts w:ascii="Arial" w:hAnsi="Arial" w:cs="Arial"/>
                <w:b/>
                <w:color w:val="7030A0"/>
                <w:sz w:val="18"/>
                <w:szCs w:val="18"/>
              </w:rPr>
            </w:pPr>
            <w:r w:rsidRPr="002D3C02">
              <w:rPr>
                <w:rFonts w:ascii="Arial" w:hAnsi="Arial" w:cs="Arial"/>
                <w:b/>
                <w:color w:val="7030A0"/>
                <w:sz w:val="18"/>
                <w:szCs w:val="18"/>
              </w:rPr>
              <w:t>140</w:t>
            </w: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471"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609" w:type="dxa"/>
            <w:shd w:val="clear" w:color="auto" w:fill="auto"/>
            <w:noWrap/>
            <w:vAlign w:val="center"/>
          </w:tcPr>
          <w:p w:rsidR="001274D5" w:rsidRPr="002D3C02" w:rsidRDefault="00BA2B68" w:rsidP="001613DA">
            <w:pPr>
              <w:jc w:val="center"/>
              <w:rPr>
                <w:rFonts w:ascii="Arial" w:hAnsi="Arial" w:cs="Arial"/>
                <w:b/>
                <w:color w:val="7030A0"/>
                <w:sz w:val="18"/>
                <w:szCs w:val="18"/>
              </w:rPr>
            </w:pPr>
            <w:r w:rsidRPr="002D3C02">
              <w:rPr>
                <w:rFonts w:ascii="Arial" w:hAnsi="Arial" w:cs="Arial"/>
                <w:b/>
                <w:color w:val="7030A0"/>
                <w:sz w:val="18"/>
                <w:szCs w:val="18"/>
              </w:rPr>
              <w:t>7</w:t>
            </w:r>
          </w:p>
        </w:tc>
        <w:tc>
          <w:tcPr>
            <w:tcW w:w="720" w:type="dxa"/>
            <w:shd w:val="clear" w:color="auto" w:fill="auto"/>
            <w:vAlign w:val="center"/>
          </w:tcPr>
          <w:p w:rsidR="001274D5" w:rsidRPr="002D3C02" w:rsidRDefault="00BA2B68" w:rsidP="001613DA">
            <w:pPr>
              <w:jc w:val="center"/>
              <w:rPr>
                <w:rFonts w:ascii="Arial" w:hAnsi="Arial" w:cs="Arial"/>
                <w:b/>
                <w:color w:val="7030A0"/>
                <w:sz w:val="18"/>
                <w:szCs w:val="18"/>
              </w:rPr>
            </w:pPr>
            <w:r w:rsidRPr="002D3C02">
              <w:rPr>
                <w:rFonts w:ascii="Arial" w:hAnsi="Arial" w:cs="Arial"/>
                <w:b/>
                <w:color w:val="7030A0"/>
                <w:sz w:val="18"/>
                <w:szCs w:val="18"/>
              </w:rPr>
              <w:t>24</w:t>
            </w:r>
            <w:r w:rsidR="00FB52F2" w:rsidRPr="002D3C02">
              <w:rPr>
                <w:rFonts w:ascii="Arial" w:hAnsi="Arial" w:cs="Arial"/>
                <w:b/>
                <w:color w:val="7030A0"/>
                <w:sz w:val="18"/>
                <w:szCs w:val="18"/>
              </w:rPr>
              <w:t>5</w:t>
            </w:r>
          </w:p>
        </w:tc>
      </w:tr>
      <w:tr w:rsidR="001E04C0" w:rsidRPr="002D3C02" w:rsidTr="00981091">
        <w:trPr>
          <w:trHeight w:hRule="exact" w:val="510"/>
        </w:trPr>
        <w:tc>
          <w:tcPr>
            <w:tcW w:w="1506" w:type="dxa"/>
            <w:shd w:val="clear" w:color="auto" w:fill="auto"/>
            <w:noWrap/>
            <w:vAlign w:val="center"/>
          </w:tcPr>
          <w:p w:rsidR="001274D5" w:rsidRPr="002D3C02" w:rsidRDefault="001274D5" w:rsidP="001613DA">
            <w:pPr>
              <w:rPr>
                <w:rFonts w:ascii="Arial" w:hAnsi="Arial" w:cs="Arial"/>
                <w:b/>
                <w:bCs/>
                <w:color w:val="7030A0"/>
                <w:sz w:val="18"/>
                <w:szCs w:val="18"/>
              </w:rPr>
            </w:pPr>
            <w:r w:rsidRPr="002D3C02">
              <w:rPr>
                <w:rFonts w:ascii="Arial" w:hAnsi="Arial" w:cs="Arial"/>
                <w:b/>
                <w:bCs/>
                <w:color w:val="7030A0"/>
                <w:sz w:val="18"/>
                <w:szCs w:val="18"/>
              </w:rPr>
              <w:t>Biologija</w:t>
            </w:r>
          </w:p>
        </w:tc>
        <w:tc>
          <w:tcPr>
            <w:tcW w:w="474" w:type="dxa"/>
            <w:shd w:val="clear" w:color="auto" w:fill="auto"/>
            <w:noWrap/>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5207BB" w:rsidP="001613DA">
            <w:pPr>
              <w:jc w:val="center"/>
              <w:rPr>
                <w:rFonts w:ascii="Arial" w:hAnsi="Arial" w:cs="Arial"/>
                <w:b/>
                <w:color w:val="7030A0"/>
                <w:sz w:val="18"/>
                <w:szCs w:val="18"/>
              </w:rPr>
            </w:pPr>
            <w:r w:rsidRPr="002D3C02">
              <w:rPr>
                <w:rFonts w:ascii="Arial" w:hAnsi="Arial" w:cs="Arial"/>
                <w:b/>
                <w:color w:val="7030A0"/>
                <w:sz w:val="18"/>
                <w:szCs w:val="18"/>
              </w:rPr>
              <w:t>2</w:t>
            </w:r>
          </w:p>
        </w:tc>
        <w:tc>
          <w:tcPr>
            <w:tcW w:w="540" w:type="dxa"/>
            <w:shd w:val="clear" w:color="auto" w:fill="auto"/>
            <w:vAlign w:val="center"/>
          </w:tcPr>
          <w:p w:rsidR="001274D5" w:rsidRPr="002D3C02" w:rsidRDefault="005207BB" w:rsidP="001613DA">
            <w:pPr>
              <w:jc w:val="center"/>
              <w:rPr>
                <w:rFonts w:ascii="Arial" w:hAnsi="Arial" w:cs="Arial"/>
                <w:b/>
                <w:color w:val="7030A0"/>
                <w:sz w:val="18"/>
                <w:szCs w:val="18"/>
              </w:rPr>
            </w:pPr>
            <w:r w:rsidRPr="002D3C02">
              <w:rPr>
                <w:rFonts w:ascii="Arial" w:hAnsi="Arial" w:cs="Arial"/>
                <w:b/>
                <w:color w:val="7030A0"/>
                <w:sz w:val="18"/>
                <w:szCs w:val="18"/>
              </w:rPr>
              <w:t>70</w:t>
            </w: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4</w:t>
            </w:r>
          </w:p>
        </w:tc>
        <w:tc>
          <w:tcPr>
            <w:tcW w:w="471"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140</w:t>
            </w:r>
          </w:p>
        </w:tc>
        <w:tc>
          <w:tcPr>
            <w:tcW w:w="609" w:type="dxa"/>
            <w:shd w:val="clear" w:color="auto" w:fill="auto"/>
            <w:noWrap/>
            <w:vAlign w:val="center"/>
          </w:tcPr>
          <w:p w:rsidR="001274D5" w:rsidRPr="002D3C02" w:rsidRDefault="00BA2B68" w:rsidP="001613DA">
            <w:pPr>
              <w:jc w:val="center"/>
              <w:rPr>
                <w:rFonts w:ascii="Arial" w:hAnsi="Arial" w:cs="Arial"/>
                <w:b/>
                <w:color w:val="7030A0"/>
                <w:sz w:val="18"/>
                <w:szCs w:val="18"/>
              </w:rPr>
            </w:pPr>
            <w:r w:rsidRPr="002D3C02">
              <w:rPr>
                <w:rFonts w:ascii="Arial" w:hAnsi="Arial" w:cs="Arial"/>
                <w:b/>
                <w:color w:val="7030A0"/>
                <w:sz w:val="18"/>
                <w:szCs w:val="18"/>
              </w:rPr>
              <w:t>6</w:t>
            </w:r>
          </w:p>
        </w:tc>
        <w:tc>
          <w:tcPr>
            <w:tcW w:w="720" w:type="dxa"/>
            <w:shd w:val="clear" w:color="auto" w:fill="auto"/>
            <w:vAlign w:val="center"/>
          </w:tcPr>
          <w:p w:rsidR="001274D5" w:rsidRPr="002D3C02" w:rsidRDefault="00BA2B68" w:rsidP="001613DA">
            <w:pPr>
              <w:jc w:val="center"/>
              <w:rPr>
                <w:rFonts w:ascii="Arial" w:hAnsi="Arial" w:cs="Arial"/>
                <w:b/>
                <w:color w:val="7030A0"/>
                <w:sz w:val="18"/>
                <w:szCs w:val="18"/>
              </w:rPr>
            </w:pPr>
            <w:r w:rsidRPr="002D3C02">
              <w:rPr>
                <w:rFonts w:ascii="Arial" w:hAnsi="Arial" w:cs="Arial"/>
                <w:b/>
                <w:color w:val="7030A0"/>
                <w:sz w:val="18"/>
                <w:szCs w:val="18"/>
              </w:rPr>
              <w:t>210</w:t>
            </w:r>
          </w:p>
        </w:tc>
      </w:tr>
      <w:tr w:rsidR="001E04C0" w:rsidRPr="002D3C02" w:rsidTr="00981091">
        <w:trPr>
          <w:trHeight w:hRule="exact" w:val="510"/>
        </w:trPr>
        <w:tc>
          <w:tcPr>
            <w:tcW w:w="1506" w:type="dxa"/>
            <w:shd w:val="clear" w:color="auto" w:fill="auto"/>
            <w:noWrap/>
            <w:vAlign w:val="center"/>
          </w:tcPr>
          <w:p w:rsidR="001274D5" w:rsidRPr="002D3C02" w:rsidRDefault="001274D5" w:rsidP="001613DA">
            <w:pPr>
              <w:rPr>
                <w:rFonts w:ascii="Arial" w:hAnsi="Arial" w:cs="Arial"/>
                <w:b/>
                <w:bCs/>
                <w:color w:val="7030A0"/>
                <w:sz w:val="18"/>
                <w:szCs w:val="18"/>
              </w:rPr>
            </w:pPr>
            <w:r w:rsidRPr="002D3C02">
              <w:rPr>
                <w:rFonts w:ascii="Arial" w:hAnsi="Arial" w:cs="Arial"/>
                <w:b/>
                <w:bCs/>
                <w:color w:val="7030A0"/>
                <w:sz w:val="18"/>
                <w:szCs w:val="18"/>
              </w:rPr>
              <w:t>Kemija</w:t>
            </w:r>
          </w:p>
        </w:tc>
        <w:tc>
          <w:tcPr>
            <w:tcW w:w="474" w:type="dxa"/>
            <w:shd w:val="clear" w:color="auto" w:fill="auto"/>
            <w:noWrap/>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5207BB" w:rsidP="001613DA">
            <w:pPr>
              <w:jc w:val="center"/>
              <w:rPr>
                <w:rFonts w:ascii="Arial" w:hAnsi="Arial" w:cs="Arial"/>
                <w:b/>
                <w:color w:val="7030A0"/>
                <w:sz w:val="18"/>
                <w:szCs w:val="18"/>
              </w:rPr>
            </w:pPr>
            <w:r w:rsidRPr="002D3C02">
              <w:rPr>
                <w:rFonts w:ascii="Arial" w:hAnsi="Arial" w:cs="Arial"/>
                <w:b/>
                <w:color w:val="7030A0"/>
                <w:sz w:val="18"/>
                <w:szCs w:val="18"/>
              </w:rPr>
              <w:t>2</w:t>
            </w:r>
          </w:p>
        </w:tc>
        <w:tc>
          <w:tcPr>
            <w:tcW w:w="540" w:type="dxa"/>
            <w:shd w:val="clear" w:color="auto" w:fill="auto"/>
            <w:vAlign w:val="center"/>
          </w:tcPr>
          <w:p w:rsidR="001274D5" w:rsidRPr="002D3C02" w:rsidRDefault="005207BB" w:rsidP="001613DA">
            <w:pPr>
              <w:jc w:val="center"/>
              <w:rPr>
                <w:rFonts w:ascii="Arial" w:hAnsi="Arial" w:cs="Arial"/>
                <w:b/>
                <w:color w:val="7030A0"/>
                <w:sz w:val="18"/>
                <w:szCs w:val="18"/>
              </w:rPr>
            </w:pPr>
            <w:r w:rsidRPr="002D3C02">
              <w:rPr>
                <w:rFonts w:ascii="Arial" w:hAnsi="Arial" w:cs="Arial"/>
                <w:b/>
                <w:color w:val="7030A0"/>
                <w:sz w:val="18"/>
                <w:szCs w:val="18"/>
              </w:rPr>
              <w:t>70</w:t>
            </w: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4</w:t>
            </w:r>
          </w:p>
        </w:tc>
        <w:tc>
          <w:tcPr>
            <w:tcW w:w="471"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140</w:t>
            </w:r>
          </w:p>
        </w:tc>
        <w:tc>
          <w:tcPr>
            <w:tcW w:w="609" w:type="dxa"/>
            <w:shd w:val="clear" w:color="auto" w:fill="auto"/>
            <w:noWrap/>
            <w:vAlign w:val="center"/>
          </w:tcPr>
          <w:p w:rsidR="001274D5" w:rsidRPr="002D3C02" w:rsidRDefault="00BA2B68" w:rsidP="001613DA">
            <w:pPr>
              <w:jc w:val="center"/>
              <w:rPr>
                <w:rFonts w:ascii="Arial" w:hAnsi="Arial" w:cs="Arial"/>
                <w:b/>
                <w:color w:val="7030A0"/>
                <w:sz w:val="18"/>
                <w:szCs w:val="18"/>
              </w:rPr>
            </w:pPr>
            <w:r w:rsidRPr="002D3C02">
              <w:rPr>
                <w:rFonts w:ascii="Arial" w:hAnsi="Arial" w:cs="Arial"/>
                <w:b/>
                <w:color w:val="7030A0"/>
                <w:sz w:val="18"/>
                <w:szCs w:val="18"/>
              </w:rPr>
              <w:t>6</w:t>
            </w:r>
          </w:p>
        </w:tc>
        <w:tc>
          <w:tcPr>
            <w:tcW w:w="720" w:type="dxa"/>
            <w:shd w:val="clear" w:color="auto" w:fill="auto"/>
            <w:vAlign w:val="center"/>
          </w:tcPr>
          <w:p w:rsidR="001274D5" w:rsidRPr="002D3C02" w:rsidRDefault="00BA2B68" w:rsidP="001613DA">
            <w:pPr>
              <w:jc w:val="center"/>
              <w:rPr>
                <w:rFonts w:ascii="Arial" w:hAnsi="Arial" w:cs="Arial"/>
                <w:b/>
                <w:color w:val="7030A0"/>
                <w:sz w:val="18"/>
                <w:szCs w:val="18"/>
              </w:rPr>
            </w:pPr>
            <w:r w:rsidRPr="002D3C02">
              <w:rPr>
                <w:rFonts w:ascii="Arial" w:hAnsi="Arial" w:cs="Arial"/>
                <w:b/>
                <w:color w:val="7030A0"/>
                <w:sz w:val="18"/>
                <w:szCs w:val="18"/>
              </w:rPr>
              <w:t>210</w:t>
            </w:r>
          </w:p>
        </w:tc>
      </w:tr>
      <w:tr w:rsidR="001E04C0" w:rsidRPr="002D3C02" w:rsidTr="00981091">
        <w:trPr>
          <w:trHeight w:hRule="exact" w:val="510"/>
        </w:trPr>
        <w:tc>
          <w:tcPr>
            <w:tcW w:w="1506" w:type="dxa"/>
            <w:shd w:val="clear" w:color="auto" w:fill="auto"/>
            <w:noWrap/>
            <w:vAlign w:val="center"/>
          </w:tcPr>
          <w:p w:rsidR="001274D5" w:rsidRPr="002D3C02" w:rsidRDefault="001274D5" w:rsidP="001613DA">
            <w:pPr>
              <w:rPr>
                <w:rFonts w:ascii="Arial" w:hAnsi="Arial" w:cs="Arial"/>
                <w:b/>
                <w:bCs/>
                <w:color w:val="7030A0"/>
                <w:sz w:val="18"/>
                <w:szCs w:val="18"/>
              </w:rPr>
            </w:pPr>
            <w:r w:rsidRPr="002D3C02">
              <w:rPr>
                <w:rFonts w:ascii="Arial" w:hAnsi="Arial" w:cs="Arial"/>
                <w:b/>
                <w:bCs/>
                <w:color w:val="7030A0"/>
                <w:sz w:val="18"/>
                <w:szCs w:val="18"/>
              </w:rPr>
              <w:t>Fizika</w:t>
            </w:r>
          </w:p>
        </w:tc>
        <w:tc>
          <w:tcPr>
            <w:tcW w:w="474" w:type="dxa"/>
            <w:shd w:val="clear" w:color="auto" w:fill="auto"/>
            <w:noWrap/>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5207BB" w:rsidP="001613DA">
            <w:pPr>
              <w:jc w:val="center"/>
              <w:rPr>
                <w:rFonts w:ascii="Arial" w:hAnsi="Arial" w:cs="Arial"/>
                <w:b/>
                <w:color w:val="7030A0"/>
                <w:sz w:val="18"/>
                <w:szCs w:val="18"/>
              </w:rPr>
            </w:pPr>
            <w:r w:rsidRPr="002D3C02">
              <w:rPr>
                <w:rFonts w:ascii="Arial" w:hAnsi="Arial" w:cs="Arial"/>
                <w:b/>
                <w:color w:val="7030A0"/>
                <w:sz w:val="18"/>
                <w:szCs w:val="18"/>
              </w:rPr>
              <w:t>2</w:t>
            </w:r>
          </w:p>
        </w:tc>
        <w:tc>
          <w:tcPr>
            <w:tcW w:w="540" w:type="dxa"/>
            <w:shd w:val="clear" w:color="auto" w:fill="auto"/>
            <w:vAlign w:val="center"/>
          </w:tcPr>
          <w:p w:rsidR="001274D5" w:rsidRPr="002D3C02" w:rsidRDefault="005207BB" w:rsidP="001613DA">
            <w:pPr>
              <w:jc w:val="center"/>
              <w:rPr>
                <w:rFonts w:ascii="Arial" w:hAnsi="Arial" w:cs="Arial"/>
                <w:b/>
                <w:color w:val="7030A0"/>
                <w:sz w:val="18"/>
                <w:szCs w:val="18"/>
              </w:rPr>
            </w:pPr>
            <w:r w:rsidRPr="002D3C02">
              <w:rPr>
                <w:rFonts w:ascii="Arial" w:hAnsi="Arial" w:cs="Arial"/>
                <w:b/>
                <w:color w:val="7030A0"/>
                <w:sz w:val="18"/>
                <w:szCs w:val="18"/>
              </w:rPr>
              <w:t>70</w:t>
            </w: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4</w:t>
            </w:r>
          </w:p>
        </w:tc>
        <w:tc>
          <w:tcPr>
            <w:tcW w:w="471"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140</w:t>
            </w:r>
          </w:p>
        </w:tc>
        <w:tc>
          <w:tcPr>
            <w:tcW w:w="609" w:type="dxa"/>
            <w:shd w:val="clear" w:color="auto" w:fill="auto"/>
            <w:noWrap/>
            <w:vAlign w:val="center"/>
          </w:tcPr>
          <w:p w:rsidR="001274D5" w:rsidRPr="002D3C02" w:rsidRDefault="00BA2B68" w:rsidP="001613DA">
            <w:pPr>
              <w:jc w:val="center"/>
              <w:rPr>
                <w:rFonts w:ascii="Arial" w:hAnsi="Arial" w:cs="Arial"/>
                <w:b/>
                <w:color w:val="7030A0"/>
                <w:sz w:val="18"/>
                <w:szCs w:val="18"/>
              </w:rPr>
            </w:pPr>
            <w:r w:rsidRPr="002D3C02">
              <w:rPr>
                <w:rFonts w:ascii="Arial" w:hAnsi="Arial" w:cs="Arial"/>
                <w:b/>
                <w:color w:val="7030A0"/>
                <w:sz w:val="18"/>
                <w:szCs w:val="18"/>
              </w:rPr>
              <w:t>6</w:t>
            </w:r>
          </w:p>
        </w:tc>
        <w:tc>
          <w:tcPr>
            <w:tcW w:w="720" w:type="dxa"/>
            <w:shd w:val="clear" w:color="auto" w:fill="auto"/>
            <w:vAlign w:val="center"/>
          </w:tcPr>
          <w:p w:rsidR="001274D5" w:rsidRPr="002D3C02" w:rsidRDefault="00BA2B68" w:rsidP="001613DA">
            <w:pPr>
              <w:jc w:val="center"/>
              <w:rPr>
                <w:rFonts w:ascii="Arial" w:hAnsi="Arial" w:cs="Arial"/>
                <w:b/>
                <w:color w:val="7030A0"/>
                <w:sz w:val="18"/>
                <w:szCs w:val="18"/>
              </w:rPr>
            </w:pPr>
            <w:r w:rsidRPr="002D3C02">
              <w:rPr>
                <w:rFonts w:ascii="Arial" w:hAnsi="Arial" w:cs="Arial"/>
                <w:b/>
                <w:color w:val="7030A0"/>
                <w:sz w:val="18"/>
                <w:szCs w:val="18"/>
              </w:rPr>
              <w:t>210</w:t>
            </w:r>
          </w:p>
        </w:tc>
      </w:tr>
      <w:tr w:rsidR="001E04C0" w:rsidRPr="002D3C02" w:rsidTr="00981091">
        <w:trPr>
          <w:trHeight w:hRule="exact" w:val="510"/>
        </w:trPr>
        <w:tc>
          <w:tcPr>
            <w:tcW w:w="1506" w:type="dxa"/>
            <w:shd w:val="clear" w:color="auto" w:fill="auto"/>
            <w:noWrap/>
            <w:vAlign w:val="center"/>
          </w:tcPr>
          <w:p w:rsidR="001274D5" w:rsidRPr="002D3C02" w:rsidRDefault="001274D5" w:rsidP="001613DA">
            <w:pPr>
              <w:rPr>
                <w:rFonts w:ascii="Arial" w:hAnsi="Arial" w:cs="Arial"/>
                <w:b/>
                <w:bCs/>
                <w:color w:val="7030A0"/>
                <w:sz w:val="18"/>
                <w:szCs w:val="18"/>
              </w:rPr>
            </w:pPr>
            <w:r w:rsidRPr="002D3C02">
              <w:rPr>
                <w:rFonts w:ascii="Arial" w:hAnsi="Arial" w:cs="Arial"/>
                <w:b/>
                <w:bCs/>
                <w:color w:val="7030A0"/>
                <w:sz w:val="18"/>
                <w:szCs w:val="18"/>
              </w:rPr>
              <w:t>Priroda i društvo</w:t>
            </w:r>
          </w:p>
        </w:tc>
        <w:tc>
          <w:tcPr>
            <w:tcW w:w="474" w:type="dxa"/>
            <w:shd w:val="clear" w:color="auto" w:fill="auto"/>
            <w:noWrap/>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4</w:t>
            </w: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140</w:t>
            </w: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4</w:t>
            </w: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140</w:t>
            </w:r>
          </w:p>
        </w:tc>
        <w:tc>
          <w:tcPr>
            <w:tcW w:w="540" w:type="dxa"/>
            <w:shd w:val="clear" w:color="auto" w:fill="auto"/>
            <w:vAlign w:val="center"/>
          </w:tcPr>
          <w:p w:rsidR="001274D5" w:rsidRPr="002D3C02" w:rsidRDefault="00E55FE5" w:rsidP="001613DA">
            <w:pPr>
              <w:jc w:val="center"/>
              <w:rPr>
                <w:rFonts w:ascii="Arial" w:hAnsi="Arial" w:cs="Arial"/>
                <w:b/>
                <w:color w:val="7030A0"/>
                <w:sz w:val="18"/>
                <w:szCs w:val="18"/>
              </w:rPr>
            </w:pPr>
            <w:r w:rsidRPr="002D3C02">
              <w:rPr>
                <w:rFonts w:ascii="Arial" w:hAnsi="Arial" w:cs="Arial"/>
                <w:b/>
                <w:color w:val="7030A0"/>
                <w:sz w:val="18"/>
                <w:szCs w:val="18"/>
              </w:rPr>
              <w:t>4</w:t>
            </w:r>
          </w:p>
        </w:tc>
        <w:tc>
          <w:tcPr>
            <w:tcW w:w="540" w:type="dxa"/>
            <w:shd w:val="clear" w:color="auto" w:fill="auto"/>
            <w:vAlign w:val="center"/>
          </w:tcPr>
          <w:p w:rsidR="001274D5" w:rsidRPr="002D3C02" w:rsidRDefault="00E55FE5" w:rsidP="001613DA">
            <w:pPr>
              <w:jc w:val="center"/>
              <w:rPr>
                <w:rFonts w:ascii="Arial" w:hAnsi="Arial" w:cs="Arial"/>
                <w:b/>
                <w:color w:val="7030A0"/>
                <w:sz w:val="18"/>
                <w:szCs w:val="18"/>
              </w:rPr>
            </w:pPr>
            <w:r w:rsidRPr="002D3C02">
              <w:rPr>
                <w:rFonts w:ascii="Arial" w:hAnsi="Arial" w:cs="Arial"/>
                <w:b/>
                <w:color w:val="7030A0"/>
                <w:sz w:val="18"/>
                <w:szCs w:val="18"/>
              </w:rPr>
              <w:t>140</w:t>
            </w:r>
          </w:p>
        </w:tc>
        <w:tc>
          <w:tcPr>
            <w:tcW w:w="540" w:type="dxa"/>
            <w:shd w:val="clear" w:color="auto" w:fill="auto"/>
            <w:vAlign w:val="center"/>
          </w:tcPr>
          <w:p w:rsidR="001274D5" w:rsidRPr="002D3C02" w:rsidRDefault="002D0332" w:rsidP="001613DA">
            <w:pPr>
              <w:jc w:val="center"/>
              <w:rPr>
                <w:rFonts w:ascii="Arial" w:hAnsi="Arial" w:cs="Arial"/>
                <w:b/>
                <w:color w:val="7030A0"/>
                <w:sz w:val="18"/>
                <w:szCs w:val="18"/>
              </w:rPr>
            </w:pPr>
            <w:r w:rsidRPr="002D3C02">
              <w:rPr>
                <w:rFonts w:ascii="Arial" w:hAnsi="Arial" w:cs="Arial"/>
                <w:b/>
                <w:color w:val="7030A0"/>
                <w:sz w:val="18"/>
                <w:szCs w:val="18"/>
              </w:rPr>
              <w:t>6</w:t>
            </w:r>
          </w:p>
        </w:tc>
        <w:tc>
          <w:tcPr>
            <w:tcW w:w="540" w:type="dxa"/>
            <w:shd w:val="clear" w:color="auto" w:fill="auto"/>
            <w:vAlign w:val="center"/>
          </w:tcPr>
          <w:p w:rsidR="001274D5" w:rsidRPr="002D3C02" w:rsidRDefault="002D0332" w:rsidP="001613DA">
            <w:pPr>
              <w:jc w:val="center"/>
              <w:rPr>
                <w:rFonts w:ascii="Arial" w:hAnsi="Arial" w:cs="Arial"/>
                <w:b/>
                <w:color w:val="7030A0"/>
                <w:sz w:val="18"/>
                <w:szCs w:val="18"/>
              </w:rPr>
            </w:pPr>
            <w:r w:rsidRPr="002D3C02">
              <w:rPr>
                <w:rFonts w:ascii="Arial" w:hAnsi="Arial" w:cs="Arial"/>
                <w:b/>
                <w:color w:val="7030A0"/>
                <w:sz w:val="18"/>
                <w:szCs w:val="18"/>
              </w:rPr>
              <w:t>210</w:t>
            </w: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471"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609" w:type="dxa"/>
            <w:shd w:val="clear" w:color="auto" w:fill="auto"/>
            <w:noWrap/>
            <w:vAlign w:val="center"/>
          </w:tcPr>
          <w:p w:rsidR="001274D5" w:rsidRPr="002D3C02" w:rsidRDefault="00BA2B68" w:rsidP="001613DA">
            <w:pPr>
              <w:jc w:val="center"/>
              <w:rPr>
                <w:rFonts w:ascii="Arial" w:hAnsi="Arial" w:cs="Arial"/>
                <w:b/>
                <w:color w:val="7030A0"/>
                <w:sz w:val="18"/>
                <w:szCs w:val="18"/>
              </w:rPr>
            </w:pPr>
            <w:r w:rsidRPr="002D3C02">
              <w:rPr>
                <w:rFonts w:ascii="Arial" w:hAnsi="Arial" w:cs="Arial"/>
                <w:b/>
                <w:color w:val="7030A0"/>
                <w:sz w:val="18"/>
                <w:szCs w:val="18"/>
              </w:rPr>
              <w:t>18</w:t>
            </w:r>
          </w:p>
        </w:tc>
        <w:tc>
          <w:tcPr>
            <w:tcW w:w="720" w:type="dxa"/>
            <w:shd w:val="clear" w:color="auto" w:fill="auto"/>
            <w:vAlign w:val="center"/>
          </w:tcPr>
          <w:p w:rsidR="001274D5" w:rsidRPr="002D3C02" w:rsidRDefault="00BA2B68" w:rsidP="001613DA">
            <w:pPr>
              <w:jc w:val="center"/>
              <w:rPr>
                <w:rFonts w:ascii="Arial" w:hAnsi="Arial" w:cs="Arial"/>
                <w:b/>
                <w:color w:val="7030A0"/>
                <w:sz w:val="18"/>
                <w:szCs w:val="18"/>
              </w:rPr>
            </w:pPr>
            <w:r w:rsidRPr="002D3C02">
              <w:rPr>
                <w:rFonts w:ascii="Arial" w:hAnsi="Arial" w:cs="Arial"/>
                <w:b/>
                <w:color w:val="7030A0"/>
                <w:sz w:val="18"/>
                <w:szCs w:val="18"/>
              </w:rPr>
              <w:t>630</w:t>
            </w:r>
          </w:p>
        </w:tc>
      </w:tr>
      <w:tr w:rsidR="001E04C0" w:rsidRPr="002D3C02" w:rsidTr="00981091">
        <w:trPr>
          <w:trHeight w:hRule="exact" w:val="510"/>
        </w:trPr>
        <w:tc>
          <w:tcPr>
            <w:tcW w:w="1506" w:type="dxa"/>
            <w:shd w:val="clear" w:color="auto" w:fill="auto"/>
            <w:noWrap/>
            <w:vAlign w:val="center"/>
          </w:tcPr>
          <w:p w:rsidR="001274D5" w:rsidRPr="002D3C02" w:rsidRDefault="001274D5" w:rsidP="001613DA">
            <w:pPr>
              <w:rPr>
                <w:rFonts w:ascii="Arial" w:hAnsi="Arial" w:cs="Arial"/>
                <w:b/>
                <w:bCs/>
                <w:color w:val="7030A0"/>
                <w:sz w:val="18"/>
                <w:szCs w:val="18"/>
              </w:rPr>
            </w:pPr>
            <w:r w:rsidRPr="002D3C02">
              <w:rPr>
                <w:rFonts w:ascii="Arial" w:hAnsi="Arial" w:cs="Arial"/>
                <w:b/>
                <w:bCs/>
                <w:color w:val="7030A0"/>
                <w:sz w:val="18"/>
                <w:szCs w:val="18"/>
              </w:rPr>
              <w:t>Povijest</w:t>
            </w:r>
          </w:p>
        </w:tc>
        <w:tc>
          <w:tcPr>
            <w:tcW w:w="474" w:type="dxa"/>
            <w:shd w:val="clear" w:color="auto" w:fill="auto"/>
            <w:noWrap/>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FB52F2" w:rsidP="001613DA">
            <w:pPr>
              <w:jc w:val="center"/>
              <w:rPr>
                <w:rFonts w:ascii="Arial" w:hAnsi="Arial" w:cs="Arial"/>
                <w:b/>
                <w:color w:val="7030A0"/>
                <w:sz w:val="18"/>
                <w:szCs w:val="18"/>
              </w:rPr>
            </w:pPr>
            <w:r w:rsidRPr="002D3C02">
              <w:rPr>
                <w:rFonts w:ascii="Arial" w:hAnsi="Arial" w:cs="Arial"/>
                <w:b/>
                <w:color w:val="7030A0"/>
                <w:sz w:val="18"/>
                <w:szCs w:val="18"/>
              </w:rPr>
              <w:t>4</w:t>
            </w:r>
          </w:p>
        </w:tc>
        <w:tc>
          <w:tcPr>
            <w:tcW w:w="540" w:type="dxa"/>
            <w:shd w:val="clear" w:color="auto" w:fill="auto"/>
            <w:vAlign w:val="center"/>
          </w:tcPr>
          <w:p w:rsidR="001274D5" w:rsidRPr="002D3C02" w:rsidRDefault="00FB52F2" w:rsidP="001613DA">
            <w:pPr>
              <w:jc w:val="center"/>
              <w:rPr>
                <w:rFonts w:ascii="Arial" w:hAnsi="Arial" w:cs="Arial"/>
                <w:b/>
                <w:color w:val="7030A0"/>
                <w:sz w:val="18"/>
                <w:szCs w:val="18"/>
              </w:rPr>
            </w:pPr>
            <w:r w:rsidRPr="002D3C02">
              <w:rPr>
                <w:rFonts w:ascii="Arial" w:hAnsi="Arial" w:cs="Arial"/>
                <w:b/>
                <w:color w:val="7030A0"/>
                <w:sz w:val="18"/>
                <w:szCs w:val="18"/>
              </w:rPr>
              <w:t>140</w:t>
            </w: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4</w:t>
            </w: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140</w:t>
            </w:r>
          </w:p>
        </w:tc>
        <w:tc>
          <w:tcPr>
            <w:tcW w:w="540" w:type="dxa"/>
            <w:shd w:val="clear" w:color="auto" w:fill="auto"/>
            <w:vAlign w:val="center"/>
          </w:tcPr>
          <w:p w:rsidR="001274D5" w:rsidRPr="002D3C02" w:rsidRDefault="005207BB" w:rsidP="001613DA">
            <w:pPr>
              <w:jc w:val="center"/>
              <w:rPr>
                <w:rFonts w:ascii="Arial" w:hAnsi="Arial" w:cs="Arial"/>
                <w:b/>
                <w:color w:val="7030A0"/>
                <w:sz w:val="18"/>
                <w:szCs w:val="18"/>
              </w:rPr>
            </w:pPr>
            <w:r w:rsidRPr="002D3C02">
              <w:rPr>
                <w:rFonts w:ascii="Arial" w:hAnsi="Arial" w:cs="Arial"/>
                <w:b/>
                <w:color w:val="7030A0"/>
                <w:sz w:val="18"/>
                <w:szCs w:val="18"/>
              </w:rPr>
              <w:t>2</w:t>
            </w:r>
          </w:p>
        </w:tc>
        <w:tc>
          <w:tcPr>
            <w:tcW w:w="540" w:type="dxa"/>
            <w:shd w:val="clear" w:color="auto" w:fill="auto"/>
            <w:vAlign w:val="center"/>
          </w:tcPr>
          <w:p w:rsidR="001274D5" w:rsidRPr="002D3C02" w:rsidRDefault="005207BB" w:rsidP="001613DA">
            <w:pPr>
              <w:jc w:val="center"/>
              <w:rPr>
                <w:rFonts w:ascii="Arial" w:hAnsi="Arial" w:cs="Arial"/>
                <w:b/>
                <w:color w:val="7030A0"/>
                <w:sz w:val="18"/>
                <w:szCs w:val="18"/>
              </w:rPr>
            </w:pPr>
            <w:r w:rsidRPr="002D3C02">
              <w:rPr>
                <w:rFonts w:ascii="Arial" w:hAnsi="Arial" w:cs="Arial"/>
                <w:b/>
                <w:color w:val="7030A0"/>
                <w:sz w:val="18"/>
                <w:szCs w:val="18"/>
              </w:rPr>
              <w:t>70</w:t>
            </w: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4</w:t>
            </w:r>
          </w:p>
        </w:tc>
        <w:tc>
          <w:tcPr>
            <w:tcW w:w="471"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140</w:t>
            </w:r>
          </w:p>
        </w:tc>
        <w:tc>
          <w:tcPr>
            <w:tcW w:w="609" w:type="dxa"/>
            <w:shd w:val="clear" w:color="auto" w:fill="auto"/>
            <w:noWrap/>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1</w:t>
            </w:r>
            <w:r w:rsidR="00BE6EF8" w:rsidRPr="002D3C02">
              <w:rPr>
                <w:rFonts w:ascii="Arial" w:hAnsi="Arial" w:cs="Arial"/>
                <w:b/>
                <w:color w:val="7030A0"/>
                <w:sz w:val="18"/>
                <w:szCs w:val="18"/>
              </w:rPr>
              <w:t>4</w:t>
            </w:r>
          </w:p>
        </w:tc>
        <w:tc>
          <w:tcPr>
            <w:tcW w:w="720" w:type="dxa"/>
            <w:shd w:val="clear" w:color="auto" w:fill="auto"/>
            <w:vAlign w:val="center"/>
          </w:tcPr>
          <w:p w:rsidR="001274D5" w:rsidRPr="002D3C02" w:rsidRDefault="00BE6EF8" w:rsidP="001613DA">
            <w:pPr>
              <w:jc w:val="center"/>
              <w:rPr>
                <w:rFonts w:ascii="Arial" w:hAnsi="Arial" w:cs="Arial"/>
                <w:b/>
                <w:color w:val="7030A0"/>
                <w:sz w:val="18"/>
                <w:szCs w:val="18"/>
              </w:rPr>
            </w:pPr>
            <w:r w:rsidRPr="002D3C02">
              <w:rPr>
                <w:rFonts w:ascii="Arial" w:hAnsi="Arial" w:cs="Arial"/>
                <w:b/>
                <w:color w:val="7030A0"/>
                <w:sz w:val="18"/>
                <w:szCs w:val="18"/>
              </w:rPr>
              <w:t>490</w:t>
            </w:r>
          </w:p>
        </w:tc>
      </w:tr>
      <w:tr w:rsidR="001E04C0" w:rsidRPr="002D3C02" w:rsidTr="00981091">
        <w:trPr>
          <w:trHeight w:hRule="exact" w:val="510"/>
        </w:trPr>
        <w:tc>
          <w:tcPr>
            <w:tcW w:w="1506" w:type="dxa"/>
            <w:shd w:val="clear" w:color="auto" w:fill="auto"/>
            <w:noWrap/>
            <w:vAlign w:val="center"/>
          </w:tcPr>
          <w:p w:rsidR="001274D5" w:rsidRPr="002D3C02" w:rsidRDefault="001274D5" w:rsidP="001613DA">
            <w:pPr>
              <w:rPr>
                <w:rFonts w:ascii="Arial" w:hAnsi="Arial" w:cs="Arial"/>
                <w:b/>
                <w:bCs/>
                <w:color w:val="7030A0"/>
                <w:sz w:val="18"/>
                <w:szCs w:val="18"/>
              </w:rPr>
            </w:pPr>
            <w:r w:rsidRPr="002D3C02">
              <w:rPr>
                <w:rFonts w:ascii="Arial" w:hAnsi="Arial" w:cs="Arial"/>
                <w:b/>
                <w:bCs/>
                <w:color w:val="7030A0"/>
                <w:sz w:val="18"/>
                <w:szCs w:val="18"/>
              </w:rPr>
              <w:t>Geografija</w:t>
            </w:r>
          </w:p>
        </w:tc>
        <w:tc>
          <w:tcPr>
            <w:tcW w:w="474" w:type="dxa"/>
            <w:shd w:val="clear" w:color="auto" w:fill="auto"/>
            <w:noWrap/>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FB52F2" w:rsidP="002D0332">
            <w:pPr>
              <w:rPr>
                <w:rFonts w:ascii="Arial" w:hAnsi="Arial" w:cs="Arial"/>
                <w:b/>
                <w:color w:val="7030A0"/>
                <w:sz w:val="18"/>
                <w:szCs w:val="18"/>
              </w:rPr>
            </w:pPr>
            <w:r w:rsidRPr="002D3C02">
              <w:rPr>
                <w:rFonts w:ascii="Arial" w:hAnsi="Arial" w:cs="Arial"/>
                <w:b/>
                <w:color w:val="7030A0"/>
                <w:sz w:val="18"/>
                <w:szCs w:val="18"/>
              </w:rPr>
              <w:t xml:space="preserve">   3</w:t>
            </w:r>
          </w:p>
        </w:tc>
        <w:tc>
          <w:tcPr>
            <w:tcW w:w="540" w:type="dxa"/>
            <w:shd w:val="clear" w:color="auto" w:fill="auto"/>
            <w:vAlign w:val="center"/>
          </w:tcPr>
          <w:p w:rsidR="001274D5" w:rsidRPr="002D3C02" w:rsidRDefault="00FB52F2" w:rsidP="001613DA">
            <w:pPr>
              <w:jc w:val="center"/>
              <w:rPr>
                <w:rFonts w:ascii="Arial" w:hAnsi="Arial" w:cs="Arial"/>
                <w:b/>
                <w:color w:val="7030A0"/>
                <w:sz w:val="18"/>
                <w:szCs w:val="18"/>
              </w:rPr>
            </w:pPr>
            <w:r w:rsidRPr="002D3C02">
              <w:rPr>
                <w:rFonts w:ascii="Arial" w:hAnsi="Arial" w:cs="Arial"/>
                <w:b/>
                <w:color w:val="7030A0"/>
                <w:sz w:val="18"/>
                <w:szCs w:val="18"/>
              </w:rPr>
              <w:t>105</w:t>
            </w: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4</w:t>
            </w: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140</w:t>
            </w:r>
          </w:p>
        </w:tc>
        <w:tc>
          <w:tcPr>
            <w:tcW w:w="540" w:type="dxa"/>
            <w:shd w:val="clear" w:color="auto" w:fill="auto"/>
            <w:vAlign w:val="center"/>
          </w:tcPr>
          <w:p w:rsidR="001274D5" w:rsidRPr="002D3C02" w:rsidRDefault="005207BB" w:rsidP="001613DA">
            <w:pPr>
              <w:jc w:val="center"/>
              <w:rPr>
                <w:rFonts w:ascii="Arial" w:hAnsi="Arial" w:cs="Arial"/>
                <w:b/>
                <w:color w:val="7030A0"/>
                <w:sz w:val="18"/>
                <w:szCs w:val="18"/>
              </w:rPr>
            </w:pPr>
            <w:r w:rsidRPr="002D3C02">
              <w:rPr>
                <w:rFonts w:ascii="Arial" w:hAnsi="Arial" w:cs="Arial"/>
                <w:b/>
                <w:color w:val="7030A0"/>
                <w:sz w:val="18"/>
                <w:szCs w:val="18"/>
              </w:rPr>
              <w:t>2</w:t>
            </w:r>
          </w:p>
        </w:tc>
        <w:tc>
          <w:tcPr>
            <w:tcW w:w="540" w:type="dxa"/>
            <w:shd w:val="clear" w:color="auto" w:fill="auto"/>
            <w:vAlign w:val="center"/>
          </w:tcPr>
          <w:p w:rsidR="001274D5" w:rsidRPr="002D3C02" w:rsidRDefault="005207BB" w:rsidP="001613DA">
            <w:pPr>
              <w:jc w:val="center"/>
              <w:rPr>
                <w:rFonts w:ascii="Arial" w:hAnsi="Arial" w:cs="Arial"/>
                <w:b/>
                <w:color w:val="7030A0"/>
                <w:sz w:val="18"/>
                <w:szCs w:val="18"/>
              </w:rPr>
            </w:pPr>
            <w:r w:rsidRPr="002D3C02">
              <w:rPr>
                <w:rFonts w:ascii="Arial" w:hAnsi="Arial" w:cs="Arial"/>
                <w:b/>
                <w:color w:val="7030A0"/>
                <w:sz w:val="18"/>
                <w:szCs w:val="18"/>
              </w:rPr>
              <w:t>70</w:t>
            </w: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4</w:t>
            </w:r>
          </w:p>
        </w:tc>
        <w:tc>
          <w:tcPr>
            <w:tcW w:w="471"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140</w:t>
            </w:r>
          </w:p>
        </w:tc>
        <w:tc>
          <w:tcPr>
            <w:tcW w:w="609" w:type="dxa"/>
            <w:shd w:val="clear" w:color="auto" w:fill="auto"/>
            <w:noWrap/>
            <w:vAlign w:val="center"/>
          </w:tcPr>
          <w:p w:rsidR="001274D5" w:rsidRPr="002D3C02" w:rsidRDefault="002D3C02" w:rsidP="001613DA">
            <w:pPr>
              <w:jc w:val="center"/>
              <w:rPr>
                <w:rFonts w:ascii="Arial" w:hAnsi="Arial" w:cs="Arial"/>
                <w:b/>
                <w:color w:val="7030A0"/>
                <w:sz w:val="16"/>
                <w:szCs w:val="16"/>
              </w:rPr>
            </w:pPr>
            <w:r w:rsidRPr="002D3C02">
              <w:rPr>
                <w:rFonts w:ascii="Arial" w:hAnsi="Arial" w:cs="Arial"/>
                <w:b/>
                <w:color w:val="7030A0"/>
                <w:sz w:val="16"/>
                <w:szCs w:val="16"/>
              </w:rPr>
              <w:t>13</w:t>
            </w:r>
          </w:p>
        </w:tc>
        <w:tc>
          <w:tcPr>
            <w:tcW w:w="720" w:type="dxa"/>
            <w:shd w:val="clear" w:color="auto" w:fill="auto"/>
            <w:vAlign w:val="center"/>
          </w:tcPr>
          <w:p w:rsidR="001274D5" w:rsidRPr="002D3C02" w:rsidRDefault="002D3C02" w:rsidP="001613DA">
            <w:pPr>
              <w:jc w:val="center"/>
              <w:rPr>
                <w:rFonts w:ascii="Arial" w:hAnsi="Arial" w:cs="Arial"/>
                <w:b/>
                <w:color w:val="7030A0"/>
                <w:sz w:val="18"/>
                <w:szCs w:val="18"/>
              </w:rPr>
            </w:pPr>
            <w:r w:rsidRPr="002D3C02">
              <w:rPr>
                <w:rFonts w:ascii="Arial" w:hAnsi="Arial" w:cs="Arial"/>
                <w:b/>
                <w:color w:val="7030A0"/>
                <w:sz w:val="18"/>
                <w:szCs w:val="18"/>
              </w:rPr>
              <w:t>455</w:t>
            </w:r>
          </w:p>
        </w:tc>
      </w:tr>
      <w:tr w:rsidR="001E04C0" w:rsidRPr="002D3C02" w:rsidTr="00981091">
        <w:trPr>
          <w:trHeight w:hRule="exact" w:val="510"/>
        </w:trPr>
        <w:tc>
          <w:tcPr>
            <w:tcW w:w="1506" w:type="dxa"/>
            <w:shd w:val="clear" w:color="auto" w:fill="auto"/>
            <w:noWrap/>
            <w:vAlign w:val="center"/>
          </w:tcPr>
          <w:p w:rsidR="001274D5" w:rsidRPr="002D3C02" w:rsidRDefault="001274D5" w:rsidP="001613DA">
            <w:pPr>
              <w:rPr>
                <w:rFonts w:ascii="Arial" w:hAnsi="Arial" w:cs="Arial"/>
                <w:b/>
                <w:bCs/>
                <w:color w:val="7030A0"/>
                <w:sz w:val="18"/>
                <w:szCs w:val="18"/>
              </w:rPr>
            </w:pPr>
            <w:r w:rsidRPr="002D3C02">
              <w:rPr>
                <w:rFonts w:ascii="Arial" w:hAnsi="Arial" w:cs="Arial"/>
                <w:b/>
                <w:bCs/>
                <w:color w:val="7030A0"/>
                <w:sz w:val="18"/>
                <w:szCs w:val="18"/>
              </w:rPr>
              <w:t>Tehnička kultura</w:t>
            </w:r>
          </w:p>
        </w:tc>
        <w:tc>
          <w:tcPr>
            <w:tcW w:w="474" w:type="dxa"/>
            <w:shd w:val="clear" w:color="auto" w:fill="auto"/>
            <w:noWrap/>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2D3C02" w:rsidRDefault="00FB52F2" w:rsidP="001613DA">
            <w:pPr>
              <w:jc w:val="center"/>
              <w:rPr>
                <w:rFonts w:ascii="Arial" w:hAnsi="Arial" w:cs="Arial"/>
                <w:b/>
                <w:color w:val="7030A0"/>
                <w:sz w:val="18"/>
                <w:szCs w:val="18"/>
              </w:rPr>
            </w:pPr>
            <w:r w:rsidRPr="002D3C02">
              <w:rPr>
                <w:rFonts w:ascii="Arial" w:hAnsi="Arial" w:cs="Arial"/>
                <w:b/>
                <w:color w:val="7030A0"/>
                <w:sz w:val="18"/>
                <w:szCs w:val="18"/>
              </w:rPr>
              <w:t>2</w:t>
            </w:r>
          </w:p>
        </w:tc>
        <w:tc>
          <w:tcPr>
            <w:tcW w:w="540" w:type="dxa"/>
            <w:shd w:val="clear" w:color="auto" w:fill="auto"/>
            <w:vAlign w:val="center"/>
          </w:tcPr>
          <w:p w:rsidR="001274D5" w:rsidRPr="002D3C02" w:rsidRDefault="00FB52F2" w:rsidP="001613DA">
            <w:pPr>
              <w:jc w:val="center"/>
              <w:rPr>
                <w:rFonts w:ascii="Arial" w:hAnsi="Arial" w:cs="Arial"/>
                <w:b/>
                <w:color w:val="7030A0"/>
                <w:sz w:val="18"/>
                <w:szCs w:val="18"/>
              </w:rPr>
            </w:pPr>
            <w:r w:rsidRPr="002D3C02">
              <w:rPr>
                <w:rFonts w:ascii="Arial" w:hAnsi="Arial" w:cs="Arial"/>
                <w:b/>
                <w:color w:val="7030A0"/>
                <w:sz w:val="18"/>
                <w:szCs w:val="18"/>
              </w:rPr>
              <w:t>70</w:t>
            </w: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2</w:t>
            </w: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70</w:t>
            </w:r>
          </w:p>
        </w:tc>
        <w:tc>
          <w:tcPr>
            <w:tcW w:w="540" w:type="dxa"/>
            <w:shd w:val="clear" w:color="auto" w:fill="auto"/>
            <w:vAlign w:val="center"/>
          </w:tcPr>
          <w:p w:rsidR="001274D5" w:rsidRPr="002D3C02" w:rsidRDefault="005207BB" w:rsidP="001613DA">
            <w:pPr>
              <w:jc w:val="center"/>
              <w:rPr>
                <w:rFonts w:ascii="Arial" w:hAnsi="Arial" w:cs="Arial"/>
                <w:b/>
                <w:color w:val="7030A0"/>
                <w:sz w:val="18"/>
                <w:szCs w:val="18"/>
              </w:rPr>
            </w:pPr>
            <w:r w:rsidRPr="002D3C02">
              <w:rPr>
                <w:rFonts w:ascii="Arial" w:hAnsi="Arial" w:cs="Arial"/>
                <w:b/>
                <w:color w:val="7030A0"/>
                <w:sz w:val="18"/>
                <w:szCs w:val="18"/>
              </w:rPr>
              <w:t>1</w:t>
            </w:r>
          </w:p>
        </w:tc>
        <w:tc>
          <w:tcPr>
            <w:tcW w:w="540" w:type="dxa"/>
            <w:shd w:val="clear" w:color="auto" w:fill="auto"/>
            <w:vAlign w:val="center"/>
          </w:tcPr>
          <w:p w:rsidR="001274D5" w:rsidRPr="002D3C02" w:rsidRDefault="005207BB" w:rsidP="001613DA">
            <w:pPr>
              <w:jc w:val="center"/>
              <w:rPr>
                <w:rFonts w:ascii="Arial" w:hAnsi="Arial" w:cs="Arial"/>
                <w:b/>
                <w:color w:val="7030A0"/>
                <w:sz w:val="18"/>
                <w:szCs w:val="18"/>
              </w:rPr>
            </w:pPr>
            <w:r w:rsidRPr="002D3C02">
              <w:rPr>
                <w:rFonts w:ascii="Arial" w:hAnsi="Arial" w:cs="Arial"/>
                <w:b/>
                <w:color w:val="7030A0"/>
                <w:sz w:val="18"/>
                <w:szCs w:val="18"/>
              </w:rPr>
              <w:t>35</w:t>
            </w: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2</w:t>
            </w:r>
          </w:p>
        </w:tc>
        <w:tc>
          <w:tcPr>
            <w:tcW w:w="471"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70</w:t>
            </w:r>
          </w:p>
        </w:tc>
        <w:tc>
          <w:tcPr>
            <w:tcW w:w="609" w:type="dxa"/>
            <w:shd w:val="clear" w:color="auto" w:fill="auto"/>
            <w:noWrap/>
            <w:vAlign w:val="center"/>
          </w:tcPr>
          <w:p w:rsidR="001274D5" w:rsidRPr="002D3C02" w:rsidRDefault="00BE6EF8" w:rsidP="00BE6EF8">
            <w:pPr>
              <w:rPr>
                <w:rFonts w:ascii="Arial" w:hAnsi="Arial" w:cs="Arial"/>
                <w:b/>
                <w:color w:val="7030A0"/>
                <w:sz w:val="18"/>
                <w:szCs w:val="18"/>
              </w:rPr>
            </w:pPr>
            <w:r w:rsidRPr="002D3C02">
              <w:rPr>
                <w:rFonts w:ascii="Arial" w:hAnsi="Arial" w:cs="Arial"/>
                <w:b/>
                <w:color w:val="7030A0"/>
                <w:sz w:val="18"/>
                <w:szCs w:val="18"/>
              </w:rPr>
              <w:t xml:space="preserve">  7</w:t>
            </w:r>
          </w:p>
        </w:tc>
        <w:tc>
          <w:tcPr>
            <w:tcW w:w="720" w:type="dxa"/>
            <w:shd w:val="clear" w:color="auto" w:fill="auto"/>
            <w:vAlign w:val="center"/>
          </w:tcPr>
          <w:p w:rsidR="001274D5" w:rsidRPr="002D3C02" w:rsidRDefault="001274D5" w:rsidP="00BE6EF8">
            <w:pPr>
              <w:jc w:val="center"/>
              <w:rPr>
                <w:rFonts w:ascii="Arial" w:hAnsi="Arial" w:cs="Arial"/>
                <w:b/>
                <w:color w:val="7030A0"/>
                <w:sz w:val="18"/>
                <w:szCs w:val="18"/>
              </w:rPr>
            </w:pPr>
            <w:r w:rsidRPr="002D3C02">
              <w:rPr>
                <w:rFonts w:ascii="Arial" w:hAnsi="Arial" w:cs="Arial"/>
                <w:b/>
                <w:color w:val="7030A0"/>
                <w:sz w:val="18"/>
                <w:szCs w:val="18"/>
              </w:rPr>
              <w:t>2</w:t>
            </w:r>
            <w:r w:rsidR="00BE6EF8" w:rsidRPr="002D3C02">
              <w:rPr>
                <w:rFonts w:ascii="Arial" w:hAnsi="Arial" w:cs="Arial"/>
                <w:b/>
                <w:color w:val="7030A0"/>
                <w:sz w:val="18"/>
                <w:szCs w:val="18"/>
              </w:rPr>
              <w:t>45</w:t>
            </w:r>
          </w:p>
        </w:tc>
      </w:tr>
      <w:tr w:rsidR="001E04C0" w:rsidRPr="002D3C02" w:rsidTr="00981091">
        <w:trPr>
          <w:trHeight w:hRule="exact" w:val="510"/>
        </w:trPr>
        <w:tc>
          <w:tcPr>
            <w:tcW w:w="1506" w:type="dxa"/>
            <w:shd w:val="clear" w:color="auto" w:fill="auto"/>
            <w:noWrap/>
            <w:vAlign w:val="center"/>
          </w:tcPr>
          <w:p w:rsidR="001274D5" w:rsidRPr="002D3C02" w:rsidRDefault="001274D5" w:rsidP="001613DA">
            <w:pPr>
              <w:rPr>
                <w:rFonts w:ascii="Arial" w:hAnsi="Arial" w:cs="Arial"/>
                <w:b/>
                <w:bCs/>
                <w:color w:val="7030A0"/>
                <w:sz w:val="18"/>
                <w:szCs w:val="18"/>
              </w:rPr>
            </w:pPr>
            <w:r w:rsidRPr="002D3C02">
              <w:rPr>
                <w:rFonts w:ascii="Arial" w:hAnsi="Arial" w:cs="Arial"/>
                <w:b/>
                <w:bCs/>
                <w:color w:val="7030A0"/>
                <w:sz w:val="18"/>
                <w:szCs w:val="18"/>
              </w:rPr>
              <w:t>Tjelesna i zdr. kultura</w:t>
            </w:r>
          </w:p>
        </w:tc>
        <w:tc>
          <w:tcPr>
            <w:tcW w:w="474" w:type="dxa"/>
            <w:shd w:val="clear" w:color="auto" w:fill="auto"/>
            <w:noWrap/>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6</w:t>
            </w: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210</w:t>
            </w: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6</w:t>
            </w: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210</w:t>
            </w:r>
          </w:p>
        </w:tc>
        <w:tc>
          <w:tcPr>
            <w:tcW w:w="540" w:type="dxa"/>
            <w:shd w:val="clear" w:color="auto" w:fill="auto"/>
            <w:vAlign w:val="center"/>
          </w:tcPr>
          <w:p w:rsidR="001274D5" w:rsidRPr="002D3C02" w:rsidRDefault="002D3C02" w:rsidP="001613DA">
            <w:pPr>
              <w:jc w:val="center"/>
              <w:rPr>
                <w:rFonts w:ascii="Arial" w:hAnsi="Arial" w:cs="Arial"/>
                <w:b/>
                <w:color w:val="7030A0"/>
                <w:sz w:val="18"/>
                <w:szCs w:val="18"/>
              </w:rPr>
            </w:pPr>
            <w:r w:rsidRPr="002D3C02">
              <w:rPr>
                <w:rFonts w:ascii="Arial" w:hAnsi="Arial" w:cs="Arial"/>
                <w:b/>
                <w:color w:val="7030A0"/>
                <w:sz w:val="18"/>
                <w:szCs w:val="18"/>
              </w:rPr>
              <w:t>6</w:t>
            </w:r>
          </w:p>
        </w:tc>
        <w:tc>
          <w:tcPr>
            <w:tcW w:w="540" w:type="dxa"/>
            <w:shd w:val="clear" w:color="auto" w:fill="auto"/>
            <w:vAlign w:val="center"/>
          </w:tcPr>
          <w:p w:rsidR="001274D5" w:rsidRPr="002D3C02" w:rsidRDefault="002D3C02" w:rsidP="001613DA">
            <w:pPr>
              <w:jc w:val="center"/>
              <w:rPr>
                <w:rFonts w:ascii="Arial" w:hAnsi="Arial" w:cs="Arial"/>
                <w:b/>
                <w:color w:val="7030A0"/>
                <w:sz w:val="18"/>
                <w:szCs w:val="18"/>
              </w:rPr>
            </w:pPr>
            <w:r w:rsidRPr="002D3C02">
              <w:rPr>
                <w:rFonts w:ascii="Arial" w:hAnsi="Arial" w:cs="Arial"/>
                <w:b/>
                <w:color w:val="7030A0"/>
                <w:sz w:val="18"/>
                <w:szCs w:val="18"/>
              </w:rPr>
              <w:t>210</w:t>
            </w: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4</w:t>
            </w: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140</w:t>
            </w:r>
          </w:p>
        </w:tc>
        <w:tc>
          <w:tcPr>
            <w:tcW w:w="540" w:type="dxa"/>
            <w:shd w:val="clear" w:color="auto" w:fill="auto"/>
            <w:vAlign w:val="center"/>
          </w:tcPr>
          <w:p w:rsidR="001274D5" w:rsidRPr="002D3C02" w:rsidRDefault="00FB52F2" w:rsidP="001613DA">
            <w:pPr>
              <w:jc w:val="center"/>
              <w:rPr>
                <w:rFonts w:ascii="Arial" w:hAnsi="Arial" w:cs="Arial"/>
                <w:b/>
                <w:color w:val="7030A0"/>
                <w:sz w:val="18"/>
                <w:szCs w:val="18"/>
              </w:rPr>
            </w:pPr>
            <w:r w:rsidRPr="002D3C02">
              <w:rPr>
                <w:rFonts w:ascii="Arial" w:hAnsi="Arial" w:cs="Arial"/>
                <w:b/>
                <w:color w:val="7030A0"/>
                <w:sz w:val="18"/>
                <w:szCs w:val="18"/>
              </w:rPr>
              <w:t>4</w:t>
            </w:r>
          </w:p>
        </w:tc>
        <w:tc>
          <w:tcPr>
            <w:tcW w:w="540" w:type="dxa"/>
            <w:shd w:val="clear" w:color="auto" w:fill="auto"/>
            <w:vAlign w:val="center"/>
          </w:tcPr>
          <w:p w:rsidR="001274D5" w:rsidRPr="002D3C02" w:rsidRDefault="00FB52F2" w:rsidP="001613DA">
            <w:pPr>
              <w:jc w:val="center"/>
              <w:rPr>
                <w:rFonts w:ascii="Arial" w:hAnsi="Arial" w:cs="Arial"/>
                <w:b/>
                <w:color w:val="7030A0"/>
                <w:sz w:val="18"/>
                <w:szCs w:val="18"/>
              </w:rPr>
            </w:pPr>
            <w:r w:rsidRPr="002D3C02">
              <w:rPr>
                <w:rFonts w:ascii="Arial" w:hAnsi="Arial" w:cs="Arial"/>
                <w:b/>
                <w:color w:val="7030A0"/>
                <w:sz w:val="18"/>
                <w:szCs w:val="18"/>
              </w:rPr>
              <w:t>140</w:t>
            </w: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4</w:t>
            </w: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140</w:t>
            </w:r>
          </w:p>
        </w:tc>
        <w:tc>
          <w:tcPr>
            <w:tcW w:w="540" w:type="dxa"/>
            <w:shd w:val="clear" w:color="auto" w:fill="auto"/>
            <w:vAlign w:val="center"/>
          </w:tcPr>
          <w:p w:rsidR="001274D5" w:rsidRPr="002D3C02" w:rsidRDefault="005207BB" w:rsidP="001613DA">
            <w:pPr>
              <w:jc w:val="center"/>
              <w:rPr>
                <w:rFonts w:ascii="Arial" w:hAnsi="Arial" w:cs="Arial"/>
                <w:b/>
                <w:color w:val="7030A0"/>
                <w:sz w:val="18"/>
                <w:szCs w:val="18"/>
              </w:rPr>
            </w:pPr>
            <w:r w:rsidRPr="002D3C02">
              <w:rPr>
                <w:rFonts w:ascii="Arial" w:hAnsi="Arial" w:cs="Arial"/>
                <w:b/>
                <w:color w:val="7030A0"/>
                <w:sz w:val="18"/>
                <w:szCs w:val="18"/>
              </w:rPr>
              <w:t>2</w:t>
            </w:r>
          </w:p>
        </w:tc>
        <w:tc>
          <w:tcPr>
            <w:tcW w:w="540" w:type="dxa"/>
            <w:shd w:val="clear" w:color="auto" w:fill="auto"/>
            <w:vAlign w:val="center"/>
          </w:tcPr>
          <w:p w:rsidR="001274D5" w:rsidRPr="002D3C02" w:rsidRDefault="005207BB" w:rsidP="001613DA">
            <w:pPr>
              <w:jc w:val="center"/>
              <w:rPr>
                <w:rFonts w:ascii="Arial" w:hAnsi="Arial" w:cs="Arial"/>
                <w:b/>
                <w:color w:val="7030A0"/>
                <w:sz w:val="18"/>
                <w:szCs w:val="18"/>
              </w:rPr>
            </w:pPr>
            <w:r w:rsidRPr="002D3C02">
              <w:rPr>
                <w:rFonts w:ascii="Arial" w:hAnsi="Arial" w:cs="Arial"/>
                <w:b/>
                <w:color w:val="7030A0"/>
                <w:sz w:val="18"/>
                <w:szCs w:val="18"/>
              </w:rPr>
              <w:t>70</w:t>
            </w:r>
          </w:p>
        </w:tc>
        <w:tc>
          <w:tcPr>
            <w:tcW w:w="540"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4</w:t>
            </w:r>
          </w:p>
        </w:tc>
        <w:tc>
          <w:tcPr>
            <w:tcW w:w="471"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140</w:t>
            </w:r>
          </w:p>
        </w:tc>
        <w:tc>
          <w:tcPr>
            <w:tcW w:w="609" w:type="dxa"/>
            <w:shd w:val="clear" w:color="auto" w:fill="auto"/>
            <w:noWrap/>
            <w:vAlign w:val="center"/>
          </w:tcPr>
          <w:p w:rsidR="001274D5" w:rsidRPr="002D3C02" w:rsidRDefault="001274D5" w:rsidP="002D3C02">
            <w:pPr>
              <w:jc w:val="center"/>
              <w:rPr>
                <w:rFonts w:ascii="Arial" w:hAnsi="Arial" w:cs="Arial"/>
                <w:b/>
                <w:color w:val="7030A0"/>
                <w:sz w:val="18"/>
                <w:szCs w:val="18"/>
              </w:rPr>
            </w:pPr>
            <w:r w:rsidRPr="002D3C02">
              <w:rPr>
                <w:rFonts w:ascii="Arial" w:hAnsi="Arial" w:cs="Arial"/>
                <w:b/>
                <w:color w:val="7030A0"/>
                <w:sz w:val="18"/>
                <w:szCs w:val="18"/>
              </w:rPr>
              <w:t>3</w:t>
            </w:r>
            <w:r w:rsidR="002D3C02" w:rsidRPr="002D3C02">
              <w:rPr>
                <w:rFonts w:ascii="Arial" w:hAnsi="Arial" w:cs="Arial"/>
                <w:b/>
                <w:color w:val="7030A0"/>
                <w:sz w:val="18"/>
                <w:szCs w:val="18"/>
              </w:rPr>
              <w:t>6</w:t>
            </w:r>
          </w:p>
        </w:tc>
        <w:tc>
          <w:tcPr>
            <w:tcW w:w="720" w:type="dxa"/>
            <w:shd w:val="clear" w:color="auto" w:fill="auto"/>
            <w:vAlign w:val="center"/>
          </w:tcPr>
          <w:p w:rsidR="001274D5" w:rsidRPr="002D3C02" w:rsidRDefault="001274D5" w:rsidP="001613DA">
            <w:pPr>
              <w:jc w:val="center"/>
              <w:rPr>
                <w:rFonts w:ascii="Arial" w:hAnsi="Arial" w:cs="Arial"/>
                <w:b/>
                <w:color w:val="7030A0"/>
                <w:sz w:val="18"/>
                <w:szCs w:val="18"/>
              </w:rPr>
            </w:pPr>
            <w:r w:rsidRPr="002D3C02">
              <w:rPr>
                <w:rFonts w:ascii="Arial" w:hAnsi="Arial" w:cs="Arial"/>
                <w:b/>
                <w:color w:val="7030A0"/>
                <w:sz w:val="18"/>
                <w:szCs w:val="18"/>
              </w:rPr>
              <w:t>1</w:t>
            </w:r>
            <w:r w:rsidR="002D3C02" w:rsidRPr="002D3C02">
              <w:rPr>
                <w:rFonts w:ascii="Arial" w:hAnsi="Arial" w:cs="Arial"/>
                <w:b/>
                <w:color w:val="7030A0"/>
                <w:sz w:val="18"/>
                <w:szCs w:val="18"/>
              </w:rPr>
              <w:t>260</w:t>
            </w:r>
          </w:p>
        </w:tc>
      </w:tr>
      <w:tr w:rsidR="001E04C0" w:rsidRPr="002D3C02" w:rsidTr="00981091">
        <w:trPr>
          <w:trHeight w:hRule="exact" w:val="510"/>
        </w:trPr>
        <w:tc>
          <w:tcPr>
            <w:tcW w:w="1506" w:type="dxa"/>
            <w:shd w:val="clear" w:color="auto" w:fill="auto"/>
            <w:noWrap/>
            <w:vAlign w:val="center"/>
          </w:tcPr>
          <w:p w:rsidR="001274D5" w:rsidRPr="002D3C02" w:rsidRDefault="001274D5" w:rsidP="001613DA">
            <w:pPr>
              <w:jc w:val="center"/>
              <w:rPr>
                <w:rFonts w:ascii="Arial" w:hAnsi="Arial" w:cs="Arial"/>
                <w:b/>
                <w:bCs/>
                <w:color w:val="7030A0"/>
                <w:sz w:val="18"/>
                <w:szCs w:val="18"/>
              </w:rPr>
            </w:pPr>
            <w:r w:rsidRPr="002D3C02">
              <w:rPr>
                <w:rFonts w:ascii="Arial" w:hAnsi="Arial" w:cs="Arial"/>
                <w:b/>
                <w:bCs/>
                <w:color w:val="7030A0"/>
                <w:sz w:val="18"/>
                <w:szCs w:val="18"/>
              </w:rPr>
              <w:t>UKUPNO:</w:t>
            </w:r>
          </w:p>
        </w:tc>
        <w:tc>
          <w:tcPr>
            <w:tcW w:w="474" w:type="dxa"/>
            <w:shd w:val="clear" w:color="auto" w:fill="auto"/>
            <w:noWrap/>
            <w:vAlign w:val="center"/>
          </w:tcPr>
          <w:p w:rsidR="001274D5" w:rsidRPr="002D3C02" w:rsidRDefault="001274D5" w:rsidP="001613DA">
            <w:pPr>
              <w:jc w:val="center"/>
              <w:rPr>
                <w:rFonts w:ascii="Arial" w:hAnsi="Arial" w:cs="Arial"/>
                <w:b/>
                <w:color w:val="7030A0"/>
                <w:sz w:val="16"/>
                <w:szCs w:val="16"/>
              </w:rPr>
            </w:pPr>
            <w:r w:rsidRPr="002D3C02">
              <w:rPr>
                <w:rFonts w:ascii="Arial" w:hAnsi="Arial" w:cs="Arial"/>
                <w:b/>
                <w:color w:val="7030A0"/>
                <w:sz w:val="16"/>
                <w:szCs w:val="16"/>
              </w:rPr>
              <w:t>36</w:t>
            </w:r>
          </w:p>
        </w:tc>
        <w:tc>
          <w:tcPr>
            <w:tcW w:w="540" w:type="dxa"/>
            <w:shd w:val="clear" w:color="auto" w:fill="auto"/>
            <w:vAlign w:val="center"/>
          </w:tcPr>
          <w:p w:rsidR="001274D5" w:rsidRPr="002D3C02" w:rsidRDefault="001274D5" w:rsidP="001613DA">
            <w:pPr>
              <w:rPr>
                <w:rFonts w:ascii="Arial" w:hAnsi="Arial" w:cs="Arial"/>
                <w:b/>
                <w:color w:val="7030A0"/>
                <w:sz w:val="14"/>
                <w:szCs w:val="14"/>
              </w:rPr>
            </w:pPr>
            <w:r w:rsidRPr="002D3C02">
              <w:rPr>
                <w:rFonts w:ascii="Arial" w:hAnsi="Arial" w:cs="Arial"/>
                <w:b/>
                <w:color w:val="7030A0"/>
                <w:sz w:val="14"/>
                <w:szCs w:val="14"/>
              </w:rPr>
              <w:t>1260</w:t>
            </w:r>
          </w:p>
        </w:tc>
        <w:tc>
          <w:tcPr>
            <w:tcW w:w="540" w:type="dxa"/>
            <w:shd w:val="clear" w:color="auto" w:fill="auto"/>
            <w:vAlign w:val="center"/>
          </w:tcPr>
          <w:p w:rsidR="001274D5" w:rsidRPr="002D3C02" w:rsidRDefault="001274D5" w:rsidP="001613DA">
            <w:pPr>
              <w:rPr>
                <w:rFonts w:ascii="Arial" w:hAnsi="Arial" w:cs="Arial"/>
                <w:b/>
                <w:color w:val="7030A0"/>
                <w:sz w:val="16"/>
                <w:szCs w:val="16"/>
              </w:rPr>
            </w:pPr>
            <w:r w:rsidRPr="002D3C02">
              <w:rPr>
                <w:rFonts w:ascii="Arial" w:hAnsi="Arial" w:cs="Arial"/>
                <w:b/>
                <w:color w:val="7030A0"/>
                <w:sz w:val="16"/>
                <w:szCs w:val="16"/>
              </w:rPr>
              <w:t>40</w:t>
            </w:r>
          </w:p>
        </w:tc>
        <w:tc>
          <w:tcPr>
            <w:tcW w:w="540" w:type="dxa"/>
            <w:shd w:val="clear" w:color="auto" w:fill="auto"/>
            <w:vAlign w:val="center"/>
          </w:tcPr>
          <w:p w:rsidR="001274D5" w:rsidRPr="002D3C02" w:rsidRDefault="001274D5" w:rsidP="001613DA">
            <w:pPr>
              <w:rPr>
                <w:rFonts w:ascii="Arial" w:hAnsi="Arial" w:cs="Arial"/>
                <w:b/>
                <w:color w:val="7030A0"/>
                <w:sz w:val="14"/>
                <w:szCs w:val="14"/>
              </w:rPr>
            </w:pPr>
            <w:r w:rsidRPr="002D3C02">
              <w:rPr>
                <w:rFonts w:ascii="Arial" w:hAnsi="Arial" w:cs="Arial"/>
                <w:b/>
                <w:color w:val="7030A0"/>
                <w:sz w:val="14"/>
                <w:szCs w:val="14"/>
              </w:rPr>
              <w:t>1400</w:t>
            </w:r>
          </w:p>
        </w:tc>
        <w:tc>
          <w:tcPr>
            <w:tcW w:w="540" w:type="dxa"/>
            <w:shd w:val="clear" w:color="auto" w:fill="auto"/>
            <w:vAlign w:val="center"/>
          </w:tcPr>
          <w:p w:rsidR="001274D5" w:rsidRPr="002D3C02" w:rsidRDefault="002D3C02" w:rsidP="00E55FE5">
            <w:pPr>
              <w:rPr>
                <w:rFonts w:ascii="Arial" w:hAnsi="Arial" w:cs="Arial"/>
                <w:b/>
                <w:color w:val="7030A0"/>
                <w:sz w:val="16"/>
                <w:szCs w:val="16"/>
              </w:rPr>
            </w:pPr>
            <w:r w:rsidRPr="002D3C02">
              <w:rPr>
                <w:rFonts w:ascii="Arial" w:hAnsi="Arial" w:cs="Arial"/>
                <w:b/>
                <w:color w:val="7030A0"/>
                <w:sz w:val="16"/>
                <w:szCs w:val="16"/>
              </w:rPr>
              <w:t xml:space="preserve"> 40</w:t>
            </w:r>
          </w:p>
        </w:tc>
        <w:tc>
          <w:tcPr>
            <w:tcW w:w="540" w:type="dxa"/>
            <w:shd w:val="clear" w:color="auto" w:fill="auto"/>
            <w:vAlign w:val="center"/>
          </w:tcPr>
          <w:p w:rsidR="001274D5" w:rsidRPr="002D3C02" w:rsidRDefault="002D3C02" w:rsidP="002D3C02">
            <w:pPr>
              <w:jc w:val="center"/>
              <w:rPr>
                <w:rFonts w:ascii="Arial" w:hAnsi="Arial" w:cs="Arial"/>
                <w:b/>
                <w:color w:val="7030A0"/>
                <w:sz w:val="14"/>
                <w:szCs w:val="14"/>
              </w:rPr>
            </w:pPr>
            <w:r w:rsidRPr="002D3C02">
              <w:rPr>
                <w:rFonts w:ascii="Arial" w:hAnsi="Arial" w:cs="Arial"/>
                <w:b/>
                <w:color w:val="7030A0"/>
                <w:sz w:val="14"/>
                <w:szCs w:val="14"/>
              </w:rPr>
              <w:t>1400</w:t>
            </w:r>
          </w:p>
        </w:tc>
        <w:tc>
          <w:tcPr>
            <w:tcW w:w="540" w:type="dxa"/>
            <w:shd w:val="clear" w:color="auto" w:fill="auto"/>
            <w:vAlign w:val="center"/>
          </w:tcPr>
          <w:p w:rsidR="001274D5" w:rsidRPr="002D3C02" w:rsidRDefault="00BE6EF8" w:rsidP="001613DA">
            <w:pPr>
              <w:jc w:val="center"/>
              <w:rPr>
                <w:rFonts w:ascii="Arial" w:hAnsi="Arial" w:cs="Arial"/>
                <w:b/>
                <w:color w:val="7030A0"/>
                <w:sz w:val="16"/>
                <w:szCs w:val="16"/>
              </w:rPr>
            </w:pPr>
            <w:r w:rsidRPr="002D3C02">
              <w:rPr>
                <w:rFonts w:ascii="Arial" w:hAnsi="Arial" w:cs="Arial"/>
                <w:b/>
                <w:color w:val="7030A0"/>
                <w:sz w:val="16"/>
                <w:szCs w:val="16"/>
              </w:rPr>
              <w:t>40</w:t>
            </w:r>
          </w:p>
        </w:tc>
        <w:tc>
          <w:tcPr>
            <w:tcW w:w="540" w:type="dxa"/>
            <w:shd w:val="clear" w:color="auto" w:fill="auto"/>
            <w:vAlign w:val="center"/>
          </w:tcPr>
          <w:p w:rsidR="001274D5" w:rsidRPr="002D3C02" w:rsidRDefault="00BE6EF8" w:rsidP="00E55FE5">
            <w:pPr>
              <w:rPr>
                <w:rFonts w:ascii="Arial" w:hAnsi="Arial" w:cs="Arial"/>
                <w:b/>
                <w:color w:val="7030A0"/>
                <w:sz w:val="14"/>
                <w:szCs w:val="14"/>
              </w:rPr>
            </w:pPr>
            <w:r w:rsidRPr="002D3C02">
              <w:rPr>
                <w:rFonts w:ascii="Arial" w:hAnsi="Arial" w:cs="Arial"/>
                <w:b/>
                <w:color w:val="7030A0"/>
                <w:sz w:val="14"/>
                <w:szCs w:val="14"/>
              </w:rPr>
              <w:t>1400</w:t>
            </w:r>
          </w:p>
        </w:tc>
        <w:tc>
          <w:tcPr>
            <w:tcW w:w="540" w:type="dxa"/>
            <w:shd w:val="clear" w:color="auto" w:fill="auto"/>
            <w:vAlign w:val="center"/>
          </w:tcPr>
          <w:p w:rsidR="001274D5" w:rsidRPr="002D3C02" w:rsidRDefault="00FB52F2" w:rsidP="00FB52F2">
            <w:pPr>
              <w:rPr>
                <w:rFonts w:ascii="Arial" w:hAnsi="Arial" w:cs="Arial"/>
                <w:b/>
                <w:color w:val="7030A0"/>
                <w:sz w:val="16"/>
                <w:szCs w:val="16"/>
              </w:rPr>
            </w:pPr>
            <w:r w:rsidRPr="002D3C02">
              <w:rPr>
                <w:rFonts w:ascii="Arial" w:hAnsi="Arial" w:cs="Arial"/>
                <w:b/>
                <w:color w:val="7030A0"/>
                <w:sz w:val="16"/>
                <w:szCs w:val="16"/>
              </w:rPr>
              <w:t>38</w:t>
            </w:r>
          </w:p>
        </w:tc>
        <w:tc>
          <w:tcPr>
            <w:tcW w:w="540" w:type="dxa"/>
            <w:shd w:val="clear" w:color="auto" w:fill="auto"/>
            <w:vAlign w:val="center"/>
          </w:tcPr>
          <w:p w:rsidR="001274D5" w:rsidRPr="002D3C02" w:rsidRDefault="00FB52F2" w:rsidP="001613DA">
            <w:pPr>
              <w:jc w:val="center"/>
              <w:rPr>
                <w:rFonts w:ascii="Arial" w:hAnsi="Arial" w:cs="Arial"/>
                <w:b/>
                <w:color w:val="7030A0"/>
                <w:sz w:val="14"/>
                <w:szCs w:val="14"/>
              </w:rPr>
            </w:pPr>
            <w:r w:rsidRPr="002D3C02">
              <w:rPr>
                <w:rFonts w:ascii="Arial" w:hAnsi="Arial" w:cs="Arial"/>
                <w:b/>
                <w:color w:val="7030A0"/>
                <w:sz w:val="14"/>
                <w:szCs w:val="14"/>
              </w:rPr>
              <w:t>1680</w:t>
            </w:r>
          </w:p>
        </w:tc>
        <w:tc>
          <w:tcPr>
            <w:tcW w:w="540" w:type="dxa"/>
            <w:shd w:val="clear" w:color="auto" w:fill="auto"/>
            <w:vAlign w:val="center"/>
          </w:tcPr>
          <w:p w:rsidR="001274D5" w:rsidRPr="002D3C02" w:rsidRDefault="001274D5" w:rsidP="001613DA">
            <w:pPr>
              <w:jc w:val="center"/>
              <w:rPr>
                <w:rFonts w:ascii="Arial" w:hAnsi="Arial" w:cs="Arial"/>
                <w:b/>
                <w:color w:val="7030A0"/>
                <w:sz w:val="16"/>
                <w:szCs w:val="16"/>
              </w:rPr>
            </w:pPr>
            <w:r w:rsidRPr="002D3C02">
              <w:rPr>
                <w:rFonts w:ascii="Arial" w:hAnsi="Arial" w:cs="Arial"/>
                <w:b/>
                <w:color w:val="7030A0"/>
                <w:sz w:val="16"/>
                <w:szCs w:val="16"/>
              </w:rPr>
              <w:t>50</w:t>
            </w:r>
          </w:p>
        </w:tc>
        <w:tc>
          <w:tcPr>
            <w:tcW w:w="540" w:type="dxa"/>
            <w:shd w:val="clear" w:color="auto" w:fill="auto"/>
            <w:vAlign w:val="center"/>
          </w:tcPr>
          <w:p w:rsidR="001274D5" w:rsidRPr="002D3C02" w:rsidRDefault="001274D5" w:rsidP="001613DA">
            <w:pPr>
              <w:jc w:val="center"/>
              <w:rPr>
                <w:rFonts w:ascii="Arial" w:hAnsi="Arial" w:cs="Arial"/>
                <w:b/>
                <w:color w:val="7030A0"/>
                <w:sz w:val="14"/>
                <w:szCs w:val="14"/>
              </w:rPr>
            </w:pPr>
            <w:r w:rsidRPr="002D3C02">
              <w:rPr>
                <w:rFonts w:ascii="Arial" w:hAnsi="Arial" w:cs="Arial"/>
                <w:b/>
                <w:color w:val="7030A0"/>
                <w:sz w:val="14"/>
                <w:szCs w:val="14"/>
              </w:rPr>
              <w:t>1750</w:t>
            </w:r>
          </w:p>
        </w:tc>
        <w:tc>
          <w:tcPr>
            <w:tcW w:w="540" w:type="dxa"/>
            <w:shd w:val="clear" w:color="auto" w:fill="auto"/>
            <w:vAlign w:val="center"/>
          </w:tcPr>
          <w:p w:rsidR="001274D5" w:rsidRPr="002D3C02" w:rsidRDefault="002D3C02" w:rsidP="001613DA">
            <w:pPr>
              <w:jc w:val="center"/>
              <w:rPr>
                <w:rFonts w:ascii="Arial" w:hAnsi="Arial" w:cs="Arial"/>
                <w:b/>
                <w:color w:val="7030A0"/>
                <w:sz w:val="16"/>
                <w:szCs w:val="16"/>
              </w:rPr>
            </w:pPr>
            <w:r w:rsidRPr="002D3C02">
              <w:rPr>
                <w:rFonts w:ascii="Arial" w:hAnsi="Arial" w:cs="Arial"/>
                <w:b/>
                <w:color w:val="7030A0"/>
                <w:sz w:val="16"/>
                <w:szCs w:val="16"/>
              </w:rPr>
              <w:t>28</w:t>
            </w:r>
          </w:p>
        </w:tc>
        <w:tc>
          <w:tcPr>
            <w:tcW w:w="540" w:type="dxa"/>
            <w:shd w:val="clear" w:color="auto" w:fill="auto"/>
            <w:vAlign w:val="center"/>
          </w:tcPr>
          <w:p w:rsidR="001274D5" w:rsidRPr="002D3C02" w:rsidRDefault="002D3C02" w:rsidP="001613DA">
            <w:pPr>
              <w:jc w:val="center"/>
              <w:rPr>
                <w:rFonts w:ascii="Arial" w:hAnsi="Arial" w:cs="Arial"/>
                <w:b/>
                <w:color w:val="7030A0"/>
                <w:sz w:val="14"/>
                <w:szCs w:val="14"/>
              </w:rPr>
            </w:pPr>
            <w:r w:rsidRPr="002D3C02">
              <w:rPr>
                <w:rFonts w:ascii="Arial" w:hAnsi="Arial" w:cs="Arial"/>
                <w:b/>
                <w:color w:val="7030A0"/>
                <w:sz w:val="14"/>
                <w:szCs w:val="14"/>
              </w:rPr>
              <w:t>980</w:t>
            </w:r>
          </w:p>
        </w:tc>
        <w:tc>
          <w:tcPr>
            <w:tcW w:w="540" w:type="dxa"/>
            <w:shd w:val="clear" w:color="auto" w:fill="auto"/>
            <w:vAlign w:val="center"/>
          </w:tcPr>
          <w:p w:rsidR="001274D5" w:rsidRPr="002D3C02" w:rsidRDefault="001274D5" w:rsidP="001613DA">
            <w:pPr>
              <w:jc w:val="center"/>
              <w:rPr>
                <w:rFonts w:ascii="Arial" w:hAnsi="Arial" w:cs="Arial"/>
                <w:b/>
                <w:color w:val="7030A0"/>
                <w:sz w:val="16"/>
                <w:szCs w:val="16"/>
              </w:rPr>
            </w:pPr>
            <w:r w:rsidRPr="002D3C02">
              <w:rPr>
                <w:rFonts w:ascii="Arial" w:hAnsi="Arial" w:cs="Arial"/>
                <w:b/>
                <w:color w:val="7030A0"/>
                <w:sz w:val="16"/>
                <w:szCs w:val="16"/>
              </w:rPr>
              <w:t>56</w:t>
            </w:r>
          </w:p>
        </w:tc>
        <w:tc>
          <w:tcPr>
            <w:tcW w:w="471" w:type="dxa"/>
            <w:shd w:val="clear" w:color="auto" w:fill="auto"/>
            <w:vAlign w:val="center"/>
          </w:tcPr>
          <w:p w:rsidR="001274D5" w:rsidRPr="002D3C02" w:rsidRDefault="001274D5" w:rsidP="001613DA">
            <w:pPr>
              <w:jc w:val="center"/>
              <w:rPr>
                <w:rFonts w:ascii="Arial" w:hAnsi="Arial" w:cs="Arial"/>
                <w:b/>
                <w:color w:val="7030A0"/>
                <w:sz w:val="14"/>
                <w:szCs w:val="14"/>
              </w:rPr>
            </w:pPr>
            <w:r w:rsidRPr="002D3C02">
              <w:rPr>
                <w:rFonts w:ascii="Arial" w:hAnsi="Arial" w:cs="Arial"/>
                <w:b/>
                <w:color w:val="7030A0"/>
                <w:sz w:val="14"/>
                <w:szCs w:val="14"/>
              </w:rPr>
              <w:t>1960</w:t>
            </w:r>
          </w:p>
        </w:tc>
        <w:tc>
          <w:tcPr>
            <w:tcW w:w="1329" w:type="dxa"/>
            <w:gridSpan w:val="2"/>
            <w:shd w:val="clear" w:color="auto" w:fill="auto"/>
            <w:noWrap/>
            <w:vAlign w:val="center"/>
          </w:tcPr>
          <w:p w:rsidR="001274D5" w:rsidRPr="002D3C02" w:rsidRDefault="001274D5" w:rsidP="001613DA">
            <w:pPr>
              <w:jc w:val="center"/>
              <w:rPr>
                <w:rFonts w:ascii="Arial" w:hAnsi="Arial" w:cs="Arial"/>
                <w:b/>
                <w:color w:val="7030A0"/>
                <w:sz w:val="14"/>
                <w:szCs w:val="14"/>
              </w:rPr>
            </w:pPr>
          </w:p>
        </w:tc>
      </w:tr>
    </w:tbl>
    <w:p w:rsidR="001274D5" w:rsidRPr="002D3C02" w:rsidRDefault="001274D5" w:rsidP="001274D5">
      <w:pPr>
        <w:jc w:val="both"/>
        <w:rPr>
          <w:rFonts w:ascii="Arial" w:hAnsi="Arial" w:cs="Arial"/>
          <w:b/>
          <w:bCs/>
          <w:color w:val="7030A0"/>
          <w:sz w:val="18"/>
          <w:szCs w:val="18"/>
        </w:rPr>
      </w:pPr>
    </w:p>
    <w:p w:rsidR="001274D5" w:rsidRPr="002D3C02" w:rsidRDefault="001274D5" w:rsidP="001274D5">
      <w:pPr>
        <w:jc w:val="both"/>
        <w:rPr>
          <w:rFonts w:ascii="Arial" w:hAnsi="Arial" w:cs="Arial"/>
          <w:b/>
          <w:color w:val="7030A0"/>
          <w:sz w:val="18"/>
          <w:szCs w:val="18"/>
        </w:rPr>
      </w:pPr>
    </w:p>
    <w:p w:rsidR="001274D5" w:rsidRPr="002D3C02" w:rsidRDefault="001274D5" w:rsidP="001274D5">
      <w:pPr>
        <w:jc w:val="both"/>
        <w:rPr>
          <w:rFonts w:ascii="Arial" w:hAnsi="Arial" w:cs="Arial"/>
          <w:b/>
          <w:color w:val="7030A0"/>
        </w:rPr>
      </w:pPr>
    </w:p>
    <w:p w:rsidR="001274D5" w:rsidRPr="002D3C02" w:rsidRDefault="001274D5" w:rsidP="001274D5">
      <w:pPr>
        <w:jc w:val="both"/>
        <w:rPr>
          <w:rFonts w:ascii="Arial" w:hAnsi="Arial" w:cs="Arial"/>
          <w:b/>
          <w:color w:val="7030A0"/>
        </w:rPr>
      </w:pPr>
    </w:p>
    <w:p w:rsidR="001274D5" w:rsidRPr="002D3C02" w:rsidRDefault="001274D5" w:rsidP="001274D5">
      <w:pPr>
        <w:jc w:val="both"/>
        <w:rPr>
          <w:rFonts w:ascii="Arial" w:hAnsi="Arial" w:cs="Arial"/>
          <w:b/>
          <w:color w:val="7030A0"/>
        </w:rPr>
      </w:pPr>
    </w:p>
    <w:p w:rsidR="001274D5" w:rsidRPr="00CB0532" w:rsidRDefault="001274D5" w:rsidP="001274D5">
      <w:pPr>
        <w:pStyle w:val="Naslov2"/>
        <w:rPr>
          <w:color w:val="7030A0"/>
          <w:lang w:eastAsia="hr-HR"/>
        </w:rPr>
      </w:pPr>
      <w:bookmarkStart w:id="95" w:name="_Toc337046124"/>
      <w:r w:rsidRPr="00CB0532">
        <w:rPr>
          <w:color w:val="7030A0"/>
          <w:lang w:eastAsia="hr-HR"/>
        </w:rPr>
        <w:t>4. 2. Tjedni i godišnji broj nastavnih sati za ostale oblike odgojno – obrazovnog rada</w:t>
      </w:r>
      <w:bookmarkEnd w:id="95"/>
    </w:p>
    <w:p w:rsidR="001274D5" w:rsidRPr="00CB0532" w:rsidRDefault="001274D5" w:rsidP="001274D5">
      <w:pPr>
        <w:pStyle w:val="Naslov3"/>
        <w:rPr>
          <w:color w:val="7030A0"/>
          <w:lang w:eastAsia="hr-HR"/>
        </w:rPr>
      </w:pPr>
      <w:r w:rsidRPr="00CB0532">
        <w:rPr>
          <w:color w:val="7030A0"/>
          <w:lang w:eastAsia="hr-HR"/>
        </w:rPr>
        <w:tab/>
      </w:r>
      <w:bookmarkStart w:id="96" w:name="_Toc337046125"/>
      <w:r w:rsidRPr="00CB0532">
        <w:rPr>
          <w:color w:val="7030A0"/>
          <w:lang w:eastAsia="hr-HR"/>
        </w:rPr>
        <w:t>4. 2. 1.Tjedni i godišnji broj nastavnih sati izborne nastave</w:t>
      </w:r>
      <w:bookmarkEnd w:id="96"/>
    </w:p>
    <w:p w:rsidR="001274D5" w:rsidRPr="00CB0532" w:rsidRDefault="001274D5" w:rsidP="001274D5">
      <w:pPr>
        <w:pStyle w:val="Naslov3"/>
        <w:rPr>
          <w:color w:val="7030A0"/>
        </w:rPr>
      </w:pPr>
      <w:r w:rsidRPr="00CB0532">
        <w:rPr>
          <w:color w:val="7030A0"/>
          <w:lang w:eastAsia="hr-HR"/>
        </w:rPr>
        <w:tab/>
      </w:r>
      <w:bookmarkStart w:id="97" w:name="_Toc337046126"/>
      <w:r w:rsidRPr="00CB0532">
        <w:rPr>
          <w:color w:val="7030A0"/>
          <w:lang w:eastAsia="hr-HR"/>
        </w:rPr>
        <w:t>4. 2. 1. 1. Tjedni i godišnji broj nastavnih sati izborne nastave Vjeronauka</w:t>
      </w:r>
      <w:bookmarkEnd w:id="97"/>
    </w:p>
    <w:tbl>
      <w:tblPr>
        <w:tblW w:w="7292" w:type="dxa"/>
        <w:tblInd w:w="720"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000" w:firstRow="0" w:lastRow="0" w:firstColumn="0" w:lastColumn="0" w:noHBand="0" w:noVBand="0"/>
      </w:tblPr>
      <w:tblGrid>
        <w:gridCol w:w="676"/>
        <w:gridCol w:w="969"/>
        <w:gridCol w:w="1036"/>
        <w:gridCol w:w="835"/>
        <w:gridCol w:w="2178"/>
        <w:gridCol w:w="799"/>
        <w:gridCol w:w="799"/>
      </w:tblGrid>
      <w:tr w:rsidR="001E04C0" w:rsidRPr="001E04C0" w:rsidTr="0084545E">
        <w:trPr>
          <w:trHeight w:hRule="exact" w:val="355"/>
        </w:trPr>
        <w:tc>
          <w:tcPr>
            <w:tcW w:w="676" w:type="dxa"/>
            <w:vMerge w:val="restart"/>
            <w:noWrap/>
            <w:textDirection w:val="btLr"/>
            <w:vAlign w:val="center"/>
          </w:tcPr>
          <w:p w:rsidR="001274D5" w:rsidRPr="00CB0532" w:rsidRDefault="001274D5" w:rsidP="001613DA">
            <w:pPr>
              <w:ind w:left="113" w:right="113"/>
              <w:jc w:val="center"/>
              <w:rPr>
                <w:rFonts w:ascii="Arial" w:hAnsi="Arial" w:cs="Arial"/>
                <w:b/>
                <w:bCs/>
                <w:color w:val="7030A0"/>
              </w:rPr>
            </w:pPr>
            <w:r w:rsidRPr="00CB0532">
              <w:rPr>
                <w:rFonts w:ascii="Arial" w:hAnsi="Arial" w:cs="Arial"/>
                <w:b/>
                <w:bCs/>
                <w:color w:val="7030A0"/>
                <w:sz w:val="22"/>
                <w:szCs w:val="22"/>
              </w:rPr>
              <w:t>Vjeronauk</w:t>
            </w:r>
          </w:p>
        </w:tc>
        <w:tc>
          <w:tcPr>
            <w:tcW w:w="969" w:type="dxa"/>
            <w:vMerge w:val="restart"/>
            <w:noWrap/>
            <w:vAlign w:val="center"/>
          </w:tcPr>
          <w:p w:rsidR="001274D5" w:rsidRPr="00CB0532" w:rsidRDefault="001274D5" w:rsidP="001613DA">
            <w:pPr>
              <w:jc w:val="center"/>
              <w:rPr>
                <w:rFonts w:ascii="Arial" w:hAnsi="Arial" w:cs="Arial"/>
                <w:b/>
                <w:bCs/>
                <w:color w:val="7030A0"/>
              </w:rPr>
            </w:pPr>
            <w:r w:rsidRPr="00CB0532">
              <w:rPr>
                <w:rFonts w:ascii="Arial" w:hAnsi="Arial" w:cs="Arial"/>
                <w:b/>
                <w:bCs/>
                <w:color w:val="7030A0"/>
                <w:sz w:val="22"/>
                <w:szCs w:val="22"/>
              </w:rPr>
              <w:t>Razred</w:t>
            </w:r>
          </w:p>
        </w:tc>
        <w:tc>
          <w:tcPr>
            <w:tcW w:w="1036" w:type="dxa"/>
            <w:vMerge w:val="restart"/>
            <w:noWrap/>
            <w:vAlign w:val="center"/>
          </w:tcPr>
          <w:p w:rsidR="001274D5" w:rsidRPr="00CB0532" w:rsidRDefault="001274D5" w:rsidP="001613DA">
            <w:pPr>
              <w:jc w:val="center"/>
              <w:rPr>
                <w:rFonts w:ascii="Arial" w:hAnsi="Arial" w:cs="Arial"/>
                <w:b/>
                <w:bCs/>
                <w:color w:val="7030A0"/>
              </w:rPr>
            </w:pPr>
            <w:r w:rsidRPr="00CB0532">
              <w:rPr>
                <w:rFonts w:ascii="Arial" w:hAnsi="Arial" w:cs="Arial"/>
                <w:b/>
                <w:bCs/>
                <w:color w:val="7030A0"/>
                <w:sz w:val="22"/>
                <w:szCs w:val="22"/>
              </w:rPr>
              <w:t>Broj učenika</w:t>
            </w:r>
          </w:p>
        </w:tc>
        <w:tc>
          <w:tcPr>
            <w:tcW w:w="835" w:type="dxa"/>
            <w:vMerge w:val="restart"/>
            <w:noWrap/>
            <w:vAlign w:val="center"/>
          </w:tcPr>
          <w:p w:rsidR="001274D5" w:rsidRPr="00AC7157" w:rsidRDefault="001274D5" w:rsidP="001613DA">
            <w:pPr>
              <w:jc w:val="center"/>
              <w:rPr>
                <w:rFonts w:ascii="Arial" w:hAnsi="Arial" w:cs="Arial"/>
                <w:b/>
                <w:bCs/>
                <w:color w:val="7030A0"/>
              </w:rPr>
            </w:pPr>
            <w:r w:rsidRPr="00AC7157">
              <w:rPr>
                <w:rFonts w:ascii="Arial" w:hAnsi="Arial" w:cs="Arial"/>
                <w:b/>
                <w:bCs/>
                <w:color w:val="7030A0"/>
                <w:sz w:val="22"/>
                <w:szCs w:val="22"/>
              </w:rPr>
              <w:t>Broj grupa</w:t>
            </w:r>
          </w:p>
        </w:tc>
        <w:tc>
          <w:tcPr>
            <w:tcW w:w="2178" w:type="dxa"/>
            <w:vMerge w:val="restart"/>
            <w:noWrap/>
            <w:vAlign w:val="center"/>
          </w:tcPr>
          <w:p w:rsidR="001274D5" w:rsidRPr="00CB0532" w:rsidRDefault="001274D5" w:rsidP="001613DA">
            <w:pPr>
              <w:jc w:val="center"/>
              <w:rPr>
                <w:rFonts w:ascii="Arial" w:hAnsi="Arial" w:cs="Arial"/>
                <w:b/>
                <w:color w:val="7030A0"/>
              </w:rPr>
            </w:pPr>
            <w:r w:rsidRPr="00CB0532">
              <w:rPr>
                <w:rFonts w:ascii="Arial" w:hAnsi="Arial" w:cs="Arial"/>
                <w:b/>
                <w:color w:val="7030A0"/>
                <w:sz w:val="22"/>
                <w:szCs w:val="22"/>
              </w:rPr>
              <w:t>Izvršitelj programa</w:t>
            </w:r>
          </w:p>
        </w:tc>
        <w:tc>
          <w:tcPr>
            <w:tcW w:w="1598" w:type="dxa"/>
            <w:gridSpan w:val="2"/>
            <w:noWrap/>
            <w:vAlign w:val="center"/>
          </w:tcPr>
          <w:p w:rsidR="001274D5" w:rsidRPr="00CB0532" w:rsidRDefault="001274D5" w:rsidP="001613DA">
            <w:pPr>
              <w:jc w:val="center"/>
              <w:rPr>
                <w:rFonts w:ascii="Arial" w:hAnsi="Arial" w:cs="Arial"/>
                <w:b/>
                <w:bCs/>
                <w:color w:val="7030A0"/>
              </w:rPr>
            </w:pPr>
            <w:r w:rsidRPr="00CB0532">
              <w:rPr>
                <w:rFonts w:ascii="Arial" w:hAnsi="Arial" w:cs="Arial"/>
                <w:b/>
                <w:bCs/>
                <w:color w:val="7030A0"/>
                <w:sz w:val="22"/>
                <w:szCs w:val="22"/>
              </w:rPr>
              <w:t>Planirano sati</w:t>
            </w:r>
          </w:p>
        </w:tc>
      </w:tr>
      <w:tr w:rsidR="001E04C0" w:rsidRPr="001E04C0" w:rsidTr="0084545E">
        <w:trPr>
          <w:trHeight w:hRule="exact" w:val="340"/>
        </w:trPr>
        <w:tc>
          <w:tcPr>
            <w:tcW w:w="0" w:type="auto"/>
            <w:vMerge/>
            <w:vAlign w:val="center"/>
          </w:tcPr>
          <w:p w:rsidR="001274D5" w:rsidRPr="00CB0532" w:rsidRDefault="001274D5" w:rsidP="001613DA">
            <w:pPr>
              <w:rPr>
                <w:rFonts w:ascii="Arial" w:hAnsi="Arial" w:cs="Arial"/>
                <w:b/>
                <w:bCs/>
                <w:color w:val="7030A0"/>
              </w:rPr>
            </w:pPr>
          </w:p>
        </w:tc>
        <w:tc>
          <w:tcPr>
            <w:tcW w:w="0" w:type="auto"/>
            <w:vMerge/>
            <w:vAlign w:val="center"/>
          </w:tcPr>
          <w:p w:rsidR="001274D5" w:rsidRPr="00CB0532" w:rsidRDefault="001274D5" w:rsidP="001613DA">
            <w:pPr>
              <w:rPr>
                <w:rFonts w:ascii="Arial" w:hAnsi="Arial" w:cs="Arial"/>
                <w:b/>
                <w:bCs/>
                <w:color w:val="7030A0"/>
              </w:rPr>
            </w:pPr>
          </w:p>
        </w:tc>
        <w:tc>
          <w:tcPr>
            <w:tcW w:w="0" w:type="auto"/>
            <w:vMerge/>
            <w:vAlign w:val="center"/>
          </w:tcPr>
          <w:p w:rsidR="001274D5" w:rsidRPr="00CB0532" w:rsidRDefault="001274D5" w:rsidP="001613DA">
            <w:pPr>
              <w:rPr>
                <w:rFonts w:ascii="Arial" w:hAnsi="Arial" w:cs="Arial"/>
                <w:b/>
                <w:bCs/>
                <w:color w:val="7030A0"/>
              </w:rPr>
            </w:pPr>
          </w:p>
        </w:tc>
        <w:tc>
          <w:tcPr>
            <w:tcW w:w="0" w:type="auto"/>
            <w:vMerge/>
            <w:vAlign w:val="center"/>
          </w:tcPr>
          <w:p w:rsidR="001274D5" w:rsidRPr="00AC7157" w:rsidRDefault="001274D5" w:rsidP="001613DA">
            <w:pPr>
              <w:rPr>
                <w:rFonts w:ascii="Arial" w:hAnsi="Arial" w:cs="Arial"/>
                <w:b/>
                <w:bCs/>
                <w:color w:val="7030A0"/>
              </w:rPr>
            </w:pPr>
          </w:p>
        </w:tc>
        <w:tc>
          <w:tcPr>
            <w:tcW w:w="0" w:type="auto"/>
            <w:vMerge/>
            <w:vAlign w:val="center"/>
          </w:tcPr>
          <w:p w:rsidR="001274D5" w:rsidRPr="00CB0532" w:rsidRDefault="001274D5" w:rsidP="001613DA">
            <w:pPr>
              <w:rPr>
                <w:rFonts w:ascii="Arial" w:hAnsi="Arial" w:cs="Arial"/>
                <w:b/>
                <w:color w:val="7030A0"/>
              </w:rPr>
            </w:pPr>
          </w:p>
        </w:tc>
        <w:tc>
          <w:tcPr>
            <w:tcW w:w="799" w:type="dxa"/>
            <w:noWrap/>
            <w:vAlign w:val="center"/>
          </w:tcPr>
          <w:p w:rsidR="001274D5" w:rsidRPr="00CB0532" w:rsidRDefault="001274D5" w:rsidP="001613DA">
            <w:pPr>
              <w:jc w:val="center"/>
              <w:rPr>
                <w:rFonts w:ascii="Arial" w:hAnsi="Arial" w:cs="Arial"/>
                <w:b/>
                <w:bCs/>
                <w:color w:val="7030A0"/>
              </w:rPr>
            </w:pPr>
            <w:r w:rsidRPr="00CB0532">
              <w:rPr>
                <w:rFonts w:ascii="Arial" w:hAnsi="Arial" w:cs="Arial"/>
                <w:b/>
                <w:bCs/>
                <w:color w:val="7030A0"/>
                <w:sz w:val="22"/>
                <w:szCs w:val="22"/>
              </w:rPr>
              <w:t>T</w:t>
            </w:r>
          </w:p>
        </w:tc>
        <w:tc>
          <w:tcPr>
            <w:tcW w:w="799" w:type="dxa"/>
            <w:noWrap/>
            <w:vAlign w:val="center"/>
          </w:tcPr>
          <w:p w:rsidR="001274D5" w:rsidRPr="00CB0532" w:rsidRDefault="001274D5" w:rsidP="001613DA">
            <w:pPr>
              <w:jc w:val="center"/>
              <w:rPr>
                <w:rFonts w:ascii="Arial" w:hAnsi="Arial" w:cs="Arial"/>
                <w:b/>
                <w:bCs/>
                <w:color w:val="7030A0"/>
              </w:rPr>
            </w:pPr>
            <w:r w:rsidRPr="00CB0532">
              <w:rPr>
                <w:rFonts w:ascii="Arial" w:hAnsi="Arial" w:cs="Arial"/>
                <w:b/>
                <w:bCs/>
                <w:color w:val="7030A0"/>
                <w:sz w:val="22"/>
                <w:szCs w:val="22"/>
              </w:rPr>
              <w:t>G</w:t>
            </w:r>
          </w:p>
        </w:tc>
      </w:tr>
      <w:tr w:rsidR="001E04C0" w:rsidRPr="001E04C0" w:rsidTr="0084545E">
        <w:trPr>
          <w:trHeight w:hRule="exact" w:val="340"/>
        </w:trPr>
        <w:tc>
          <w:tcPr>
            <w:tcW w:w="0" w:type="auto"/>
            <w:vMerge/>
            <w:vAlign w:val="center"/>
          </w:tcPr>
          <w:p w:rsidR="001274D5" w:rsidRPr="00CB0532" w:rsidRDefault="001274D5" w:rsidP="001613DA">
            <w:pPr>
              <w:rPr>
                <w:rFonts w:ascii="Arial" w:hAnsi="Arial" w:cs="Arial"/>
                <w:b/>
                <w:bCs/>
                <w:color w:val="7030A0"/>
              </w:rPr>
            </w:pPr>
          </w:p>
        </w:tc>
        <w:tc>
          <w:tcPr>
            <w:tcW w:w="969" w:type="dxa"/>
            <w:noWrap/>
            <w:vAlign w:val="center"/>
          </w:tcPr>
          <w:p w:rsidR="001274D5" w:rsidRPr="00CB0532" w:rsidRDefault="001274D5" w:rsidP="001613DA">
            <w:pPr>
              <w:ind w:left="57"/>
              <w:jc w:val="center"/>
              <w:rPr>
                <w:rFonts w:ascii="Arial" w:hAnsi="Arial" w:cs="Arial"/>
                <w:b/>
                <w:bCs/>
                <w:color w:val="7030A0"/>
              </w:rPr>
            </w:pPr>
            <w:r w:rsidRPr="00CB0532">
              <w:rPr>
                <w:rFonts w:ascii="Arial" w:hAnsi="Arial" w:cs="Arial"/>
                <w:b/>
                <w:bCs/>
                <w:color w:val="7030A0"/>
                <w:sz w:val="22"/>
                <w:szCs w:val="22"/>
              </w:rPr>
              <w:t>I.</w:t>
            </w:r>
          </w:p>
        </w:tc>
        <w:tc>
          <w:tcPr>
            <w:tcW w:w="1036" w:type="dxa"/>
            <w:noWrap/>
            <w:vAlign w:val="center"/>
          </w:tcPr>
          <w:p w:rsidR="001274D5" w:rsidRPr="00CB0532" w:rsidRDefault="001757EA" w:rsidP="00A5012F">
            <w:pPr>
              <w:jc w:val="center"/>
              <w:rPr>
                <w:rFonts w:ascii="Arial" w:hAnsi="Arial" w:cs="Arial"/>
                <w:b/>
                <w:bCs/>
                <w:color w:val="7030A0"/>
              </w:rPr>
            </w:pPr>
            <w:r w:rsidRPr="00CB0532">
              <w:rPr>
                <w:rFonts w:ascii="Arial" w:hAnsi="Arial" w:cs="Arial"/>
                <w:b/>
                <w:bCs/>
                <w:color w:val="7030A0"/>
              </w:rPr>
              <w:t>17</w:t>
            </w:r>
          </w:p>
        </w:tc>
        <w:tc>
          <w:tcPr>
            <w:tcW w:w="835" w:type="dxa"/>
            <w:noWrap/>
            <w:vAlign w:val="center"/>
          </w:tcPr>
          <w:p w:rsidR="001274D5" w:rsidRPr="00F53BC3" w:rsidRDefault="00CB0532" w:rsidP="001613DA">
            <w:pPr>
              <w:jc w:val="center"/>
              <w:rPr>
                <w:rFonts w:ascii="Arial" w:hAnsi="Arial" w:cs="Arial"/>
                <w:b/>
                <w:bCs/>
                <w:color w:val="7030A0"/>
              </w:rPr>
            </w:pPr>
            <w:r w:rsidRPr="00F53BC3">
              <w:rPr>
                <w:rFonts w:ascii="Arial" w:hAnsi="Arial" w:cs="Arial"/>
                <w:b/>
                <w:bCs/>
                <w:color w:val="7030A0"/>
                <w:sz w:val="22"/>
                <w:szCs w:val="22"/>
              </w:rPr>
              <w:t>1</w:t>
            </w:r>
          </w:p>
        </w:tc>
        <w:tc>
          <w:tcPr>
            <w:tcW w:w="2178" w:type="dxa"/>
            <w:noWrap/>
            <w:vAlign w:val="center"/>
          </w:tcPr>
          <w:p w:rsidR="001274D5" w:rsidRPr="00CB0532" w:rsidRDefault="0084545E" w:rsidP="00AC7157">
            <w:pPr>
              <w:jc w:val="center"/>
              <w:rPr>
                <w:rFonts w:ascii="Arial" w:hAnsi="Arial" w:cs="Arial"/>
                <w:color w:val="7030A0"/>
              </w:rPr>
            </w:pPr>
            <w:r w:rsidRPr="00CB0532">
              <w:rPr>
                <w:rFonts w:ascii="Arial" w:hAnsi="Arial" w:cs="Arial"/>
                <w:color w:val="7030A0"/>
                <w:sz w:val="22"/>
                <w:szCs w:val="22"/>
              </w:rPr>
              <w:t>Ljiljana Matijević</w:t>
            </w:r>
          </w:p>
        </w:tc>
        <w:tc>
          <w:tcPr>
            <w:tcW w:w="799" w:type="dxa"/>
            <w:noWrap/>
            <w:vAlign w:val="center"/>
          </w:tcPr>
          <w:p w:rsidR="001274D5" w:rsidRPr="00CB0532" w:rsidRDefault="001757EA" w:rsidP="001613DA">
            <w:pPr>
              <w:jc w:val="center"/>
              <w:rPr>
                <w:rFonts w:ascii="Arial" w:hAnsi="Arial" w:cs="Arial"/>
                <w:b/>
                <w:bCs/>
                <w:color w:val="7030A0"/>
              </w:rPr>
            </w:pPr>
            <w:r w:rsidRPr="00CB0532">
              <w:rPr>
                <w:rFonts w:ascii="Arial" w:hAnsi="Arial" w:cs="Arial"/>
                <w:b/>
                <w:bCs/>
                <w:color w:val="7030A0"/>
                <w:sz w:val="22"/>
                <w:szCs w:val="22"/>
              </w:rPr>
              <w:t>2</w:t>
            </w:r>
          </w:p>
        </w:tc>
        <w:tc>
          <w:tcPr>
            <w:tcW w:w="799" w:type="dxa"/>
            <w:noWrap/>
            <w:vAlign w:val="center"/>
          </w:tcPr>
          <w:p w:rsidR="001274D5" w:rsidRPr="00CB0532" w:rsidRDefault="001757EA" w:rsidP="001613DA">
            <w:pPr>
              <w:jc w:val="center"/>
              <w:rPr>
                <w:rFonts w:ascii="Arial" w:hAnsi="Arial" w:cs="Arial"/>
                <w:b/>
                <w:bCs/>
                <w:color w:val="7030A0"/>
              </w:rPr>
            </w:pPr>
            <w:r w:rsidRPr="00CB0532">
              <w:rPr>
                <w:rFonts w:ascii="Arial" w:hAnsi="Arial" w:cs="Arial"/>
                <w:b/>
                <w:bCs/>
                <w:color w:val="7030A0"/>
                <w:sz w:val="22"/>
                <w:szCs w:val="22"/>
              </w:rPr>
              <w:t>70</w:t>
            </w:r>
          </w:p>
        </w:tc>
      </w:tr>
      <w:tr w:rsidR="001E04C0" w:rsidRPr="001E04C0" w:rsidTr="0084545E">
        <w:trPr>
          <w:trHeight w:hRule="exact" w:val="340"/>
        </w:trPr>
        <w:tc>
          <w:tcPr>
            <w:tcW w:w="0" w:type="auto"/>
            <w:vMerge/>
            <w:vAlign w:val="center"/>
          </w:tcPr>
          <w:p w:rsidR="0084545E" w:rsidRPr="00CB0532" w:rsidRDefault="0084545E" w:rsidP="001613DA">
            <w:pPr>
              <w:rPr>
                <w:rFonts w:ascii="Arial" w:hAnsi="Arial" w:cs="Arial"/>
                <w:b/>
                <w:bCs/>
                <w:color w:val="7030A0"/>
              </w:rPr>
            </w:pPr>
          </w:p>
        </w:tc>
        <w:tc>
          <w:tcPr>
            <w:tcW w:w="969" w:type="dxa"/>
            <w:noWrap/>
            <w:vAlign w:val="center"/>
          </w:tcPr>
          <w:p w:rsidR="0084545E" w:rsidRPr="00CB0532" w:rsidRDefault="0084545E" w:rsidP="001613DA">
            <w:pPr>
              <w:ind w:left="57"/>
              <w:jc w:val="center"/>
              <w:rPr>
                <w:rFonts w:ascii="Arial" w:hAnsi="Arial" w:cs="Arial"/>
                <w:b/>
                <w:bCs/>
                <w:color w:val="7030A0"/>
              </w:rPr>
            </w:pPr>
            <w:r w:rsidRPr="00CB0532">
              <w:rPr>
                <w:rFonts w:ascii="Arial" w:hAnsi="Arial" w:cs="Arial"/>
                <w:b/>
                <w:bCs/>
                <w:color w:val="7030A0"/>
                <w:sz w:val="22"/>
                <w:szCs w:val="22"/>
              </w:rPr>
              <w:t>II.</w:t>
            </w:r>
          </w:p>
        </w:tc>
        <w:tc>
          <w:tcPr>
            <w:tcW w:w="1036" w:type="dxa"/>
            <w:noWrap/>
            <w:vAlign w:val="center"/>
          </w:tcPr>
          <w:p w:rsidR="0084545E" w:rsidRPr="00CB0532" w:rsidRDefault="0084545E" w:rsidP="001613DA">
            <w:pPr>
              <w:jc w:val="center"/>
              <w:rPr>
                <w:rFonts w:ascii="Arial" w:hAnsi="Arial" w:cs="Arial"/>
                <w:b/>
                <w:bCs/>
                <w:color w:val="7030A0"/>
              </w:rPr>
            </w:pPr>
            <w:r w:rsidRPr="00CB0532">
              <w:rPr>
                <w:rFonts w:ascii="Arial" w:hAnsi="Arial" w:cs="Arial"/>
                <w:b/>
                <w:bCs/>
                <w:color w:val="7030A0"/>
                <w:sz w:val="22"/>
                <w:szCs w:val="22"/>
              </w:rPr>
              <w:t>29</w:t>
            </w:r>
          </w:p>
        </w:tc>
        <w:tc>
          <w:tcPr>
            <w:tcW w:w="835" w:type="dxa"/>
            <w:noWrap/>
            <w:vAlign w:val="center"/>
          </w:tcPr>
          <w:p w:rsidR="0084545E" w:rsidRPr="00F53BC3" w:rsidRDefault="00A332F5" w:rsidP="001613DA">
            <w:pPr>
              <w:jc w:val="center"/>
              <w:rPr>
                <w:rFonts w:ascii="Arial" w:hAnsi="Arial" w:cs="Arial"/>
                <w:b/>
                <w:bCs/>
                <w:color w:val="7030A0"/>
              </w:rPr>
            </w:pPr>
            <w:r w:rsidRPr="00F53BC3">
              <w:rPr>
                <w:rFonts w:ascii="Arial" w:hAnsi="Arial" w:cs="Arial"/>
                <w:b/>
                <w:bCs/>
                <w:color w:val="7030A0"/>
                <w:sz w:val="22"/>
                <w:szCs w:val="22"/>
              </w:rPr>
              <w:t>2</w:t>
            </w:r>
          </w:p>
        </w:tc>
        <w:tc>
          <w:tcPr>
            <w:tcW w:w="2178" w:type="dxa"/>
            <w:noWrap/>
          </w:tcPr>
          <w:p w:rsidR="0084545E" w:rsidRPr="00CB0532" w:rsidRDefault="0084545E" w:rsidP="00AC7157">
            <w:pPr>
              <w:jc w:val="center"/>
              <w:rPr>
                <w:rFonts w:ascii="Arial" w:hAnsi="Arial" w:cs="Arial"/>
                <w:color w:val="7030A0"/>
              </w:rPr>
            </w:pPr>
            <w:r w:rsidRPr="00CB0532">
              <w:rPr>
                <w:rFonts w:ascii="Arial" w:hAnsi="Arial" w:cs="Arial"/>
                <w:color w:val="7030A0"/>
                <w:sz w:val="22"/>
                <w:szCs w:val="22"/>
              </w:rPr>
              <w:t>Ljiljana Matijević</w:t>
            </w:r>
          </w:p>
        </w:tc>
        <w:tc>
          <w:tcPr>
            <w:tcW w:w="799" w:type="dxa"/>
            <w:noWrap/>
            <w:vAlign w:val="center"/>
          </w:tcPr>
          <w:p w:rsidR="0084545E" w:rsidRPr="00CB0532" w:rsidRDefault="001757EA" w:rsidP="001613DA">
            <w:pPr>
              <w:jc w:val="center"/>
              <w:rPr>
                <w:rFonts w:ascii="Arial" w:hAnsi="Arial" w:cs="Arial"/>
                <w:b/>
                <w:bCs/>
                <w:color w:val="7030A0"/>
              </w:rPr>
            </w:pPr>
            <w:r w:rsidRPr="00CB0532">
              <w:rPr>
                <w:rFonts w:ascii="Arial" w:hAnsi="Arial" w:cs="Arial"/>
                <w:b/>
                <w:bCs/>
                <w:color w:val="7030A0"/>
                <w:sz w:val="22"/>
                <w:szCs w:val="22"/>
              </w:rPr>
              <w:t>2</w:t>
            </w:r>
          </w:p>
        </w:tc>
        <w:tc>
          <w:tcPr>
            <w:tcW w:w="799" w:type="dxa"/>
            <w:noWrap/>
            <w:vAlign w:val="center"/>
          </w:tcPr>
          <w:p w:rsidR="0084545E" w:rsidRPr="00CB0532" w:rsidRDefault="001757EA" w:rsidP="001613DA">
            <w:pPr>
              <w:jc w:val="center"/>
              <w:rPr>
                <w:rFonts w:ascii="Arial" w:hAnsi="Arial" w:cs="Arial"/>
                <w:b/>
                <w:bCs/>
                <w:color w:val="7030A0"/>
              </w:rPr>
            </w:pPr>
            <w:r w:rsidRPr="00CB0532">
              <w:rPr>
                <w:rFonts w:ascii="Arial" w:hAnsi="Arial" w:cs="Arial"/>
                <w:b/>
                <w:bCs/>
                <w:color w:val="7030A0"/>
                <w:sz w:val="22"/>
                <w:szCs w:val="22"/>
              </w:rPr>
              <w:t>70</w:t>
            </w:r>
          </w:p>
        </w:tc>
      </w:tr>
      <w:tr w:rsidR="001E04C0" w:rsidRPr="001E04C0" w:rsidTr="0084545E">
        <w:trPr>
          <w:trHeight w:hRule="exact" w:val="340"/>
        </w:trPr>
        <w:tc>
          <w:tcPr>
            <w:tcW w:w="0" w:type="auto"/>
            <w:vMerge/>
            <w:vAlign w:val="center"/>
          </w:tcPr>
          <w:p w:rsidR="0084545E" w:rsidRPr="00CB0532" w:rsidRDefault="0084545E" w:rsidP="001613DA">
            <w:pPr>
              <w:rPr>
                <w:rFonts w:ascii="Arial" w:hAnsi="Arial" w:cs="Arial"/>
                <w:b/>
                <w:bCs/>
                <w:color w:val="7030A0"/>
              </w:rPr>
            </w:pPr>
          </w:p>
        </w:tc>
        <w:tc>
          <w:tcPr>
            <w:tcW w:w="969" w:type="dxa"/>
            <w:noWrap/>
            <w:vAlign w:val="center"/>
          </w:tcPr>
          <w:p w:rsidR="0084545E" w:rsidRPr="00CB0532" w:rsidRDefault="0084545E" w:rsidP="001613DA">
            <w:pPr>
              <w:ind w:left="57"/>
              <w:jc w:val="center"/>
              <w:rPr>
                <w:rFonts w:ascii="Arial" w:hAnsi="Arial" w:cs="Arial"/>
                <w:b/>
                <w:bCs/>
                <w:color w:val="7030A0"/>
              </w:rPr>
            </w:pPr>
            <w:r w:rsidRPr="00CB0532">
              <w:rPr>
                <w:rFonts w:ascii="Arial" w:hAnsi="Arial" w:cs="Arial"/>
                <w:b/>
                <w:bCs/>
                <w:color w:val="7030A0"/>
                <w:sz w:val="22"/>
                <w:szCs w:val="22"/>
              </w:rPr>
              <w:t>III.</w:t>
            </w:r>
          </w:p>
        </w:tc>
        <w:tc>
          <w:tcPr>
            <w:tcW w:w="1036" w:type="dxa"/>
            <w:noWrap/>
            <w:vAlign w:val="center"/>
          </w:tcPr>
          <w:p w:rsidR="0084545E" w:rsidRPr="00CB0532" w:rsidRDefault="001757EA" w:rsidP="001613DA">
            <w:pPr>
              <w:jc w:val="center"/>
              <w:rPr>
                <w:rFonts w:ascii="Arial" w:hAnsi="Arial" w:cs="Arial"/>
                <w:b/>
                <w:bCs/>
                <w:color w:val="7030A0"/>
              </w:rPr>
            </w:pPr>
            <w:r w:rsidRPr="00CB0532">
              <w:rPr>
                <w:rFonts w:ascii="Arial" w:hAnsi="Arial" w:cs="Arial"/>
                <w:b/>
                <w:bCs/>
                <w:color w:val="7030A0"/>
                <w:sz w:val="22"/>
                <w:szCs w:val="22"/>
              </w:rPr>
              <w:t>29</w:t>
            </w:r>
          </w:p>
        </w:tc>
        <w:tc>
          <w:tcPr>
            <w:tcW w:w="835" w:type="dxa"/>
            <w:noWrap/>
            <w:vAlign w:val="center"/>
          </w:tcPr>
          <w:p w:rsidR="0084545E" w:rsidRPr="00F53BC3" w:rsidRDefault="00A332F5" w:rsidP="001613DA">
            <w:pPr>
              <w:jc w:val="center"/>
              <w:rPr>
                <w:rFonts w:ascii="Arial" w:hAnsi="Arial" w:cs="Arial"/>
                <w:b/>
                <w:bCs/>
                <w:color w:val="7030A0"/>
              </w:rPr>
            </w:pPr>
            <w:r w:rsidRPr="00F53BC3">
              <w:rPr>
                <w:rFonts w:ascii="Arial" w:hAnsi="Arial" w:cs="Arial"/>
                <w:b/>
                <w:bCs/>
                <w:color w:val="7030A0"/>
                <w:sz w:val="22"/>
                <w:szCs w:val="22"/>
              </w:rPr>
              <w:t>2</w:t>
            </w:r>
          </w:p>
        </w:tc>
        <w:tc>
          <w:tcPr>
            <w:tcW w:w="2178" w:type="dxa"/>
            <w:noWrap/>
          </w:tcPr>
          <w:p w:rsidR="0084545E" w:rsidRPr="00CB0532" w:rsidRDefault="0084545E" w:rsidP="00AC7157">
            <w:pPr>
              <w:jc w:val="center"/>
              <w:rPr>
                <w:rFonts w:ascii="Arial" w:hAnsi="Arial" w:cs="Arial"/>
                <w:color w:val="7030A0"/>
              </w:rPr>
            </w:pPr>
            <w:r w:rsidRPr="00CB0532">
              <w:rPr>
                <w:rFonts w:ascii="Arial" w:hAnsi="Arial" w:cs="Arial"/>
                <w:color w:val="7030A0"/>
                <w:sz w:val="22"/>
                <w:szCs w:val="22"/>
              </w:rPr>
              <w:t>Ljiljana Matijević</w:t>
            </w:r>
          </w:p>
        </w:tc>
        <w:tc>
          <w:tcPr>
            <w:tcW w:w="799" w:type="dxa"/>
            <w:noWrap/>
            <w:vAlign w:val="center"/>
          </w:tcPr>
          <w:p w:rsidR="0084545E" w:rsidRPr="00CB0532" w:rsidRDefault="001757EA" w:rsidP="001613DA">
            <w:pPr>
              <w:jc w:val="center"/>
              <w:rPr>
                <w:rFonts w:ascii="Arial" w:hAnsi="Arial" w:cs="Arial"/>
                <w:b/>
                <w:bCs/>
                <w:color w:val="7030A0"/>
                <w:sz w:val="20"/>
                <w:szCs w:val="20"/>
              </w:rPr>
            </w:pPr>
            <w:r w:rsidRPr="00CB0532">
              <w:rPr>
                <w:rFonts w:ascii="Arial" w:hAnsi="Arial" w:cs="Arial"/>
                <w:b/>
                <w:bCs/>
                <w:color w:val="7030A0"/>
                <w:sz w:val="20"/>
                <w:szCs w:val="20"/>
              </w:rPr>
              <w:t>2</w:t>
            </w:r>
          </w:p>
        </w:tc>
        <w:tc>
          <w:tcPr>
            <w:tcW w:w="799" w:type="dxa"/>
            <w:noWrap/>
            <w:vAlign w:val="center"/>
          </w:tcPr>
          <w:p w:rsidR="0084545E" w:rsidRPr="00CB0532" w:rsidRDefault="001757EA" w:rsidP="001613DA">
            <w:pPr>
              <w:jc w:val="center"/>
              <w:rPr>
                <w:rFonts w:ascii="Arial" w:hAnsi="Arial" w:cs="Arial"/>
                <w:b/>
                <w:bCs/>
                <w:color w:val="7030A0"/>
              </w:rPr>
            </w:pPr>
            <w:r w:rsidRPr="00CB0532">
              <w:rPr>
                <w:rFonts w:ascii="Arial" w:hAnsi="Arial" w:cs="Arial"/>
                <w:b/>
                <w:bCs/>
                <w:color w:val="7030A0"/>
                <w:sz w:val="22"/>
                <w:szCs w:val="22"/>
              </w:rPr>
              <w:t>70</w:t>
            </w:r>
          </w:p>
        </w:tc>
      </w:tr>
      <w:tr w:rsidR="001E04C0" w:rsidRPr="001E04C0" w:rsidTr="0084545E">
        <w:trPr>
          <w:trHeight w:hRule="exact" w:val="340"/>
        </w:trPr>
        <w:tc>
          <w:tcPr>
            <w:tcW w:w="0" w:type="auto"/>
            <w:vMerge/>
            <w:vAlign w:val="center"/>
          </w:tcPr>
          <w:p w:rsidR="0084545E" w:rsidRPr="00CB0532" w:rsidRDefault="0084545E" w:rsidP="001613DA">
            <w:pPr>
              <w:rPr>
                <w:rFonts w:ascii="Arial" w:hAnsi="Arial" w:cs="Arial"/>
                <w:b/>
                <w:bCs/>
                <w:color w:val="7030A0"/>
              </w:rPr>
            </w:pPr>
          </w:p>
        </w:tc>
        <w:tc>
          <w:tcPr>
            <w:tcW w:w="969" w:type="dxa"/>
            <w:noWrap/>
            <w:vAlign w:val="center"/>
          </w:tcPr>
          <w:p w:rsidR="0084545E" w:rsidRPr="00CB0532" w:rsidRDefault="0084545E" w:rsidP="001613DA">
            <w:pPr>
              <w:ind w:left="57"/>
              <w:jc w:val="center"/>
              <w:rPr>
                <w:rFonts w:ascii="Arial" w:hAnsi="Arial" w:cs="Arial"/>
                <w:b/>
                <w:bCs/>
                <w:color w:val="7030A0"/>
              </w:rPr>
            </w:pPr>
            <w:r w:rsidRPr="00CB0532">
              <w:rPr>
                <w:rFonts w:ascii="Arial" w:hAnsi="Arial" w:cs="Arial"/>
                <w:b/>
                <w:bCs/>
                <w:color w:val="7030A0"/>
                <w:sz w:val="22"/>
                <w:szCs w:val="22"/>
              </w:rPr>
              <w:t>IV.</w:t>
            </w:r>
          </w:p>
        </w:tc>
        <w:tc>
          <w:tcPr>
            <w:tcW w:w="1036" w:type="dxa"/>
            <w:noWrap/>
            <w:vAlign w:val="center"/>
          </w:tcPr>
          <w:p w:rsidR="0084545E" w:rsidRPr="00CB0532" w:rsidRDefault="001757EA" w:rsidP="001613DA">
            <w:pPr>
              <w:jc w:val="center"/>
              <w:rPr>
                <w:rFonts w:ascii="Arial" w:hAnsi="Arial" w:cs="Arial"/>
                <w:b/>
                <w:bCs/>
                <w:color w:val="7030A0"/>
              </w:rPr>
            </w:pPr>
            <w:r w:rsidRPr="00CB0532">
              <w:rPr>
                <w:rFonts w:ascii="Arial" w:hAnsi="Arial" w:cs="Arial"/>
                <w:b/>
                <w:bCs/>
                <w:color w:val="7030A0"/>
                <w:sz w:val="22"/>
                <w:szCs w:val="22"/>
              </w:rPr>
              <w:t>25</w:t>
            </w:r>
          </w:p>
        </w:tc>
        <w:tc>
          <w:tcPr>
            <w:tcW w:w="835" w:type="dxa"/>
            <w:noWrap/>
            <w:vAlign w:val="center"/>
          </w:tcPr>
          <w:p w:rsidR="0084545E" w:rsidRPr="00F53BC3" w:rsidRDefault="00A332F5" w:rsidP="001613DA">
            <w:pPr>
              <w:jc w:val="center"/>
              <w:rPr>
                <w:rFonts w:ascii="Arial" w:hAnsi="Arial" w:cs="Arial"/>
                <w:b/>
                <w:bCs/>
                <w:color w:val="7030A0"/>
              </w:rPr>
            </w:pPr>
            <w:r w:rsidRPr="00F53BC3">
              <w:rPr>
                <w:rFonts w:ascii="Arial" w:hAnsi="Arial" w:cs="Arial"/>
                <w:b/>
                <w:bCs/>
                <w:color w:val="7030A0"/>
                <w:sz w:val="22"/>
                <w:szCs w:val="22"/>
              </w:rPr>
              <w:t>2</w:t>
            </w:r>
          </w:p>
        </w:tc>
        <w:tc>
          <w:tcPr>
            <w:tcW w:w="2178" w:type="dxa"/>
            <w:noWrap/>
          </w:tcPr>
          <w:p w:rsidR="0084545E" w:rsidRPr="00CB0532" w:rsidRDefault="0084545E" w:rsidP="00AC7157">
            <w:pPr>
              <w:jc w:val="center"/>
              <w:rPr>
                <w:rFonts w:ascii="Arial" w:hAnsi="Arial" w:cs="Arial"/>
                <w:color w:val="7030A0"/>
              </w:rPr>
            </w:pPr>
            <w:r w:rsidRPr="00CB0532">
              <w:rPr>
                <w:rFonts w:ascii="Arial" w:hAnsi="Arial" w:cs="Arial"/>
                <w:color w:val="7030A0"/>
                <w:sz w:val="22"/>
                <w:szCs w:val="22"/>
              </w:rPr>
              <w:t>Ljiljana Matijević</w:t>
            </w:r>
          </w:p>
        </w:tc>
        <w:tc>
          <w:tcPr>
            <w:tcW w:w="799" w:type="dxa"/>
            <w:noWrap/>
            <w:vAlign w:val="center"/>
          </w:tcPr>
          <w:p w:rsidR="0084545E" w:rsidRPr="00CB0532" w:rsidRDefault="001757EA" w:rsidP="001613DA">
            <w:pPr>
              <w:jc w:val="center"/>
              <w:rPr>
                <w:rFonts w:ascii="Arial" w:hAnsi="Arial" w:cs="Arial"/>
                <w:b/>
                <w:bCs/>
                <w:color w:val="7030A0"/>
              </w:rPr>
            </w:pPr>
            <w:r w:rsidRPr="00CB0532">
              <w:rPr>
                <w:rFonts w:ascii="Arial" w:hAnsi="Arial" w:cs="Arial"/>
                <w:b/>
                <w:bCs/>
                <w:color w:val="7030A0"/>
                <w:sz w:val="22"/>
                <w:szCs w:val="22"/>
              </w:rPr>
              <w:t>2</w:t>
            </w:r>
          </w:p>
        </w:tc>
        <w:tc>
          <w:tcPr>
            <w:tcW w:w="799" w:type="dxa"/>
            <w:noWrap/>
            <w:vAlign w:val="center"/>
          </w:tcPr>
          <w:p w:rsidR="0084545E" w:rsidRPr="00CB0532" w:rsidRDefault="001757EA" w:rsidP="008C7829">
            <w:pPr>
              <w:jc w:val="center"/>
              <w:rPr>
                <w:rFonts w:ascii="Arial" w:hAnsi="Arial" w:cs="Arial"/>
                <w:b/>
                <w:bCs/>
                <w:color w:val="7030A0"/>
              </w:rPr>
            </w:pPr>
            <w:r w:rsidRPr="00CB0532">
              <w:rPr>
                <w:rFonts w:ascii="Arial" w:hAnsi="Arial" w:cs="Arial"/>
                <w:b/>
                <w:bCs/>
                <w:color w:val="7030A0"/>
                <w:sz w:val="22"/>
                <w:szCs w:val="22"/>
              </w:rPr>
              <w:t>70</w:t>
            </w:r>
          </w:p>
        </w:tc>
      </w:tr>
      <w:tr w:rsidR="001E04C0" w:rsidRPr="001E04C0" w:rsidTr="0084545E">
        <w:trPr>
          <w:trHeight w:val="360"/>
        </w:trPr>
        <w:tc>
          <w:tcPr>
            <w:tcW w:w="1645" w:type="dxa"/>
            <w:gridSpan w:val="2"/>
            <w:noWrap/>
            <w:vAlign w:val="center"/>
          </w:tcPr>
          <w:p w:rsidR="001274D5" w:rsidRPr="00CB0532" w:rsidRDefault="001274D5" w:rsidP="001613DA">
            <w:pPr>
              <w:jc w:val="center"/>
              <w:rPr>
                <w:rFonts w:ascii="Arial" w:hAnsi="Arial" w:cs="Arial"/>
                <w:b/>
                <w:bCs/>
                <w:color w:val="7030A0"/>
              </w:rPr>
            </w:pPr>
            <w:r w:rsidRPr="00CB0532">
              <w:rPr>
                <w:rFonts w:ascii="Arial" w:hAnsi="Arial" w:cs="Arial"/>
                <w:b/>
                <w:bCs/>
                <w:color w:val="7030A0"/>
                <w:sz w:val="22"/>
                <w:szCs w:val="22"/>
              </w:rPr>
              <w:t xml:space="preserve">UKUPNO </w:t>
            </w:r>
          </w:p>
          <w:p w:rsidR="001274D5" w:rsidRPr="00CB0532" w:rsidRDefault="001274D5" w:rsidP="001613DA">
            <w:pPr>
              <w:jc w:val="center"/>
              <w:rPr>
                <w:rFonts w:ascii="Arial" w:hAnsi="Arial" w:cs="Arial"/>
                <w:b/>
                <w:bCs/>
                <w:color w:val="7030A0"/>
              </w:rPr>
            </w:pPr>
            <w:r w:rsidRPr="00CB0532">
              <w:rPr>
                <w:rFonts w:ascii="Arial" w:hAnsi="Arial" w:cs="Arial"/>
                <w:b/>
                <w:bCs/>
                <w:color w:val="7030A0"/>
                <w:sz w:val="22"/>
                <w:szCs w:val="22"/>
              </w:rPr>
              <w:t>I. – IV.</w:t>
            </w:r>
          </w:p>
        </w:tc>
        <w:tc>
          <w:tcPr>
            <w:tcW w:w="1036" w:type="dxa"/>
            <w:noWrap/>
            <w:vAlign w:val="center"/>
          </w:tcPr>
          <w:p w:rsidR="001274D5" w:rsidRPr="00CB0532" w:rsidRDefault="001B51C1" w:rsidP="001613DA">
            <w:pPr>
              <w:jc w:val="center"/>
              <w:rPr>
                <w:rFonts w:ascii="Arial" w:hAnsi="Arial" w:cs="Arial"/>
                <w:b/>
                <w:bCs/>
                <w:color w:val="7030A0"/>
              </w:rPr>
            </w:pPr>
            <w:r w:rsidRPr="00CB0532">
              <w:rPr>
                <w:rFonts w:ascii="Arial" w:hAnsi="Arial" w:cs="Arial"/>
                <w:b/>
                <w:bCs/>
                <w:color w:val="7030A0"/>
              </w:rPr>
              <w:t>1</w:t>
            </w:r>
            <w:r w:rsidR="00CB0532" w:rsidRPr="00CB0532">
              <w:rPr>
                <w:rFonts w:ascii="Arial" w:hAnsi="Arial" w:cs="Arial"/>
                <w:b/>
                <w:bCs/>
                <w:color w:val="7030A0"/>
              </w:rPr>
              <w:t>00</w:t>
            </w:r>
          </w:p>
        </w:tc>
        <w:tc>
          <w:tcPr>
            <w:tcW w:w="835" w:type="dxa"/>
            <w:noWrap/>
            <w:vAlign w:val="center"/>
          </w:tcPr>
          <w:p w:rsidR="001274D5" w:rsidRPr="00F53BC3" w:rsidRDefault="00F53BC3" w:rsidP="001613DA">
            <w:pPr>
              <w:jc w:val="center"/>
              <w:rPr>
                <w:rFonts w:ascii="Arial" w:hAnsi="Arial" w:cs="Arial"/>
                <w:b/>
                <w:bCs/>
                <w:color w:val="7030A0"/>
              </w:rPr>
            </w:pPr>
            <w:r w:rsidRPr="00F53BC3">
              <w:rPr>
                <w:rFonts w:ascii="Arial" w:hAnsi="Arial" w:cs="Arial"/>
                <w:b/>
                <w:bCs/>
                <w:color w:val="7030A0"/>
                <w:sz w:val="22"/>
                <w:szCs w:val="22"/>
              </w:rPr>
              <w:t>7</w:t>
            </w:r>
          </w:p>
        </w:tc>
        <w:tc>
          <w:tcPr>
            <w:tcW w:w="2178" w:type="dxa"/>
            <w:noWrap/>
            <w:vAlign w:val="center"/>
          </w:tcPr>
          <w:p w:rsidR="001274D5" w:rsidRPr="00CB0532" w:rsidRDefault="001274D5" w:rsidP="00AC7157">
            <w:pPr>
              <w:jc w:val="center"/>
              <w:rPr>
                <w:rFonts w:ascii="Arial" w:hAnsi="Arial" w:cs="Arial"/>
                <w:color w:val="7030A0"/>
              </w:rPr>
            </w:pPr>
          </w:p>
        </w:tc>
        <w:tc>
          <w:tcPr>
            <w:tcW w:w="799" w:type="dxa"/>
            <w:noWrap/>
            <w:vAlign w:val="center"/>
          </w:tcPr>
          <w:p w:rsidR="001274D5" w:rsidRPr="00CB0532" w:rsidRDefault="00CB0532" w:rsidP="001613DA">
            <w:pPr>
              <w:jc w:val="center"/>
              <w:rPr>
                <w:rFonts w:ascii="Arial" w:hAnsi="Arial" w:cs="Arial"/>
                <w:b/>
                <w:bCs/>
                <w:color w:val="7030A0"/>
              </w:rPr>
            </w:pPr>
            <w:r w:rsidRPr="00CB0532">
              <w:rPr>
                <w:rFonts w:ascii="Arial" w:hAnsi="Arial" w:cs="Arial"/>
                <w:b/>
                <w:bCs/>
                <w:color w:val="7030A0"/>
              </w:rPr>
              <w:t>8</w:t>
            </w:r>
          </w:p>
        </w:tc>
        <w:tc>
          <w:tcPr>
            <w:tcW w:w="799" w:type="dxa"/>
            <w:noWrap/>
            <w:vAlign w:val="center"/>
          </w:tcPr>
          <w:p w:rsidR="001274D5" w:rsidRPr="00CB0532" w:rsidRDefault="00CB0532" w:rsidP="00A5012F">
            <w:pPr>
              <w:jc w:val="center"/>
              <w:rPr>
                <w:rFonts w:ascii="Arial" w:hAnsi="Arial" w:cs="Arial"/>
                <w:b/>
                <w:bCs/>
                <w:color w:val="7030A0"/>
              </w:rPr>
            </w:pPr>
            <w:r w:rsidRPr="00CB0532">
              <w:rPr>
                <w:rFonts w:ascii="Arial" w:hAnsi="Arial" w:cs="Arial"/>
                <w:b/>
                <w:bCs/>
                <w:color w:val="7030A0"/>
                <w:sz w:val="22"/>
                <w:szCs w:val="22"/>
              </w:rPr>
              <w:t>280</w:t>
            </w:r>
          </w:p>
        </w:tc>
      </w:tr>
      <w:tr w:rsidR="001E04C0" w:rsidRPr="001E04C0" w:rsidTr="00A23AAF">
        <w:trPr>
          <w:trHeight w:val="360"/>
        </w:trPr>
        <w:tc>
          <w:tcPr>
            <w:tcW w:w="676" w:type="dxa"/>
            <w:vMerge w:val="restart"/>
            <w:noWrap/>
            <w:textDirection w:val="btLr"/>
            <w:vAlign w:val="bottom"/>
          </w:tcPr>
          <w:p w:rsidR="0084545E" w:rsidRPr="00CB0532" w:rsidRDefault="0084545E" w:rsidP="001613DA">
            <w:pPr>
              <w:ind w:left="113" w:right="113"/>
              <w:rPr>
                <w:rFonts w:ascii="Arial" w:hAnsi="Arial" w:cs="Arial"/>
                <w:b/>
                <w:bCs/>
                <w:color w:val="7030A0"/>
              </w:rPr>
            </w:pPr>
            <w:r w:rsidRPr="00CB0532">
              <w:rPr>
                <w:rFonts w:ascii="Arial" w:hAnsi="Arial" w:cs="Arial"/>
                <w:b/>
                <w:bCs/>
                <w:color w:val="7030A0"/>
                <w:sz w:val="22"/>
                <w:szCs w:val="22"/>
              </w:rPr>
              <w:t>Vjeronauk</w:t>
            </w:r>
          </w:p>
        </w:tc>
        <w:tc>
          <w:tcPr>
            <w:tcW w:w="969" w:type="dxa"/>
            <w:noWrap/>
            <w:vAlign w:val="bottom"/>
          </w:tcPr>
          <w:p w:rsidR="0084545E" w:rsidRPr="00CB0532" w:rsidRDefault="0084545E" w:rsidP="001613DA">
            <w:pPr>
              <w:jc w:val="center"/>
              <w:rPr>
                <w:rFonts w:ascii="Arial" w:hAnsi="Arial" w:cs="Arial"/>
                <w:b/>
                <w:bCs/>
                <w:color w:val="7030A0"/>
              </w:rPr>
            </w:pPr>
            <w:r w:rsidRPr="00CB0532">
              <w:rPr>
                <w:rFonts w:ascii="Arial" w:hAnsi="Arial" w:cs="Arial"/>
                <w:b/>
                <w:bCs/>
                <w:color w:val="7030A0"/>
                <w:sz w:val="22"/>
                <w:szCs w:val="22"/>
              </w:rPr>
              <w:t>V.</w:t>
            </w:r>
          </w:p>
        </w:tc>
        <w:tc>
          <w:tcPr>
            <w:tcW w:w="1036" w:type="dxa"/>
            <w:noWrap/>
            <w:vAlign w:val="bottom"/>
          </w:tcPr>
          <w:p w:rsidR="0084545E" w:rsidRPr="00CB0532" w:rsidRDefault="00CB0532" w:rsidP="001613DA">
            <w:pPr>
              <w:jc w:val="center"/>
              <w:rPr>
                <w:rFonts w:ascii="Arial" w:hAnsi="Arial" w:cs="Arial"/>
                <w:b/>
                <w:bCs/>
                <w:color w:val="7030A0"/>
              </w:rPr>
            </w:pPr>
            <w:r w:rsidRPr="00CB0532">
              <w:rPr>
                <w:rFonts w:ascii="Arial" w:hAnsi="Arial" w:cs="Arial"/>
                <w:b/>
                <w:bCs/>
                <w:color w:val="7030A0"/>
              </w:rPr>
              <w:t>31</w:t>
            </w:r>
          </w:p>
        </w:tc>
        <w:tc>
          <w:tcPr>
            <w:tcW w:w="835" w:type="dxa"/>
            <w:noWrap/>
            <w:vAlign w:val="bottom"/>
          </w:tcPr>
          <w:p w:rsidR="0084545E" w:rsidRPr="00F53BC3" w:rsidRDefault="00F53BC3" w:rsidP="001613DA">
            <w:pPr>
              <w:jc w:val="center"/>
              <w:rPr>
                <w:rFonts w:ascii="Arial" w:hAnsi="Arial" w:cs="Arial"/>
                <w:b/>
                <w:bCs/>
                <w:color w:val="7030A0"/>
              </w:rPr>
            </w:pPr>
            <w:r w:rsidRPr="00F53BC3">
              <w:rPr>
                <w:rFonts w:ascii="Arial" w:hAnsi="Arial" w:cs="Arial"/>
                <w:b/>
                <w:bCs/>
                <w:color w:val="7030A0"/>
                <w:sz w:val="22"/>
                <w:szCs w:val="22"/>
              </w:rPr>
              <w:t>2</w:t>
            </w:r>
          </w:p>
        </w:tc>
        <w:tc>
          <w:tcPr>
            <w:tcW w:w="2178" w:type="dxa"/>
            <w:noWrap/>
          </w:tcPr>
          <w:p w:rsidR="0084545E" w:rsidRPr="00CB0532" w:rsidRDefault="00CB0532" w:rsidP="00AC7157">
            <w:pPr>
              <w:jc w:val="center"/>
              <w:rPr>
                <w:rFonts w:ascii="Arial" w:hAnsi="Arial" w:cs="Arial"/>
                <w:color w:val="7030A0"/>
              </w:rPr>
            </w:pPr>
            <w:r w:rsidRPr="00CB0532">
              <w:rPr>
                <w:rFonts w:ascii="Arial" w:hAnsi="Arial" w:cs="Arial"/>
                <w:color w:val="7030A0"/>
                <w:sz w:val="22"/>
                <w:szCs w:val="22"/>
              </w:rPr>
              <w:t>Ivan Kisegi</w:t>
            </w:r>
          </w:p>
        </w:tc>
        <w:tc>
          <w:tcPr>
            <w:tcW w:w="799" w:type="dxa"/>
            <w:noWrap/>
            <w:vAlign w:val="bottom"/>
          </w:tcPr>
          <w:p w:rsidR="0084545E" w:rsidRPr="00CB0532" w:rsidRDefault="0084545E" w:rsidP="001613DA">
            <w:pPr>
              <w:jc w:val="center"/>
              <w:rPr>
                <w:rFonts w:ascii="Arial" w:hAnsi="Arial" w:cs="Arial"/>
                <w:b/>
                <w:bCs/>
                <w:color w:val="7030A0"/>
              </w:rPr>
            </w:pPr>
            <w:r w:rsidRPr="00CB0532">
              <w:rPr>
                <w:rFonts w:ascii="Arial" w:hAnsi="Arial" w:cs="Arial"/>
                <w:b/>
                <w:bCs/>
                <w:color w:val="7030A0"/>
                <w:sz w:val="22"/>
                <w:szCs w:val="22"/>
              </w:rPr>
              <w:t>2</w:t>
            </w:r>
          </w:p>
        </w:tc>
        <w:tc>
          <w:tcPr>
            <w:tcW w:w="799" w:type="dxa"/>
            <w:noWrap/>
            <w:vAlign w:val="bottom"/>
          </w:tcPr>
          <w:p w:rsidR="0084545E" w:rsidRPr="00CB0532" w:rsidRDefault="0084545E" w:rsidP="001613DA">
            <w:pPr>
              <w:jc w:val="center"/>
              <w:rPr>
                <w:rFonts w:ascii="Arial" w:hAnsi="Arial" w:cs="Arial"/>
                <w:b/>
                <w:bCs/>
                <w:color w:val="7030A0"/>
              </w:rPr>
            </w:pPr>
            <w:r w:rsidRPr="00CB0532">
              <w:rPr>
                <w:rFonts w:ascii="Arial" w:hAnsi="Arial" w:cs="Arial"/>
                <w:b/>
                <w:bCs/>
                <w:color w:val="7030A0"/>
                <w:sz w:val="22"/>
                <w:szCs w:val="22"/>
              </w:rPr>
              <w:t>70</w:t>
            </w:r>
          </w:p>
        </w:tc>
      </w:tr>
      <w:tr w:rsidR="001E04C0" w:rsidRPr="001E04C0" w:rsidTr="00A23AAF">
        <w:trPr>
          <w:trHeight w:val="360"/>
        </w:trPr>
        <w:tc>
          <w:tcPr>
            <w:tcW w:w="0" w:type="auto"/>
            <w:vMerge/>
            <w:vAlign w:val="center"/>
          </w:tcPr>
          <w:p w:rsidR="0084545E" w:rsidRPr="00CB0532" w:rsidRDefault="0084545E" w:rsidP="001613DA">
            <w:pPr>
              <w:rPr>
                <w:rFonts w:ascii="Arial" w:hAnsi="Arial" w:cs="Arial"/>
                <w:b/>
                <w:bCs/>
                <w:color w:val="7030A0"/>
              </w:rPr>
            </w:pPr>
          </w:p>
        </w:tc>
        <w:tc>
          <w:tcPr>
            <w:tcW w:w="969" w:type="dxa"/>
            <w:noWrap/>
            <w:vAlign w:val="bottom"/>
          </w:tcPr>
          <w:p w:rsidR="0084545E" w:rsidRPr="00CB0532" w:rsidRDefault="0084545E" w:rsidP="001613DA">
            <w:pPr>
              <w:jc w:val="center"/>
              <w:rPr>
                <w:rFonts w:ascii="Arial" w:hAnsi="Arial" w:cs="Arial"/>
                <w:b/>
                <w:bCs/>
                <w:color w:val="7030A0"/>
              </w:rPr>
            </w:pPr>
            <w:r w:rsidRPr="00CB0532">
              <w:rPr>
                <w:rFonts w:ascii="Arial" w:hAnsi="Arial" w:cs="Arial"/>
                <w:b/>
                <w:bCs/>
                <w:color w:val="7030A0"/>
                <w:sz w:val="22"/>
                <w:szCs w:val="22"/>
              </w:rPr>
              <w:t>VI.</w:t>
            </w:r>
          </w:p>
        </w:tc>
        <w:tc>
          <w:tcPr>
            <w:tcW w:w="1036" w:type="dxa"/>
            <w:noWrap/>
            <w:vAlign w:val="bottom"/>
          </w:tcPr>
          <w:p w:rsidR="0084545E" w:rsidRPr="00CB0532" w:rsidRDefault="00CB0532" w:rsidP="001613DA">
            <w:pPr>
              <w:jc w:val="center"/>
              <w:rPr>
                <w:rFonts w:ascii="Arial" w:hAnsi="Arial" w:cs="Arial"/>
                <w:b/>
                <w:bCs/>
                <w:color w:val="7030A0"/>
              </w:rPr>
            </w:pPr>
            <w:r w:rsidRPr="00CB0532">
              <w:rPr>
                <w:rFonts w:ascii="Arial" w:hAnsi="Arial" w:cs="Arial"/>
                <w:b/>
                <w:bCs/>
                <w:color w:val="7030A0"/>
                <w:sz w:val="22"/>
                <w:szCs w:val="22"/>
              </w:rPr>
              <w:t>24</w:t>
            </w:r>
          </w:p>
        </w:tc>
        <w:tc>
          <w:tcPr>
            <w:tcW w:w="835" w:type="dxa"/>
            <w:noWrap/>
            <w:vAlign w:val="bottom"/>
          </w:tcPr>
          <w:p w:rsidR="0084545E" w:rsidRPr="00F53BC3" w:rsidRDefault="00F53BC3" w:rsidP="001613DA">
            <w:pPr>
              <w:jc w:val="center"/>
              <w:rPr>
                <w:rFonts w:ascii="Arial" w:hAnsi="Arial" w:cs="Arial"/>
                <w:b/>
                <w:bCs/>
                <w:color w:val="7030A0"/>
              </w:rPr>
            </w:pPr>
            <w:r w:rsidRPr="00F53BC3">
              <w:rPr>
                <w:rFonts w:ascii="Arial" w:hAnsi="Arial" w:cs="Arial"/>
                <w:b/>
                <w:bCs/>
                <w:color w:val="7030A0"/>
                <w:sz w:val="22"/>
                <w:szCs w:val="22"/>
              </w:rPr>
              <w:t>2</w:t>
            </w:r>
          </w:p>
        </w:tc>
        <w:tc>
          <w:tcPr>
            <w:tcW w:w="2178" w:type="dxa"/>
            <w:noWrap/>
          </w:tcPr>
          <w:p w:rsidR="0084545E" w:rsidRPr="00CB0532" w:rsidRDefault="00CB0532" w:rsidP="00AC7157">
            <w:pPr>
              <w:jc w:val="center"/>
              <w:rPr>
                <w:rFonts w:ascii="Arial" w:hAnsi="Arial" w:cs="Arial"/>
                <w:color w:val="7030A0"/>
              </w:rPr>
            </w:pPr>
            <w:r w:rsidRPr="00CB0532">
              <w:rPr>
                <w:rFonts w:ascii="Arial" w:hAnsi="Arial" w:cs="Arial"/>
                <w:color w:val="7030A0"/>
                <w:sz w:val="22"/>
                <w:szCs w:val="22"/>
              </w:rPr>
              <w:t>Ivan Kisegi</w:t>
            </w:r>
          </w:p>
        </w:tc>
        <w:tc>
          <w:tcPr>
            <w:tcW w:w="799" w:type="dxa"/>
            <w:noWrap/>
            <w:vAlign w:val="bottom"/>
          </w:tcPr>
          <w:p w:rsidR="0084545E" w:rsidRPr="00CB0532" w:rsidRDefault="00CB0532" w:rsidP="001613DA">
            <w:pPr>
              <w:jc w:val="center"/>
              <w:rPr>
                <w:rFonts w:ascii="Arial" w:hAnsi="Arial" w:cs="Arial"/>
                <w:b/>
                <w:bCs/>
                <w:color w:val="7030A0"/>
              </w:rPr>
            </w:pPr>
            <w:r w:rsidRPr="00CB0532">
              <w:rPr>
                <w:rFonts w:ascii="Arial" w:hAnsi="Arial" w:cs="Arial"/>
                <w:b/>
                <w:bCs/>
                <w:color w:val="7030A0"/>
                <w:sz w:val="22"/>
                <w:szCs w:val="22"/>
              </w:rPr>
              <w:t>2</w:t>
            </w:r>
          </w:p>
        </w:tc>
        <w:tc>
          <w:tcPr>
            <w:tcW w:w="799" w:type="dxa"/>
            <w:noWrap/>
            <w:vAlign w:val="bottom"/>
          </w:tcPr>
          <w:p w:rsidR="0084545E" w:rsidRPr="00CB0532" w:rsidRDefault="00CB0532" w:rsidP="001613DA">
            <w:pPr>
              <w:jc w:val="center"/>
              <w:rPr>
                <w:rFonts w:ascii="Arial" w:hAnsi="Arial" w:cs="Arial"/>
                <w:b/>
                <w:bCs/>
                <w:color w:val="7030A0"/>
              </w:rPr>
            </w:pPr>
            <w:r w:rsidRPr="00CB0532">
              <w:rPr>
                <w:rFonts w:ascii="Arial" w:hAnsi="Arial" w:cs="Arial"/>
                <w:b/>
                <w:bCs/>
                <w:color w:val="7030A0"/>
                <w:sz w:val="22"/>
                <w:szCs w:val="22"/>
              </w:rPr>
              <w:t>70</w:t>
            </w:r>
          </w:p>
        </w:tc>
      </w:tr>
      <w:tr w:rsidR="001E04C0" w:rsidRPr="001E04C0" w:rsidTr="0084545E">
        <w:trPr>
          <w:trHeight w:val="360"/>
        </w:trPr>
        <w:tc>
          <w:tcPr>
            <w:tcW w:w="0" w:type="auto"/>
            <w:vMerge/>
            <w:vAlign w:val="center"/>
          </w:tcPr>
          <w:p w:rsidR="001274D5" w:rsidRPr="00CB0532" w:rsidRDefault="001274D5" w:rsidP="001613DA">
            <w:pPr>
              <w:rPr>
                <w:rFonts w:ascii="Arial" w:hAnsi="Arial" w:cs="Arial"/>
                <w:b/>
                <w:bCs/>
                <w:color w:val="7030A0"/>
              </w:rPr>
            </w:pPr>
          </w:p>
        </w:tc>
        <w:tc>
          <w:tcPr>
            <w:tcW w:w="969" w:type="dxa"/>
            <w:noWrap/>
            <w:vAlign w:val="bottom"/>
          </w:tcPr>
          <w:p w:rsidR="001274D5" w:rsidRPr="00CB0532" w:rsidRDefault="001274D5" w:rsidP="001613DA">
            <w:pPr>
              <w:jc w:val="center"/>
              <w:rPr>
                <w:rFonts w:ascii="Arial" w:hAnsi="Arial" w:cs="Arial"/>
                <w:b/>
                <w:bCs/>
                <w:color w:val="7030A0"/>
              </w:rPr>
            </w:pPr>
            <w:r w:rsidRPr="00CB0532">
              <w:rPr>
                <w:rFonts w:ascii="Arial" w:hAnsi="Arial" w:cs="Arial"/>
                <w:b/>
                <w:bCs/>
                <w:color w:val="7030A0"/>
                <w:sz w:val="22"/>
                <w:szCs w:val="22"/>
              </w:rPr>
              <w:t>VII.</w:t>
            </w:r>
          </w:p>
        </w:tc>
        <w:tc>
          <w:tcPr>
            <w:tcW w:w="1036" w:type="dxa"/>
            <w:noWrap/>
            <w:vAlign w:val="bottom"/>
          </w:tcPr>
          <w:p w:rsidR="001274D5" w:rsidRPr="00CB0532" w:rsidRDefault="00CB0532" w:rsidP="001613DA">
            <w:pPr>
              <w:jc w:val="center"/>
              <w:rPr>
                <w:rFonts w:ascii="Arial" w:hAnsi="Arial" w:cs="Arial"/>
                <w:b/>
                <w:bCs/>
                <w:color w:val="7030A0"/>
              </w:rPr>
            </w:pPr>
            <w:r w:rsidRPr="00CB0532">
              <w:rPr>
                <w:rFonts w:ascii="Arial" w:hAnsi="Arial" w:cs="Arial"/>
                <w:b/>
                <w:bCs/>
                <w:color w:val="7030A0"/>
              </w:rPr>
              <w:t>17</w:t>
            </w:r>
          </w:p>
        </w:tc>
        <w:tc>
          <w:tcPr>
            <w:tcW w:w="835" w:type="dxa"/>
            <w:noWrap/>
            <w:vAlign w:val="bottom"/>
          </w:tcPr>
          <w:p w:rsidR="001274D5" w:rsidRPr="00F53BC3" w:rsidRDefault="00CB0532" w:rsidP="001613DA">
            <w:pPr>
              <w:jc w:val="center"/>
              <w:rPr>
                <w:rFonts w:ascii="Arial" w:hAnsi="Arial" w:cs="Arial"/>
                <w:b/>
                <w:bCs/>
                <w:color w:val="7030A0"/>
              </w:rPr>
            </w:pPr>
            <w:r w:rsidRPr="00F53BC3">
              <w:rPr>
                <w:rFonts w:ascii="Arial" w:hAnsi="Arial" w:cs="Arial"/>
                <w:b/>
                <w:bCs/>
                <w:color w:val="7030A0"/>
                <w:sz w:val="22"/>
                <w:szCs w:val="22"/>
              </w:rPr>
              <w:t>1</w:t>
            </w:r>
          </w:p>
        </w:tc>
        <w:tc>
          <w:tcPr>
            <w:tcW w:w="2178" w:type="dxa"/>
            <w:noWrap/>
            <w:vAlign w:val="bottom"/>
          </w:tcPr>
          <w:p w:rsidR="001274D5" w:rsidRPr="00CB0532" w:rsidRDefault="00CB0532" w:rsidP="00AC7157">
            <w:pPr>
              <w:jc w:val="center"/>
              <w:rPr>
                <w:rFonts w:ascii="Arial" w:hAnsi="Arial" w:cs="Arial"/>
                <w:color w:val="7030A0"/>
              </w:rPr>
            </w:pPr>
            <w:r w:rsidRPr="00CB0532">
              <w:rPr>
                <w:rFonts w:ascii="Arial" w:hAnsi="Arial" w:cs="Arial"/>
                <w:color w:val="7030A0"/>
                <w:sz w:val="22"/>
                <w:szCs w:val="22"/>
              </w:rPr>
              <w:t>Ljiljana Matijević</w:t>
            </w:r>
          </w:p>
        </w:tc>
        <w:tc>
          <w:tcPr>
            <w:tcW w:w="799" w:type="dxa"/>
            <w:noWrap/>
            <w:vAlign w:val="bottom"/>
          </w:tcPr>
          <w:p w:rsidR="001274D5" w:rsidRPr="00CB0532" w:rsidRDefault="00CB0532" w:rsidP="001613DA">
            <w:pPr>
              <w:jc w:val="center"/>
              <w:rPr>
                <w:rFonts w:ascii="Arial" w:hAnsi="Arial" w:cs="Arial"/>
                <w:b/>
                <w:bCs/>
                <w:color w:val="7030A0"/>
              </w:rPr>
            </w:pPr>
            <w:r w:rsidRPr="00CB0532">
              <w:rPr>
                <w:rFonts w:ascii="Arial" w:hAnsi="Arial" w:cs="Arial"/>
                <w:b/>
                <w:bCs/>
                <w:color w:val="7030A0"/>
                <w:sz w:val="22"/>
                <w:szCs w:val="22"/>
              </w:rPr>
              <w:t>2</w:t>
            </w:r>
          </w:p>
        </w:tc>
        <w:tc>
          <w:tcPr>
            <w:tcW w:w="799" w:type="dxa"/>
            <w:noWrap/>
            <w:vAlign w:val="bottom"/>
          </w:tcPr>
          <w:p w:rsidR="001274D5" w:rsidRPr="00CB0532" w:rsidRDefault="00CB0532" w:rsidP="001613DA">
            <w:pPr>
              <w:jc w:val="center"/>
              <w:rPr>
                <w:rFonts w:ascii="Arial" w:hAnsi="Arial" w:cs="Arial"/>
                <w:b/>
                <w:bCs/>
                <w:color w:val="7030A0"/>
              </w:rPr>
            </w:pPr>
            <w:r w:rsidRPr="00CB0532">
              <w:rPr>
                <w:rFonts w:ascii="Arial" w:hAnsi="Arial" w:cs="Arial"/>
                <w:b/>
                <w:bCs/>
                <w:color w:val="7030A0"/>
                <w:sz w:val="22"/>
                <w:szCs w:val="22"/>
              </w:rPr>
              <w:t>70</w:t>
            </w:r>
          </w:p>
        </w:tc>
      </w:tr>
      <w:tr w:rsidR="001E04C0" w:rsidRPr="001E04C0" w:rsidTr="0084545E">
        <w:trPr>
          <w:trHeight w:val="360"/>
        </w:trPr>
        <w:tc>
          <w:tcPr>
            <w:tcW w:w="0" w:type="auto"/>
            <w:vMerge/>
            <w:vAlign w:val="center"/>
          </w:tcPr>
          <w:p w:rsidR="001274D5" w:rsidRPr="00CB0532" w:rsidRDefault="001274D5" w:rsidP="001613DA">
            <w:pPr>
              <w:rPr>
                <w:rFonts w:ascii="Arial" w:hAnsi="Arial" w:cs="Arial"/>
                <w:b/>
                <w:bCs/>
                <w:color w:val="7030A0"/>
              </w:rPr>
            </w:pPr>
          </w:p>
        </w:tc>
        <w:tc>
          <w:tcPr>
            <w:tcW w:w="969" w:type="dxa"/>
            <w:noWrap/>
            <w:vAlign w:val="bottom"/>
          </w:tcPr>
          <w:p w:rsidR="001274D5" w:rsidRPr="00CB0532" w:rsidRDefault="001274D5" w:rsidP="001613DA">
            <w:pPr>
              <w:jc w:val="center"/>
              <w:rPr>
                <w:rFonts w:ascii="Arial" w:hAnsi="Arial" w:cs="Arial"/>
                <w:b/>
                <w:bCs/>
                <w:color w:val="7030A0"/>
              </w:rPr>
            </w:pPr>
            <w:r w:rsidRPr="00CB0532">
              <w:rPr>
                <w:rFonts w:ascii="Arial" w:hAnsi="Arial" w:cs="Arial"/>
                <w:b/>
                <w:bCs/>
                <w:color w:val="7030A0"/>
                <w:sz w:val="22"/>
                <w:szCs w:val="22"/>
              </w:rPr>
              <w:t>VIII.</w:t>
            </w:r>
          </w:p>
        </w:tc>
        <w:tc>
          <w:tcPr>
            <w:tcW w:w="1036" w:type="dxa"/>
            <w:noWrap/>
            <w:vAlign w:val="bottom"/>
          </w:tcPr>
          <w:p w:rsidR="001274D5" w:rsidRPr="00CB0532" w:rsidRDefault="000B3B41" w:rsidP="001613DA">
            <w:pPr>
              <w:jc w:val="center"/>
              <w:rPr>
                <w:rFonts w:ascii="Arial" w:hAnsi="Arial" w:cs="Arial"/>
                <w:b/>
                <w:bCs/>
                <w:color w:val="7030A0"/>
              </w:rPr>
            </w:pPr>
            <w:r w:rsidRPr="00CB0532">
              <w:rPr>
                <w:rFonts w:ascii="Arial" w:hAnsi="Arial" w:cs="Arial"/>
                <w:b/>
                <w:bCs/>
                <w:color w:val="7030A0"/>
                <w:sz w:val="22"/>
                <w:szCs w:val="22"/>
              </w:rPr>
              <w:t>25</w:t>
            </w:r>
          </w:p>
        </w:tc>
        <w:tc>
          <w:tcPr>
            <w:tcW w:w="835" w:type="dxa"/>
            <w:noWrap/>
            <w:vAlign w:val="bottom"/>
          </w:tcPr>
          <w:p w:rsidR="001274D5" w:rsidRPr="00F53BC3" w:rsidRDefault="00F53BC3" w:rsidP="001613DA">
            <w:pPr>
              <w:jc w:val="center"/>
              <w:rPr>
                <w:rFonts w:ascii="Arial" w:hAnsi="Arial" w:cs="Arial"/>
                <w:b/>
                <w:bCs/>
                <w:color w:val="7030A0"/>
              </w:rPr>
            </w:pPr>
            <w:r w:rsidRPr="00F53BC3">
              <w:rPr>
                <w:rFonts w:ascii="Arial" w:hAnsi="Arial" w:cs="Arial"/>
                <w:b/>
                <w:bCs/>
                <w:color w:val="7030A0"/>
                <w:sz w:val="22"/>
                <w:szCs w:val="22"/>
              </w:rPr>
              <w:t>2</w:t>
            </w:r>
          </w:p>
        </w:tc>
        <w:tc>
          <w:tcPr>
            <w:tcW w:w="2178" w:type="dxa"/>
            <w:noWrap/>
            <w:vAlign w:val="bottom"/>
          </w:tcPr>
          <w:p w:rsidR="001274D5" w:rsidRPr="00CB0532" w:rsidRDefault="00CB0532" w:rsidP="00AC7157">
            <w:pPr>
              <w:jc w:val="center"/>
              <w:rPr>
                <w:rFonts w:ascii="Arial" w:hAnsi="Arial" w:cs="Arial"/>
                <w:color w:val="7030A0"/>
              </w:rPr>
            </w:pPr>
            <w:r w:rsidRPr="00CB0532">
              <w:rPr>
                <w:rFonts w:ascii="Arial" w:hAnsi="Arial" w:cs="Arial"/>
                <w:color w:val="7030A0"/>
                <w:sz w:val="22"/>
                <w:szCs w:val="22"/>
              </w:rPr>
              <w:t>Ljiljana Matijević</w:t>
            </w:r>
          </w:p>
        </w:tc>
        <w:tc>
          <w:tcPr>
            <w:tcW w:w="799" w:type="dxa"/>
            <w:noWrap/>
            <w:vAlign w:val="bottom"/>
          </w:tcPr>
          <w:p w:rsidR="001274D5" w:rsidRPr="00CB0532" w:rsidRDefault="00CB0532" w:rsidP="001613DA">
            <w:pPr>
              <w:jc w:val="center"/>
              <w:rPr>
                <w:rFonts w:ascii="Arial" w:hAnsi="Arial" w:cs="Arial"/>
                <w:b/>
                <w:bCs/>
                <w:color w:val="7030A0"/>
              </w:rPr>
            </w:pPr>
            <w:r w:rsidRPr="00CB0532">
              <w:rPr>
                <w:rFonts w:ascii="Arial" w:hAnsi="Arial" w:cs="Arial"/>
                <w:b/>
                <w:bCs/>
                <w:color w:val="7030A0"/>
                <w:sz w:val="22"/>
                <w:szCs w:val="22"/>
              </w:rPr>
              <w:t>2</w:t>
            </w:r>
          </w:p>
        </w:tc>
        <w:tc>
          <w:tcPr>
            <w:tcW w:w="799" w:type="dxa"/>
            <w:noWrap/>
            <w:vAlign w:val="bottom"/>
          </w:tcPr>
          <w:p w:rsidR="001274D5" w:rsidRPr="00CB0532" w:rsidRDefault="00CB0532" w:rsidP="001613DA">
            <w:pPr>
              <w:jc w:val="center"/>
              <w:rPr>
                <w:rFonts w:ascii="Arial" w:hAnsi="Arial" w:cs="Arial"/>
                <w:b/>
                <w:bCs/>
                <w:color w:val="7030A0"/>
              </w:rPr>
            </w:pPr>
            <w:r w:rsidRPr="00CB0532">
              <w:rPr>
                <w:rFonts w:ascii="Arial" w:hAnsi="Arial" w:cs="Arial"/>
                <w:b/>
                <w:bCs/>
                <w:color w:val="7030A0"/>
                <w:sz w:val="22"/>
                <w:szCs w:val="22"/>
              </w:rPr>
              <w:t>70</w:t>
            </w:r>
          </w:p>
        </w:tc>
      </w:tr>
      <w:tr w:rsidR="001E04C0" w:rsidRPr="001E04C0" w:rsidTr="0084545E">
        <w:trPr>
          <w:trHeight w:val="360"/>
        </w:trPr>
        <w:tc>
          <w:tcPr>
            <w:tcW w:w="1645" w:type="dxa"/>
            <w:gridSpan w:val="2"/>
            <w:noWrap/>
            <w:vAlign w:val="bottom"/>
          </w:tcPr>
          <w:p w:rsidR="001274D5" w:rsidRPr="00CB0532" w:rsidRDefault="001274D5" w:rsidP="001613DA">
            <w:pPr>
              <w:jc w:val="center"/>
              <w:rPr>
                <w:rFonts w:ascii="Arial" w:hAnsi="Arial" w:cs="Arial"/>
                <w:b/>
                <w:bCs/>
                <w:color w:val="7030A0"/>
              </w:rPr>
            </w:pPr>
            <w:r w:rsidRPr="00CB0532">
              <w:rPr>
                <w:rFonts w:ascii="Arial" w:hAnsi="Arial" w:cs="Arial"/>
                <w:b/>
                <w:bCs/>
                <w:color w:val="7030A0"/>
                <w:sz w:val="22"/>
                <w:szCs w:val="22"/>
              </w:rPr>
              <w:t xml:space="preserve">UKUPNO </w:t>
            </w:r>
          </w:p>
          <w:p w:rsidR="001274D5" w:rsidRPr="00CB0532" w:rsidRDefault="001274D5" w:rsidP="001613DA">
            <w:pPr>
              <w:jc w:val="center"/>
              <w:rPr>
                <w:rFonts w:ascii="Arial" w:hAnsi="Arial" w:cs="Arial"/>
                <w:b/>
                <w:bCs/>
                <w:color w:val="7030A0"/>
              </w:rPr>
            </w:pPr>
            <w:r w:rsidRPr="00CB0532">
              <w:rPr>
                <w:rFonts w:ascii="Arial" w:hAnsi="Arial" w:cs="Arial"/>
                <w:b/>
                <w:bCs/>
                <w:color w:val="7030A0"/>
                <w:sz w:val="22"/>
                <w:szCs w:val="22"/>
              </w:rPr>
              <w:t>V. – VIII.</w:t>
            </w:r>
          </w:p>
        </w:tc>
        <w:tc>
          <w:tcPr>
            <w:tcW w:w="1036" w:type="dxa"/>
            <w:noWrap/>
            <w:vAlign w:val="bottom"/>
          </w:tcPr>
          <w:p w:rsidR="001274D5" w:rsidRPr="00CB0532" w:rsidRDefault="000B3B41" w:rsidP="001613DA">
            <w:pPr>
              <w:jc w:val="center"/>
              <w:rPr>
                <w:rFonts w:ascii="Arial" w:hAnsi="Arial" w:cs="Arial"/>
                <w:b/>
                <w:bCs/>
                <w:color w:val="7030A0"/>
              </w:rPr>
            </w:pPr>
            <w:r w:rsidRPr="00CB0532">
              <w:rPr>
                <w:rFonts w:ascii="Arial" w:hAnsi="Arial" w:cs="Arial"/>
                <w:b/>
                <w:bCs/>
                <w:color w:val="7030A0"/>
              </w:rPr>
              <w:t>9</w:t>
            </w:r>
            <w:r w:rsidR="00CB0532" w:rsidRPr="00CB0532">
              <w:rPr>
                <w:rFonts w:ascii="Arial" w:hAnsi="Arial" w:cs="Arial"/>
                <w:b/>
                <w:bCs/>
                <w:color w:val="7030A0"/>
              </w:rPr>
              <w:t>7</w:t>
            </w:r>
          </w:p>
        </w:tc>
        <w:tc>
          <w:tcPr>
            <w:tcW w:w="835" w:type="dxa"/>
            <w:noWrap/>
            <w:vAlign w:val="bottom"/>
          </w:tcPr>
          <w:p w:rsidR="001274D5" w:rsidRPr="00F53BC3" w:rsidRDefault="00F53BC3" w:rsidP="001613DA">
            <w:pPr>
              <w:jc w:val="center"/>
              <w:rPr>
                <w:rFonts w:ascii="Arial" w:hAnsi="Arial" w:cs="Arial"/>
                <w:b/>
                <w:bCs/>
                <w:color w:val="7030A0"/>
              </w:rPr>
            </w:pPr>
            <w:r w:rsidRPr="00F53BC3">
              <w:rPr>
                <w:rFonts w:ascii="Arial" w:hAnsi="Arial" w:cs="Arial"/>
                <w:b/>
                <w:bCs/>
                <w:color w:val="7030A0"/>
                <w:sz w:val="22"/>
                <w:szCs w:val="22"/>
              </w:rPr>
              <w:t>7</w:t>
            </w:r>
          </w:p>
        </w:tc>
        <w:tc>
          <w:tcPr>
            <w:tcW w:w="2178" w:type="dxa"/>
            <w:noWrap/>
            <w:vAlign w:val="bottom"/>
          </w:tcPr>
          <w:p w:rsidR="001274D5" w:rsidRPr="00CB0532" w:rsidRDefault="001274D5" w:rsidP="001613DA">
            <w:pPr>
              <w:rPr>
                <w:rFonts w:ascii="Arial" w:hAnsi="Arial" w:cs="Arial"/>
                <w:color w:val="7030A0"/>
              </w:rPr>
            </w:pPr>
          </w:p>
        </w:tc>
        <w:tc>
          <w:tcPr>
            <w:tcW w:w="799" w:type="dxa"/>
            <w:noWrap/>
            <w:vAlign w:val="bottom"/>
          </w:tcPr>
          <w:p w:rsidR="001274D5" w:rsidRPr="00CB0532" w:rsidRDefault="00CB0532" w:rsidP="001613DA">
            <w:pPr>
              <w:jc w:val="center"/>
              <w:rPr>
                <w:rFonts w:ascii="Arial" w:hAnsi="Arial" w:cs="Arial"/>
                <w:b/>
                <w:bCs/>
                <w:color w:val="7030A0"/>
              </w:rPr>
            </w:pPr>
            <w:r w:rsidRPr="00CB0532">
              <w:rPr>
                <w:rFonts w:ascii="Arial" w:hAnsi="Arial" w:cs="Arial"/>
                <w:b/>
                <w:bCs/>
                <w:color w:val="7030A0"/>
                <w:sz w:val="22"/>
                <w:szCs w:val="22"/>
              </w:rPr>
              <w:t>8</w:t>
            </w:r>
          </w:p>
        </w:tc>
        <w:tc>
          <w:tcPr>
            <w:tcW w:w="799" w:type="dxa"/>
            <w:noWrap/>
            <w:vAlign w:val="bottom"/>
          </w:tcPr>
          <w:p w:rsidR="001274D5" w:rsidRPr="00CB0532" w:rsidRDefault="00CB0532" w:rsidP="001613DA">
            <w:pPr>
              <w:jc w:val="center"/>
              <w:rPr>
                <w:rFonts w:ascii="Arial" w:hAnsi="Arial" w:cs="Arial"/>
                <w:b/>
                <w:bCs/>
                <w:color w:val="7030A0"/>
              </w:rPr>
            </w:pPr>
            <w:r w:rsidRPr="00CB0532">
              <w:rPr>
                <w:rFonts w:ascii="Arial" w:hAnsi="Arial" w:cs="Arial"/>
                <w:b/>
                <w:bCs/>
                <w:color w:val="7030A0"/>
                <w:sz w:val="22"/>
                <w:szCs w:val="22"/>
              </w:rPr>
              <w:t>280</w:t>
            </w:r>
          </w:p>
        </w:tc>
      </w:tr>
      <w:tr w:rsidR="001E04C0" w:rsidRPr="001E04C0" w:rsidTr="0084545E">
        <w:trPr>
          <w:trHeight w:val="360"/>
        </w:trPr>
        <w:tc>
          <w:tcPr>
            <w:tcW w:w="1645" w:type="dxa"/>
            <w:gridSpan w:val="2"/>
            <w:shd w:val="clear" w:color="auto" w:fill="FFFFFF"/>
            <w:noWrap/>
            <w:vAlign w:val="bottom"/>
          </w:tcPr>
          <w:p w:rsidR="001274D5" w:rsidRPr="00CB0532" w:rsidRDefault="001274D5" w:rsidP="001613DA">
            <w:pPr>
              <w:jc w:val="center"/>
              <w:rPr>
                <w:rFonts w:ascii="Arial" w:hAnsi="Arial" w:cs="Arial"/>
                <w:b/>
                <w:bCs/>
                <w:color w:val="7030A0"/>
              </w:rPr>
            </w:pPr>
            <w:r w:rsidRPr="00CB0532">
              <w:rPr>
                <w:rFonts w:ascii="Arial" w:hAnsi="Arial" w:cs="Arial"/>
                <w:b/>
                <w:bCs/>
                <w:color w:val="7030A0"/>
                <w:sz w:val="22"/>
                <w:szCs w:val="22"/>
              </w:rPr>
              <w:t xml:space="preserve">UKUPNO </w:t>
            </w:r>
          </w:p>
          <w:p w:rsidR="001274D5" w:rsidRPr="00CB0532" w:rsidRDefault="001274D5" w:rsidP="001613DA">
            <w:pPr>
              <w:jc w:val="center"/>
              <w:rPr>
                <w:rFonts w:ascii="Arial" w:hAnsi="Arial" w:cs="Arial"/>
                <w:b/>
                <w:bCs/>
                <w:i/>
                <w:iCs/>
                <w:color w:val="7030A0"/>
              </w:rPr>
            </w:pPr>
            <w:r w:rsidRPr="00CB0532">
              <w:rPr>
                <w:rFonts w:ascii="Arial" w:hAnsi="Arial" w:cs="Arial"/>
                <w:b/>
                <w:bCs/>
                <w:color w:val="7030A0"/>
                <w:sz w:val="22"/>
                <w:szCs w:val="22"/>
              </w:rPr>
              <w:t>I. – VIII.</w:t>
            </w:r>
          </w:p>
        </w:tc>
        <w:tc>
          <w:tcPr>
            <w:tcW w:w="1036" w:type="dxa"/>
            <w:shd w:val="clear" w:color="auto" w:fill="FFFFFF"/>
            <w:noWrap/>
            <w:vAlign w:val="bottom"/>
          </w:tcPr>
          <w:p w:rsidR="001274D5" w:rsidRPr="00CB0532" w:rsidRDefault="00CB0532" w:rsidP="001613DA">
            <w:pPr>
              <w:jc w:val="center"/>
              <w:rPr>
                <w:rFonts w:ascii="Arial" w:hAnsi="Arial" w:cs="Arial"/>
                <w:b/>
                <w:bCs/>
                <w:color w:val="7030A0"/>
              </w:rPr>
            </w:pPr>
            <w:r w:rsidRPr="00CB0532">
              <w:rPr>
                <w:rFonts w:ascii="Arial" w:hAnsi="Arial" w:cs="Arial"/>
                <w:b/>
                <w:bCs/>
                <w:color w:val="7030A0"/>
              </w:rPr>
              <w:t>197</w:t>
            </w:r>
          </w:p>
        </w:tc>
        <w:tc>
          <w:tcPr>
            <w:tcW w:w="835" w:type="dxa"/>
            <w:shd w:val="clear" w:color="auto" w:fill="FFFFFF"/>
            <w:noWrap/>
            <w:vAlign w:val="bottom"/>
          </w:tcPr>
          <w:p w:rsidR="001274D5" w:rsidRPr="00F53BC3" w:rsidRDefault="00F53BC3" w:rsidP="001613DA">
            <w:pPr>
              <w:jc w:val="center"/>
              <w:rPr>
                <w:rFonts w:ascii="Arial" w:hAnsi="Arial" w:cs="Arial"/>
                <w:b/>
                <w:bCs/>
                <w:color w:val="7030A0"/>
              </w:rPr>
            </w:pPr>
            <w:r w:rsidRPr="00F53BC3">
              <w:rPr>
                <w:rFonts w:ascii="Arial" w:hAnsi="Arial" w:cs="Arial"/>
                <w:b/>
                <w:bCs/>
                <w:color w:val="7030A0"/>
                <w:sz w:val="22"/>
                <w:szCs w:val="22"/>
              </w:rPr>
              <w:t>14</w:t>
            </w:r>
          </w:p>
        </w:tc>
        <w:tc>
          <w:tcPr>
            <w:tcW w:w="2178" w:type="dxa"/>
            <w:shd w:val="clear" w:color="auto" w:fill="FFFFFF"/>
            <w:noWrap/>
            <w:vAlign w:val="bottom"/>
          </w:tcPr>
          <w:p w:rsidR="001274D5" w:rsidRPr="00CB0532" w:rsidRDefault="001274D5" w:rsidP="001613DA">
            <w:pPr>
              <w:rPr>
                <w:rFonts w:ascii="Arial" w:hAnsi="Arial" w:cs="Arial"/>
                <w:color w:val="7030A0"/>
              </w:rPr>
            </w:pPr>
          </w:p>
        </w:tc>
        <w:tc>
          <w:tcPr>
            <w:tcW w:w="799" w:type="dxa"/>
            <w:shd w:val="clear" w:color="auto" w:fill="FFFFFF"/>
            <w:noWrap/>
            <w:vAlign w:val="bottom"/>
          </w:tcPr>
          <w:p w:rsidR="001274D5" w:rsidRPr="00CB0532" w:rsidRDefault="00CB0532" w:rsidP="001613DA">
            <w:pPr>
              <w:jc w:val="center"/>
              <w:rPr>
                <w:rFonts w:ascii="Arial" w:hAnsi="Arial" w:cs="Arial"/>
                <w:b/>
                <w:bCs/>
                <w:color w:val="7030A0"/>
              </w:rPr>
            </w:pPr>
            <w:r w:rsidRPr="00CB0532">
              <w:rPr>
                <w:rFonts w:ascii="Arial" w:hAnsi="Arial" w:cs="Arial"/>
                <w:b/>
                <w:bCs/>
                <w:color w:val="7030A0"/>
                <w:sz w:val="22"/>
                <w:szCs w:val="22"/>
              </w:rPr>
              <w:t>16</w:t>
            </w:r>
          </w:p>
        </w:tc>
        <w:tc>
          <w:tcPr>
            <w:tcW w:w="799" w:type="dxa"/>
            <w:shd w:val="clear" w:color="auto" w:fill="FFFFFF"/>
            <w:noWrap/>
            <w:vAlign w:val="bottom"/>
          </w:tcPr>
          <w:p w:rsidR="001274D5" w:rsidRPr="00CB0532" w:rsidRDefault="00CB0532" w:rsidP="005724BE">
            <w:pPr>
              <w:jc w:val="center"/>
              <w:rPr>
                <w:rFonts w:ascii="Arial" w:hAnsi="Arial" w:cs="Arial"/>
                <w:b/>
                <w:bCs/>
                <w:color w:val="7030A0"/>
              </w:rPr>
            </w:pPr>
            <w:r w:rsidRPr="00CB0532">
              <w:rPr>
                <w:rFonts w:ascii="Arial" w:hAnsi="Arial" w:cs="Arial"/>
                <w:b/>
                <w:bCs/>
                <w:color w:val="7030A0"/>
              </w:rPr>
              <w:t>560</w:t>
            </w:r>
          </w:p>
        </w:tc>
      </w:tr>
    </w:tbl>
    <w:p w:rsidR="001274D5" w:rsidRPr="001E04C0" w:rsidRDefault="001274D5" w:rsidP="001274D5">
      <w:pPr>
        <w:jc w:val="both"/>
        <w:rPr>
          <w:rFonts w:ascii="Arial" w:hAnsi="Arial" w:cs="Arial"/>
          <w:b/>
          <w:color w:val="92D050"/>
          <w:sz w:val="22"/>
          <w:szCs w:val="22"/>
        </w:rPr>
      </w:pPr>
    </w:p>
    <w:p w:rsidR="001274D5" w:rsidRPr="00AC2CA0" w:rsidRDefault="000A5169" w:rsidP="001274D5">
      <w:pPr>
        <w:pStyle w:val="Naslov3"/>
        <w:rPr>
          <w:color w:val="7030A0"/>
        </w:rPr>
      </w:pPr>
      <w:bookmarkStart w:id="98" w:name="_Toc337046127"/>
      <w:r w:rsidRPr="001E04C0">
        <w:rPr>
          <w:color w:val="92D050"/>
          <w:lang w:eastAsia="hr-HR"/>
        </w:rPr>
        <w:tab/>
      </w:r>
      <w:r w:rsidR="001274D5" w:rsidRPr="00AC2CA0">
        <w:rPr>
          <w:color w:val="7030A0"/>
          <w:lang w:eastAsia="hr-HR"/>
        </w:rPr>
        <w:t xml:space="preserve">4. 2. 1. 2. Tjedni i godišnji broj nastavnih sati izborne nastave stranog </w:t>
      </w:r>
      <w:r w:rsidRPr="00AC2CA0">
        <w:rPr>
          <w:color w:val="7030A0"/>
          <w:lang w:eastAsia="hr-HR"/>
        </w:rPr>
        <w:tab/>
      </w:r>
      <w:r w:rsidR="001274D5" w:rsidRPr="00AC2CA0">
        <w:rPr>
          <w:color w:val="7030A0"/>
          <w:lang w:eastAsia="hr-HR"/>
        </w:rPr>
        <w:t>jezika</w:t>
      </w:r>
      <w:bookmarkEnd w:id="98"/>
    </w:p>
    <w:tbl>
      <w:tblPr>
        <w:tblW w:w="7067" w:type="dxa"/>
        <w:tblInd w:w="972"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000" w:firstRow="0" w:lastRow="0" w:firstColumn="0" w:lastColumn="0" w:noHBand="0" w:noVBand="0"/>
      </w:tblPr>
      <w:tblGrid>
        <w:gridCol w:w="945"/>
        <w:gridCol w:w="993"/>
        <w:gridCol w:w="1036"/>
        <w:gridCol w:w="828"/>
        <w:gridCol w:w="1949"/>
        <w:gridCol w:w="608"/>
        <w:gridCol w:w="708"/>
      </w:tblGrid>
      <w:tr w:rsidR="001E04C0" w:rsidRPr="00AC2CA0" w:rsidTr="00AC7157">
        <w:trPr>
          <w:trHeight w:hRule="exact" w:val="355"/>
        </w:trPr>
        <w:tc>
          <w:tcPr>
            <w:tcW w:w="945" w:type="dxa"/>
            <w:vMerge w:val="restart"/>
            <w:noWrap/>
            <w:textDirection w:val="btLr"/>
            <w:vAlign w:val="center"/>
          </w:tcPr>
          <w:p w:rsidR="001274D5" w:rsidRPr="00AC2CA0" w:rsidRDefault="001274D5" w:rsidP="00AC2CA0">
            <w:pPr>
              <w:ind w:left="113" w:right="113"/>
              <w:jc w:val="center"/>
              <w:rPr>
                <w:rFonts w:ascii="Arial" w:hAnsi="Arial" w:cs="Arial"/>
                <w:b/>
                <w:bCs/>
                <w:color w:val="7030A0"/>
              </w:rPr>
            </w:pPr>
            <w:r w:rsidRPr="00AC2CA0">
              <w:rPr>
                <w:rFonts w:ascii="Arial" w:hAnsi="Arial" w:cs="Arial"/>
                <w:b/>
                <w:bCs/>
                <w:color w:val="7030A0"/>
                <w:sz w:val="22"/>
                <w:szCs w:val="22"/>
              </w:rPr>
              <w:t>Njemački jezik</w:t>
            </w:r>
          </w:p>
        </w:tc>
        <w:tc>
          <w:tcPr>
            <w:tcW w:w="993" w:type="dxa"/>
            <w:vMerge w:val="restart"/>
            <w:noWrap/>
            <w:vAlign w:val="center"/>
          </w:tcPr>
          <w:p w:rsidR="001274D5" w:rsidRPr="00AC2CA0" w:rsidRDefault="001274D5" w:rsidP="00AC2CA0">
            <w:pPr>
              <w:jc w:val="center"/>
              <w:rPr>
                <w:rFonts w:ascii="Arial" w:hAnsi="Arial" w:cs="Arial"/>
                <w:b/>
                <w:bCs/>
                <w:color w:val="7030A0"/>
              </w:rPr>
            </w:pPr>
            <w:r w:rsidRPr="00AC2CA0">
              <w:rPr>
                <w:rFonts w:ascii="Arial" w:hAnsi="Arial" w:cs="Arial"/>
                <w:b/>
                <w:bCs/>
                <w:color w:val="7030A0"/>
                <w:sz w:val="22"/>
                <w:szCs w:val="22"/>
              </w:rPr>
              <w:t>Razred</w:t>
            </w:r>
          </w:p>
        </w:tc>
        <w:tc>
          <w:tcPr>
            <w:tcW w:w="1036" w:type="dxa"/>
            <w:vMerge w:val="restart"/>
            <w:noWrap/>
            <w:vAlign w:val="center"/>
          </w:tcPr>
          <w:p w:rsidR="001274D5" w:rsidRPr="00AC2CA0" w:rsidRDefault="001274D5" w:rsidP="00AC2CA0">
            <w:pPr>
              <w:jc w:val="center"/>
              <w:rPr>
                <w:rFonts w:ascii="Arial" w:hAnsi="Arial" w:cs="Arial"/>
                <w:b/>
                <w:bCs/>
                <w:color w:val="7030A0"/>
              </w:rPr>
            </w:pPr>
            <w:r w:rsidRPr="00AC2CA0">
              <w:rPr>
                <w:rFonts w:ascii="Arial" w:hAnsi="Arial" w:cs="Arial"/>
                <w:b/>
                <w:bCs/>
                <w:color w:val="7030A0"/>
                <w:sz w:val="22"/>
                <w:szCs w:val="22"/>
              </w:rPr>
              <w:t>Broj učenika</w:t>
            </w:r>
          </w:p>
        </w:tc>
        <w:tc>
          <w:tcPr>
            <w:tcW w:w="828" w:type="dxa"/>
            <w:vMerge w:val="restart"/>
            <w:noWrap/>
            <w:vAlign w:val="center"/>
          </w:tcPr>
          <w:p w:rsidR="001274D5" w:rsidRPr="00AC7157" w:rsidRDefault="001274D5" w:rsidP="00AC2CA0">
            <w:pPr>
              <w:jc w:val="center"/>
              <w:rPr>
                <w:rFonts w:ascii="Arial" w:hAnsi="Arial" w:cs="Arial"/>
                <w:b/>
                <w:bCs/>
                <w:color w:val="7030A0"/>
              </w:rPr>
            </w:pPr>
            <w:r w:rsidRPr="00AC7157">
              <w:rPr>
                <w:rFonts w:ascii="Arial" w:hAnsi="Arial" w:cs="Arial"/>
                <w:b/>
                <w:bCs/>
                <w:color w:val="7030A0"/>
                <w:sz w:val="22"/>
                <w:szCs w:val="22"/>
              </w:rPr>
              <w:t>Broj grupa</w:t>
            </w:r>
          </w:p>
        </w:tc>
        <w:tc>
          <w:tcPr>
            <w:tcW w:w="1949" w:type="dxa"/>
            <w:vMerge w:val="restart"/>
            <w:noWrap/>
            <w:vAlign w:val="center"/>
          </w:tcPr>
          <w:p w:rsidR="001274D5" w:rsidRPr="00AC2CA0" w:rsidRDefault="001274D5" w:rsidP="00AC2CA0">
            <w:pPr>
              <w:jc w:val="center"/>
              <w:rPr>
                <w:rFonts w:ascii="Arial" w:hAnsi="Arial" w:cs="Arial"/>
                <w:b/>
                <w:color w:val="7030A0"/>
              </w:rPr>
            </w:pPr>
            <w:r w:rsidRPr="00AC2CA0">
              <w:rPr>
                <w:rFonts w:ascii="Arial" w:hAnsi="Arial" w:cs="Arial"/>
                <w:b/>
                <w:color w:val="7030A0"/>
                <w:sz w:val="22"/>
                <w:szCs w:val="22"/>
              </w:rPr>
              <w:t>Izvršitelj programa</w:t>
            </w:r>
          </w:p>
        </w:tc>
        <w:tc>
          <w:tcPr>
            <w:tcW w:w="1316" w:type="dxa"/>
            <w:gridSpan w:val="2"/>
            <w:noWrap/>
            <w:vAlign w:val="center"/>
          </w:tcPr>
          <w:p w:rsidR="001274D5" w:rsidRPr="00AC2CA0" w:rsidRDefault="001274D5" w:rsidP="00AC2CA0">
            <w:pPr>
              <w:jc w:val="center"/>
              <w:rPr>
                <w:rFonts w:ascii="Arial" w:hAnsi="Arial" w:cs="Arial"/>
                <w:b/>
                <w:bCs/>
                <w:color w:val="7030A0"/>
              </w:rPr>
            </w:pPr>
            <w:r w:rsidRPr="00AC2CA0">
              <w:rPr>
                <w:rFonts w:ascii="Arial" w:hAnsi="Arial" w:cs="Arial"/>
                <w:b/>
                <w:bCs/>
                <w:color w:val="7030A0"/>
                <w:sz w:val="22"/>
                <w:szCs w:val="22"/>
              </w:rPr>
              <w:t>Planirano sati</w:t>
            </w:r>
          </w:p>
        </w:tc>
      </w:tr>
      <w:tr w:rsidR="001E04C0" w:rsidRPr="00AC2CA0" w:rsidTr="00AC7157">
        <w:trPr>
          <w:trHeight w:hRule="exact" w:val="340"/>
        </w:trPr>
        <w:tc>
          <w:tcPr>
            <w:tcW w:w="945" w:type="dxa"/>
            <w:vMerge/>
            <w:vAlign w:val="center"/>
          </w:tcPr>
          <w:p w:rsidR="001274D5" w:rsidRPr="00AC2CA0" w:rsidRDefault="001274D5" w:rsidP="00AC2CA0">
            <w:pPr>
              <w:jc w:val="center"/>
              <w:rPr>
                <w:rFonts w:ascii="Arial" w:hAnsi="Arial" w:cs="Arial"/>
                <w:b/>
                <w:bCs/>
                <w:color w:val="7030A0"/>
              </w:rPr>
            </w:pPr>
          </w:p>
        </w:tc>
        <w:tc>
          <w:tcPr>
            <w:tcW w:w="993" w:type="dxa"/>
            <w:vMerge/>
            <w:vAlign w:val="center"/>
          </w:tcPr>
          <w:p w:rsidR="001274D5" w:rsidRPr="00AC2CA0" w:rsidRDefault="001274D5" w:rsidP="00AC2CA0">
            <w:pPr>
              <w:jc w:val="center"/>
              <w:rPr>
                <w:rFonts w:ascii="Arial" w:hAnsi="Arial" w:cs="Arial"/>
                <w:b/>
                <w:bCs/>
                <w:color w:val="7030A0"/>
              </w:rPr>
            </w:pPr>
          </w:p>
        </w:tc>
        <w:tc>
          <w:tcPr>
            <w:tcW w:w="1036" w:type="dxa"/>
            <w:vMerge/>
            <w:vAlign w:val="center"/>
          </w:tcPr>
          <w:p w:rsidR="001274D5" w:rsidRPr="00AC2CA0" w:rsidRDefault="001274D5" w:rsidP="00AC2CA0">
            <w:pPr>
              <w:jc w:val="center"/>
              <w:rPr>
                <w:rFonts w:ascii="Arial" w:hAnsi="Arial" w:cs="Arial"/>
                <w:b/>
                <w:bCs/>
                <w:color w:val="7030A0"/>
              </w:rPr>
            </w:pPr>
          </w:p>
        </w:tc>
        <w:tc>
          <w:tcPr>
            <w:tcW w:w="828" w:type="dxa"/>
            <w:vMerge/>
            <w:vAlign w:val="center"/>
          </w:tcPr>
          <w:p w:rsidR="001274D5" w:rsidRPr="00AC7157" w:rsidRDefault="001274D5" w:rsidP="00AC2CA0">
            <w:pPr>
              <w:jc w:val="center"/>
              <w:rPr>
                <w:rFonts w:ascii="Arial" w:hAnsi="Arial" w:cs="Arial"/>
                <w:b/>
                <w:bCs/>
                <w:color w:val="7030A0"/>
              </w:rPr>
            </w:pPr>
          </w:p>
        </w:tc>
        <w:tc>
          <w:tcPr>
            <w:tcW w:w="1949" w:type="dxa"/>
            <w:vMerge/>
            <w:vAlign w:val="center"/>
          </w:tcPr>
          <w:p w:rsidR="001274D5" w:rsidRPr="00AC2CA0" w:rsidRDefault="001274D5" w:rsidP="00AC2CA0">
            <w:pPr>
              <w:jc w:val="center"/>
              <w:rPr>
                <w:rFonts w:ascii="Arial" w:hAnsi="Arial" w:cs="Arial"/>
                <w:b/>
                <w:color w:val="7030A0"/>
              </w:rPr>
            </w:pPr>
          </w:p>
        </w:tc>
        <w:tc>
          <w:tcPr>
            <w:tcW w:w="608" w:type="dxa"/>
            <w:noWrap/>
            <w:vAlign w:val="center"/>
          </w:tcPr>
          <w:p w:rsidR="001274D5" w:rsidRPr="00AC2CA0" w:rsidRDefault="001274D5" w:rsidP="00AC2CA0">
            <w:pPr>
              <w:jc w:val="center"/>
              <w:rPr>
                <w:rFonts w:ascii="Arial" w:hAnsi="Arial" w:cs="Arial"/>
                <w:b/>
                <w:bCs/>
                <w:color w:val="7030A0"/>
              </w:rPr>
            </w:pPr>
            <w:r w:rsidRPr="00AC2CA0">
              <w:rPr>
                <w:rFonts w:ascii="Arial" w:hAnsi="Arial" w:cs="Arial"/>
                <w:b/>
                <w:bCs/>
                <w:color w:val="7030A0"/>
                <w:sz w:val="22"/>
                <w:szCs w:val="22"/>
              </w:rPr>
              <w:t>T</w:t>
            </w:r>
          </w:p>
        </w:tc>
        <w:tc>
          <w:tcPr>
            <w:tcW w:w="708" w:type="dxa"/>
            <w:noWrap/>
            <w:vAlign w:val="center"/>
          </w:tcPr>
          <w:p w:rsidR="001274D5" w:rsidRPr="00AC2CA0" w:rsidRDefault="001274D5" w:rsidP="00AC2CA0">
            <w:pPr>
              <w:jc w:val="center"/>
              <w:rPr>
                <w:rFonts w:ascii="Arial" w:hAnsi="Arial" w:cs="Arial"/>
                <w:b/>
                <w:bCs/>
                <w:color w:val="7030A0"/>
              </w:rPr>
            </w:pPr>
            <w:r w:rsidRPr="00AC2CA0">
              <w:rPr>
                <w:rFonts w:ascii="Arial" w:hAnsi="Arial" w:cs="Arial"/>
                <w:b/>
                <w:bCs/>
                <w:color w:val="7030A0"/>
                <w:sz w:val="22"/>
                <w:szCs w:val="22"/>
              </w:rPr>
              <w:t>G</w:t>
            </w:r>
          </w:p>
        </w:tc>
      </w:tr>
      <w:tr w:rsidR="001E04C0" w:rsidRPr="00AC2CA0" w:rsidTr="00AC7157">
        <w:trPr>
          <w:trHeight w:hRule="exact" w:val="340"/>
        </w:trPr>
        <w:tc>
          <w:tcPr>
            <w:tcW w:w="945" w:type="dxa"/>
            <w:vMerge/>
            <w:vAlign w:val="center"/>
          </w:tcPr>
          <w:p w:rsidR="001274D5" w:rsidRPr="00AC2CA0" w:rsidRDefault="001274D5" w:rsidP="00AC2CA0">
            <w:pPr>
              <w:jc w:val="center"/>
              <w:rPr>
                <w:rFonts w:ascii="Arial" w:hAnsi="Arial" w:cs="Arial"/>
                <w:b/>
                <w:bCs/>
                <w:color w:val="7030A0"/>
              </w:rPr>
            </w:pPr>
          </w:p>
        </w:tc>
        <w:tc>
          <w:tcPr>
            <w:tcW w:w="993" w:type="dxa"/>
            <w:noWrap/>
            <w:vAlign w:val="center"/>
          </w:tcPr>
          <w:p w:rsidR="001274D5" w:rsidRPr="00AC2CA0" w:rsidRDefault="001274D5" w:rsidP="00AC2CA0">
            <w:pPr>
              <w:ind w:left="57"/>
              <w:jc w:val="center"/>
              <w:rPr>
                <w:rFonts w:ascii="Arial" w:hAnsi="Arial" w:cs="Arial"/>
                <w:b/>
                <w:bCs/>
                <w:color w:val="7030A0"/>
              </w:rPr>
            </w:pPr>
            <w:r w:rsidRPr="00AC2CA0">
              <w:rPr>
                <w:rFonts w:ascii="Arial" w:hAnsi="Arial" w:cs="Arial"/>
                <w:b/>
                <w:bCs/>
                <w:color w:val="7030A0"/>
                <w:sz w:val="22"/>
                <w:szCs w:val="22"/>
              </w:rPr>
              <w:t>IV.</w:t>
            </w:r>
          </w:p>
        </w:tc>
        <w:tc>
          <w:tcPr>
            <w:tcW w:w="1036" w:type="dxa"/>
            <w:noWrap/>
            <w:vAlign w:val="center"/>
          </w:tcPr>
          <w:p w:rsidR="001274D5" w:rsidRPr="00AC2CA0" w:rsidRDefault="00C7704D" w:rsidP="00AC2CA0">
            <w:pPr>
              <w:jc w:val="center"/>
              <w:rPr>
                <w:rFonts w:ascii="Arial" w:hAnsi="Arial" w:cs="Arial"/>
                <w:b/>
                <w:bCs/>
                <w:color w:val="7030A0"/>
              </w:rPr>
            </w:pPr>
            <w:r w:rsidRPr="00AC2CA0">
              <w:rPr>
                <w:rFonts w:ascii="Arial" w:hAnsi="Arial" w:cs="Arial"/>
                <w:b/>
                <w:bCs/>
                <w:color w:val="7030A0"/>
              </w:rPr>
              <w:t>1</w:t>
            </w:r>
            <w:r w:rsidR="001757EA" w:rsidRPr="00AC2CA0">
              <w:rPr>
                <w:rFonts w:ascii="Arial" w:hAnsi="Arial" w:cs="Arial"/>
                <w:b/>
                <w:bCs/>
                <w:color w:val="7030A0"/>
              </w:rPr>
              <w:t>9</w:t>
            </w:r>
          </w:p>
        </w:tc>
        <w:tc>
          <w:tcPr>
            <w:tcW w:w="828" w:type="dxa"/>
            <w:noWrap/>
            <w:vAlign w:val="center"/>
          </w:tcPr>
          <w:p w:rsidR="001274D5" w:rsidRPr="003508C6" w:rsidRDefault="003508C6" w:rsidP="00AC2CA0">
            <w:pPr>
              <w:jc w:val="center"/>
              <w:rPr>
                <w:rFonts w:ascii="Arial" w:hAnsi="Arial" w:cs="Arial"/>
                <w:b/>
                <w:bCs/>
                <w:color w:val="7030A0"/>
              </w:rPr>
            </w:pPr>
            <w:r w:rsidRPr="003508C6">
              <w:rPr>
                <w:rFonts w:ascii="Arial" w:hAnsi="Arial" w:cs="Arial"/>
                <w:b/>
                <w:bCs/>
                <w:color w:val="7030A0"/>
                <w:sz w:val="22"/>
                <w:szCs w:val="22"/>
              </w:rPr>
              <w:t>2</w:t>
            </w:r>
          </w:p>
        </w:tc>
        <w:tc>
          <w:tcPr>
            <w:tcW w:w="1949" w:type="dxa"/>
            <w:noWrap/>
            <w:vAlign w:val="center"/>
          </w:tcPr>
          <w:p w:rsidR="001274D5" w:rsidRPr="00AC2CA0" w:rsidRDefault="001274D5" w:rsidP="00AC2CA0">
            <w:pPr>
              <w:jc w:val="center"/>
              <w:rPr>
                <w:rFonts w:ascii="Arial" w:hAnsi="Arial" w:cs="Arial"/>
                <w:color w:val="7030A0"/>
              </w:rPr>
            </w:pPr>
            <w:r w:rsidRPr="00AC2CA0">
              <w:rPr>
                <w:rFonts w:ascii="Arial" w:hAnsi="Arial" w:cs="Arial"/>
                <w:color w:val="7030A0"/>
                <w:sz w:val="22"/>
                <w:szCs w:val="22"/>
              </w:rPr>
              <w:t>AlicaJugovac</w:t>
            </w:r>
          </w:p>
        </w:tc>
        <w:tc>
          <w:tcPr>
            <w:tcW w:w="608" w:type="dxa"/>
            <w:noWrap/>
            <w:vAlign w:val="center"/>
          </w:tcPr>
          <w:p w:rsidR="001274D5" w:rsidRPr="00AC2CA0" w:rsidRDefault="0003701B" w:rsidP="00AC2CA0">
            <w:pPr>
              <w:jc w:val="center"/>
              <w:rPr>
                <w:rFonts w:ascii="Arial" w:hAnsi="Arial" w:cs="Arial"/>
                <w:b/>
                <w:bCs/>
                <w:color w:val="7030A0"/>
              </w:rPr>
            </w:pPr>
            <w:r w:rsidRPr="00AC2CA0">
              <w:rPr>
                <w:rFonts w:ascii="Arial" w:hAnsi="Arial" w:cs="Arial"/>
                <w:b/>
                <w:bCs/>
                <w:color w:val="7030A0"/>
                <w:sz w:val="22"/>
                <w:szCs w:val="22"/>
              </w:rPr>
              <w:t>2</w:t>
            </w:r>
          </w:p>
        </w:tc>
        <w:tc>
          <w:tcPr>
            <w:tcW w:w="708" w:type="dxa"/>
            <w:noWrap/>
            <w:vAlign w:val="center"/>
          </w:tcPr>
          <w:p w:rsidR="001274D5" w:rsidRPr="00AC2CA0" w:rsidRDefault="001274D5" w:rsidP="00AC2CA0">
            <w:pPr>
              <w:jc w:val="center"/>
              <w:rPr>
                <w:rFonts w:ascii="Arial" w:hAnsi="Arial" w:cs="Arial"/>
                <w:b/>
                <w:bCs/>
                <w:color w:val="7030A0"/>
              </w:rPr>
            </w:pPr>
            <w:r w:rsidRPr="00AC2CA0">
              <w:rPr>
                <w:rFonts w:ascii="Arial" w:hAnsi="Arial" w:cs="Arial"/>
                <w:b/>
                <w:bCs/>
                <w:color w:val="7030A0"/>
                <w:sz w:val="22"/>
                <w:szCs w:val="22"/>
              </w:rPr>
              <w:t>70</w:t>
            </w:r>
          </w:p>
        </w:tc>
      </w:tr>
      <w:tr w:rsidR="001E04C0" w:rsidRPr="00AC2CA0" w:rsidTr="00AC7157">
        <w:trPr>
          <w:trHeight w:hRule="exact" w:val="340"/>
        </w:trPr>
        <w:tc>
          <w:tcPr>
            <w:tcW w:w="945" w:type="dxa"/>
            <w:vMerge/>
            <w:vAlign w:val="center"/>
          </w:tcPr>
          <w:p w:rsidR="001274D5" w:rsidRPr="00AC2CA0" w:rsidRDefault="001274D5" w:rsidP="00AC2CA0">
            <w:pPr>
              <w:jc w:val="center"/>
              <w:rPr>
                <w:rFonts w:ascii="Arial" w:hAnsi="Arial" w:cs="Arial"/>
                <w:b/>
                <w:bCs/>
                <w:color w:val="7030A0"/>
              </w:rPr>
            </w:pPr>
          </w:p>
        </w:tc>
        <w:tc>
          <w:tcPr>
            <w:tcW w:w="993" w:type="dxa"/>
            <w:noWrap/>
            <w:vAlign w:val="center"/>
          </w:tcPr>
          <w:p w:rsidR="001274D5" w:rsidRPr="00AC2CA0" w:rsidRDefault="001274D5" w:rsidP="00AC2CA0">
            <w:pPr>
              <w:ind w:left="57"/>
              <w:jc w:val="center"/>
              <w:rPr>
                <w:rFonts w:ascii="Arial" w:hAnsi="Arial" w:cs="Arial"/>
                <w:b/>
                <w:bCs/>
                <w:color w:val="7030A0"/>
              </w:rPr>
            </w:pPr>
            <w:r w:rsidRPr="00AC2CA0">
              <w:rPr>
                <w:rFonts w:ascii="Arial" w:hAnsi="Arial" w:cs="Arial"/>
                <w:b/>
                <w:bCs/>
                <w:color w:val="7030A0"/>
                <w:sz w:val="22"/>
                <w:szCs w:val="22"/>
              </w:rPr>
              <w:t>V.</w:t>
            </w:r>
          </w:p>
        </w:tc>
        <w:tc>
          <w:tcPr>
            <w:tcW w:w="1036" w:type="dxa"/>
            <w:noWrap/>
            <w:vAlign w:val="center"/>
          </w:tcPr>
          <w:p w:rsidR="001274D5" w:rsidRPr="00AC2CA0" w:rsidRDefault="001757EA" w:rsidP="00AC2CA0">
            <w:pPr>
              <w:jc w:val="center"/>
              <w:rPr>
                <w:rFonts w:ascii="Arial" w:hAnsi="Arial" w:cs="Arial"/>
                <w:b/>
                <w:bCs/>
                <w:color w:val="7030A0"/>
              </w:rPr>
            </w:pPr>
            <w:r w:rsidRPr="00AC2CA0">
              <w:rPr>
                <w:rFonts w:ascii="Arial" w:hAnsi="Arial" w:cs="Arial"/>
                <w:b/>
                <w:bCs/>
                <w:color w:val="7030A0"/>
              </w:rPr>
              <w:t>18</w:t>
            </w:r>
          </w:p>
        </w:tc>
        <w:tc>
          <w:tcPr>
            <w:tcW w:w="828" w:type="dxa"/>
            <w:noWrap/>
            <w:vAlign w:val="center"/>
          </w:tcPr>
          <w:p w:rsidR="001274D5" w:rsidRPr="003508C6" w:rsidRDefault="003508C6" w:rsidP="00AC2CA0">
            <w:pPr>
              <w:jc w:val="center"/>
              <w:rPr>
                <w:rFonts w:ascii="Arial" w:hAnsi="Arial" w:cs="Arial"/>
                <w:b/>
                <w:bCs/>
                <w:color w:val="7030A0"/>
              </w:rPr>
            </w:pPr>
            <w:r w:rsidRPr="003508C6">
              <w:rPr>
                <w:rFonts w:ascii="Arial" w:hAnsi="Arial" w:cs="Arial"/>
                <w:b/>
                <w:bCs/>
                <w:color w:val="7030A0"/>
                <w:sz w:val="22"/>
                <w:szCs w:val="22"/>
              </w:rPr>
              <w:t>2</w:t>
            </w:r>
          </w:p>
        </w:tc>
        <w:tc>
          <w:tcPr>
            <w:tcW w:w="1949" w:type="dxa"/>
            <w:noWrap/>
            <w:vAlign w:val="center"/>
          </w:tcPr>
          <w:p w:rsidR="001274D5" w:rsidRPr="00AC2CA0" w:rsidRDefault="001274D5" w:rsidP="00AC2CA0">
            <w:pPr>
              <w:jc w:val="center"/>
              <w:rPr>
                <w:rFonts w:ascii="Arial" w:hAnsi="Arial" w:cs="Arial"/>
                <w:color w:val="7030A0"/>
              </w:rPr>
            </w:pPr>
            <w:r w:rsidRPr="00AC2CA0">
              <w:rPr>
                <w:rFonts w:ascii="Arial" w:hAnsi="Arial" w:cs="Arial"/>
                <w:color w:val="7030A0"/>
                <w:sz w:val="22"/>
                <w:szCs w:val="22"/>
              </w:rPr>
              <w:t>AlicaJugovac</w:t>
            </w:r>
          </w:p>
        </w:tc>
        <w:tc>
          <w:tcPr>
            <w:tcW w:w="608" w:type="dxa"/>
            <w:noWrap/>
            <w:vAlign w:val="center"/>
          </w:tcPr>
          <w:p w:rsidR="001274D5" w:rsidRPr="00AC2CA0" w:rsidRDefault="001274D5" w:rsidP="00AC2CA0">
            <w:pPr>
              <w:jc w:val="center"/>
              <w:rPr>
                <w:rFonts w:ascii="Arial" w:hAnsi="Arial" w:cs="Arial"/>
                <w:b/>
                <w:bCs/>
                <w:color w:val="7030A0"/>
              </w:rPr>
            </w:pPr>
            <w:r w:rsidRPr="00AC2CA0">
              <w:rPr>
                <w:rFonts w:ascii="Arial" w:hAnsi="Arial" w:cs="Arial"/>
                <w:b/>
                <w:bCs/>
                <w:color w:val="7030A0"/>
                <w:sz w:val="22"/>
                <w:szCs w:val="22"/>
              </w:rPr>
              <w:t>2</w:t>
            </w:r>
          </w:p>
        </w:tc>
        <w:tc>
          <w:tcPr>
            <w:tcW w:w="708" w:type="dxa"/>
            <w:noWrap/>
            <w:vAlign w:val="center"/>
          </w:tcPr>
          <w:p w:rsidR="001274D5" w:rsidRPr="00AC2CA0" w:rsidRDefault="001274D5" w:rsidP="00AC2CA0">
            <w:pPr>
              <w:jc w:val="center"/>
              <w:rPr>
                <w:rFonts w:ascii="Arial" w:hAnsi="Arial" w:cs="Arial"/>
                <w:b/>
                <w:bCs/>
                <w:color w:val="7030A0"/>
              </w:rPr>
            </w:pPr>
            <w:r w:rsidRPr="00AC2CA0">
              <w:rPr>
                <w:rFonts w:ascii="Arial" w:hAnsi="Arial" w:cs="Arial"/>
                <w:b/>
                <w:bCs/>
                <w:color w:val="7030A0"/>
                <w:sz w:val="22"/>
                <w:szCs w:val="22"/>
              </w:rPr>
              <w:t>70</w:t>
            </w:r>
          </w:p>
        </w:tc>
      </w:tr>
      <w:tr w:rsidR="001E04C0" w:rsidRPr="00AC2CA0" w:rsidTr="00AC7157">
        <w:trPr>
          <w:trHeight w:hRule="exact" w:val="340"/>
        </w:trPr>
        <w:tc>
          <w:tcPr>
            <w:tcW w:w="945" w:type="dxa"/>
            <w:vMerge/>
            <w:vAlign w:val="center"/>
          </w:tcPr>
          <w:p w:rsidR="001274D5" w:rsidRPr="00AC2CA0" w:rsidRDefault="001274D5" w:rsidP="00AC2CA0">
            <w:pPr>
              <w:jc w:val="center"/>
              <w:rPr>
                <w:rFonts w:ascii="Arial" w:hAnsi="Arial" w:cs="Arial"/>
                <w:b/>
                <w:bCs/>
                <w:color w:val="7030A0"/>
              </w:rPr>
            </w:pPr>
          </w:p>
        </w:tc>
        <w:tc>
          <w:tcPr>
            <w:tcW w:w="993" w:type="dxa"/>
            <w:noWrap/>
            <w:vAlign w:val="center"/>
          </w:tcPr>
          <w:p w:rsidR="001274D5" w:rsidRPr="00AC2CA0" w:rsidRDefault="001274D5" w:rsidP="00AC2CA0">
            <w:pPr>
              <w:ind w:left="57"/>
              <w:jc w:val="center"/>
              <w:rPr>
                <w:rFonts w:ascii="Arial" w:hAnsi="Arial" w:cs="Arial"/>
                <w:b/>
                <w:bCs/>
                <w:color w:val="7030A0"/>
              </w:rPr>
            </w:pPr>
            <w:r w:rsidRPr="00AC2CA0">
              <w:rPr>
                <w:rFonts w:ascii="Arial" w:hAnsi="Arial" w:cs="Arial"/>
                <w:b/>
                <w:bCs/>
                <w:color w:val="7030A0"/>
                <w:sz w:val="22"/>
                <w:szCs w:val="22"/>
              </w:rPr>
              <w:t>VI.</w:t>
            </w:r>
          </w:p>
        </w:tc>
        <w:tc>
          <w:tcPr>
            <w:tcW w:w="1036" w:type="dxa"/>
            <w:noWrap/>
            <w:vAlign w:val="center"/>
          </w:tcPr>
          <w:p w:rsidR="001274D5" w:rsidRPr="00AC2CA0" w:rsidRDefault="001757EA" w:rsidP="00AC2CA0">
            <w:pPr>
              <w:jc w:val="center"/>
              <w:rPr>
                <w:rFonts w:ascii="Arial" w:hAnsi="Arial" w:cs="Arial"/>
                <w:b/>
                <w:bCs/>
                <w:color w:val="7030A0"/>
              </w:rPr>
            </w:pPr>
            <w:r w:rsidRPr="00AC2CA0">
              <w:rPr>
                <w:rFonts w:ascii="Arial" w:hAnsi="Arial" w:cs="Arial"/>
                <w:b/>
                <w:bCs/>
                <w:color w:val="7030A0"/>
                <w:sz w:val="22"/>
                <w:szCs w:val="22"/>
              </w:rPr>
              <w:t>25</w:t>
            </w:r>
          </w:p>
        </w:tc>
        <w:tc>
          <w:tcPr>
            <w:tcW w:w="828" w:type="dxa"/>
            <w:noWrap/>
            <w:vAlign w:val="center"/>
          </w:tcPr>
          <w:p w:rsidR="001274D5" w:rsidRPr="003508C6" w:rsidRDefault="003508C6" w:rsidP="00AC2CA0">
            <w:pPr>
              <w:jc w:val="center"/>
              <w:rPr>
                <w:rFonts w:ascii="Arial" w:hAnsi="Arial" w:cs="Arial"/>
                <w:b/>
                <w:bCs/>
                <w:color w:val="7030A0"/>
              </w:rPr>
            </w:pPr>
            <w:r w:rsidRPr="003508C6">
              <w:rPr>
                <w:rFonts w:ascii="Arial" w:hAnsi="Arial" w:cs="Arial"/>
                <w:b/>
                <w:bCs/>
                <w:color w:val="7030A0"/>
                <w:sz w:val="22"/>
                <w:szCs w:val="22"/>
              </w:rPr>
              <w:t>2</w:t>
            </w:r>
          </w:p>
        </w:tc>
        <w:tc>
          <w:tcPr>
            <w:tcW w:w="1949" w:type="dxa"/>
            <w:noWrap/>
            <w:vAlign w:val="center"/>
          </w:tcPr>
          <w:p w:rsidR="001274D5" w:rsidRPr="00AC2CA0" w:rsidRDefault="001274D5" w:rsidP="00AC2CA0">
            <w:pPr>
              <w:jc w:val="center"/>
              <w:rPr>
                <w:rFonts w:ascii="Arial" w:hAnsi="Arial" w:cs="Arial"/>
                <w:color w:val="7030A0"/>
              </w:rPr>
            </w:pPr>
            <w:r w:rsidRPr="00AC2CA0">
              <w:rPr>
                <w:rFonts w:ascii="Arial" w:hAnsi="Arial" w:cs="Arial"/>
                <w:color w:val="7030A0"/>
                <w:sz w:val="22"/>
                <w:szCs w:val="22"/>
              </w:rPr>
              <w:t>AlicaJugovac</w:t>
            </w:r>
          </w:p>
        </w:tc>
        <w:tc>
          <w:tcPr>
            <w:tcW w:w="608" w:type="dxa"/>
            <w:noWrap/>
            <w:vAlign w:val="center"/>
          </w:tcPr>
          <w:p w:rsidR="001274D5" w:rsidRPr="00AC2CA0" w:rsidRDefault="001274D5" w:rsidP="00AC2CA0">
            <w:pPr>
              <w:jc w:val="center"/>
              <w:rPr>
                <w:rFonts w:ascii="Arial" w:hAnsi="Arial" w:cs="Arial"/>
                <w:b/>
                <w:bCs/>
                <w:color w:val="7030A0"/>
              </w:rPr>
            </w:pPr>
            <w:r w:rsidRPr="00AC2CA0">
              <w:rPr>
                <w:rFonts w:ascii="Arial" w:hAnsi="Arial" w:cs="Arial"/>
                <w:b/>
                <w:bCs/>
                <w:color w:val="7030A0"/>
                <w:sz w:val="22"/>
                <w:szCs w:val="22"/>
              </w:rPr>
              <w:t>2</w:t>
            </w:r>
          </w:p>
        </w:tc>
        <w:tc>
          <w:tcPr>
            <w:tcW w:w="708" w:type="dxa"/>
            <w:noWrap/>
            <w:vAlign w:val="center"/>
          </w:tcPr>
          <w:p w:rsidR="001274D5" w:rsidRPr="00AC2CA0" w:rsidRDefault="001274D5" w:rsidP="00AC2CA0">
            <w:pPr>
              <w:jc w:val="center"/>
              <w:rPr>
                <w:rFonts w:ascii="Arial" w:hAnsi="Arial" w:cs="Arial"/>
                <w:b/>
                <w:bCs/>
                <w:color w:val="7030A0"/>
              </w:rPr>
            </w:pPr>
            <w:r w:rsidRPr="00AC2CA0">
              <w:rPr>
                <w:rFonts w:ascii="Arial" w:hAnsi="Arial" w:cs="Arial"/>
                <w:b/>
                <w:bCs/>
                <w:color w:val="7030A0"/>
                <w:sz w:val="22"/>
                <w:szCs w:val="22"/>
              </w:rPr>
              <w:t>70</w:t>
            </w:r>
          </w:p>
        </w:tc>
      </w:tr>
      <w:tr w:rsidR="001E04C0" w:rsidRPr="00AC2CA0" w:rsidTr="00AC7157">
        <w:trPr>
          <w:trHeight w:hRule="exact" w:val="340"/>
        </w:trPr>
        <w:tc>
          <w:tcPr>
            <w:tcW w:w="945" w:type="dxa"/>
            <w:vMerge/>
            <w:vAlign w:val="center"/>
          </w:tcPr>
          <w:p w:rsidR="001274D5" w:rsidRPr="00AC2CA0" w:rsidRDefault="001274D5" w:rsidP="00AC2CA0">
            <w:pPr>
              <w:jc w:val="center"/>
              <w:rPr>
                <w:rFonts w:ascii="Arial" w:hAnsi="Arial" w:cs="Arial"/>
                <w:b/>
                <w:bCs/>
                <w:color w:val="7030A0"/>
              </w:rPr>
            </w:pPr>
          </w:p>
        </w:tc>
        <w:tc>
          <w:tcPr>
            <w:tcW w:w="993" w:type="dxa"/>
            <w:noWrap/>
            <w:vAlign w:val="center"/>
          </w:tcPr>
          <w:p w:rsidR="001274D5" w:rsidRPr="00AC2CA0" w:rsidRDefault="001274D5" w:rsidP="00AC2CA0">
            <w:pPr>
              <w:ind w:left="57"/>
              <w:jc w:val="center"/>
              <w:rPr>
                <w:rFonts w:ascii="Arial" w:hAnsi="Arial" w:cs="Arial"/>
                <w:b/>
                <w:bCs/>
                <w:color w:val="7030A0"/>
              </w:rPr>
            </w:pPr>
            <w:r w:rsidRPr="00AC2CA0">
              <w:rPr>
                <w:rFonts w:ascii="Arial" w:hAnsi="Arial" w:cs="Arial"/>
                <w:b/>
                <w:bCs/>
                <w:color w:val="7030A0"/>
                <w:sz w:val="22"/>
                <w:szCs w:val="22"/>
              </w:rPr>
              <w:t>VII.</w:t>
            </w:r>
          </w:p>
        </w:tc>
        <w:tc>
          <w:tcPr>
            <w:tcW w:w="1036" w:type="dxa"/>
            <w:noWrap/>
            <w:vAlign w:val="center"/>
          </w:tcPr>
          <w:p w:rsidR="001274D5" w:rsidRPr="00AC2CA0" w:rsidRDefault="000B3B41" w:rsidP="00AC2CA0">
            <w:pPr>
              <w:jc w:val="center"/>
              <w:rPr>
                <w:rFonts w:ascii="Arial" w:hAnsi="Arial" w:cs="Arial"/>
                <w:b/>
                <w:bCs/>
                <w:color w:val="7030A0"/>
              </w:rPr>
            </w:pPr>
            <w:r w:rsidRPr="00AC2CA0">
              <w:rPr>
                <w:rFonts w:ascii="Arial" w:hAnsi="Arial" w:cs="Arial"/>
                <w:b/>
                <w:bCs/>
                <w:color w:val="7030A0"/>
                <w:sz w:val="22"/>
                <w:szCs w:val="22"/>
              </w:rPr>
              <w:t>1</w:t>
            </w:r>
            <w:r w:rsidR="001757EA" w:rsidRPr="00AC2CA0">
              <w:rPr>
                <w:rFonts w:ascii="Arial" w:hAnsi="Arial" w:cs="Arial"/>
                <w:b/>
                <w:bCs/>
                <w:color w:val="7030A0"/>
                <w:sz w:val="22"/>
                <w:szCs w:val="22"/>
              </w:rPr>
              <w:t>7</w:t>
            </w:r>
          </w:p>
        </w:tc>
        <w:tc>
          <w:tcPr>
            <w:tcW w:w="828" w:type="dxa"/>
            <w:noWrap/>
            <w:vAlign w:val="center"/>
          </w:tcPr>
          <w:p w:rsidR="001274D5" w:rsidRPr="003508C6" w:rsidRDefault="001274D5" w:rsidP="00AC2CA0">
            <w:pPr>
              <w:jc w:val="center"/>
              <w:rPr>
                <w:rFonts w:ascii="Arial" w:hAnsi="Arial" w:cs="Arial"/>
                <w:b/>
                <w:bCs/>
                <w:color w:val="7030A0"/>
              </w:rPr>
            </w:pPr>
            <w:r w:rsidRPr="003508C6">
              <w:rPr>
                <w:rFonts w:ascii="Arial" w:hAnsi="Arial" w:cs="Arial"/>
                <w:b/>
                <w:bCs/>
                <w:color w:val="7030A0"/>
                <w:sz w:val="22"/>
                <w:szCs w:val="22"/>
              </w:rPr>
              <w:t>1</w:t>
            </w:r>
          </w:p>
        </w:tc>
        <w:tc>
          <w:tcPr>
            <w:tcW w:w="1949" w:type="dxa"/>
            <w:noWrap/>
            <w:vAlign w:val="center"/>
          </w:tcPr>
          <w:p w:rsidR="001274D5" w:rsidRPr="00AC2CA0" w:rsidRDefault="001274D5" w:rsidP="00AC2CA0">
            <w:pPr>
              <w:jc w:val="center"/>
              <w:rPr>
                <w:rFonts w:ascii="Arial" w:hAnsi="Arial" w:cs="Arial"/>
                <w:color w:val="7030A0"/>
              </w:rPr>
            </w:pPr>
            <w:r w:rsidRPr="00AC2CA0">
              <w:rPr>
                <w:rFonts w:ascii="Arial" w:hAnsi="Arial" w:cs="Arial"/>
                <w:color w:val="7030A0"/>
                <w:sz w:val="22"/>
                <w:szCs w:val="22"/>
              </w:rPr>
              <w:t>AlicaJugovac</w:t>
            </w:r>
          </w:p>
        </w:tc>
        <w:tc>
          <w:tcPr>
            <w:tcW w:w="608" w:type="dxa"/>
            <w:noWrap/>
            <w:vAlign w:val="center"/>
          </w:tcPr>
          <w:p w:rsidR="001274D5" w:rsidRPr="00AC2CA0" w:rsidRDefault="001274D5" w:rsidP="00AC2CA0">
            <w:pPr>
              <w:jc w:val="center"/>
              <w:rPr>
                <w:rFonts w:ascii="Arial" w:hAnsi="Arial" w:cs="Arial"/>
                <w:b/>
                <w:bCs/>
                <w:color w:val="7030A0"/>
              </w:rPr>
            </w:pPr>
            <w:r w:rsidRPr="00AC2CA0">
              <w:rPr>
                <w:rFonts w:ascii="Arial" w:hAnsi="Arial" w:cs="Arial"/>
                <w:b/>
                <w:bCs/>
                <w:color w:val="7030A0"/>
                <w:sz w:val="22"/>
                <w:szCs w:val="22"/>
              </w:rPr>
              <w:t>2</w:t>
            </w:r>
          </w:p>
        </w:tc>
        <w:tc>
          <w:tcPr>
            <w:tcW w:w="708" w:type="dxa"/>
            <w:noWrap/>
            <w:vAlign w:val="center"/>
          </w:tcPr>
          <w:p w:rsidR="001274D5" w:rsidRPr="00AC2CA0" w:rsidRDefault="001274D5" w:rsidP="00AC2CA0">
            <w:pPr>
              <w:jc w:val="center"/>
              <w:rPr>
                <w:rFonts w:ascii="Arial" w:hAnsi="Arial" w:cs="Arial"/>
                <w:b/>
                <w:bCs/>
                <w:color w:val="7030A0"/>
              </w:rPr>
            </w:pPr>
            <w:r w:rsidRPr="00AC2CA0">
              <w:rPr>
                <w:rFonts w:ascii="Arial" w:hAnsi="Arial" w:cs="Arial"/>
                <w:b/>
                <w:bCs/>
                <w:color w:val="7030A0"/>
                <w:sz w:val="22"/>
                <w:szCs w:val="22"/>
              </w:rPr>
              <w:t>70</w:t>
            </w:r>
          </w:p>
        </w:tc>
      </w:tr>
      <w:tr w:rsidR="001E04C0" w:rsidRPr="00AC2CA0" w:rsidTr="00AC7157">
        <w:trPr>
          <w:trHeight w:hRule="exact" w:val="340"/>
        </w:trPr>
        <w:tc>
          <w:tcPr>
            <w:tcW w:w="945" w:type="dxa"/>
            <w:vMerge/>
            <w:vAlign w:val="center"/>
          </w:tcPr>
          <w:p w:rsidR="001274D5" w:rsidRPr="00AC2CA0" w:rsidRDefault="001274D5" w:rsidP="00AC2CA0">
            <w:pPr>
              <w:jc w:val="center"/>
              <w:rPr>
                <w:rFonts w:ascii="Arial" w:hAnsi="Arial" w:cs="Arial"/>
                <w:b/>
                <w:bCs/>
                <w:color w:val="7030A0"/>
              </w:rPr>
            </w:pPr>
          </w:p>
        </w:tc>
        <w:tc>
          <w:tcPr>
            <w:tcW w:w="993" w:type="dxa"/>
            <w:noWrap/>
            <w:vAlign w:val="center"/>
          </w:tcPr>
          <w:p w:rsidR="001274D5" w:rsidRPr="00AC2CA0" w:rsidRDefault="001274D5" w:rsidP="00AC2CA0">
            <w:pPr>
              <w:ind w:left="57"/>
              <w:jc w:val="center"/>
              <w:rPr>
                <w:rFonts w:ascii="Arial" w:hAnsi="Arial" w:cs="Arial"/>
                <w:b/>
                <w:bCs/>
                <w:color w:val="7030A0"/>
              </w:rPr>
            </w:pPr>
            <w:r w:rsidRPr="00AC2CA0">
              <w:rPr>
                <w:rFonts w:ascii="Arial" w:hAnsi="Arial" w:cs="Arial"/>
                <w:b/>
                <w:bCs/>
                <w:color w:val="7030A0"/>
                <w:sz w:val="22"/>
                <w:szCs w:val="22"/>
              </w:rPr>
              <w:t>VIII.</w:t>
            </w:r>
          </w:p>
        </w:tc>
        <w:tc>
          <w:tcPr>
            <w:tcW w:w="1036" w:type="dxa"/>
            <w:noWrap/>
            <w:vAlign w:val="center"/>
          </w:tcPr>
          <w:p w:rsidR="001274D5" w:rsidRPr="00AC2CA0" w:rsidRDefault="000B3B41" w:rsidP="00AC2CA0">
            <w:pPr>
              <w:jc w:val="center"/>
              <w:rPr>
                <w:rFonts w:ascii="Arial" w:hAnsi="Arial" w:cs="Arial"/>
                <w:b/>
                <w:bCs/>
                <w:color w:val="7030A0"/>
              </w:rPr>
            </w:pPr>
            <w:r w:rsidRPr="00AC2CA0">
              <w:rPr>
                <w:rFonts w:ascii="Arial" w:hAnsi="Arial" w:cs="Arial"/>
                <w:b/>
                <w:bCs/>
                <w:color w:val="7030A0"/>
                <w:sz w:val="22"/>
                <w:szCs w:val="22"/>
              </w:rPr>
              <w:t>1</w:t>
            </w:r>
            <w:r w:rsidR="001757EA" w:rsidRPr="00AC2CA0">
              <w:rPr>
                <w:rFonts w:ascii="Arial" w:hAnsi="Arial" w:cs="Arial"/>
                <w:b/>
                <w:bCs/>
                <w:color w:val="7030A0"/>
                <w:sz w:val="22"/>
                <w:szCs w:val="22"/>
              </w:rPr>
              <w:t>7</w:t>
            </w:r>
          </w:p>
        </w:tc>
        <w:tc>
          <w:tcPr>
            <w:tcW w:w="828" w:type="dxa"/>
            <w:noWrap/>
            <w:vAlign w:val="center"/>
          </w:tcPr>
          <w:p w:rsidR="001274D5" w:rsidRPr="003508C6" w:rsidRDefault="00AC7157" w:rsidP="00AC2CA0">
            <w:pPr>
              <w:jc w:val="center"/>
              <w:rPr>
                <w:rFonts w:ascii="Arial" w:hAnsi="Arial" w:cs="Arial"/>
                <w:b/>
                <w:bCs/>
                <w:color w:val="7030A0"/>
              </w:rPr>
            </w:pPr>
            <w:r w:rsidRPr="003508C6">
              <w:rPr>
                <w:rFonts w:ascii="Arial" w:hAnsi="Arial" w:cs="Arial"/>
                <w:b/>
                <w:bCs/>
                <w:color w:val="7030A0"/>
                <w:sz w:val="22"/>
                <w:szCs w:val="22"/>
              </w:rPr>
              <w:t>2</w:t>
            </w:r>
          </w:p>
        </w:tc>
        <w:tc>
          <w:tcPr>
            <w:tcW w:w="1949" w:type="dxa"/>
            <w:noWrap/>
            <w:vAlign w:val="center"/>
          </w:tcPr>
          <w:p w:rsidR="001274D5" w:rsidRPr="00AC2CA0" w:rsidRDefault="001274D5" w:rsidP="00AC2CA0">
            <w:pPr>
              <w:jc w:val="center"/>
              <w:rPr>
                <w:rFonts w:ascii="Arial" w:hAnsi="Arial" w:cs="Arial"/>
                <w:color w:val="7030A0"/>
              </w:rPr>
            </w:pPr>
            <w:r w:rsidRPr="00AC2CA0">
              <w:rPr>
                <w:rFonts w:ascii="Arial" w:hAnsi="Arial" w:cs="Arial"/>
                <w:color w:val="7030A0"/>
                <w:sz w:val="22"/>
                <w:szCs w:val="22"/>
              </w:rPr>
              <w:t>AlicaJugovac</w:t>
            </w:r>
          </w:p>
        </w:tc>
        <w:tc>
          <w:tcPr>
            <w:tcW w:w="608" w:type="dxa"/>
            <w:noWrap/>
            <w:vAlign w:val="center"/>
          </w:tcPr>
          <w:p w:rsidR="001274D5" w:rsidRPr="00AC2CA0" w:rsidRDefault="001274D5" w:rsidP="00AC2CA0">
            <w:pPr>
              <w:jc w:val="center"/>
              <w:rPr>
                <w:rFonts w:ascii="Arial" w:hAnsi="Arial" w:cs="Arial"/>
                <w:b/>
                <w:bCs/>
                <w:color w:val="7030A0"/>
              </w:rPr>
            </w:pPr>
            <w:r w:rsidRPr="00AC2CA0">
              <w:rPr>
                <w:rFonts w:ascii="Arial" w:hAnsi="Arial" w:cs="Arial"/>
                <w:b/>
                <w:bCs/>
                <w:color w:val="7030A0"/>
                <w:sz w:val="22"/>
                <w:szCs w:val="22"/>
              </w:rPr>
              <w:t>2</w:t>
            </w:r>
          </w:p>
        </w:tc>
        <w:tc>
          <w:tcPr>
            <w:tcW w:w="708" w:type="dxa"/>
            <w:noWrap/>
            <w:vAlign w:val="center"/>
          </w:tcPr>
          <w:p w:rsidR="001274D5" w:rsidRPr="00AC2CA0" w:rsidRDefault="001274D5" w:rsidP="00AC2CA0">
            <w:pPr>
              <w:jc w:val="center"/>
              <w:rPr>
                <w:rFonts w:ascii="Arial" w:hAnsi="Arial" w:cs="Arial"/>
                <w:b/>
                <w:bCs/>
                <w:color w:val="7030A0"/>
              </w:rPr>
            </w:pPr>
            <w:r w:rsidRPr="00AC2CA0">
              <w:rPr>
                <w:rFonts w:ascii="Arial" w:hAnsi="Arial" w:cs="Arial"/>
                <w:b/>
                <w:bCs/>
                <w:color w:val="7030A0"/>
                <w:sz w:val="22"/>
                <w:szCs w:val="22"/>
              </w:rPr>
              <w:t>70</w:t>
            </w:r>
          </w:p>
        </w:tc>
      </w:tr>
      <w:tr w:rsidR="001274D5" w:rsidRPr="00AC2CA0" w:rsidTr="00AC7157">
        <w:trPr>
          <w:trHeight w:val="360"/>
        </w:trPr>
        <w:tc>
          <w:tcPr>
            <w:tcW w:w="1938" w:type="dxa"/>
            <w:gridSpan w:val="2"/>
            <w:noWrap/>
            <w:vAlign w:val="center"/>
          </w:tcPr>
          <w:p w:rsidR="001274D5" w:rsidRPr="00AC2CA0" w:rsidRDefault="001274D5" w:rsidP="00AC2CA0">
            <w:pPr>
              <w:jc w:val="center"/>
              <w:rPr>
                <w:rFonts w:ascii="Arial" w:hAnsi="Arial" w:cs="Arial"/>
                <w:b/>
                <w:bCs/>
                <w:color w:val="7030A0"/>
              </w:rPr>
            </w:pPr>
            <w:r w:rsidRPr="00AC2CA0">
              <w:rPr>
                <w:rFonts w:ascii="Arial" w:hAnsi="Arial" w:cs="Arial"/>
                <w:b/>
                <w:bCs/>
                <w:color w:val="7030A0"/>
                <w:sz w:val="22"/>
                <w:szCs w:val="22"/>
              </w:rPr>
              <w:t>UKUPNO</w:t>
            </w:r>
          </w:p>
          <w:p w:rsidR="001274D5" w:rsidRPr="00AC2CA0" w:rsidRDefault="001274D5" w:rsidP="00AC2CA0">
            <w:pPr>
              <w:jc w:val="center"/>
              <w:rPr>
                <w:rFonts w:ascii="Arial" w:hAnsi="Arial" w:cs="Arial"/>
                <w:b/>
                <w:bCs/>
                <w:color w:val="7030A0"/>
              </w:rPr>
            </w:pPr>
            <w:r w:rsidRPr="00AC2CA0">
              <w:rPr>
                <w:rFonts w:ascii="Arial" w:hAnsi="Arial" w:cs="Arial"/>
                <w:b/>
                <w:bCs/>
                <w:color w:val="7030A0"/>
                <w:sz w:val="22"/>
                <w:szCs w:val="22"/>
              </w:rPr>
              <w:t>IV. – VIII.</w:t>
            </w:r>
          </w:p>
        </w:tc>
        <w:tc>
          <w:tcPr>
            <w:tcW w:w="1036" w:type="dxa"/>
            <w:noWrap/>
            <w:vAlign w:val="center"/>
          </w:tcPr>
          <w:p w:rsidR="001274D5" w:rsidRPr="00AC2CA0" w:rsidRDefault="0003701B" w:rsidP="00AC2CA0">
            <w:pPr>
              <w:jc w:val="center"/>
              <w:rPr>
                <w:rFonts w:ascii="Arial" w:hAnsi="Arial" w:cs="Arial"/>
                <w:b/>
                <w:bCs/>
                <w:color w:val="7030A0"/>
              </w:rPr>
            </w:pPr>
            <w:r w:rsidRPr="00AC2CA0">
              <w:rPr>
                <w:rFonts w:ascii="Arial" w:hAnsi="Arial" w:cs="Arial"/>
                <w:b/>
                <w:bCs/>
                <w:color w:val="7030A0"/>
              </w:rPr>
              <w:t>9</w:t>
            </w:r>
            <w:r w:rsidR="00CB0532" w:rsidRPr="00AC2CA0">
              <w:rPr>
                <w:rFonts w:ascii="Arial" w:hAnsi="Arial" w:cs="Arial"/>
                <w:b/>
                <w:bCs/>
                <w:color w:val="7030A0"/>
              </w:rPr>
              <w:t>6</w:t>
            </w:r>
          </w:p>
        </w:tc>
        <w:tc>
          <w:tcPr>
            <w:tcW w:w="828" w:type="dxa"/>
            <w:noWrap/>
            <w:vAlign w:val="center"/>
          </w:tcPr>
          <w:p w:rsidR="001274D5" w:rsidRPr="00AC7157" w:rsidRDefault="001274D5" w:rsidP="00AC2CA0">
            <w:pPr>
              <w:jc w:val="center"/>
              <w:rPr>
                <w:rFonts w:ascii="Arial" w:hAnsi="Arial" w:cs="Arial"/>
                <w:b/>
                <w:bCs/>
                <w:color w:val="7030A0"/>
              </w:rPr>
            </w:pPr>
            <w:r w:rsidRPr="00AC7157">
              <w:rPr>
                <w:rFonts w:ascii="Arial" w:hAnsi="Arial" w:cs="Arial"/>
                <w:b/>
                <w:bCs/>
                <w:color w:val="7030A0"/>
                <w:sz w:val="22"/>
                <w:szCs w:val="22"/>
              </w:rPr>
              <w:t>5</w:t>
            </w:r>
          </w:p>
        </w:tc>
        <w:tc>
          <w:tcPr>
            <w:tcW w:w="1949" w:type="dxa"/>
            <w:noWrap/>
            <w:vAlign w:val="center"/>
          </w:tcPr>
          <w:p w:rsidR="001274D5" w:rsidRPr="00AC2CA0" w:rsidRDefault="001274D5" w:rsidP="00AC2CA0">
            <w:pPr>
              <w:jc w:val="center"/>
              <w:rPr>
                <w:rFonts w:ascii="Arial" w:hAnsi="Arial" w:cs="Arial"/>
                <w:color w:val="7030A0"/>
              </w:rPr>
            </w:pPr>
          </w:p>
        </w:tc>
        <w:tc>
          <w:tcPr>
            <w:tcW w:w="608" w:type="dxa"/>
            <w:noWrap/>
            <w:vAlign w:val="center"/>
          </w:tcPr>
          <w:p w:rsidR="001274D5" w:rsidRPr="00AC2CA0" w:rsidRDefault="001274D5" w:rsidP="00AC2CA0">
            <w:pPr>
              <w:jc w:val="center"/>
              <w:rPr>
                <w:rFonts w:ascii="Arial" w:hAnsi="Arial" w:cs="Arial"/>
                <w:b/>
                <w:bCs/>
                <w:color w:val="7030A0"/>
              </w:rPr>
            </w:pPr>
            <w:r w:rsidRPr="00AC2CA0">
              <w:rPr>
                <w:rFonts w:ascii="Arial" w:hAnsi="Arial" w:cs="Arial"/>
                <w:b/>
                <w:bCs/>
                <w:color w:val="7030A0"/>
                <w:sz w:val="22"/>
                <w:szCs w:val="22"/>
              </w:rPr>
              <w:t>10</w:t>
            </w:r>
          </w:p>
        </w:tc>
        <w:tc>
          <w:tcPr>
            <w:tcW w:w="708" w:type="dxa"/>
            <w:noWrap/>
            <w:vAlign w:val="center"/>
          </w:tcPr>
          <w:p w:rsidR="001274D5" w:rsidRPr="00AC2CA0" w:rsidRDefault="001274D5" w:rsidP="00AC2CA0">
            <w:pPr>
              <w:jc w:val="center"/>
              <w:rPr>
                <w:rFonts w:ascii="Arial" w:hAnsi="Arial" w:cs="Arial"/>
                <w:b/>
                <w:bCs/>
                <w:color w:val="7030A0"/>
              </w:rPr>
            </w:pPr>
            <w:r w:rsidRPr="00AC2CA0">
              <w:rPr>
                <w:rFonts w:ascii="Arial" w:hAnsi="Arial" w:cs="Arial"/>
                <w:b/>
                <w:bCs/>
                <w:color w:val="7030A0"/>
                <w:sz w:val="22"/>
                <w:szCs w:val="22"/>
              </w:rPr>
              <w:t>350</w:t>
            </w:r>
          </w:p>
        </w:tc>
      </w:tr>
    </w:tbl>
    <w:p w:rsidR="001274D5" w:rsidRPr="001E04C0" w:rsidRDefault="001274D5" w:rsidP="001274D5">
      <w:pPr>
        <w:jc w:val="both"/>
        <w:rPr>
          <w:rFonts w:ascii="Arial" w:hAnsi="Arial" w:cs="Arial"/>
          <w:b/>
          <w:color w:val="92D050"/>
          <w:sz w:val="22"/>
          <w:szCs w:val="22"/>
        </w:rPr>
      </w:pPr>
    </w:p>
    <w:p w:rsidR="001274D5" w:rsidRPr="00B4310F" w:rsidRDefault="000A5169" w:rsidP="001274D5">
      <w:pPr>
        <w:pStyle w:val="Naslov3"/>
        <w:rPr>
          <w:color w:val="7030A0"/>
        </w:rPr>
      </w:pPr>
      <w:bookmarkStart w:id="99" w:name="_Toc337046128"/>
      <w:r w:rsidRPr="001E04C0">
        <w:rPr>
          <w:color w:val="92D050"/>
          <w:lang w:eastAsia="hr-HR"/>
        </w:rPr>
        <w:tab/>
      </w:r>
      <w:r w:rsidR="001274D5" w:rsidRPr="00B4310F">
        <w:rPr>
          <w:color w:val="7030A0"/>
          <w:lang w:eastAsia="hr-HR"/>
        </w:rPr>
        <w:t>4. 2. 1. 3. Tjedni i godišnji broj nastavnih sati izborne nastave Informatike</w:t>
      </w:r>
      <w:bookmarkEnd w:id="99"/>
    </w:p>
    <w:p w:rsidR="001274D5" w:rsidRPr="001E04C0" w:rsidRDefault="001274D5" w:rsidP="001274D5">
      <w:pPr>
        <w:jc w:val="both"/>
        <w:rPr>
          <w:rFonts w:ascii="Arial" w:hAnsi="Arial" w:cs="Arial"/>
          <w:b/>
          <w:bCs/>
          <w:color w:val="92D050"/>
          <w:sz w:val="22"/>
          <w:szCs w:val="22"/>
          <w:lang w:eastAsia="hr-HR"/>
        </w:rPr>
      </w:pPr>
    </w:p>
    <w:tbl>
      <w:tblPr>
        <w:tblW w:w="7610" w:type="dxa"/>
        <w:tblInd w:w="720"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000" w:firstRow="0" w:lastRow="0" w:firstColumn="0" w:lastColumn="0" w:noHBand="0" w:noVBand="0"/>
      </w:tblPr>
      <w:tblGrid>
        <w:gridCol w:w="506"/>
        <w:gridCol w:w="1007"/>
        <w:gridCol w:w="1036"/>
        <w:gridCol w:w="828"/>
        <w:gridCol w:w="1518"/>
        <w:gridCol w:w="1597"/>
        <w:gridCol w:w="1127"/>
      </w:tblGrid>
      <w:tr w:rsidR="00AC2CA0" w:rsidRPr="00AC2CA0" w:rsidTr="00AC7157">
        <w:trPr>
          <w:trHeight w:hRule="exact" w:val="711"/>
        </w:trPr>
        <w:tc>
          <w:tcPr>
            <w:tcW w:w="0" w:type="auto"/>
            <w:vMerge w:val="restart"/>
            <w:textDirection w:val="btLr"/>
            <w:vAlign w:val="center"/>
          </w:tcPr>
          <w:p w:rsidR="00AC2CA0" w:rsidRPr="00AC2CA0" w:rsidRDefault="00AC2CA0" w:rsidP="001757EA">
            <w:pPr>
              <w:ind w:left="113" w:right="113"/>
              <w:rPr>
                <w:rFonts w:ascii="Arial" w:hAnsi="Arial" w:cs="Arial"/>
                <w:b/>
                <w:bCs/>
                <w:color w:val="7030A0"/>
              </w:rPr>
            </w:pPr>
            <w:r w:rsidRPr="00AC2CA0">
              <w:rPr>
                <w:rFonts w:ascii="Arial" w:hAnsi="Arial" w:cs="Arial"/>
                <w:b/>
                <w:bCs/>
                <w:color w:val="7030A0"/>
              </w:rPr>
              <w:t>Informatika</w:t>
            </w:r>
          </w:p>
        </w:tc>
        <w:tc>
          <w:tcPr>
            <w:tcW w:w="1004" w:type="dxa"/>
            <w:noWrap/>
            <w:vAlign w:val="center"/>
          </w:tcPr>
          <w:p w:rsidR="00AC2CA0" w:rsidRPr="00AC2CA0" w:rsidRDefault="00AC2CA0" w:rsidP="00AC7157">
            <w:pPr>
              <w:ind w:left="57"/>
              <w:jc w:val="center"/>
              <w:rPr>
                <w:rFonts w:ascii="Arial" w:hAnsi="Arial" w:cs="Arial"/>
                <w:b/>
                <w:bCs/>
                <w:color w:val="7030A0"/>
              </w:rPr>
            </w:pPr>
            <w:r w:rsidRPr="00AC2CA0">
              <w:rPr>
                <w:rFonts w:ascii="Arial" w:hAnsi="Arial" w:cs="Arial"/>
                <w:b/>
                <w:bCs/>
                <w:color w:val="7030A0"/>
                <w:sz w:val="22"/>
                <w:szCs w:val="22"/>
              </w:rPr>
              <w:t>Razred</w:t>
            </w:r>
          </w:p>
        </w:tc>
        <w:tc>
          <w:tcPr>
            <w:tcW w:w="1033" w:type="dxa"/>
            <w:noWrap/>
            <w:vAlign w:val="center"/>
          </w:tcPr>
          <w:p w:rsidR="00AC2CA0" w:rsidRPr="00AC2CA0" w:rsidRDefault="00AC2CA0" w:rsidP="00AC7157">
            <w:pPr>
              <w:jc w:val="center"/>
              <w:rPr>
                <w:rFonts w:ascii="Arial" w:hAnsi="Arial" w:cs="Arial"/>
                <w:b/>
                <w:bCs/>
                <w:color w:val="7030A0"/>
              </w:rPr>
            </w:pPr>
            <w:r w:rsidRPr="00AC2CA0">
              <w:rPr>
                <w:rFonts w:ascii="Arial" w:hAnsi="Arial" w:cs="Arial"/>
                <w:b/>
                <w:bCs/>
                <w:color w:val="7030A0"/>
                <w:sz w:val="22"/>
                <w:szCs w:val="22"/>
              </w:rPr>
              <w:t>Broj učenika</w:t>
            </w:r>
          </w:p>
        </w:tc>
        <w:tc>
          <w:tcPr>
            <w:tcW w:w="826" w:type="dxa"/>
            <w:noWrap/>
            <w:vAlign w:val="center"/>
          </w:tcPr>
          <w:p w:rsidR="00AC2CA0" w:rsidRPr="00AC2CA0" w:rsidRDefault="00AC2CA0" w:rsidP="00AC7157">
            <w:pPr>
              <w:jc w:val="center"/>
              <w:rPr>
                <w:rFonts w:ascii="Arial" w:hAnsi="Arial" w:cs="Arial"/>
                <w:b/>
                <w:bCs/>
                <w:color w:val="7030A0"/>
              </w:rPr>
            </w:pPr>
            <w:r w:rsidRPr="00AC2CA0">
              <w:rPr>
                <w:rFonts w:ascii="Arial" w:hAnsi="Arial" w:cs="Arial"/>
                <w:b/>
                <w:bCs/>
                <w:color w:val="7030A0"/>
                <w:sz w:val="22"/>
                <w:szCs w:val="22"/>
              </w:rPr>
              <w:t>Broj grupa</w:t>
            </w:r>
          </w:p>
        </w:tc>
        <w:tc>
          <w:tcPr>
            <w:tcW w:w="1518" w:type="dxa"/>
            <w:noWrap/>
            <w:vAlign w:val="center"/>
          </w:tcPr>
          <w:p w:rsidR="00AC2CA0" w:rsidRPr="00AC2CA0" w:rsidRDefault="00AC2CA0" w:rsidP="00AC7157">
            <w:pPr>
              <w:jc w:val="center"/>
              <w:rPr>
                <w:rFonts w:ascii="Arial" w:hAnsi="Arial" w:cs="Arial"/>
                <w:color w:val="7030A0"/>
              </w:rPr>
            </w:pPr>
            <w:r w:rsidRPr="00AC2CA0">
              <w:rPr>
                <w:rFonts w:ascii="Arial" w:hAnsi="Arial" w:cs="Arial"/>
                <w:b/>
                <w:color w:val="7030A0"/>
                <w:sz w:val="22"/>
                <w:szCs w:val="22"/>
              </w:rPr>
              <w:t>Izvršitelj programa</w:t>
            </w:r>
          </w:p>
        </w:tc>
        <w:tc>
          <w:tcPr>
            <w:tcW w:w="1597" w:type="dxa"/>
            <w:noWrap/>
            <w:vAlign w:val="center"/>
          </w:tcPr>
          <w:p w:rsidR="00AC2CA0" w:rsidRPr="00AC2CA0" w:rsidRDefault="00AC2CA0" w:rsidP="00AC7157">
            <w:pPr>
              <w:jc w:val="center"/>
              <w:rPr>
                <w:rFonts w:ascii="Arial" w:hAnsi="Arial" w:cs="Arial"/>
                <w:b/>
                <w:bCs/>
                <w:color w:val="7030A0"/>
              </w:rPr>
            </w:pPr>
            <w:r w:rsidRPr="00AC2CA0">
              <w:rPr>
                <w:rFonts w:ascii="Arial" w:hAnsi="Arial" w:cs="Arial"/>
                <w:b/>
                <w:bCs/>
                <w:color w:val="7030A0"/>
              </w:rPr>
              <w:t>Planirano</w:t>
            </w:r>
          </w:p>
          <w:p w:rsidR="00AC2CA0" w:rsidRPr="00AC2CA0" w:rsidRDefault="00AC2CA0" w:rsidP="00AC7157">
            <w:pPr>
              <w:jc w:val="center"/>
              <w:rPr>
                <w:rFonts w:ascii="Arial" w:hAnsi="Arial" w:cs="Arial"/>
                <w:b/>
                <w:bCs/>
                <w:color w:val="7030A0"/>
              </w:rPr>
            </w:pPr>
            <w:r w:rsidRPr="00AC2CA0">
              <w:rPr>
                <w:rFonts w:ascii="Arial" w:hAnsi="Arial" w:cs="Arial"/>
                <w:b/>
                <w:bCs/>
                <w:color w:val="7030A0"/>
              </w:rPr>
              <w:t>T</w:t>
            </w:r>
          </w:p>
        </w:tc>
        <w:tc>
          <w:tcPr>
            <w:tcW w:w="1127" w:type="dxa"/>
            <w:vAlign w:val="center"/>
          </w:tcPr>
          <w:p w:rsidR="00AC2CA0" w:rsidRPr="00AC2CA0" w:rsidRDefault="00AC2CA0" w:rsidP="00AC7157">
            <w:pPr>
              <w:jc w:val="center"/>
              <w:rPr>
                <w:rFonts w:ascii="Arial" w:hAnsi="Arial" w:cs="Arial"/>
                <w:b/>
                <w:bCs/>
                <w:color w:val="7030A0"/>
              </w:rPr>
            </w:pPr>
          </w:p>
          <w:p w:rsidR="00AC2CA0" w:rsidRPr="00AC2CA0" w:rsidRDefault="00AC2CA0" w:rsidP="00AC7157">
            <w:pPr>
              <w:jc w:val="center"/>
              <w:rPr>
                <w:rFonts w:ascii="Arial" w:hAnsi="Arial" w:cs="Arial"/>
                <w:b/>
                <w:bCs/>
                <w:color w:val="7030A0"/>
              </w:rPr>
            </w:pPr>
            <w:r w:rsidRPr="00AC2CA0">
              <w:rPr>
                <w:rFonts w:ascii="Arial" w:hAnsi="Arial" w:cs="Arial"/>
                <w:b/>
                <w:bCs/>
                <w:color w:val="7030A0"/>
              </w:rPr>
              <w:t>G</w:t>
            </w:r>
          </w:p>
        </w:tc>
      </w:tr>
      <w:tr w:rsidR="00AC2CA0" w:rsidRPr="00AC2CA0" w:rsidTr="00B4310F">
        <w:trPr>
          <w:trHeight w:hRule="exact" w:val="425"/>
        </w:trPr>
        <w:tc>
          <w:tcPr>
            <w:tcW w:w="0" w:type="auto"/>
            <w:vMerge/>
            <w:vAlign w:val="center"/>
          </w:tcPr>
          <w:p w:rsidR="001274D5" w:rsidRPr="00AC2CA0" w:rsidRDefault="001274D5" w:rsidP="001613DA">
            <w:pPr>
              <w:rPr>
                <w:rFonts w:ascii="Arial" w:hAnsi="Arial" w:cs="Arial"/>
                <w:b/>
                <w:bCs/>
                <w:color w:val="7030A0"/>
              </w:rPr>
            </w:pPr>
          </w:p>
        </w:tc>
        <w:tc>
          <w:tcPr>
            <w:tcW w:w="1004" w:type="dxa"/>
            <w:noWrap/>
            <w:vAlign w:val="center"/>
          </w:tcPr>
          <w:p w:rsidR="001274D5" w:rsidRPr="00AC2CA0" w:rsidRDefault="001274D5" w:rsidP="00AC7157">
            <w:pPr>
              <w:ind w:left="57"/>
              <w:jc w:val="center"/>
              <w:rPr>
                <w:rFonts w:ascii="Arial" w:hAnsi="Arial" w:cs="Arial"/>
                <w:b/>
                <w:bCs/>
                <w:color w:val="7030A0"/>
              </w:rPr>
            </w:pPr>
            <w:r w:rsidRPr="00AC2CA0">
              <w:rPr>
                <w:rFonts w:ascii="Arial" w:hAnsi="Arial" w:cs="Arial"/>
                <w:b/>
                <w:bCs/>
                <w:color w:val="7030A0"/>
                <w:sz w:val="22"/>
                <w:szCs w:val="22"/>
              </w:rPr>
              <w:t>VII.</w:t>
            </w:r>
          </w:p>
        </w:tc>
        <w:tc>
          <w:tcPr>
            <w:tcW w:w="1033" w:type="dxa"/>
            <w:noWrap/>
            <w:vAlign w:val="center"/>
          </w:tcPr>
          <w:p w:rsidR="001274D5" w:rsidRPr="00AC2CA0" w:rsidRDefault="00CB0532" w:rsidP="00AC7157">
            <w:pPr>
              <w:jc w:val="center"/>
              <w:rPr>
                <w:rFonts w:ascii="Arial" w:hAnsi="Arial" w:cs="Arial"/>
                <w:b/>
                <w:bCs/>
                <w:color w:val="7030A0"/>
              </w:rPr>
            </w:pPr>
            <w:r w:rsidRPr="00AC2CA0">
              <w:rPr>
                <w:rFonts w:ascii="Arial" w:hAnsi="Arial" w:cs="Arial"/>
                <w:b/>
                <w:bCs/>
                <w:color w:val="7030A0"/>
                <w:sz w:val="22"/>
                <w:szCs w:val="22"/>
              </w:rPr>
              <w:t>30</w:t>
            </w:r>
          </w:p>
        </w:tc>
        <w:tc>
          <w:tcPr>
            <w:tcW w:w="826" w:type="dxa"/>
            <w:noWrap/>
            <w:vAlign w:val="center"/>
          </w:tcPr>
          <w:p w:rsidR="001274D5" w:rsidRPr="00B4310F" w:rsidRDefault="00B4310F" w:rsidP="00AC7157">
            <w:pPr>
              <w:jc w:val="center"/>
              <w:rPr>
                <w:rFonts w:ascii="Arial" w:hAnsi="Arial" w:cs="Arial"/>
                <w:b/>
                <w:bCs/>
                <w:color w:val="7030A0"/>
              </w:rPr>
            </w:pPr>
            <w:r w:rsidRPr="00B4310F">
              <w:rPr>
                <w:rFonts w:ascii="Arial" w:hAnsi="Arial" w:cs="Arial"/>
                <w:b/>
                <w:bCs/>
                <w:color w:val="7030A0"/>
                <w:sz w:val="22"/>
                <w:szCs w:val="22"/>
              </w:rPr>
              <w:t>1</w:t>
            </w:r>
          </w:p>
        </w:tc>
        <w:tc>
          <w:tcPr>
            <w:tcW w:w="1518" w:type="dxa"/>
            <w:noWrap/>
            <w:vAlign w:val="center"/>
          </w:tcPr>
          <w:p w:rsidR="001274D5" w:rsidRPr="00B4310F" w:rsidRDefault="003035E4" w:rsidP="00AC7157">
            <w:pPr>
              <w:jc w:val="center"/>
              <w:rPr>
                <w:rFonts w:ascii="Arial" w:hAnsi="Arial" w:cs="Arial"/>
                <w:color w:val="7030A0"/>
              </w:rPr>
            </w:pPr>
            <w:r w:rsidRPr="00B4310F">
              <w:rPr>
                <w:rFonts w:ascii="Arial" w:hAnsi="Arial" w:cs="Arial"/>
                <w:color w:val="7030A0"/>
                <w:sz w:val="22"/>
                <w:szCs w:val="22"/>
              </w:rPr>
              <w:t>Sanja Pilat</w:t>
            </w:r>
          </w:p>
        </w:tc>
        <w:tc>
          <w:tcPr>
            <w:tcW w:w="1597" w:type="dxa"/>
            <w:noWrap/>
            <w:vAlign w:val="center"/>
          </w:tcPr>
          <w:p w:rsidR="001274D5" w:rsidRPr="00B4310F" w:rsidRDefault="00B4310F" w:rsidP="00AC7157">
            <w:pPr>
              <w:jc w:val="center"/>
              <w:rPr>
                <w:rFonts w:ascii="Arial" w:hAnsi="Arial" w:cs="Arial"/>
                <w:b/>
                <w:bCs/>
                <w:color w:val="7030A0"/>
              </w:rPr>
            </w:pPr>
            <w:r w:rsidRPr="00B4310F">
              <w:rPr>
                <w:rFonts w:ascii="Arial" w:hAnsi="Arial" w:cs="Arial"/>
                <w:b/>
                <w:bCs/>
                <w:color w:val="7030A0"/>
                <w:sz w:val="22"/>
                <w:szCs w:val="22"/>
              </w:rPr>
              <w:t>2</w:t>
            </w:r>
          </w:p>
        </w:tc>
        <w:tc>
          <w:tcPr>
            <w:tcW w:w="1127" w:type="dxa"/>
            <w:noWrap/>
            <w:vAlign w:val="center"/>
          </w:tcPr>
          <w:p w:rsidR="001274D5" w:rsidRPr="00AC2CA0" w:rsidRDefault="00CB0532" w:rsidP="00AC7157">
            <w:pPr>
              <w:jc w:val="center"/>
              <w:rPr>
                <w:rFonts w:ascii="Arial" w:hAnsi="Arial" w:cs="Arial"/>
                <w:b/>
                <w:bCs/>
                <w:color w:val="7030A0"/>
              </w:rPr>
            </w:pPr>
            <w:r w:rsidRPr="00AC2CA0">
              <w:rPr>
                <w:rFonts w:ascii="Arial" w:hAnsi="Arial" w:cs="Arial"/>
                <w:b/>
                <w:bCs/>
                <w:color w:val="7030A0"/>
                <w:sz w:val="22"/>
                <w:szCs w:val="22"/>
              </w:rPr>
              <w:t>70</w:t>
            </w:r>
          </w:p>
        </w:tc>
      </w:tr>
      <w:tr w:rsidR="00AC2CA0" w:rsidRPr="00AC2CA0" w:rsidTr="00AC7157">
        <w:trPr>
          <w:trHeight w:hRule="exact" w:val="559"/>
        </w:trPr>
        <w:tc>
          <w:tcPr>
            <w:tcW w:w="0" w:type="auto"/>
            <w:vMerge/>
            <w:vAlign w:val="center"/>
          </w:tcPr>
          <w:p w:rsidR="001274D5" w:rsidRPr="00AC2CA0" w:rsidRDefault="001274D5" w:rsidP="001613DA">
            <w:pPr>
              <w:rPr>
                <w:rFonts w:ascii="Arial" w:hAnsi="Arial" w:cs="Arial"/>
                <w:b/>
                <w:bCs/>
                <w:color w:val="7030A0"/>
              </w:rPr>
            </w:pPr>
          </w:p>
        </w:tc>
        <w:tc>
          <w:tcPr>
            <w:tcW w:w="1004" w:type="dxa"/>
            <w:noWrap/>
            <w:vAlign w:val="center"/>
          </w:tcPr>
          <w:p w:rsidR="001274D5" w:rsidRPr="00AC2CA0" w:rsidRDefault="001274D5" w:rsidP="00AC7157">
            <w:pPr>
              <w:ind w:left="57"/>
              <w:jc w:val="center"/>
              <w:rPr>
                <w:rFonts w:ascii="Arial" w:hAnsi="Arial" w:cs="Arial"/>
                <w:b/>
                <w:bCs/>
                <w:color w:val="7030A0"/>
              </w:rPr>
            </w:pPr>
            <w:r w:rsidRPr="00AC2CA0">
              <w:rPr>
                <w:rFonts w:ascii="Arial" w:hAnsi="Arial" w:cs="Arial"/>
                <w:b/>
                <w:bCs/>
                <w:color w:val="7030A0"/>
                <w:sz w:val="22"/>
                <w:szCs w:val="22"/>
              </w:rPr>
              <w:t>VIII.</w:t>
            </w:r>
          </w:p>
        </w:tc>
        <w:tc>
          <w:tcPr>
            <w:tcW w:w="1033" w:type="dxa"/>
            <w:noWrap/>
            <w:vAlign w:val="center"/>
          </w:tcPr>
          <w:p w:rsidR="001274D5" w:rsidRPr="00AC2CA0" w:rsidRDefault="00CB0532" w:rsidP="00AC7157">
            <w:pPr>
              <w:jc w:val="center"/>
              <w:rPr>
                <w:rFonts w:ascii="Arial" w:hAnsi="Arial" w:cs="Arial"/>
                <w:b/>
                <w:bCs/>
                <w:color w:val="7030A0"/>
              </w:rPr>
            </w:pPr>
            <w:r w:rsidRPr="00AC2CA0">
              <w:rPr>
                <w:rFonts w:ascii="Arial" w:hAnsi="Arial" w:cs="Arial"/>
                <w:b/>
                <w:bCs/>
                <w:color w:val="7030A0"/>
                <w:sz w:val="22"/>
                <w:szCs w:val="22"/>
              </w:rPr>
              <w:t>30</w:t>
            </w:r>
          </w:p>
        </w:tc>
        <w:tc>
          <w:tcPr>
            <w:tcW w:w="826" w:type="dxa"/>
            <w:noWrap/>
            <w:vAlign w:val="center"/>
          </w:tcPr>
          <w:p w:rsidR="001274D5" w:rsidRPr="00B4310F" w:rsidRDefault="001274D5" w:rsidP="00AC7157">
            <w:pPr>
              <w:jc w:val="center"/>
              <w:rPr>
                <w:rFonts w:ascii="Arial" w:hAnsi="Arial" w:cs="Arial"/>
                <w:b/>
                <w:bCs/>
                <w:color w:val="7030A0"/>
              </w:rPr>
            </w:pPr>
            <w:r w:rsidRPr="00B4310F">
              <w:rPr>
                <w:rFonts w:ascii="Arial" w:hAnsi="Arial" w:cs="Arial"/>
                <w:b/>
                <w:bCs/>
                <w:color w:val="7030A0"/>
                <w:sz w:val="22"/>
                <w:szCs w:val="22"/>
              </w:rPr>
              <w:t>2</w:t>
            </w:r>
          </w:p>
        </w:tc>
        <w:tc>
          <w:tcPr>
            <w:tcW w:w="1518" w:type="dxa"/>
            <w:noWrap/>
            <w:vAlign w:val="center"/>
          </w:tcPr>
          <w:p w:rsidR="001274D5" w:rsidRPr="00B4310F" w:rsidRDefault="003035E4" w:rsidP="00AC7157">
            <w:pPr>
              <w:jc w:val="center"/>
              <w:rPr>
                <w:rFonts w:ascii="Arial" w:hAnsi="Arial" w:cs="Arial"/>
                <w:color w:val="7030A0"/>
              </w:rPr>
            </w:pPr>
            <w:r w:rsidRPr="00B4310F">
              <w:rPr>
                <w:rFonts w:ascii="Arial" w:hAnsi="Arial" w:cs="Arial"/>
                <w:color w:val="7030A0"/>
                <w:sz w:val="22"/>
                <w:szCs w:val="22"/>
              </w:rPr>
              <w:t>Sanja Pilat</w:t>
            </w:r>
          </w:p>
        </w:tc>
        <w:tc>
          <w:tcPr>
            <w:tcW w:w="1597" w:type="dxa"/>
            <w:noWrap/>
            <w:vAlign w:val="center"/>
          </w:tcPr>
          <w:p w:rsidR="001274D5" w:rsidRPr="00B4310F" w:rsidRDefault="001274D5" w:rsidP="00AC7157">
            <w:pPr>
              <w:jc w:val="center"/>
              <w:rPr>
                <w:rFonts w:ascii="Arial" w:hAnsi="Arial" w:cs="Arial"/>
                <w:b/>
                <w:bCs/>
                <w:color w:val="7030A0"/>
              </w:rPr>
            </w:pPr>
            <w:r w:rsidRPr="00B4310F">
              <w:rPr>
                <w:rFonts w:ascii="Arial" w:hAnsi="Arial" w:cs="Arial"/>
                <w:b/>
                <w:bCs/>
                <w:color w:val="7030A0"/>
                <w:sz w:val="22"/>
                <w:szCs w:val="22"/>
              </w:rPr>
              <w:t>4</w:t>
            </w:r>
          </w:p>
        </w:tc>
        <w:tc>
          <w:tcPr>
            <w:tcW w:w="1127" w:type="dxa"/>
            <w:noWrap/>
            <w:vAlign w:val="center"/>
          </w:tcPr>
          <w:p w:rsidR="001274D5" w:rsidRPr="00AC2CA0" w:rsidRDefault="00CB0532" w:rsidP="00AC7157">
            <w:pPr>
              <w:jc w:val="center"/>
              <w:rPr>
                <w:rFonts w:ascii="Arial" w:hAnsi="Arial" w:cs="Arial"/>
                <w:b/>
                <w:bCs/>
                <w:color w:val="7030A0"/>
              </w:rPr>
            </w:pPr>
            <w:r w:rsidRPr="00AC2CA0">
              <w:rPr>
                <w:rFonts w:ascii="Arial" w:hAnsi="Arial" w:cs="Arial"/>
                <w:b/>
                <w:bCs/>
                <w:color w:val="7030A0"/>
                <w:sz w:val="22"/>
                <w:szCs w:val="22"/>
              </w:rPr>
              <w:t>70</w:t>
            </w:r>
          </w:p>
        </w:tc>
      </w:tr>
      <w:tr w:rsidR="00AC2CA0" w:rsidRPr="00AC2CA0" w:rsidTr="00AC2CA0">
        <w:trPr>
          <w:trHeight w:val="360"/>
        </w:trPr>
        <w:tc>
          <w:tcPr>
            <w:tcW w:w="1509" w:type="dxa"/>
            <w:gridSpan w:val="2"/>
            <w:noWrap/>
            <w:vAlign w:val="center"/>
          </w:tcPr>
          <w:p w:rsidR="001274D5" w:rsidRPr="00AC2CA0" w:rsidRDefault="001274D5" w:rsidP="00AC7157">
            <w:pPr>
              <w:jc w:val="center"/>
              <w:rPr>
                <w:rFonts w:ascii="Arial" w:hAnsi="Arial" w:cs="Arial"/>
                <w:b/>
                <w:bCs/>
                <w:color w:val="7030A0"/>
              </w:rPr>
            </w:pPr>
            <w:r w:rsidRPr="00AC2CA0">
              <w:rPr>
                <w:rFonts w:ascii="Arial" w:hAnsi="Arial" w:cs="Arial"/>
                <w:b/>
                <w:bCs/>
                <w:color w:val="7030A0"/>
                <w:sz w:val="22"/>
                <w:szCs w:val="22"/>
              </w:rPr>
              <w:t>UKUPNO</w:t>
            </w:r>
          </w:p>
          <w:p w:rsidR="001274D5" w:rsidRPr="00AC2CA0" w:rsidRDefault="001274D5" w:rsidP="00AC7157">
            <w:pPr>
              <w:jc w:val="center"/>
              <w:rPr>
                <w:rFonts w:ascii="Arial" w:hAnsi="Arial" w:cs="Arial"/>
                <w:b/>
                <w:bCs/>
                <w:color w:val="7030A0"/>
              </w:rPr>
            </w:pPr>
            <w:r w:rsidRPr="00AC2CA0">
              <w:rPr>
                <w:rFonts w:ascii="Arial" w:hAnsi="Arial" w:cs="Arial"/>
                <w:b/>
                <w:bCs/>
                <w:color w:val="7030A0"/>
                <w:sz w:val="22"/>
                <w:szCs w:val="22"/>
              </w:rPr>
              <w:t>V. – VIII.</w:t>
            </w:r>
          </w:p>
        </w:tc>
        <w:tc>
          <w:tcPr>
            <w:tcW w:w="1033" w:type="dxa"/>
            <w:noWrap/>
            <w:vAlign w:val="center"/>
          </w:tcPr>
          <w:p w:rsidR="001274D5" w:rsidRPr="00AC2CA0" w:rsidRDefault="00AC2CA0" w:rsidP="00AC7157">
            <w:pPr>
              <w:jc w:val="center"/>
              <w:rPr>
                <w:rFonts w:ascii="Arial" w:hAnsi="Arial" w:cs="Arial"/>
                <w:b/>
                <w:bCs/>
                <w:color w:val="7030A0"/>
              </w:rPr>
            </w:pPr>
            <w:r w:rsidRPr="00AC2CA0">
              <w:rPr>
                <w:rFonts w:ascii="Arial" w:hAnsi="Arial" w:cs="Arial"/>
                <w:b/>
                <w:bCs/>
                <w:color w:val="7030A0"/>
                <w:sz w:val="22"/>
                <w:szCs w:val="22"/>
              </w:rPr>
              <w:t>60</w:t>
            </w:r>
          </w:p>
        </w:tc>
        <w:tc>
          <w:tcPr>
            <w:tcW w:w="826" w:type="dxa"/>
            <w:noWrap/>
            <w:vAlign w:val="center"/>
          </w:tcPr>
          <w:p w:rsidR="001274D5" w:rsidRPr="00AC2CA0" w:rsidRDefault="00AC7157" w:rsidP="00AC7157">
            <w:pPr>
              <w:jc w:val="center"/>
              <w:rPr>
                <w:rFonts w:ascii="Arial" w:hAnsi="Arial" w:cs="Arial"/>
                <w:b/>
                <w:bCs/>
                <w:color w:val="7030A0"/>
                <w:highlight w:val="green"/>
              </w:rPr>
            </w:pPr>
            <w:r w:rsidRPr="00AC7157">
              <w:rPr>
                <w:rFonts w:ascii="Arial" w:hAnsi="Arial" w:cs="Arial"/>
                <w:b/>
                <w:bCs/>
                <w:color w:val="7030A0"/>
              </w:rPr>
              <w:t>3</w:t>
            </w:r>
          </w:p>
        </w:tc>
        <w:tc>
          <w:tcPr>
            <w:tcW w:w="1518" w:type="dxa"/>
            <w:noWrap/>
            <w:vAlign w:val="center"/>
          </w:tcPr>
          <w:p w:rsidR="001274D5" w:rsidRPr="00AC2CA0" w:rsidRDefault="001274D5" w:rsidP="00AC7157">
            <w:pPr>
              <w:jc w:val="center"/>
              <w:rPr>
                <w:rFonts w:ascii="Arial" w:hAnsi="Arial" w:cs="Arial"/>
                <w:color w:val="7030A0"/>
              </w:rPr>
            </w:pPr>
          </w:p>
        </w:tc>
        <w:tc>
          <w:tcPr>
            <w:tcW w:w="1597" w:type="dxa"/>
            <w:noWrap/>
            <w:vAlign w:val="center"/>
          </w:tcPr>
          <w:p w:rsidR="001274D5" w:rsidRPr="00AC2CA0" w:rsidRDefault="00AC7157" w:rsidP="00AC7157">
            <w:pPr>
              <w:jc w:val="center"/>
              <w:rPr>
                <w:rFonts w:ascii="Arial" w:hAnsi="Arial" w:cs="Arial"/>
                <w:b/>
                <w:bCs/>
                <w:color w:val="7030A0"/>
              </w:rPr>
            </w:pPr>
            <w:r>
              <w:rPr>
                <w:rFonts w:ascii="Arial" w:hAnsi="Arial" w:cs="Arial"/>
                <w:b/>
                <w:bCs/>
                <w:color w:val="7030A0"/>
                <w:sz w:val="22"/>
                <w:szCs w:val="22"/>
              </w:rPr>
              <w:t>6</w:t>
            </w:r>
          </w:p>
        </w:tc>
        <w:tc>
          <w:tcPr>
            <w:tcW w:w="1127" w:type="dxa"/>
            <w:noWrap/>
            <w:vAlign w:val="center"/>
          </w:tcPr>
          <w:p w:rsidR="001274D5" w:rsidRPr="00AC2CA0" w:rsidRDefault="00AC2CA0" w:rsidP="00AC7157">
            <w:pPr>
              <w:jc w:val="center"/>
              <w:rPr>
                <w:rFonts w:ascii="Arial" w:hAnsi="Arial" w:cs="Arial"/>
                <w:b/>
                <w:bCs/>
                <w:color w:val="7030A0"/>
              </w:rPr>
            </w:pPr>
            <w:r>
              <w:rPr>
                <w:rFonts w:ascii="Arial" w:hAnsi="Arial" w:cs="Arial"/>
                <w:b/>
                <w:bCs/>
                <w:color w:val="7030A0"/>
                <w:sz w:val="22"/>
                <w:szCs w:val="22"/>
              </w:rPr>
              <w:t>140</w:t>
            </w:r>
          </w:p>
        </w:tc>
      </w:tr>
    </w:tbl>
    <w:p w:rsidR="001274D5" w:rsidRPr="00372C46" w:rsidRDefault="001274D5" w:rsidP="001274D5">
      <w:pPr>
        <w:pStyle w:val="Naslov3"/>
        <w:rPr>
          <w:color w:val="7030A0"/>
        </w:rPr>
      </w:pPr>
      <w:bookmarkStart w:id="100" w:name="_Toc337046129"/>
      <w:r w:rsidRPr="00372C46">
        <w:rPr>
          <w:color w:val="7030A0"/>
          <w:lang w:eastAsia="hr-HR"/>
        </w:rPr>
        <w:t>4. 2. 2. Tjedni i godišnji broj nastavnih sati dopunske nastave</w:t>
      </w:r>
      <w:bookmarkEnd w:id="100"/>
    </w:p>
    <w:tbl>
      <w:tblPr>
        <w:tblW w:w="9388" w:type="dxa"/>
        <w:tblInd w:w="93"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000" w:firstRow="0" w:lastRow="0" w:firstColumn="0" w:lastColumn="0" w:noHBand="0" w:noVBand="0"/>
      </w:tblPr>
      <w:tblGrid>
        <w:gridCol w:w="693"/>
        <w:gridCol w:w="2819"/>
        <w:gridCol w:w="1146"/>
        <w:gridCol w:w="1036"/>
        <w:gridCol w:w="789"/>
        <w:gridCol w:w="651"/>
        <w:gridCol w:w="2320"/>
      </w:tblGrid>
      <w:tr w:rsidR="001E04C0" w:rsidRPr="00372C46" w:rsidTr="001613DA">
        <w:trPr>
          <w:trHeight w:val="389"/>
        </w:trPr>
        <w:tc>
          <w:tcPr>
            <w:tcW w:w="693" w:type="dxa"/>
            <w:vMerge w:val="restart"/>
            <w:vAlign w:val="center"/>
          </w:tcPr>
          <w:p w:rsidR="001274D5" w:rsidRPr="00372C46" w:rsidRDefault="001274D5" w:rsidP="001613DA">
            <w:pPr>
              <w:jc w:val="center"/>
              <w:rPr>
                <w:rFonts w:ascii="Arial" w:hAnsi="Arial" w:cs="Arial"/>
                <w:b/>
                <w:bCs/>
                <w:color w:val="7030A0"/>
              </w:rPr>
            </w:pPr>
            <w:r w:rsidRPr="00372C46">
              <w:rPr>
                <w:rFonts w:ascii="Arial" w:hAnsi="Arial" w:cs="Arial"/>
                <w:b/>
                <w:bCs/>
                <w:color w:val="7030A0"/>
                <w:sz w:val="22"/>
                <w:szCs w:val="22"/>
              </w:rPr>
              <w:t>Red.</w:t>
            </w:r>
          </w:p>
          <w:p w:rsidR="001274D5" w:rsidRPr="00372C46" w:rsidRDefault="001274D5" w:rsidP="001613DA">
            <w:pPr>
              <w:jc w:val="center"/>
              <w:rPr>
                <w:rFonts w:ascii="Arial" w:hAnsi="Arial" w:cs="Arial"/>
                <w:b/>
                <w:bCs/>
                <w:color w:val="7030A0"/>
              </w:rPr>
            </w:pPr>
            <w:r w:rsidRPr="00372C46">
              <w:rPr>
                <w:rFonts w:ascii="Arial" w:hAnsi="Arial" w:cs="Arial"/>
                <w:b/>
                <w:bCs/>
                <w:color w:val="7030A0"/>
                <w:sz w:val="22"/>
                <w:szCs w:val="22"/>
              </w:rPr>
              <w:t>broj</w:t>
            </w:r>
          </w:p>
        </w:tc>
        <w:tc>
          <w:tcPr>
            <w:tcW w:w="2819" w:type="dxa"/>
            <w:vMerge w:val="restart"/>
            <w:noWrap/>
            <w:vAlign w:val="center"/>
          </w:tcPr>
          <w:p w:rsidR="001274D5" w:rsidRPr="00372C46" w:rsidRDefault="001274D5" w:rsidP="001613DA">
            <w:pPr>
              <w:jc w:val="center"/>
              <w:rPr>
                <w:rFonts w:ascii="Arial" w:hAnsi="Arial" w:cs="Arial"/>
                <w:b/>
                <w:bCs/>
                <w:color w:val="7030A0"/>
              </w:rPr>
            </w:pPr>
            <w:r w:rsidRPr="00372C46">
              <w:rPr>
                <w:rFonts w:ascii="Arial" w:hAnsi="Arial" w:cs="Arial"/>
                <w:b/>
                <w:bCs/>
                <w:color w:val="7030A0"/>
                <w:sz w:val="22"/>
                <w:szCs w:val="22"/>
              </w:rPr>
              <w:t>Nastavni predmet</w:t>
            </w:r>
          </w:p>
        </w:tc>
        <w:tc>
          <w:tcPr>
            <w:tcW w:w="1080" w:type="dxa"/>
            <w:vMerge w:val="restart"/>
            <w:noWrap/>
            <w:vAlign w:val="center"/>
          </w:tcPr>
          <w:p w:rsidR="001274D5" w:rsidRPr="00372C46" w:rsidRDefault="001274D5" w:rsidP="001613DA">
            <w:pPr>
              <w:jc w:val="center"/>
              <w:rPr>
                <w:rFonts w:ascii="Arial" w:hAnsi="Arial" w:cs="Arial"/>
                <w:b/>
                <w:bCs/>
                <w:color w:val="7030A0"/>
              </w:rPr>
            </w:pPr>
            <w:r w:rsidRPr="00372C46">
              <w:rPr>
                <w:rFonts w:ascii="Arial" w:hAnsi="Arial" w:cs="Arial"/>
                <w:b/>
                <w:bCs/>
                <w:color w:val="7030A0"/>
                <w:sz w:val="22"/>
                <w:szCs w:val="22"/>
              </w:rPr>
              <w:t>Razred grupa</w:t>
            </w:r>
          </w:p>
        </w:tc>
        <w:tc>
          <w:tcPr>
            <w:tcW w:w="1036" w:type="dxa"/>
            <w:vMerge w:val="restart"/>
            <w:noWrap/>
            <w:vAlign w:val="center"/>
          </w:tcPr>
          <w:p w:rsidR="001274D5" w:rsidRPr="00372C46" w:rsidRDefault="001274D5" w:rsidP="001613DA">
            <w:pPr>
              <w:jc w:val="center"/>
              <w:rPr>
                <w:rFonts w:ascii="Arial" w:hAnsi="Arial" w:cs="Arial"/>
                <w:b/>
                <w:bCs/>
                <w:color w:val="7030A0"/>
              </w:rPr>
            </w:pPr>
            <w:r w:rsidRPr="00372C46">
              <w:rPr>
                <w:rFonts w:ascii="Arial" w:hAnsi="Arial" w:cs="Arial"/>
                <w:b/>
                <w:bCs/>
                <w:color w:val="7030A0"/>
                <w:sz w:val="22"/>
                <w:szCs w:val="22"/>
              </w:rPr>
              <w:t>Broj učenika</w:t>
            </w:r>
          </w:p>
        </w:tc>
        <w:tc>
          <w:tcPr>
            <w:tcW w:w="1440" w:type="dxa"/>
            <w:gridSpan w:val="2"/>
            <w:noWrap/>
            <w:vAlign w:val="center"/>
          </w:tcPr>
          <w:p w:rsidR="001274D5" w:rsidRPr="00372C46" w:rsidRDefault="001274D5" w:rsidP="001613DA">
            <w:pPr>
              <w:jc w:val="center"/>
              <w:rPr>
                <w:rFonts w:ascii="Arial" w:hAnsi="Arial" w:cs="Arial"/>
                <w:b/>
                <w:bCs/>
                <w:color w:val="7030A0"/>
              </w:rPr>
            </w:pPr>
            <w:r w:rsidRPr="00372C46">
              <w:rPr>
                <w:rFonts w:ascii="Arial" w:hAnsi="Arial" w:cs="Arial"/>
                <w:b/>
                <w:bCs/>
                <w:color w:val="7030A0"/>
                <w:sz w:val="22"/>
                <w:szCs w:val="22"/>
              </w:rPr>
              <w:t>Planirani broj sati</w:t>
            </w:r>
          </w:p>
        </w:tc>
        <w:tc>
          <w:tcPr>
            <w:tcW w:w="2320" w:type="dxa"/>
            <w:vMerge w:val="restart"/>
            <w:noWrap/>
            <w:vAlign w:val="center"/>
          </w:tcPr>
          <w:p w:rsidR="001274D5" w:rsidRPr="00372C46" w:rsidRDefault="001274D5" w:rsidP="001613DA">
            <w:pPr>
              <w:jc w:val="center"/>
              <w:rPr>
                <w:rFonts w:ascii="Arial" w:hAnsi="Arial" w:cs="Arial"/>
                <w:b/>
                <w:bCs/>
                <w:color w:val="7030A0"/>
              </w:rPr>
            </w:pPr>
            <w:r w:rsidRPr="00372C46">
              <w:rPr>
                <w:rFonts w:ascii="Arial" w:hAnsi="Arial" w:cs="Arial"/>
                <w:b/>
                <w:bCs/>
                <w:color w:val="7030A0"/>
                <w:sz w:val="22"/>
                <w:szCs w:val="22"/>
              </w:rPr>
              <w:t>Ime i prezime učitelja izvršitelja</w:t>
            </w:r>
          </w:p>
        </w:tc>
      </w:tr>
      <w:tr w:rsidR="001E04C0" w:rsidRPr="00372C46" w:rsidTr="001613DA">
        <w:trPr>
          <w:trHeight w:val="232"/>
        </w:trPr>
        <w:tc>
          <w:tcPr>
            <w:tcW w:w="0" w:type="auto"/>
            <w:vMerge/>
            <w:vAlign w:val="center"/>
          </w:tcPr>
          <w:p w:rsidR="001274D5" w:rsidRPr="00372C46" w:rsidRDefault="001274D5" w:rsidP="001613DA">
            <w:pPr>
              <w:rPr>
                <w:rFonts w:ascii="Arial" w:hAnsi="Arial" w:cs="Arial"/>
                <w:b/>
                <w:bCs/>
                <w:color w:val="7030A0"/>
              </w:rPr>
            </w:pPr>
          </w:p>
        </w:tc>
        <w:tc>
          <w:tcPr>
            <w:tcW w:w="0" w:type="auto"/>
            <w:vMerge/>
            <w:vAlign w:val="center"/>
          </w:tcPr>
          <w:p w:rsidR="001274D5" w:rsidRPr="00372C46" w:rsidRDefault="001274D5" w:rsidP="001613DA">
            <w:pPr>
              <w:rPr>
                <w:rFonts w:ascii="Arial" w:hAnsi="Arial" w:cs="Arial"/>
                <w:b/>
                <w:bCs/>
                <w:color w:val="7030A0"/>
              </w:rPr>
            </w:pPr>
          </w:p>
        </w:tc>
        <w:tc>
          <w:tcPr>
            <w:tcW w:w="0" w:type="auto"/>
            <w:vMerge/>
            <w:vAlign w:val="center"/>
          </w:tcPr>
          <w:p w:rsidR="001274D5" w:rsidRPr="00372C46" w:rsidRDefault="001274D5" w:rsidP="001613DA">
            <w:pPr>
              <w:rPr>
                <w:rFonts w:ascii="Arial" w:hAnsi="Arial" w:cs="Arial"/>
                <w:b/>
                <w:bCs/>
                <w:color w:val="7030A0"/>
              </w:rPr>
            </w:pPr>
          </w:p>
        </w:tc>
        <w:tc>
          <w:tcPr>
            <w:tcW w:w="0" w:type="auto"/>
            <w:vMerge/>
            <w:vAlign w:val="center"/>
          </w:tcPr>
          <w:p w:rsidR="001274D5" w:rsidRPr="00372C46" w:rsidRDefault="001274D5" w:rsidP="001613DA">
            <w:pPr>
              <w:rPr>
                <w:rFonts w:ascii="Arial" w:hAnsi="Arial" w:cs="Arial"/>
                <w:b/>
                <w:bCs/>
                <w:color w:val="7030A0"/>
              </w:rPr>
            </w:pPr>
          </w:p>
        </w:tc>
        <w:tc>
          <w:tcPr>
            <w:tcW w:w="789" w:type="dxa"/>
            <w:noWrap/>
            <w:vAlign w:val="center"/>
          </w:tcPr>
          <w:p w:rsidR="001274D5" w:rsidRPr="00372C46" w:rsidRDefault="001274D5" w:rsidP="001613DA">
            <w:pPr>
              <w:jc w:val="center"/>
              <w:rPr>
                <w:rFonts w:ascii="Arial" w:hAnsi="Arial" w:cs="Arial"/>
                <w:b/>
                <w:bCs/>
                <w:color w:val="7030A0"/>
              </w:rPr>
            </w:pPr>
            <w:r w:rsidRPr="00372C46">
              <w:rPr>
                <w:rFonts w:ascii="Arial" w:hAnsi="Arial" w:cs="Arial"/>
                <w:b/>
                <w:bCs/>
                <w:color w:val="7030A0"/>
                <w:sz w:val="22"/>
                <w:szCs w:val="22"/>
              </w:rPr>
              <w:t>T</w:t>
            </w:r>
          </w:p>
        </w:tc>
        <w:tc>
          <w:tcPr>
            <w:tcW w:w="651" w:type="dxa"/>
            <w:vAlign w:val="center"/>
          </w:tcPr>
          <w:p w:rsidR="001274D5" w:rsidRPr="00372C46" w:rsidRDefault="001274D5" w:rsidP="001613DA">
            <w:pPr>
              <w:jc w:val="center"/>
              <w:rPr>
                <w:rFonts w:ascii="Arial" w:hAnsi="Arial" w:cs="Arial"/>
                <w:b/>
                <w:bCs/>
                <w:color w:val="7030A0"/>
              </w:rPr>
            </w:pPr>
            <w:r w:rsidRPr="00372C46">
              <w:rPr>
                <w:rFonts w:ascii="Arial" w:hAnsi="Arial" w:cs="Arial"/>
                <w:b/>
                <w:bCs/>
                <w:color w:val="7030A0"/>
                <w:sz w:val="22"/>
                <w:szCs w:val="22"/>
              </w:rPr>
              <w:t>G</w:t>
            </w:r>
          </w:p>
        </w:tc>
        <w:tc>
          <w:tcPr>
            <w:tcW w:w="0" w:type="auto"/>
            <w:vMerge/>
            <w:vAlign w:val="center"/>
          </w:tcPr>
          <w:p w:rsidR="001274D5" w:rsidRPr="00372C46" w:rsidRDefault="001274D5" w:rsidP="001613DA">
            <w:pPr>
              <w:rPr>
                <w:rFonts w:ascii="Arial" w:hAnsi="Arial" w:cs="Arial"/>
                <w:b/>
                <w:bCs/>
                <w:color w:val="7030A0"/>
              </w:rPr>
            </w:pPr>
          </w:p>
        </w:tc>
      </w:tr>
      <w:tr w:rsidR="001E04C0" w:rsidRPr="00372C46" w:rsidTr="001613DA">
        <w:trPr>
          <w:trHeight w:hRule="exact" w:val="340"/>
        </w:trPr>
        <w:tc>
          <w:tcPr>
            <w:tcW w:w="693" w:type="dxa"/>
            <w:vAlign w:val="center"/>
          </w:tcPr>
          <w:p w:rsidR="001274D5" w:rsidRPr="00372C46" w:rsidRDefault="001274D5" w:rsidP="001613DA">
            <w:pPr>
              <w:jc w:val="center"/>
              <w:rPr>
                <w:rFonts w:ascii="Arial" w:hAnsi="Arial" w:cs="Arial"/>
                <w:color w:val="7030A0"/>
              </w:rPr>
            </w:pPr>
            <w:r w:rsidRPr="00372C46">
              <w:rPr>
                <w:rFonts w:ascii="Arial" w:hAnsi="Arial" w:cs="Arial"/>
                <w:color w:val="7030A0"/>
                <w:sz w:val="22"/>
                <w:szCs w:val="22"/>
              </w:rPr>
              <w:t>1.</w:t>
            </w:r>
          </w:p>
        </w:tc>
        <w:tc>
          <w:tcPr>
            <w:tcW w:w="2819" w:type="dxa"/>
            <w:noWrap/>
            <w:vAlign w:val="center"/>
          </w:tcPr>
          <w:p w:rsidR="001274D5" w:rsidRPr="00372C46" w:rsidRDefault="001274D5" w:rsidP="001613DA">
            <w:pPr>
              <w:rPr>
                <w:rFonts w:ascii="Arial" w:hAnsi="Arial" w:cs="Arial"/>
                <w:color w:val="7030A0"/>
              </w:rPr>
            </w:pPr>
            <w:r w:rsidRPr="00372C46">
              <w:rPr>
                <w:rFonts w:ascii="Arial" w:hAnsi="Arial" w:cs="Arial"/>
                <w:color w:val="7030A0"/>
                <w:sz w:val="22"/>
                <w:szCs w:val="22"/>
              </w:rPr>
              <w:t>Hrvatski jezik</w:t>
            </w:r>
          </w:p>
        </w:tc>
        <w:tc>
          <w:tcPr>
            <w:tcW w:w="1080" w:type="dxa"/>
            <w:noWrap/>
            <w:vAlign w:val="center"/>
          </w:tcPr>
          <w:p w:rsidR="001274D5" w:rsidRPr="00372C46" w:rsidRDefault="00372C46" w:rsidP="001613DA">
            <w:pPr>
              <w:jc w:val="center"/>
              <w:rPr>
                <w:rFonts w:ascii="Arial" w:hAnsi="Arial" w:cs="Arial"/>
                <w:b/>
                <w:bCs/>
                <w:color w:val="7030A0"/>
              </w:rPr>
            </w:pPr>
            <w:r w:rsidRPr="00372C46">
              <w:rPr>
                <w:rFonts w:ascii="Arial" w:hAnsi="Arial" w:cs="Arial"/>
                <w:b/>
                <w:bCs/>
                <w:color w:val="7030A0"/>
                <w:sz w:val="22"/>
                <w:szCs w:val="22"/>
              </w:rPr>
              <w:t>1. raz.</w:t>
            </w:r>
          </w:p>
        </w:tc>
        <w:tc>
          <w:tcPr>
            <w:tcW w:w="1036" w:type="dxa"/>
            <w:noWrap/>
            <w:vAlign w:val="center"/>
          </w:tcPr>
          <w:p w:rsidR="001274D5" w:rsidRPr="00372C46" w:rsidRDefault="001274D5" w:rsidP="001613DA">
            <w:pPr>
              <w:jc w:val="center"/>
              <w:rPr>
                <w:rFonts w:ascii="Arial" w:hAnsi="Arial" w:cs="Arial"/>
                <w:b/>
                <w:bCs/>
                <w:color w:val="7030A0"/>
              </w:rPr>
            </w:pPr>
            <w:r w:rsidRPr="00372C46">
              <w:rPr>
                <w:rFonts w:ascii="Arial" w:hAnsi="Arial" w:cs="Arial"/>
                <w:b/>
                <w:bCs/>
                <w:color w:val="7030A0"/>
                <w:sz w:val="22"/>
                <w:szCs w:val="22"/>
              </w:rPr>
              <w:t xml:space="preserve">3 – 5 </w:t>
            </w:r>
          </w:p>
        </w:tc>
        <w:tc>
          <w:tcPr>
            <w:tcW w:w="789" w:type="dxa"/>
            <w:noWrap/>
            <w:vAlign w:val="center"/>
          </w:tcPr>
          <w:p w:rsidR="001274D5" w:rsidRPr="00372C46" w:rsidRDefault="001274D5" w:rsidP="001613DA">
            <w:pPr>
              <w:jc w:val="center"/>
              <w:rPr>
                <w:rFonts w:ascii="Arial" w:hAnsi="Arial" w:cs="Arial"/>
                <w:b/>
                <w:bCs/>
                <w:color w:val="7030A0"/>
              </w:rPr>
            </w:pPr>
            <w:r w:rsidRPr="00372C46">
              <w:rPr>
                <w:rFonts w:ascii="Arial" w:hAnsi="Arial" w:cs="Arial"/>
                <w:b/>
                <w:bCs/>
                <w:color w:val="7030A0"/>
                <w:sz w:val="22"/>
                <w:szCs w:val="22"/>
              </w:rPr>
              <w:t>0.5</w:t>
            </w:r>
          </w:p>
        </w:tc>
        <w:tc>
          <w:tcPr>
            <w:tcW w:w="651" w:type="dxa"/>
            <w:vAlign w:val="center"/>
          </w:tcPr>
          <w:p w:rsidR="001274D5" w:rsidRPr="00372C46" w:rsidRDefault="001274D5" w:rsidP="001613DA">
            <w:pPr>
              <w:jc w:val="center"/>
              <w:rPr>
                <w:rFonts w:ascii="Arial" w:hAnsi="Arial" w:cs="Arial"/>
                <w:b/>
                <w:bCs/>
                <w:color w:val="7030A0"/>
              </w:rPr>
            </w:pPr>
            <w:r w:rsidRPr="00372C46">
              <w:rPr>
                <w:rFonts w:ascii="Arial" w:hAnsi="Arial" w:cs="Arial"/>
                <w:b/>
                <w:bCs/>
                <w:color w:val="7030A0"/>
                <w:sz w:val="22"/>
                <w:szCs w:val="22"/>
              </w:rPr>
              <w:t>17</w:t>
            </w:r>
          </w:p>
        </w:tc>
        <w:tc>
          <w:tcPr>
            <w:tcW w:w="2320" w:type="dxa"/>
            <w:noWrap/>
            <w:vAlign w:val="center"/>
          </w:tcPr>
          <w:p w:rsidR="001274D5" w:rsidRPr="00372C46" w:rsidRDefault="00372C46" w:rsidP="001613DA">
            <w:pPr>
              <w:jc w:val="center"/>
              <w:rPr>
                <w:rFonts w:ascii="Arial" w:hAnsi="Arial" w:cs="Arial"/>
                <w:color w:val="7030A0"/>
              </w:rPr>
            </w:pPr>
            <w:r w:rsidRPr="00372C46">
              <w:rPr>
                <w:rFonts w:ascii="Arial" w:hAnsi="Arial" w:cs="Arial"/>
                <w:color w:val="7030A0"/>
                <w:sz w:val="22"/>
                <w:szCs w:val="22"/>
              </w:rPr>
              <w:t>TijanaMikoli - Celić</w:t>
            </w:r>
          </w:p>
        </w:tc>
      </w:tr>
      <w:tr w:rsidR="001E04C0" w:rsidRPr="00372C46" w:rsidTr="001613DA">
        <w:trPr>
          <w:trHeight w:hRule="exact" w:val="340"/>
        </w:trPr>
        <w:tc>
          <w:tcPr>
            <w:tcW w:w="693" w:type="dxa"/>
            <w:vAlign w:val="center"/>
          </w:tcPr>
          <w:p w:rsidR="001274D5" w:rsidRPr="00372C46" w:rsidRDefault="00065E1B" w:rsidP="001613DA">
            <w:pPr>
              <w:jc w:val="center"/>
              <w:rPr>
                <w:rFonts w:ascii="Arial" w:hAnsi="Arial" w:cs="Arial"/>
                <w:color w:val="7030A0"/>
              </w:rPr>
            </w:pPr>
            <w:r w:rsidRPr="00372C46">
              <w:rPr>
                <w:rFonts w:ascii="Arial" w:hAnsi="Arial" w:cs="Arial"/>
                <w:color w:val="7030A0"/>
                <w:sz w:val="22"/>
                <w:szCs w:val="22"/>
              </w:rPr>
              <w:t>2</w:t>
            </w:r>
            <w:r w:rsidR="001274D5" w:rsidRPr="00372C46">
              <w:rPr>
                <w:rFonts w:ascii="Arial" w:hAnsi="Arial" w:cs="Arial"/>
                <w:color w:val="7030A0"/>
                <w:sz w:val="22"/>
                <w:szCs w:val="22"/>
              </w:rPr>
              <w:t xml:space="preserve">. </w:t>
            </w:r>
          </w:p>
        </w:tc>
        <w:tc>
          <w:tcPr>
            <w:tcW w:w="2819" w:type="dxa"/>
            <w:noWrap/>
            <w:vAlign w:val="center"/>
          </w:tcPr>
          <w:p w:rsidR="001274D5" w:rsidRPr="00372C46" w:rsidRDefault="001274D5" w:rsidP="001613DA">
            <w:pPr>
              <w:rPr>
                <w:rFonts w:ascii="Arial" w:hAnsi="Arial" w:cs="Arial"/>
                <w:color w:val="7030A0"/>
              </w:rPr>
            </w:pPr>
            <w:r w:rsidRPr="00372C46">
              <w:rPr>
                <w:rFonts w:ascii="Arial" w:hAnsi="Arial" w:cs="Arial"/>
                <w:color w:val="7030A0"/>
                <w:sz w:val="22"/>
                <w:szCs w:val="22"/>
              </w:rPr>
              <w:t>Hrvatski jezik</w:t>
            </w:r>
          </w:p>
        </w:tc>
        <w:tc>
          <w:tcPr>
            <w:tcW w:w="1080" w:type="dxa"/>
            <w:noWrap/>
            <w:vAlign w:val="center"/>
          </w:tcPr>
          <w:p w:rsidR="001274D5" w:rsidRPr="00372C46" w:rsidRDefault="000B3B41" w:rsidP="001613DA">
            <w:pPr>
              <w:jc w:val="center"/>
              <w:rPr>
                <w:rFonts w:ascii="Arial" w:hAnsi="Arial" w:cs="Arial"/>
                <w:b/>
                <w:bCs/>
                <w:color w:val="7030A0"/>
              </w:rPr>
            </w:pPr>
            <w:r w:rsidRPr="00372C46">
              <w:rPr>
                <w:rFonts w:ascii="Arial" w:hAnsi="Arial" w:cs="Arial"/>
                <w:b/>
                <w:bCs/>
                <w:color w:val="7030A0"/>
                <w:sz w:val="22"/>
                <w:szCs w:val="22"/>
              </w:rPr>
              <w:t>1</w:t>
            </w:r>
            <w:r w:rsidR="001274D5" w:rsidRPr="00372C46">
              <w:rPr>
                <w:rFonts w:ascii="Arial" w:hAnsi="Arial" w:cs="Arial"/>
                <w:b/>
                <w:bCs/>
                <w:color w:val="7030A0"/>
                <w:sz w:val="22"/>
                <w:szCs w:val="22"/>
              </w:rPr>
              <w:t>. raz.</w:t>
            </w:r>
          </w:p>
        </w:tc>
        <w:tc>
          <w:tcPr>
            <w:tcW w:w="1036" w:type="dxa"/>
            <w:noWrap/>
            <w:vAlign w:val="center"/>
          </w:tcPr>
          <w:p w:rsidR="001274D5" w:rsidRPr="00372C46" w:rsidRDefault="00372C46" w:rsidP="001613DA">
            <w:pPr>
              <w:jc w:val="center"/>
              <w:rPr>
                <w:rFonts w:ascii="Arial" w:hAnsi="Arial" w:cs="Arial"/>
                <w:b/>
                <w:bCs/>
                <w:color w:val="7030A0"/>
              </w:rPr>
            </w:pPr>
            <w:r w:rsidRPr="00372C46">
              <w:rPr>
                <w:rFonts w:ascii="Arial" w:hAnsi="Arial" w:cs="Arial"/>
                <w:b/>
                <w:bCs/>
                <w:color w:val="7030A0"/>
                <w:sz w:val="22"/>
                <w:szCs w:val="22"/>
              </w:rPr>
              <w:t>3 – 5</w:t>
            </w:r>
          </w:p>
        </w:tc>
        <w:tc>
          <w:tcPr>
            <w:tcW w:w="789" w:type="dxa"/>
            <w:noWrap/>
            <w:vAlign w:val="center"/>
          </w:tcPr>
          <w:p w:rsidR="001274D5" w:rsidRPr="00372C46" w:rsidRDefault="00065E1B" w:rsidP="001613DA">
            <w:pPr>
              <w:jc w:val="center"/>
              <w:rPr>
                <w:rFonts w:ascii="Arial" w:hAnsi="Arial" w:cs="Arial"/>
                <w:b/>
                <w:bCs/>
                <w:color w:val="7030A0"/>
              </w:rPr>
            </w:pPr>
            <w:r w:rsidRPr="00372C46">
              <w:rPr>
                <w:rFonts w:ascii="Arial" w:hAnsi="Arial" w:cs="Arial"/>
                <w:b/>
                <w:bCs/>
                <w:color w:val="7030A0"/>
                <w:sz w:val="22"/>
                <w:szCs w:val="22"/>
              </w:rPr>
              <w:t>0.5</w:t>
            </w:r>
          </w:p>
        </w:tc>
        <w:tc>
          <w:tcPr>
            <w:tcW w:w="651" w:type="dxa"/>
            <w:vAlign w:val="center"/>
          </w:tcPr>
          <w:p w:rsidR="001274D5" w:rsidRPr="00372C46" w:rsidRDefault="001274D5" w:rsidP="001613DA">
            <w:pPr>
              <w:jc w:val="center"/>
              <w:rPr>
                <w:rFonts w:ascii="Arial" w:hAnsi="Arial" w:cs="Arial"/>
                <w:b/>
                <w:bCs/>
                <w:color w:val="7030A0"/>
              </w:rPr>
            </w:pPr>
            <w:r w:rsidRPr="00372C46">
              <w:rPr>
                <w:rFonts w:ascii="Arial" w:hAnsi="Arial" w:cs="Arial"/>
                <w:b/>
                <w:bCs/>
                <w:color w:val="7030A0"/>
                <w:sz w:val="22"/>
                <w:szCs w:val="22"/>
              </w:rPr>
              <w:t>1</w:t>
            </w:r>
            <w:r w:rsidR="00372C46" w:rsidRPr="00372C46">
              <w:rPr>
                <w:rFonts w:ascii="Arial" w:hAnsi="Arial" w:cs="Arial"/>
                <w:b/>
                <w:bCs/>
                <w:color w:val="7030A0"/>
                <w:sz w:val="22"/>
                <w:szCs w:val="22"/>
              </w:rPr>
              <w:t>7</w:t>
            </w:r>
          </w:p>
        </w:tc>
        <w:tc>
          <w:tcPr>
            <w:tcW w:w="2320" w:type="dxa"/>
            <w:noWrap/>
            <w:vAlign w:val="center"/>
          </w:tcPr>
          <w:p w:rsidR="001274D5" w:rsidRPr="00372C46" w:rsidRDefault="00372C46" w:rsidP="001613DA">
            <w:pPr>
              <w:jc w:val="center"/>
              <w:rPr>
                <w:rFonts w:ascii="Arial" w:hAnsi="Arial" w:cs="Arial"/>
                <w:color w:val="7030A0"/>
              </w:rPr>
            </w:pPr>
            <w:r w:rsidRPr="00372C46">
              <w:rPr>
                <w:rFonts w:ascii="Arial" w:hAnsi="Arial" w:cs="Arial"/>
                <w:color w:val="7030A0"/>
                <w:sz w:val="22"/>
                <w:szCs w:val="22"/>
              </w:rPr>
              <w:t>Jasna Đurđević</w:t>
            </w:r>
          </w:p>
        </w:tc>
      </w:tr>
      <w:tr w:rsidR="001E04C0" w:rsidRPr="00372C46" w:rsidTr="001613DA">
        <w:trPr>
          <w:trHeight w:hRule="exact" w:val="340"/>
        </w:trPr>
        <w:tc>
          <w:tcPr>
            <w:tcW w:w="693" w:type="dxa"/>
            <w:vAlign w:val="center"/>
          </w:tcPr>
          <w:p w:rsidR="001274D5" w:rsidRPr="00372C46" w:rsidRDefault="00065E1B" w:rsidP="001613DA">
            <w:pPr>
              <w:jc w:val="center"/>
              <w:rPr>
                <w:rFonts w:ascii="Arial" w:hAnsi="Arial" w:cs="Arial"/>
                <w:color w:val="7030A0"/>
              </w:rPr>
            </w:pPr>
            <w:r w:rsidRPr="00372C46">
              <w:rPr>
                <w:rFonts w:ascii="Arial" w:hAnsi="Arial" w:cs="Arial"/>
                <w:color w:val="7030A0"/>
                <w:sz w:val="22"/>
                <w:szCs w:val="22"/>
              </w:rPr>
              <w:t>3</w:t>
            </w:r>
            <w:r w:rsidR="001274D5" w:rsidRPr="00372C46">
              <w:rPr>
                <w:rFonts w:ascii="Arial" w:hAnsi="Arial" w:cs="Arial"/>
                <w:color w:val="7030A0"/>
                <w:sz w:val="22"/>
                <w:szCs w:val="22"/>
              </w:rPr>
              <w:t xml:space="preserve">. </w:t>
            </w:r>
          </w:p>
        </w:tc>
        <w:tc>
          <w:tcPr>
            <w:tcW w:w="2819" w:type="dxa"/>
            <w:noWrap/>
            <w:vAlign w:val="center"/>
          </w:tcPr>
          <w:p w:rsidR="001274D5" w:rsidRPr="00372C46" w:rsidRDefault="001274D5" w:rsidP="001613DA">
            <w:pPr>
              <w:rPr>
                <w:rFonts w:ascii="Arial" w:hAnsi="Arial" w:cs="Arial"/>
                <w:color w:val="7030A0"/>
              </w:rPr>
            </w:pPr>
            <w:r w:rsidRPr="00372C46">
              <w:rPr>
                <w:rFonts w:ascii="Arial" w:hAnsi="Arial" w:cs="Arial"/>
                <w:color w:val="7030A0"/>
                <w:sz w:val="22"/>
                <w:szCs w:val="22"/>
              </w:rPr>
              <w:t>Hrvatski jezik</w:t>
            </w:r>
          </w:p>
        </w:tc>
        <w:tc>
          <w:tcPr>
            <w:tcW w:w="1080" w:type="dxa"/>
            <w:noWrap/>
            <w:vAlign w:val="center"/>
          </w:tcPr>
          <w:p w:rsidR="001274D5" w:rsidRPr="00372C46" w:rsidRDefault="00372C46" w:rsidP="001613DA">
            <w:pPr>
              <w:jc w:val="center"/>
              <w:rPr>
                <w:rFonts w:ascii="Arial" w:hAnsi="Arial" w:cs="Arial"/>
                <w:b/>
                <w:bCs/>
                <w:color w:val="7030A0"/>
              </w:rPr>
            </w:pPr>
            <w:r w:rsidRPr="00372C46">
              <w:rPr>
                <w:rFonts w:ascii="Arial" w:hAnsi="Arial" w:cs="Arial"/>
                <w:b/>
                <w:bCs/>
                <w:color w:val="7030A0"/>
                <w:sz w:val="22"/>
                <w:szCs w:val="22"/>
              </w:rPr>
              <w:t>2</w:t>
            </w:r>
            <w:r w:rsidR="000B3B41" w:rsidRPr="00372C46">
              <w:rPr>
                <w:rFonts w:ascii="Arial" w:hAnsi="Arial" w:cs="Arial"/>
                <w:b/>
                <w:bCs/>
                <w:color w:val="7030A0"/>
                <w:sz w:val="22"/>
                <w:szCs w:val="22"/>
              </w:rPr>
              <w:t>.</w:t>
            </w:r>
            <w:r w:rsidR="001274D5" w:rsidRPr="00372C46">
              <w:rPr>
                <w:rFonts w:ascii="Arial" w:hAnsi="Arial" w:cs="Arial"/>
                <w:b/>
                <w:bCs/>
                <w:color w:val="7030A0"/>
                <w:sz w:val="22"/>
                <w:szCs w:val="22"/>
              </w:rPr>
              <w:t xml:space="preserve"> raz.</w:t>
            </w:r>
          </w:p>
        </w:tc>
        <w:tc>
          <w:tcPr>
            <w:tcW w:w="1036" w:type="dxa"/>
            <w:noWrap/>
            <w:vAlign w:val="center"/>
          </w:tcPr>
          <w:p w:rsidR="001274D5" w:rsidRPr="00372C46" w:rsidRDefault="00372C46" w:rsidP="001613DA">
            <w:pPr>
              <w:jc w:val="center"/>
              <w:rPr>
                <w:rFonts w:ascii="Arial" w:hAnsi="Arial" w:cs="Arial"/>
                <w:b/>
                <w:bCs/>
                <w:color w:val="7030A0"/>
              </w:rPr>
            </w:pPr>
            <w:r w:rsidRPr="00372C46">
              <w:rPr>
                <w:rFonts w:ascii="Arial" w:hAnsi="Arial" w:cs="Arial"/>
                <w:b/>
                <w:bCs/>
                <w:color w:val="7030A0"/>
                <w:sz w:val="22"/>
                <w:szCs w:val="22"/>
              </w:rPr>
              <w:t>4</w:t>
            </w:r>
          </w:p>
        </w:tc>
        <w:tc>
          <w:tcPr>
            <w:tcW w:w="789" w:type="dxa"/>
            <w:noWrap/>
            <w:vAlign w:val="center"/>
          </w:tcPr>
          <w:p w:rsidR="001274D5" w:rsidRPr="00372C46" w:rsidRDefault="00065E1B" w:rsidP="001613DA">
            <w:pPr>
              <w:jc w:val="center"/>
              <w:rPr>
                <w:rFonts w:ascii="Arial" w:hAnsi="Arial" w:cs="Arial"/>
                <w:b/>
                <w:bCs/>
                <w:color w:val="7030A0"/>
              </w:rPr>
            </w:pPr>
            <w:r w:rsidRPr="00372C46">
              <w:rPr>
                <w:rFonts w:ascii="Arial" w:hAnsi="Arial" w:cs="Arial"/>
                <w:b/>
                <w:bCs/>
                <w:color w:val="7030A0"/>
                <w:sz w:val="22"/>
                <w:szCs w:val="22"/>
              </w:rPr>
              <w:t>0.5</w:t>
            </w:r>
          </w:p>
        </w:tc>
        <w:tc>
          <w:tcPr>
            <w:tcW w:w="651" w:type="dxa"/>
            <w:vAlign w:val="center"/>
          </w:tcPr>
          <w:p w:rsidR="001274D5" w:rsidRPr="00372C46" w:rsidRDefault="00065E1B" w:rsidP="001613DA">
            <w:pPr>
              <w:jc w:val="center"/>
              <w:rPr>
                <w:rFonts w:ascii="Arial" w:hAnsi="Arial" w:cs="Arial"/>
                <w:b/>
                <w:bCs/>
                <w:color w:val="7030A0"/>
              </w:rPr>
            </w:pPr>
            <w:r w:rsidRPr="00372C46">
              <w:rPr>
                <w:rFonts w:ascii="Arial" w:hAnsi="Arial" w:cs="Arial"/>
                <w:b/>
                <w:bCs/>
                <w:color w:val="7030A0"/>
                <w:sz w:val="22"/>
                <w:szCs w:val="22"/>
              </w:rPr>
              <w:t>1</w:t>
            </w:r>
            <w:r w:rsidR="00372C46" w:rsidRPr="00372C46">
              <w:rPr>
                <w:rFonts w:ascii="Arial" w:hAnsi="Arial" w:cs="Arial"/>
                <w:b/>
                <w:bCs/>
                <w:color w:val="7030A0"/>
                <w:sz w:val="22"/>
                <w:szCs w:val="22"/>
              </w:rPr>
              <w:t>7</w:t>
            </w:r>
          </w:p>
        </w:tc>
        <w:tc>
          <w:tcPr>
            <w:tcW w:w="2320" w:type="dxa"/>
            <w:noWrap/>
            <w:vAlign w:val="center"/>
          </w:tcPr>
          <w:p w:rsidR="001274D5" w:rsidRPr="00372C46" w:rsidRDefault="00372C46" w:rsidP="001613DA">
            <w:pPr>
              <w:jc w:val="center"/>
              <w:rPr>
                <w:rFonts w:ascii="Arial" w:hAnsi="Arial" w:cs="Arial"/>
                <w:color w:val="7030A0"/>
              </w:rPr>
            </w:pPr>
            <w:r w:rsidRPr="00372C46">
              <w:rPr>
                <w:rFonts w:ascii="Arial" w:hAnsi="Arial" w:cs="Arial"/>
                <w:color w:val="7030A0"/>
                <w:sz w:val="22"/>
                <w:szCs w:val="22"/>
              </w:rPr>
              <w:t>Aleksandra Krt</w:t>
            </w:r>
          </w:p>
        </w:tc>
      </w:tr>
      <w:tr w:rsidR="001E04C0" w:rsidRPr="00372C46" w:rsidTr="001613DA">
        <w:trPr>
          <w:trHeight w:hRule="exact" w:val="340"/>
        </w:trPr>
        <w:tc>
          <w:tcPr>
            <w:tcW w:w="693" w:type="dxa"/>
            <w:vAlign w:val="center"/>
          </w:tcPr>
          <w:p w:rsidR="001274D5" w:rsidRPr="00372C46" w:rsidRDefault="00065E1B" w:rsidP="001613DA">
            <w:pPr>
              <w:jc w:val="center"/>
              <w:rPr>
                <w:rFonts w:ascii="Arial" w:hAnsi="Arial" w:cs="Arial"/>
                <w:color w:val="7030A0"/>
              </w:rPr>
            </w:pPr>
            <w:r w:rsidRPr="00372C46">
              <w:rPr>
                <w:rFonts w:ascii="Arial" w:hAnsi="Arial" w:cs="Arial"/>
                <w:color w:val="7030A0"/>
                <w:sz w:val="22"/>
                <w:szCs w:val="22"/>
              </w:rPr>
              <w:t>4</w:t>
            </w:r>
            <w:r w:rsidR="001274D5" w:rsidRPr="00372C46">
              <w:rPr>
                <w:rFonts w:ascii="Arial" w:hAnsi="Arial" w:cs="Arial"/>
                <w:color w:val="7030A0"/>
                <w:sz w:val="22"/>
                <w:szCs w:val="22"/>
              </w:rPr>
              <w:t>.</w:t>
            </w:r>
          </w:p>
        </w:tc>
        <w:tc>
          <w:tcPr>
            <w:tcW w:w="2819" w:type="dxa"/>
            <w:noWrap/>
            <w:vAlign w:val="center"/>
          </w:tcPr>
          <w:p w:rsidR="001274D5" w:rsidRPr="00372C46" w:rsidRDefault="001274D5" w:rsidP="001613DA">
            <w:pPr>
              <w:rPr>
                <w:rFonts w:ascii="Arial" w:hAnsi="Arial" w:cs="Arial"/>
                <w:color w:val="7030A0"/>
              </w:rPr>
            </w:pPr>
            <w:r w:rsidRPr="00372C46">
              <w:rPr>
                <w:rFonts w:ascii="Arial" w:hAnsi="Arial" w:cs="Arial"/>
                <w:color w:val="7030A0"/>
                <w:sz w:val="22"/>
                <w:szCs w:val="22"/>
              </w:rPr>
              <w:t>Hrvatski jezik</w:t>
            </w:r>
          </w:p>
        </w:tc>
        <w:tc>
          <w:tcPr>
            <w:tcW w:w="1080" w:type="dxa"/>
            <w:noWrap/>
            <w:vAlign w:val="center"/>
          </w:tcPr>
          <w:p w:rsidR="001274D5" w:rsidRPr="00372C46" w:rsidRDefault="00372C46" w:rsidP="001613DA">
            <w:pPr>
              <w:jc w:val="center"/>
              <w:rPr>
                <w:rFonts w:ascii="Arial" w:hAnsi="Arial" w:cs="Arial"/>
                <w:b/>
                <w:bCs/>
                <w:color w:val="7030A0"/>
              </w:rPr>
            </w:pPr>
            <w:r w:rsidRPr="00372C46">
              <w:rPr>
                <w:rFonts w:ascii="Arial" w:hAnsi="Arial" w:cs="Arial"/>
                <w:b/>
                <w:bCs/>
                <w:color w:val="7030A0"/>
                <w:sz w:val="22"/>
                <w:szCs w:val="22"/>
              </w:rPr>
              <w:t>2</w:t>
            </w:r>
            <w:r w:rsidR="001274D5" w:rsidRPr="00372C46">
              <w:rPr>
                <w:rFonts w:ascii="Arial" w:hAnsi="Arial" w:cs="Arial"/>
                <w:b/>
                <w:bCs/>
                <w:color w:val="7030A0"/>
                <w:sz w:val="22"/>
                <w:szCs w:val="22"/>
              </w:rPr>
              <w:t>. raz.</w:t>
            </w:r>
          </w:p>
        </w:tc>
        <w:tc>
          <w:tcPr>
            <w:tcW w:w="1036" w:type="dxa"/>
            <w:noWrap/>
            <w:vAlign w:val="center"/>
          </w:tcPr>
          <w:p w:rsidR="001274D5" w:rsidRPr="00372C46" w:rsidRDefault="00372C46" w:rsidP="001613DA">
            <w:pPr>
              <w:jc w:val="center"/>
              <w:rPr>
                <w:rFonts w:ascii="Arial" w:hAnsi="Arial" w:cs="Arial"/>
                <w:b/>
                <w:bCs/>
                <w:color w:val="7030A0"/>
              </w:rPr>
            </w:pPr>
            <w:r w:rsidRPr="00372C46">
              <w:rPr>
                <w:rFonts w:ascii="Arial" w:hAnsi="Arial" w:cs="Arial"/>
                <w:b/>
                <w:bCs/>
                <w:color w:val="7030A0"/>
                <w:sz w:val="22"/>
                <w:szCs w:val="22"/>
              </w:rPr>
              <w:t>5</w:t>
            </w:r>
          </w:p>
        </w:tc>
        <w:tc>
          <w:tcPr>
            <w:tcW w:w="789" w:type="dxa"/>
            <w:noWrap/>
            <w:vAlign w:val="center"/>
          </w:tcPr>
          <w:p w:rsidR="001274D5" w:rsidRPr="00372C46" w:rsidRDefault="00065E1B" w:rsidP="001613DA">
            <w:pPr>
              <w:jc w:val="center"/>
              <w:rPr>
                <w:rFonts w:ascii="Arial" w:hAnsi="Arial" w:cs="Arial"/>
                <w:b/>
                <w:bCs/>
                <w:color w:val="7030A0"/>
              </w:rPr>
            </w:pPr>
            <w:r w:rsidRPr="00372C46">
              <w:rPr>
                <w:rFonts w:ascii="Arial" w:hAnsi="Arial" w:cs="Arial"/>
                <w:b/>
                <w:bCs/>
                <w:color w:val="7030A0"/>
                <w:sz w:val="22"/>
                <w:szCs w:val="22"/>
              </w:rPr>
              <w:t>0.5</w:t>
            </w:r>
          </w:p>
        </w:tc>
        <w:tc>
          <w:tcPr>
            <w:tcW w:w="651" w:type="dxa"/>
            <w:vAlign w:val="center"/>
          </w:tcPr>
          <w:p w:rsidR="001274D5" w:rsidRPr="00372C46" w:rsidRDefault="001274D5" w:rsidP="001613DA">
            <w:pPr>
              <w:jc w:val="center"/>
              <w:rPr>
                <w:rFonts w:ascii="Arial" w:hAnsi="Arial" w:cs="Arial"/>
                <w:b/>
                <w:bCs/>
                <w:color w:val="7030A0"/>
              </w:rPr>
            </w:pPr>
            <w:r w:rsidRPr="00372C46">
              <w:rPr>
                <w:rFonts w:ascii="Arial" w:hAnsi="Arial" w:cs="Arial"/>
                <w:b/>
                <w:bCs/>
                <w:color w:val="7030A0"/>
                <w:sz w:val="22"/>
                <w:szCs w:val="22"/>
              </w:rPr>
              <w:t>1</w:t>
            </w:r>
            <w:r w:rsidR="00372C46" w:rsidRPr="00372C46">
              <w:rPr>
                <w:rFonts w:ascii="Arial" w:hAnsi="Arial" w:cs="Arial"/>
                <w:b/>
                <w:bCs/>
                <w:color w:val="7030A0"/>
                <w:sz w:val="22"/>
                <w:szCs w:val="22"/>
              </w:rPr>
              <w:t>7</w:t>
            </w:r>
          </w:p>
        </w:tc>
        <w:tc>
          <w:tcPr>
            <w:tcW w:w="2320" w:type="dxa"/>
            <w:noWrap/>
            <w:vAlign w:val="center"/>
          </w:tcPr>
          <w:p w:rsidR="001274D5" w:rsidRPr="00372C46" w:rsidRDefault="00372C46" w:rsidP="001613DA">
            <w:pPr>
              <w:jc w:val="center"/>
              <w:rPr>
                <w:rFonts w:ascii="Arial" w:hAnsi="Arial" w:cs="Arial"/>
                <w:color w:val="7030A0"/>
              </w:rPr>
            </w:pPr>
            <w:r w:rsidRPr="00372C46">
              <w:rPr>
                <w:rFonts w:ascii="Arial" w:hAnsi="Arial" w:cs="Arial"/>
                <w:color w:val="7030A0"/>
                <w:sz w:val="22"/>
                <w:szCs w:val="22"/>
              </w:rPr>
              <w:t>SabrinaSimonović</w:t>
            </w:r>
          </w:p>
        </w:tc>
      </w:tr>
      <w:tr w:rsidR="001E04C0" w:rsidRPr="00372C46" w:rsidTr="001613DA">
        <w:trPr>
          <w:trHeight w:hRule="exact" w:val="340"/>
        </w:trPr>
        <w:tc>
          <w:tcPr>
            <w:tcW w:w="693" w:type="dxa"/>
            <w:vAlign w:val="center"/>
          </w:tcPr>
          <w:p w:rsidR="001274D5" w:rsidRPr="00372C46" w:rsidRDefault="00065E1B" w:rsidP="001613DA">
            <w:pPr>
              <w:jc w:val="center"/>
              <w:rPr>
                <w:rFonts w:ascii="Arial" w:hAnsi="Arial" w:cs="Arial"/>
                <w:color w:val="7030A0"/>
              </w:rPr>
            </w:pPr>
            <w:r w:rsidRPr="00372C46">
              <w:rPr>
                <w:rFonts w:ascii="Arial" w:hAnsi="Arial" w:cs="Arial"/>
                <w:color w:val="7030A0"/>
                <w:sz w:val="22"/>
                <w:szCs w:val="22"/>
              </w:rPr>
              <w:t>5</w:t>
            </w:r>
            <w:r w:rsidR="001274D5" w:rsidRPr="00372C46">
              <w:rPr>
                <w:rFonts w:ascii="Arial" w:hAnsi="Arial" w:cs="Arial"/>
                <w:color w:val="7030A0"/>
                <w:sz w:val="22"/>
                <w:szCs w:val="22"/>
              </w:rPr>
              <w:t>.</w:t>
            </w:r>
          </w:p>
        </w:tc>
        <w:tc>
          <w:tcPr>
            <w:tcW w:w="2819" w:type="dxa"/>
            <w:noWrap/>
            <w:vAlign w:val="center"/>
          </w:tcPr>
          <w:p w:rsidR="001274D5" w:rsidRPr="00372C46" w:rsidRDefault="001274D5" w:rsidP="001613DA">
            <w:pPr>
              <w:rPr>
                <w:rFonts w:ascii="Arial" w:hAnsi="Arial" w:cs="Arial"/>
                <w:color w:val="7030A0"/>
              </w:rPr>
            </w:pPr>
            <w:r w:rsidRPr="00372C46">
              <w:rPr>
                <w:rFonts w:ascii="Arial" w:hAnsi="Arial" w:cs="Arial"/>
                <w:color w:val="7030A0"/>
                <w:sz w:val="22"/>
                <w:szCs w:val="22"/>
              </w:rPr>
              <w:t>Hrvatski jezik</w:t>
            </w:r>
          </w:p>
        </w:tc>
        <w:tc>
          <w:tcPr>
            <w:tcW w:w="1080" w:type="dxa"/>
            <w:noWrap/>
            <w:vAlign w:val="center"/>
          </w:tcPr>
          <w:p w:rsidR="001274D5" w:rsidRPr="00372C46" w:rsidRDefault="00372C46" w:rsidP="001613DA">
            <w:pPr>
              <w:jc w:val="center"/>
              <w:rPr>
                <w:rFonts w:ascii="Arial" w:hAnsi="Arial" w:cs="Arial"/>
                <w:b/>
                <w:bCs/>
                <w:color w:val="7030A0"/>
              </w:rPr>
            </w:pPr>
            <w:r w:rsidRPr="00372C46">
              <w:rPr>
                <w:rFonts w:ascii="Arial" w:hAnsi="Arial" w:cs="Arial"/>
                <w:b/>
                <w:bCs/>
                <w:color w:val="7030A0"/>
                <w:sz w:val="22"/>
                <w:szCs w:val="22"/>
              </w:rPr>
              <w:t>3</w:t>
            </w:r>
            <w:r w:rsidR="001274D5" w:rsidRPr="00372C46">
              <w:rPr>
                <w:rFonts w:ascii="Arial" w:hAnsi="Arial" w:cs="Arial"/>
                <w:b/>
                <w:bCs/>
                <w:color w:val="7030A0"/>
                <w:sz w:val="22"/>
                <w:szCs w:val="22"/>
              </w:rPr>
              <w:t>. raz.</w:t>
            </w:r>
          </w:p>
        </w:tc>
        <w:tc>
          <w:tcPr>
            <w:tcW w:w="1036" w:type="dxa"/>
            <w:noWrap/>
            <w:vAlign w:val="center"/>
          </w:tcPr>
          <w:p w:rsidR="001274D5" w:rsidRPr="00372C46" w:rsidRDefault="001274D5" w:rsidP="001613DA">
            <w:pPr>
              <w:jc w:val="center"/>
              <w:rPr>
                <w:rFonts w:ascii="Arial" w:hAnsi="Arial" w:cs="Arial"/>
                <w:b/>
                <w:bCs/>
                <w:color w:val="7030A0"/>
              </w:rPr>
            </w:pPr>
            <w:r w:rsidRPr="00372C46">
              <w:rPr>
                <w:rFonts w:ascii="Arial" w:hAnsi="Arial" w:cs="Arial"/>
                <w:b/>
                <w:bCs/>
                <w:color w:val="7030A0"/>
                <w:sz w:val="22"/>
                <w:szCs w:val="22"/>
              </w:rPr>
              <w:t>4</w:t>
            </w:r>
          </w:p>
        </w:tc>
        <w:tc>
          <w:tcPr>
            <w:tcW w:w="789" w:type="dxa"/>
            <w:noWrap/>
            <w:vAlign w:val="center"/>
          </w:tcPr>
          <w:p w:rsidR="001274D5" w:rsidRPr="00372C46" w:rsidRDefault="00065E1B" w:rsidP="001613DA">
            <w:pPr>
              <w:jc w:val="center"/>
              <w:rPr>
                <w:rFonts w:ascii="Arial" w:hAnsi="Arial" w:cs="Arial"/>
                <w:b/>
                <w:bCs/>
                <w:color w:val="7030A0"/>
              </w:rPr>
            </w:pPr>
            <w:r w:rsidRPr="00372C46">
              <w:rPr>
                <w:rFonts w:ascii="Arial" w:hAnsi="Arial" w:cs="Arial"/>
                <w:b/>
                <w:bCs/>
                <w:color w:val="7030A0"/>
                <w:sz w:val="22"/>
                <w:szCs w:val="22"/>
              </w:rPr>
              <w:t>0.5</w:t>
            </w:r>
          </w:p>
        </w:tc>
        <w:tc>
          <w:tcPr>
            <w:tcW w:w="651" w:type="dxa"/>
            <w:vAlign w:val="center"/>
          </w:tcPr>
          <w:p w:rsidR="001274D5" w:rsidRPr="00372C46" w:rsidRDefault="001274D5" w:rsidP="001613DA">
            <w:pPr>
              <w:jc w:val="center"/>
              <w:rPr>
                <w:rFonts w:ascii="Arial" w:hAnsi="Arial" w:cs="Arial"/>
                <w:b/>
                <w:bCs/>
                <w:color w:val="7030A0"/>
              </w:rPr>
            </w:pPr>
            <w:r w:rsidRPr="00372C46">
              <w:rPr>
                <w:rFonts w:ascii="Arial" w:hAnsi="Arial" w:cs="Arial"/>
                <w:b/>
                <w:bCs/>
                <w:color w:val="7030A0"/>
                <w:sz w:val="22"/>
                <w:szCs w:val="22"/>
              </w:rPr>
              <w:t>17</w:t>
            </w:r>
          </w:p>
        </w:tc>
        <w:tc>
          <w:tcPr>
            <w:tcW w:w="2320" w:type="dxa"/>
            <w:noWrap/>
            <w:vAlign w:val="center"/>
          </w:tcPr>
          <w:p w:rsidR="001274D5" w:rsidRPr="00372C46" w:rsidRDefault="00372C46" w:rsidP="001613DA">
            <w:pPr>
              <w:jc w:val="center"/>
              <w:rPr>
                <w:rFonts w:ascii="Arial" w:hAnsi="Arial" w:cs="Arial"/>
                <w:color w:val="7030A0"/>
              </w:rPr>
            </w:pPr>
            <w:r w:rsidRPr="00372C46">
              <w:rPr>
                <w:rFonts w:ascii="Arial" w:hAnsi="Arial" w:cs="Arial"/>
                <w:color w:val="7030A0"/>
                <w:sz w:val="22"/>
                <w:szCs w:val="22"/>
              </w:rPr>
              <w:t>Morena Luk</w:t>
            </w:r>
          </w:p>
        </w:tc>
      </w:tr>
      <w:tr w:rsidR="001E04C0" w:rsidRPr="00372C46" w:rsidTr="001613DA">
        <w:trPr>
          <w:trHeight w:hRule="exact" w:val="340"/>
        </w:trPr>
        <w:tc>
          <w:tcPr>
            <w:tcW w:w="693" w:type="dxa"/>
            <w:vAlign w:val="center"/>
          </w:tcPr>
          <w:p w:rsidR="001274D5" w:rsidRPr="00372C46" w:rsidRDefault="00065E1B" w:rsidP="001613DA">
            <w:pPr>
              <w:jc w:val="center"/>
              <w:rPr>
                <w:rFonts w:ascii="Arial" w:hAnsi="Arial" w:cs="Arial"/>
                <w:color w:val="7030A0"/>
              </w:rPr>
            </w:pPr>
            <w:r w:rsidRPr="00372C46">
              <w:rPr>
                <w:rFonts w:ascii="Arial" w:hAnsi="Arial" w:cs="Arial"/>
                <w:color w:val="7030A0"/>
                <w:sz w:val="22"/>
                <w:szCs w:val="22"/>
              </w:rPr>
              <w:t>6</w:t>
            </w:r>
            <w:r w:rsidR="001274D5" w:rsidRPr="00372C46">
              <w:rPr>
                <w:rFonts w:ascii="Arial" w:hAnsi="Arial" w:cs="Arial"/>
                <w:color w:val="7030A0"/>
                <w:sz w:val="22"/>
                <w:szCs w:val="22"/>
              </w:rPr>
              <w:t>.</w:t>
            </w:r>
          </w:p>
        </w:tc>
        <w:tc>
          <w:tcPr>
            <w:tcW w:w="2819" w:type="dxa"/>
            <w:noWrap/>
            <w:vAlign w:val="center"/>
          </w:tcPr>
          <w:p w:rsidR="001274D5" w:rsidRPr="00372C46" w:rsidRDefault="001274D5" w:rsidP="001613DA">
            <w:pPr>
              <w:rPr>
                <w:rFonts w:ascii="Arial" w:hAnsi="Arial" w:cs="Arial"/>
                <w:color w:val="7030A0"/>
              </w:rPr>
            </w:pPr>
            <w:r w:rsidRPr="00372C46">
              <w:rPr>
                <w:rFonts w:ascii="Arial" w:hAnsi="Arial" w:cs="Arial"/>
                <w:color w:val="7030A0"/>
                <w:sz w:val="22"/>
                <w:szCs w:val="22"/>
              </w:rPr>
              <w:t>Hrvatski jezik</w:t>
            </w:r>
          </w:p>
        </w:tc>
        <w:tc>
          <w:tcPr>
            <w:tcW w:w="1080" w:type="dxa"/>
            <w:noWrap/>
            <w:vAlign w:val="center"/>
          </w:tcPr>
          <w:p w:rsidR="001274D5" w:rsidRPr="00372C46" w:rsidRDefault="00372C46" w:rsidP="001613DA">
            <w:pPr>
              <w:jc w:val="center"/>
              <w:rPr>
                <w:rFonts w:ascii="Arial" w:hAnsi="Arial" w:cs="Arial"/>
                <w:b/>
                <w:bCs/>
                <w:color w:val="7030A0"/>
              </w:rPr>
            </w:pPr>
            <w:r w:rsidRPr="00372C46">
              <w:rPr>
                <w:rFonts w:ascii="Arial" w:hAnsi="Arial" w:cs="Arial"/>
                <w:b/>
                <w:bCs/>
                <w:color w:val="7030A0"/>
                <w:sz w:val="22"/>
                <w:szCs w:val="22"/>
              </w:rPr>
              <w:t>3</w:t>
            </w:r>
            <w:r w:rsidR="001274D5" w:rsidRPr="00372C46">
              <w:rPr>
                <w:rFonts w:ascii="Arial" w:hAnsi="Arial" w:cs="Arial"/>
                <w:b/>
                <w:bCs/>
                <w:color w:val="7030A0"/>
                <w:sz w:val="22"/>
                <w:szCs w:val="22"/>
              </w:rPr>
              <w:t>. raz.</w:t>
            </w:r>
          </w:p>
        </w:tc>
        <w:tc>
          <w:tcPr>
            <w:tcW w:w="1036" w:type="dxa"/>
            <w:noWrap/>
            <w:vAlign w:val="center"/>
          </w:tcPr>
          <w:p w:rsidR="001274D5" w:rsidRPr="00372C46" w:rsidRDefault="00372C46" w:rsidP="001613DA">
            <w:pPr>
              <w:jc w:val="center"/>
              <w:rPr>
                <w:rFonts w:ascii="Arial" w:hAnsi="Arial" w:cs="Arial"/>
                <w:b/>
                <w:bCs/>
                <w:color w:val="7030A0"/>
              </w:rPr>
            </w:pPr>
            <w:r w:rsidRPr="00372C46">
              <w:rPr>
                <w:rFonts w:ascii="Arial" w:hAnsi="Arial" w:cs="Arial"/>
                <w:b/>
                <w:bCs/>
                <w:color w:val="7030A0"/>
                <w:sz w:val="22"/>
                <w:szCs w:val="22"/>
              </w:rPr>
              <w:t>3 – 5</w:t>
            </w:r>
          </w:p>
        </w:tc>
        <w:tc>
          <w:tcPr>
            <w:tcW w:w="789" w:type="dxa"/>
            <w:noWrap/>
            <w:vAlign w:val="center"/>
          </w:tcPr>
          <w:p w:rsidR="001274D5" w:rsidRPr="00372C46" w:rsidRDefault="00065E1B" w:rsidP="001613DA">
            <w:pPr>
              <w:jc w:val="center"/>
              <w:rPr>
                <w:rFonts w:ascii="Arial" w:hAnsi="Arial" w:cs="Arial"/>
                <w:b/>
                <w:bCs/>
                <w:color w:val="7030A0"/>
              </w:rPr>
            </w:pPr>
            <w:r w:rsidRPr="00372C46">
              <w:rPr>
                <w:rFonts w:ascii="Arial" w:hAnsi="Arial" w:cs="Arial"/>
                <w:b/>
                <w:bCs/>
                <w:color w:val="7030A0"/>
                <w:sz w:val="22"/>
                <w:szCs w:val="22"/>
              </w:rPr>
              <w:t>0.5</w:t>
            </w:r>
          </w:p>
        </w:tc>
        <w:tc>
          <w:tcPr>
            <w:tcW w:w="651" w:type="dxa"/>
            <w:vAlign w:val="center"/>
          </w:tcPr>
          <w:p w:rsidR="001274D5" w:rsidRPr="00372C46" w:rsidRDefault="001274D5" w:rsidP="001613DA">
            <w:pPr>
              <w:jc w:val="center"/>
              <w:rPr>
                <w:rFonts w:ascii="Arial" w:hAnsi="Arial" w:cs="Arial"/>
                <w:b/>
                <w:bCs/>
                <w:color w:val="7030A0"/>
              </w:rPr>
            </w:pPr>
            <w:r w:rsidRPr="00372C46">
              <w:rPr>
                <w:rFonts w:ascii="Arial" w:hAnsi="Arial" w:cs="Arial"/>
                <w:b/>
                <w:bCs/>
                <w:color w:val="7030A0"/>
                <w:sz w:val="22"/>
                <w:szCs w:val="22"/>
              </w:rPr>
              <w:t>17</w:t>
            </w:r>
          </w:p>
        </w:tc>
        <w:tc>
          <w:tcPr>
            <w:tcW w:w="2320" w:type="dxa"/>
            <w:noWrap/>
            <w:vAlign w:val="center"/>
          </w:tcPr>
          <w:p w:rsidR="001274D5" w:rsidRPr="00372C46" w:rsidRDefault="001274D5" w:rsidP="00372C46">
            <w:pPr>
              <w:jc w:val="center"/>
              <w:rPr>
                <w:rFonts w:ascii="Arial" w:hAnsi="Arial" w:cs="Arial"/>
                <w:color w:val="7030A0"/>
              </w:rPr>
            </w:pPr>
            <w:r w:rsidRPr="00372C46">
              <w:rPr>
                <w:rFonts w:ascii="Arial" w:hAnsi="Arial" w:cs="Arial"/>
                <w:color w:val="7030A0"/>
                <w:sz w:val="22"/>
                <w:szCs w:val="22"/>
              </w:rPr>
              <w:t xml:space="preserve">Jasna </w:t>
            </w:r>
            <w:r w:rsidR="00372C46" w:rsidRPr="00372C46">
              <w:rPr>
                <w:rFonts w:ascii="Arial" w:hAnsi="Arial" w:cs="Arial"/>
                <w:color w:val="7030A0"/>
                <w:sz w:val="22"/>
                <w:szCs w:val="22"/>
              </w:rPr>
              <w:t>Andreašić</w:t>
            </w:r>
          </w:p>
        </w:tc>
      </w:tr>
      <w:tr w:rsidR="001E04C0" w:rsidRPr="00372C46" w:rsidTr="001613DA">
        <w:trPr>
          <w:trHeight w:hRule="exact" w:val="340"/>
        </w:trPr>
        <w:tc>
          <w:tcPr>
            <w:tcW w:w="693" w:type="dxa"/>
            <w:vAlign w:val="center"/>
          </w:tcPr>
          <w:p w:rsidR="001274D5" w:rsidRPr="00372C46" w:rsidRDefault="00065E1B" w:rsidP="001613DA">
            <w:pPr>
              <w:jc w:val="center"/>
              <w:rPr>
                <w:rFonts w:ascii="Arial" w:hAnsi="Arial" w:cs="Arial"/>
                <w:color w:val="7030A0"/>
              </w:rPr>
            </w:pPr>
            <w:r w:rsidRPr="00372C46">
              <w:rPr>
                <w:rFonts w:ascii="Arial" w:hAnsi="Arial" w:cs="Arial"/>
                <w:color w:val="7030A0"/>
                <w:sz w:val="22"/>
                <w:szCs w:val="22"/>
              </w:rPr>
              <w:t>7</w:t>
            </w:r>
            <w:r w:rsidR="001274D5" w:rsidRPr="00372C46">
              <w:rPr>
                <w:rFonts w:ascii="Arial" w:hAnsi="Arial" w:cs="Arial"/>
                <w:color w:val="7030A0"/>
                <w:sz w:val="22"/>
                <w:szCs w:val="22"/>
              </w:rPr>
              <w:t>.</w:t>
            </w:r>
          </w:p>
        </w:tc>
        <w:tc>
          <w:tcPr>
            <w:tcW w:w="2819" w:type="dxa"/>
            <w:noWrap/>
            <w:vAlign w:val="center"/>
          </w:tcPr>
          <w:p w:rsidR="001274D5" w:rsidRPr="00372C46" w:rsidRDefault="00372C46" w:rsidP="001613DA">
            <w:pPr>
              <w:rPr>
                <w:rFonts w:ascii="Arial" w:hAnsi="Arial" w:cs="Arial"/>
                <w:color w:val="7030A0"/>
              </w:rPr>
            </w:pPr>
            <w:r w:rsidRPr="00372C46">
              <w:rPr>
                <w:rFonts w:ascii="Arial" w:hAnsi="Arial" w:cs="Arial"/>
                <w:color w:val="7030A0"/>
                <w:sz w:val="22"/>
                <w:szCs w:val="22"/>
              </w:rPr>
              <w:t>Hrvatski jezik</w:t>
            </w:r>
          </w:p>
        </w:tc>
        <w:tc>
          <w:tcPr>
            <w:tcW w:w="1080" w:type="dxa"/>
            <w:noWrap/>
            <w:vAlign w:val="center"/>
          </w:tcPr>
          <w:p w:rsidR="001274D5" w:rsidRPr="00372C46" w:rsidRDefault="000B3B41" w:rsidP="001613DA">
            <w:pPr>
              <w:jc w:val="center"/>
              <w:rPr>
                <w:rFonts w:ascii="Arial" w:hAnsi="Arial" w:cs="Arial"/>
                <w:b/>
                <w:bCs/>
                <w:color w:val="7030A0"/>
              </w:rPr>
            </w:pPr>
            <w:r w:rsidRPr="00372C46">
              <w:rPr>
                <w:rFonts w:ascii="Arial" w:hAnsi="Arial" w:cs="Arial"/>
                <w:b/>
                <w:bCs/>
                <w:color w:val="7030A0"/>
                <w:sz w:val="22"/>
                <w:szCs w:val="22"/>
              </w:rPr>
              <w:t>4</w:t>
            </w:r>
            <w:r w:rsidR="001274D5" w:rsidRPr="00372C46">
              <w:rPr>
                <w:rFonts w:ascii="Arial" w:hAnsi="Arial" w:cs="Arial"/>
                <w:b/>
                <w:bCs/>
                <w:color w:val="7030A0"/>
                <w:sz w:val="22"/>
                <w:szCs w:val="22"/>
              </w:rPr>
              <w:t>.raz.</w:t>
            </w:r>
          </w:p>
        </w:tc>
        <w:tc>
          <w:tcPr>
            <w:tcW w:w="1036" w:type="dxa"/>
            <w:noWrap/>
            <w:vAlign w:val="center"/>
          </w:tcPr>
          <w:p w:rsidR="001274D5" w:rsidRPr="00372C46" w:rsidRDefault="00372C46" w:rsidP="001613DA">
            <w:pPr>
              <w:jc w:val="center"/>
              <w:rPr>
                <w:rFonts w:ascii="Arial" w:hAnsi="Arial" w:cs="Arial"/>
                <w:b/>
                <w:bCs/>
                <w:color w:val="7030A0"/>
              </w:rPr>
            </w:pPr>
            <w:r w:rsidRPr="00372C46">
              <w:rPr>
                <w:rFonts w:ascii="Arial" w:hAnsi="Arial" w:cs="Arial"/>
                <w:b/>
                <w:bCs/>
                <w:color w:val="7030A0"/>
                <w:sz w:val="22"/>
                <w:szCs w:val="22"/>
              </w:rPr>
              <w:t>6</w:t>
            </w:r>
          </w:p>
        </w:tc>
        <w:tc>
          <w:tcPr>
            <w:tcW w:w="789" w:type="dxa"/>
            <w:noWrap/>
            <w:vAlign w:val="center"/>
          </w:tcPr>
          <w:p w:rsidR="001274D5" w:rsidRPr="00372C46" w:rsidRDefault="00065E1B" w:rsidP="001613DA">
            <w:pPr>
              <w:jc w:val="center"/>
              <w:rPr>
                <w:rFonts w:ascii="Arial" w:hAnsi="Arial" w:cs="Arial"/>
                <w:b/>
                <w:bCs/>
                <w:color w:val="7030A0"/>
              </w:rPr>
            </w:pPr>
            <w:r w:rsidRPr="00372C46">
              <w:rPr>
                <w:rFonts w:ascii="Arial" w:hAnsi="Arial" w:cs="Arial"/>
                <w:b/>
                <w:bCs/>
                <w:color w:val="7030A0"/>
                <w:sz w:val="22"/>
                <w:szCs w:val="22"/>
              </w:rPr>
              <w:t>0.5</w:t>
            </w:r>
          </w:p>
        </w:tc>
        <w:tc>
          <w:tcPr>
            <w:tcW w:w="651" w:type="dxa"/>
            <w:vAlign w:val="center"/>
          </w:tcPr>
          <w:p w:rsidR="001274D5" w:rsidRPr="00372C46" w:rsidRDefault="001274D5" w:rsidP="001613DA">
            <w:pPr>
              <w:jc w:val="center"/>
              <w:rPr>
                <w:rFonts w:ascii="Arial" w:hAnsi="Arial" w:cs="Arial"/>
                <w:b/>
                <w:bCs/>
                <w:color w:val="7030A0"/>
              </w:rPr>
            </w:pPr>
            <w:r w:rsidRPr="00372C46">
              <w:rPr>
                <w:rFonts w:ascii="Arial" w:hAnsi="Arial" w:cs="Arial"/>
                <w:b/>
                <w:bCs/>
                <w:color w:val="7030A0"/>
                <w:sz w:val="22"/>
                <w:szCs w:val="22"/>
              </w:rPr>
              <w:t>1</w:t>
            </w:r>
            <w:r w:rsidR="00372C46" w:rsidRPr="00372C46">
              <w:rPr>
                <w:rFonts w:ascii="Arial" w:hAnsi="Arial" w:cs="Arial"/>
                <w:b/>
                <w:bCs/>
                <w:color w:val="7030A0"/>
                <w:sz w:val="22"/>
                <w:szCs w:val="22"/>
              </w:rPr>
              <w:t>7</w:t>
            </w:r>
          </w:p>
        </w:tc>
        <w:tc>
          <w:tcPr>
            <w:tcW w:w="2320" w:type="dxa"/>
            <w:noWrap/>
            <w:vAlign w:val="center"/>
          </w:tcPr>
          <w:p w:rsidR="001274D5" w:rsidRPr="00372C46" w:rsidRDefault="00372C46" w:rsidP="001613DA">
            <w:pPr>
              <w:jc w:val="center"/>
              <w:rPr>
                <w:rFonts w:ascii="Arial" w:hAnsi="Arial" w:cs="Arial"/>
                <w:color w:val="7030A0"/>
              </w:rPr>
            </w:pPr>
            <w:r w:rsidRPr="00372C46">
              <w:rPr>
                <w:rFonts w:ascii="Arial" w:hAnsi="Arial" w:cs="Arial"/>
                <w:color w:val="7030A0"/>
                <w:sz w:val="22"/>
                <w:szCs w:val="22"/>
              </w:rPr>
              <w:t>Marija Vratarić</w:t>
            </w:r>
          </w:p>
        </w:tc>
      </w:tr>
      <w:tr w:rsidR="001E04C0" w:rsidRPr="00372C46" w:rsidTr="001613DA">
        <w:trPr>
          <w:trHeight w:hRule="exact" w:val="340"/>
        </w:trPr>
        <w:tc>
          <w:tcPr>
            <w:tcW w:w="693" w:type="dxa"/>
            <w:vAlign w:val="center"/>
          </w:tcPr>
          <w:p w:rsidR="001274D5" w:rsidRPr="00372C46" w:rsidRDefault="00065E1B" w:rsidP="001613DA">
            <w:pPr>
              <w:jc w:val="center"/>
              <w:rPr>
                <w:rFonts w:ascii="Arial" w:hAnsi="Arial" w:cs="Arial"/>
                <w:color w:val="7030A0"/>
              </w:rPr>
            </w:pPr>
            <w:r w:rsidRPr="00372C46">
              <w:rPr>
                <w:rFonts w:ascii="Arial" w:hAnsi="Arial" w:cs="Arial"/>
                <w:color w:val="7030A0"/>
                <w:sz w:val="22"/>
                <w:szCs w:val="22"/>
              </w:rPr>
              <w:t>8</w:t>
            </w:r>
            <w:r w:rsidR="001274D5" w:rsidRPr="00372C46">
              <w:rPr>
                <w:rFonts w:ascii="Arial" w:hAnsi="Arial" w:cs="Arial"/>
                <w:color w:val="7030A0"/>
                <w:sz w:val="22"/>
                <w:szCs w:val="22"/>
              </w:rPr>
              <w:t>.</w:t>
            </w:r>
          </w:p>
        </w:tc>
        <w:tc>
          <w:tcPr>
            <w:tcW w:w="2819" w:type="dxa"/>
            <w:noWrap/>
            <w:vAlign w:val="center"/>
          </w:tcPr>
          <w:p w:rsidR="001274D5" w:rsidRPr="00372C46" w:rsidRDefault="00372C46" w:rsidP="001613DA">
            <w:pPr>
              <w:rPr>
                <w:rFonts w:ascii="Arial" w:hAnsi="Arial" w:cs="Arial"/>
                <w:color w:val="7030A0"/>
              </w:rPr>
            </w:pPr>
            <w:r w:rsidRPr="00372C46">
              <w:rPr>
                <w:rFonts w:ascii="Arial" w:hAnsi="Arial" w:cs="Arial"/>
                <w:color w:val="7030A0"/>
                <w:sz w:val="22"/>
                <w:szCs w:val="22"/>
              </w:rPr>
              <w:t>Hrvatski jezik</w:t>
            </w:r>
          </w:p>
        </w:tc>
        <w:tc>
          <w:tcPr>
            <w:tcW w:w="1080" w:type="dxa"/>
            <w:noWrap/>
            <w:vAlign w:val="center"/>
          </w:tcPr>
          <w:p w:rsidR="001274D5" w:rsidRPr="00372C46" w:rsidRDefault="00372C46" w:rsidP="001613DA">
            <w:pPr>
              <w:jc w:val="center"/>
              <w:rPr>
                <w:rFonts w:ascii="Arial" w:hAnsi="Arial" w:cs="Arial"/>
                <w:b/>
                <w:bCs/>
                <w:color w:val="7030A0"/>
              </w:rPr>
            </w:pPr>
            <w:r w:rsidRPr="00372C46">
              <w:rPr>
                <w:rFonts w:ascii="Arial" w:hAnsi="Arial" w:cs="Arial"/>
                <w:b/>
                <w:bCs/>
                <w:color w:val="7030A0"/>
                <w:sz w:val="22"/>
                <w:szCs w:val="22"/>
              </w:rPr>
              <w:t>4</w:t>
            </w:r>
            <w:r w:rsidR="001274D5" w:rsidRPr="00372C46">
              <w:rPr>
                <w:rFonts w:ascii="Arial" w:hAnsi="Arial" w:cs="Arial"/>
                <w:b/>
                <w:bCs/>
                <w:color w:val="7030A0"/>
                <w:sz w:val="22"/>
                <w:szCs w:val="22"/>
              </w:rPr>
              <w:t>. raz</w:t>
            </w:r>
          </w:p>
        </w:tc>
        <w:tc>
          <w:tcPr>
            <w:tcW w:w="1036" w:type="dxa"/>
            <w:noWrap/>
            <w:vAlign w:val="center"/>
          </w:tcPr>
          <w:p w:rsidR="001274D5" w:rsidRPr="00372C46" w:rsidRDefault="00372C46" w:rsidP="001613DA">
            <w:pPr>
              <w:jc w:val="center"/>
              <w:rPr>
                <w:rFonts w:ascii="Arial" w:hAnsi="Arial" w:cs="Arial"/>
                <w:b/>
                <w:bCs/>
                <w:color w:val="7030A0"/>
              </w:rPr>
            </w:pPr>
            <w:r w:rsidRPr="00372C46">
              <w:rPr>
                <w:rFonts w:ascii="Arial" w:hAnsi="Arial" w:cs="Arial"/>
                <w:b/>
                <w:bCs/>
                <w:color w:val="7030A0"/>
                <w:sz w:val="22"/>
                <w:szCs w:val="22"/>
              </w:rPr>
              <w:t>4 - 6</w:t>
            </w:r>
          </w:p>
        </w:tc>
        <w:tc>
          <w:tcPr>
            <w:tcW w:w="789" w:type="dxa"/>
            <w:noWrap/>
            <w:vAlign w:val="center"/>
          </w:tcPr>
          <w:p w:rsidR="001274D5" w:rsidRPr="00372C46" w:rsidRDefault="00065E1B" w:rsidP="001613DA">
            <w:pPr>
              <w:jc w:val="center"/>
              <w:rPr>
                <w:rFonts w:ascii="Arial" w:hAnsi="Arial" w:cs="Arial"/>
                <w:b/>
                <w:bCs/>
                <w:color w:val="7030A0"/>
              </w:rPr>
            </w:pPr>
            <w:r w:rsidRPr="00372C46">
              <w:rPr>
                <w:rFonts w:ascii="Arial" w:hAnsi="Arial" w:cs="Arial"/>
                <w:b/>
                <w:bCs/>
                <w:color w:val="7030A0"/>
                <w:sz w:val="22"/>
                <w:szCs w:val="22"/>
              </w:rPr>
              <w:t>0.5</w:t>
            </w:r>
          </w:p>
        </w:tc>
        <w:tc>
          <w:tcPr>
            <w:tcW w:w="651" w:type="dxa"/>
            <w:vAlign w:val="center"/>
          </w:tcPr>
          <w:p w:rsidR="001274D5" w:rsidRPr="00372C46" w:rsidRDefault="001274D5" w:rsidP="001613DA">
            <w:pPr>
              <w:jc w:val="center"/>
              <w:rPr>
                <w:rFonts w:ascii="Arial" w:hAnsi="Arial" w:cs="Arial"/>
                <w:b/>
                <w:bCs/>
                <w:color w:val="7030A0"/>
              </w:rPr>
            </w:pPr>
            <w:r w:rsidRPr="00372C46">
              <w:rPr>
                <w:rFonts w:ascii="Arial" w:hAnsi="Arial" w:cs="Arial"/>
                <w:b/>
                <w:bCs/>
                <w:color w:val="7030A0"/>
                <w:sz w:val="22"/>
                <w:szCs w:val="22"/>
              </w:rPr>
              <w:t>1</w:t>
            </w:r>
            <w:r w:rsidR="00372C46" w:rsidRPr="00372C46">
              <w:rPr>
                <w:rFonts w:ascii="Arial" w:hAnsi="Arial" w:cs="Arial"/>
                <w:b/>
                <w:bCs/>
                <w:color w:val="7030A0"/>
                <w:sz w:val="22"/>
                <w:szCs w:val="22"/>
              </w:rPr>
              <w:t>8</w:t>
            </w:r>
          </w:p>
        </w:tc>
        <w:tc>
          <w:tcPr>
            <w:tcW w:w="2320" w:type="dxa"/>
            <w:noWrap/>
            <w:vAlign w:val="center"/>
          </w:tcPr>
          <w:p w:rsidR="001274D5" w:rsidRPr="00372C46" w:rsidRDefault="00372C46" w:rsidP="001613DA">
            <w:pPr>
              <w:jc w:val="center"/>
              <w:rPr>
                <w:rFonts w:ascii="Arial" w:hAnsi="Arial" w:cs="Arial"/>
                <w:color w:val="7030A0"/>
              </w:rPr>
            </w:pPr>
            <w:r w:rsidRPr="00372C46">
              <w:rPr>
                <w:rFonts w:ascii="Arial" w:hAnsi="Arial" w:cs="Arial"/>
                <w:color w:val="7030A0"/>
                <w:sz w:val="22"/>
                <w:szCs w:val="22"/>
              </w:rPr>
              <w:t>Ivanka Pruhar</w:t>
            </w:r>
          </w:p>
        </w:tc>
      </w:tr>
      <w:tr w:rsidR="001E04C0" w:rsidRPr="00372C46" w:rsidTr="001613DA">
        <w:trPr>
          <w:trHeight w:hRule="exact" w:val="340"/>
        </w:trPr>
        <w:tc>
          <w:tcPr>
            <w:tcW w:w="693" w:type="dxa"/>
            <w:vAlign w:val="center"/>
          </w:tcPr>
          <w:p w:rsidR="001274D5" w:rsidRPr="00372C46" w:rsidRDefault="00065E1B" w:rsidP="001613DA">
            <w:pPr>
              <w:jc w:val="center"/>
              <w:rPr>
                <w:rFonts w:ascii="Arial" w:hAnsi="Arial" w:cs="Arial"/>
                <w:color w:val="7030A0"/>
              </w:rPr>
            </w:pPr>
            <w:r w:rsidRPr="00372C46">
              <w:rPr>
                <w:rFonts w:ascii="Arial" w:hAnsi="Arial" w:cs="Arial"/>
                <w:color w:val="7030A0"/>
                <w:sz w:val="22"/>
                <w:szCs w:val="22"/>
              </w:rPr>
              <w:t>9</w:t>
            </w:r>
            <w:r w:rsidR="001274D5" w:rsidRPr="00372C46">
              <w:rPr>
                <w:rFonts w:ascii="Arial" w:hAnsi="Arial" w:cs="Arial"/>
                <w:color w:val="7030A0"/>
                <w:sz w:val="22"/>
                <w:szCs w:val="22"/>
              </w:rPr>
              <w:t>.</w:t>
            </w:r>
          </w:p>
        </w:tc>
        <w:tc>
          <w:tcPr>
            <w:tcW w:w="2819" w:type="dxa"/>
            <w:noWrap/>
            <w:vAlign w:val="center"/>
          </w:tcPr>
          <w:p w:rsidR="001274D5" w:rsidRPr="00372C46" w:rsidRDefault="001274D5" w:rsidP="001613DA">
            <w:pPr>
              <w:rPr>
                <w:rFonts w:ascii="Arial" w:hAnsi="Arial" w:cs="Arial"/>
                <w:color w:val="7030A0"/>
              </w:rPr>
            </w:pPr>
            <w:r w:rsidRPr="00372C46">
              <w:rPr>
                <w:rFonts w:ascii="Arial" w:hAnsi="Arial" w:cs="Arial"/>
                <w:color w:val="7030A0"/>
                <w:sz w:val="22"/>
                <w:szCs w:val="22"/>
              </w:rPr>
              <w:t>Matematika</w:t>
            </w:r>
          </w:p>
        </w:tc>
        <w:tc>
          <w:tcPr>
            <w:tcW w:w="1080" w:type="dxa"/>
            <w:noWrap/>
            <w:vAlign w:val="center"/>
          </w:tcPr>
          <w:p w:rsidR="001274D5" w:rsidRPr="00372C46" w:rsidRDefault="00372C46" w:rsidP="001613DA">
            <w:pPr>
              <w:jc w:val="center"/>
              <w:rPr>
                <w:rFonts w:ascii="Arial" w:hAnsi="Arial" w:cs="Arial"/>
                <w:b/>
                <w:bCs/>
                <w:color w:val="7030A0"/>
              </w:rPr>
            </w:pPr>
            <w:r w:rsidRPr="00372C46">
              <w:rPr>
                <w:rFonts w:ascii="Arial" w:hAnsi="Arial" w:cs="Arial"/>
                <w:b/>
                <w:bCs/>
                <w:color w:val="7030A0"/>
                <w:sz w:val="22"/>
                <w:szCs w:val="22"/>
              </w:rPr>
              <w:t>1</w:t>
            </w:r>
            <w:r w:rsidR="001274D5" w:rsidRPr="00372C46">
              <w:rPr>
                <w:rFonts w:ascii="Arial" w:hAnsi="Arial" w:cs="Arial"/>
                <w:b/>
                <w:bCs/>
                <w:color w:val="7030A0"/>
                <w:sz w:val="22"/>
                <w:szCs w:val="22"/>
              </w:rPr>
              <w:t>. raz.</w:t>
            </w:r>
          </w:p>
        </w:tc>
        <w:tc>
          <w:tcPr>
            <w:tcW w:w="1036" w:type="dxa"/>
            <w:noWrap/>
            <w:vAlign w:val="center"/>
          </w:tcPr>
          <w:p w:rsidR="001274D5" w:rsidRPr="00372C46" w:rsidRDefault="00372C46" w:rsidP="001613DA">
            <w:pPr>
              <w:jc w:val="center"/>
              <w:rPr>
                <w:rFonts w:ascii="Arial" w:hAnsi="Arial" w:cs="Arial"/>
                <w:b/>
                <w:bCs/>
                <w:color w:val="7030A0"/>
              </w:rPr>
            </w:pPr>
            <w:r w:rsidRPr="00372C46">
              <w:rPr>
                <w:rFonts w:ascii="Arial" w:hAnsi="Arial" w:cs="Arial"/>
                <w:b/>
                <w:bCs/>
                <w:color w:val="7030A0"/>
                <w:sz w:val="22"/>
                <w:szCs w:val="22"/>
              </w:rPr>
              <w:t>3 – 5</w:t>
            </w:r>
          </w:p>
        </w:tc>
        <w:tc>
          <w:tcPr>
            <w:tcW w:w="789" w:type="dxa"/>
            <w:noWrap/>
            <w:vAlign w:val="center"/>
          </w:tcPr>
          <w:p w:rsidR="001274D5" w:rsidRPr="00372C46" w:rsidRDefault="00065E1B" w:rsidP="001613DA">
            <w:pPr>
              <w:jc w:val="center"/>
              <w:rPr>
                <w:rFonts w:ascii="Arial" w:hAnsi="Arial" w:cs="Arial"/>
                <w:b/>
                <w:bCs/>
                <w:color w:val="7030A0"/>
              </w:rPr>
            </w:pPr>
            <w:r w:rsidRPr="00372C46">
              <w:rPr>
                <w:rFonts w:ascii="Arial" w:hAnsi="Arial" w:cs="Arial"/>
                <w:b/>
                <w:bCs/>
                <w:color w:val="7030A0"/>
                <w:sz w:val="22"/>
                <w:szCs w:val="22"/>
              </w:rPr>
              <w:t>0.5</w:t>
            </w:r>
          </w:p>
        </w:tc>
        <w:tc>
          <w:tcPr>
            <w:tcW w:w="651" w:type="dxa"/>
            <w:vAlign w:val="center"/>
          </w:tcPr>
          <w:p w:rsidR="001274D5" w:rsidRPr="00372C46" w:rsidRDefault="001274D5" w:rsidP="001613DA">
            <w:pPr>
              <w:jc w:val="center"/>
              <w:rPr>
                <w:rFonts w:ascii="Arial" w:hAnsi="Arial" w:cs="Arial"/>
                <w:b/>
                <w:bCs/>
                <w:color w:val="7030A0"/>
              </w:rPr>
            </w:pPr>
            <w:r w:rsidRPr="00372C46">
              <w:rPr>
                <w:rFonts w:ascii="Arial" w:hAnsi="Arial" w:cs="Arial"/>
                <w:b/>
                <w:bCs/>
                <w:color w:val="7030A0"/>
                <w:sz w:val="22"/>
                <w:szCs w:val="22"/>
              </w:rPr>
              <w:t>1</w:t>
            </w:r>
            <w:r w:rsidR="00372C46" w:rsidRPr="00372C46">
              <w:rPr>
                <w:rFonts w:ascii="Arial" w:hAnsi="Arial" w:cs="Arial"/>
                <w:b/>
                <w:bCs/>
                <w:color w:val="7030A0"/>
                <w:sz w:val="22"/>
                <w:szCs w:val="22"/>
              </w:rPr>
              <w:t>8</w:t>
            </w:r>
          </w:p>
        </w:tc>
        <w:tc>
          <w:tcPr>
            <w:tcW w:w="2320" w:type="dxa"/>
            <w:noWrap/>
            <w:vAlign w:val="center"/>
          </w:tcPr>
          <w:p w:rsidR="001274D5" w:rsidRPr="00372C46" w:rsidRDefault="00372C46" w:rsidP="001613DA">
            <w:pPr>
              <w:jc w:val="center"/>
              <w:rPr>
                <w:rFonts w:ascii="Arial" w:hAnsi="Arial" w:cs="Arial"/>
                <w:color w:val="7030A0"/>
              </w:rPr>
            </w:pPr>
            <w:r w:rsidRPr="00372C46">
              <w:rPr>
                <w:rFonts w:ascii="Arial" w:hAnsi="Arial" w:cs="Arial"/>
                <w:color w:val="7030A0"/>
                <w:sz w:val="22"/>
                <w:szCs w:val="22"/>
              </w:rPr>
              <w:t>TijanaMikoli - Celić</w:t>
            </w:r>
          </w:p>
        </w:tc>
      </w:tr>
      <w:tr w:rsidR="00372C46" w:rsidRPr="00372C46" w:rsidTr="001613DA">
        <w:trPr>
          <w:trHeight w:hRule="exact" w:val="340"/>
        </w:trPr>
        <w:tc>
          <w:tcPr>
            <w:tcW w:w="693" w:type="dxa"/>
            <w:vAlign w:val="center"/>
          </w:tcPr>
          <w:p w:rsidR="00372C46" w:rsidRPr="00372C46" w:rsidRDefault="00372C46" w:rsidP="001613DA">
            <w:pPr>
              <w:jc w:val="center"/>
              <w:rPr>
                <w:rFonts w:ascii="Arial" w:hAnsi="Arial" w:cs="Arial"/>
                <w:color w:val="7030A0"/>
              </w:rPr>
            </w:pPr>
            <w:r w:rsidRPr="00372C46">
              <w:rPr>
                <w:rFonts w:ascii="Arial" w:hAnsi="Arial" w:cs="Arial"/>
                <w:color w:val="7030A0"/>
                <w:sz w:val="22"/>
                <w:szCs w:val="22"/>
              </w:rPr>
              <w:t>10.</w:t>
            </w:r>
          </w:p>
        </w:tc>
        <w:tc>
          <w:tcPr>
            <w:tcW w:w="2819" w:type="dxa"/>
            <w:noWrap/>
            <w:vAlign w:val="center"/>
          </w:tcPr>
          <w:p w:rsidR="00372C46" w:rsidRPr="00372C46" w:rsidRDefault="00372C46" w:rsidP="001613DA">
            <w:pPr>
              <w:rPr>
                <w:rFonts w:ascii="Arial" w:hAnsi="Arial" w:cs="Arial"/>
                <w:color w:val="7030A0"/>
              </w:rPr>
            </w:pPr>
            <w:r w:rsidRPr="00372C46">
              <w:rPr>
                <w:rFonts w:ascii="Arial" w:hAnsi="Arial" w:cs="Arial"/>
                <w:color w:val="7030A0"/>
                <w:sz w:val="22"/>
                <w:szCs w:val="22"/>
              </w:rPr>
              <w:t>Matematika</w:t>
            </w:r>
          </w:p>
        </w:tc>
        <w:tc>
          <w:tcPr>
            <w:tcW w:w="1080" w:type="dxa"/>
            <w:noWrap/>
            <w:vAlign w:val="center"/>
          </w:tcPr>
          <w:p w:rsidR="00372C46" w:rsidRPr="00372C46" w:rsidRDefault="00372C46" w:rsidP="002F63C0">
            <w:pPr>
              <w:jc w:val="center"/>
              <w:rPr>
                <w:rFonts w:ascii="Arial" w:hAnsi="Arial" w:cs="Arial"/>
                <w:b/>
                <w:bCs/>
                <w:color w:val="7030A0"/>
              </w:rPr>
            </w:pPr>
            <w:r w:rsidRPr="00372C46">
              <w:rPr>
                <w:rFonts w:ascii="Arial" w:hAnsi="Arial" w:cs="Arial"/>
                <w:b/>
                <w:bCs/>
                <w:color w:val="7030A0"/>
                <w:sz w:val="22"/>
                <w:szCs w:val="22"/>
              </w:rPr>
              <w:t>1. raz.</w:t>
            </w:r>
          </w:p>
        </w:tc>
        <w:tc>
          <w:tcPr>
            <w:tcW w:w="1036" w:type="dxa"/>
            <w:noWrap/>
            <w:vAlign w:val="center"/>
          </w:tcPr>
          <w:p w:rsidR="00372C46" w:rsidRPr="00372C46" w:rsidRDefault="00372C46" w:rsidP="002F63C0">
            <w:pPr>
              <w:jc w:val="center"/>
              <w:rPr>
                <w:rFonts w:ascii="Arial" w:hAnsi="Arial" w:cs="Arial"/>
                <w:b/>
                <w:bCs/>
                <w:color w:val="7030A0"/>
              </w:rPr>
            </w:pPr>
            <w:r w:rsidRPr="00372C46">
              <w:rPr>
                <w:rFonts w:ascii="Arial" w:hAnsi="Arial" w:cs="Arial"/>
                <w:b/>
                <w:bCs/>
                <w:color w:val="7030A0"/>
                <w:sz w:val="22"/>
                <w:szCs w:val="22"/>
              </w:rPr>
              <w:t>3 – 5</w:t>
            </w:r>
          </w:p>
        </w:tc>
        <w:tc>
          <w:tcPr>
            <w:tcW w:w="789" w:type="dxa"/>
            <w:noWrap/>
            <w:vAlign w:val="center"/>
          </w:tcPr>
          <w:p w:rsidR="00372C46" w:rsidRPr="00372C46" w:rsidRDefault="00372C46" w:rsidP="002F63C0">
            <w:pPr>
              <w:jc w:val="center"/>
              <w:rPr>
                <w:rFonts w:ascii="Arial" w:hAnsi="Arial" w:cs="Arial"/>
                <w:b/>
                <w:bCs/>
                <w:color w:val="7030A0"/>
              </w:rPr>
            </w:pPr>
            <w:r w:rsidRPr="00372C46">
              <w:rPr>
                <w:rFonts w:ascii="Arial" w:hAnsi="Arial" w:cs="Arial"/>
                <w:b/>
                <w:bCs/>
                <w:color w:val="7030A0"/>
                <w:sz w:val="22"/>
                <w:szCs w:val="22"/>
              </w:rPr>
              <w:t>0.5</w:t>
            </w:r>
          </w:p>
        </w:tc>
        <w:tc>
          <w:tcPr>
            <w:tcW w:w="651" w:type="dxa"/>
            <w:vAlign w:val="center"/>
          </w:tcPr>
          <w:p w:rsidR="00372C46" w:rsidRPr="00372C46" w:rsidRDefault="00372C46" w:rsidP="002F63C0">
            <w:pPr>
              <w:jc w:val="center"/>
              <w:rPr>
                <w:rFonts w:ascii="Arial" w:hAnsi="Arial" w:cs="Arial"/>
                <w:b/>
                <w:bCs/>
                <w:color w:val="7030A0"/>
              </w:rPr>
            </w:pPr>
            <w:r w:rsidRPr="00372C46">
              <w:rPr>
                <w:rFonts w:ascii="Arial" w:hAnsi="Arial" w:cs="Arial"/>
                <w:b/>
                <w:bCs/>
                <w:color w:val="7030A0"/>
                <w:sz w:val="22"/>
                <w:szCs w:val="22"/>
              </w:rPr>
              <w:t>18</w:t>
            </w:r>
          </w:p>
        </w:tc>
        <w:tc>
          <w:tcPr>
            <w:tcW w:w="2320" w:type="dxa"/>
            <w:noWrap/>
            <w:vAlign w:val="center"/>
          </w:tcPr>
          <w:p w:rsidR="00372C46" w:rsidRPr="00372C46" w:rsidRDefault="00372C46" w:rsidP="002F63C0">
            <w:pPr>
              <w:jc w:val="center"/>
              <w:rPr>
                <w:rFonts w:ascii="Arial" w:hAnsi="Arial" w:cs="Arial"/>
                <w:color w:val="7030A0"/>
              </w:rPr>
            </w:pPr>
            <w:r w:rsidRPr="00372C46">
              <w:rPr>
                <w:rFonts w:ascii="Arial" w:hAnsi="Arial" w:cs="Arial"/>
                <w:color w:val="7030A0"/>
                <w:sz w:val="22"/>
                <w:szCs w:val="22"/>
              </w:rPr>
              <w:t>Jasna Đurđević</w:t>
            </w:r>
          </w:p>
        </w:tc>
      </w:tr>
      <w:tr w:rsidR="00372C46" w:rsidRPr="00372C46" w:rsidTr="001613DA">
        <w:trPr>
          <w:trHeight w:hRule="exact" w:val="340"/>
        </w:trPr>
        <w:tc>
          <w:tcPr>
            <w:tcW w:w="693" w:type="dxa"/>
            <w:vAlign w:val="center"/>
          </w:tcPr>
          <w:p w:rsidR="00372C46" w:rsidRPr="00372C46" w:rsidRDefault="00372C46" w:rsidP="001613DA">
            <w:pPr>
              <w:jc w:val="center"/>
              <w:rPr>
                <w:rFonts w:ascii="Arial" w:hAnsi="Arial" w:cs="Arial"/>
                <w:color w:val="7030A0"/>
              </w:rPr>
            </w:pPr>
            <w:r w:rsidRPr="00372C46">
              <w:rPr>
                <w:rFonts w:ascii="Arial" w:hAnsi="Arial" w:cs="Arial"/>
                <w:color w:val="7030A0"/>
                <w:sz w:val="22"/>
                <w:szCs w:val="22"/>
              </w:rPr>
              <w:t>11.</w:t>
            </w:r>
          </w:p>
        </w:tc>
        <w:tc>
          <w:tcPr>
            <w:tcW w:w="2819" w:type="dxa"/>
            <w:noWrap/>
            <w:vAlign w:val="center"/>
          </w:tcPr>
          <w:p w:rsidR="00372C46" w:rsidRPr="00372C46" w:rsidRDefault="00372C46" w:rsidP="001613DA">
            <w:pPr>
              <w:rPr>
                <w:rFonts w:ascii="Arial" w:hAnsi="Arial" w:cs="Arial"/>
                <w:color w:val="7030A0"/>
              </w:rPr>
            </w:pPr>
            <w:r w:rsidRPr="00372C46">
              <w:rPr>
                <w:rFonts w:ascii="Arial" w:hAnsi="Arial" w:cs="Arial"/>
                <w:color w:val="7030A0"/>
                <w:sz w:val="22"/>
                <w:szCs w:val="22"/>
              </w:rPr>
              <w:t>Matematika</w:t>
            </w:r>
          </w:p>
        </w:tc>
        <w:tc>
          <w:tcPr>
            <w:tcW w:w="1080" w:type="dxa"/>
            <w:noWrap/>
            <w:vAlign w:val="center"/>
          </w:tcPr>
          <w:p w:rsidR="00372C46" w:rsidRPr="00372C46" w:rsidRDefault="00372C46" w:rsidP="002F63C0">
            <w:pPr>
              <w:jc w:val="center"/>
              <w:rPr>
                <w:rFonts w:ascii="Arial" w:hAnsi="Arial" w:cs="Arial"/>
                <w:b/>
                <w:bCs/>
                <w:color w:val="7030A0"/>
              </w:rPr>
            </w:pPr>
            <w:r w:rsidRPr="00372C46">
              <w:rPr>
                <w:rFonts w:ascii="Arial" w:hAnsi="Arial" w:cs="Arial"/>
                <w:b/>
                <w:bCs/>
                <w:color w:val="7030A0"/>
                <w:sz w:val="22"/>
                <w:szCs w:val="22"/>
              </w:rPr>
              <w:t>2. raz.</w:t>
            </w:r>
          </w:p>
        </w:tc>
        <w:tc>
          <w:tcPr>
            <w:tcW w:w="1036" w:type="dxa"/>
            <w:noWrap/>
            <w:vAlign w:val="center"/>
          </w:tcPr>
          <w:p w:rsidR="00372C46" w:rsidRPr="00372C46" w:rsidRDefault="00372C46" w:rsidP="002F63C0">
            <w:pPr>
              <w:jc w:val="center"/>
              <w:rPr>
                <w:rFonts w:ascii="Arial" w:hAnsi="Arial" w:cs="Arial"/>
                <w:b/>
                <w:bCs/>
                <w:color w:val="7030A0"/>
              </w:rPr>
            </w:pPr>
            <w:r w:rsidRPr="00372C46">
              <w:rPr>
                <w:rFonts w:ascii="Arial" w:hAnsi="Arial" w:cs="Arial"/>
                <w:b/>
                <w:bCs/>
                <w:color w:val="7030A0"/>
                <w:sz w:val="22"/>
                <w:szCs w:val="22"/>
              </w:rPr>
              <w:t>4</w:t>
            </w:r>
          </w:p>
        </w:tc>
        <w:tc>
          <w:tcPr>
            <w:tcW w:w="789" w:type="dxa"/>
            <w:noWrap/>
            <w:vAlign w:val="center"/>
          </w:tcPr>
          <w:p w:rsidR="00372C46" w:rsidRPr="00372C46" w:rsidRDefault="00372C46" w:rsidP="002F63C0">
            <w:pPr>
              <w:jc w:val="center"/>
              <w:rPr>
                <w:rFonts w:ascii="Arial" w:hAnsi="Arial" w:cs="Arial"/>
                <w:b/>
                <w:bCs/>
                <w:color w:val="7030A0"/>
              </w:rPr>
            </w:pPr>
            <w:r w:rsidRPr="00372C46">
              <w:rPr>
                <w:rFonts w:ascii="Arial" w:hAnsi="Arial" w:cs="Arial"/>
                <w:b/>
                <w:bCs/>
                <w:color w:val="7030A0"/>
                <w:sz w:val="22"/>
                <w:szCs w:val="22"/>
              </w:rPr>
              <w:t>0.5</w:t>
            </w:r>
          </w:p>
        </w:tc>
        <w:tc>
          <w:tcPr>
            <w:tcW w:w="651" w:type="dxa"/>
            <w:vAlign w:val="center"/>
          </w:tcPr>
          <w:p w:rsidR="00372C46" w:rsidRPr="00372C46" w:rsidRDefault="00372C46" w:rsidP="002F63C0">
            <w:pPr>
              <w:jc w:val="center"/>
              <w:rPr>
                <w:rFonts w:ascii="Arial" w:hAnsi="Arial" w:cs="Arial"/>
                <w:b/>
                <w:bCs/>
                <w:color w:val="7030A0"/>
              </w:rPr>
            </w:pPr>
            <w:r w:rsidRPr="00372C46">
              <w:rPr>
                <w:rFonts w:ascii="Arial" w:hAnsi="Arial" w:cs="Arial"/>
                <w:b/>
                <w:bCs/>
                <w:color w:val="7030A0"/>
                <w:sz w:val="22"/>
                <w:szCs w:val="22"/>
              </w:rPr>
              <w:t>18</w:t>
            </w:r>
          </w:p>
        </w:tc>
        <w:tc>
          <w:tcPr>
            <w:tcW w:w="2320" w:type="dxa"/>
            <w:noWrap/>
            <w:vAlign w:val="center"/>
          </w:tcPr>
          <w:p w:rsidR="00372C46" w:rsidRPr="00372C46" w:rsidRDefault="00372C46" w:rsidP="002F63C0">
            <w:pPr>
              <w:jc w:val="center"/>
              <w:rPr>
                <w:rFonts w:ascii="Arial" w:hAnsi="Arial" w:cs="Arial"/>
                <w:color w:val="7030A0"/>
              </w:rPr>
            </w:pPr>
            <w:r w:rsidRPr="00372C46">
              <w:rPr>
                <w:rFonts w:ascii="Arial" w:hAnsi="Arial" w:cs="Arial"/>
                <w:color w:val="7030A0"/>
                <w:sz w:val="22"/>
                <w:szCs w:val="22"/>
              </w:rPr>
              <w:t>Aleksandra Krt</w:t>
            </w:r>
          </w:p>
        </w:tc>
      </w:tr>
      <w:tr w:rsidR="00372C46" w:rsidRPr="001E04C0" w:rsidTr="001613DA">
        <w:trPr>
          <w:trHeight w:hRule="exact" w:val="340"/>
        </w:trPr>
        <w:tc>
          <w:tcPr>
            <w:tcW w:w="693" w:type="dxa"/>
            <w:vAlign w:val="center"/>
          </w:tcPr>
          <w:p w:rsidR="00372C46" w:rsidRPr="00B058A4" w:rsidRDefault="00372C46" w:rsidP="001613DA">
            <w:pPr>
              <w:jc w:val="center"/>
              <w:rPr>
                <w:rFonts w:ascii="Arial" w:hAnsi="Arial" w:cs="Arial"/>
                <w:color w:val="7030A0"/>
              </w:rPr>
            </w:pPr>
            <w:r w:rsidRPr="00B058A4">
              <w:rPr>
                <w:rFonts w:ascii="Arial" w:hAnsi="Arial" w:cs="Arial"/>
                <w:color w:val="7030A0"/>
                <w:sz w:val="22"/>
                <w:szCs w:val="22"/>
              </w:rPr>
              <w:t>12.</w:t>
            </w:r>
          </w:p>
        </w:tc>
        <w:tc>
          <w:tcPr>
            <w:tcW w:w="2819" w:type="dxa"/>
            <w:noWrap/>
            <w:vAlign w:val="center"/>
          </w:tcPr>
          <w:p w:rsidR="00372C46" w:rsidRPr="00B058A4" w:rsidRDefault="00372C46" w:rsidP="001613DA">
            <w:pPr>
              <w:rPr>
                <w:rFonts w:ascii="Arial" w:hAnsi="Arial" w:cs="Arial"/>
                <w:color w:val="7030A0"/>
              </w:rPr>
            </w:pPr>
            <w:r w:rsidRPr="00B058A4">
              <w:rPr>
                <w:rFonts w:ascii="Arial" w:hAnsi="Arial" w:cs="Arial"/>
                <w:color w:val="7030A0"/>
                <w:sz w:val="22"/>
                <w:szCs w:val="22"/>
              </w:rPr>
              <w:t>Matematika</w:t>
            </w:r>
          </w:p>
        </w:tc>
        <w:tc>
          <w:tcPr>
            <w:tcW w:w="1080" w:type="dxa"/>
            <w:noWrap/>
            <w:vAlign w:val="center"/>
          </w:tcPr>
          <w:p w:rsidR="00372C46" w:rsidRPr="00372C46" w:rsidRDefault="00372C46" w:rsidP="002F63C0">
            <w:pPr>
              <w:jc w:val="center"/>
              <w:rPr>
                <w:rFonts w:ascii="Arial" w:hAnsi="Arial" w:cs="Arial"/>
                <w:b/>
                <w:bCs/>
                <w:color w:val="7030A0"/>
              </w:rPr>
            </w:pPr>
            <w:r w:rsidRPr="00372C46">
              <w:rPr>
                <w:rFonts w:ascii="Arial" w:hAnsi="Arial" w:cs="Arial"/>
                <w:b/>
                <w:bCs/>
                <w:color w:val="7030A0"/>
                <w:sz w:val="22"/>
                <w:szCs w:val="22"/>
              </w:rPr>
              <w:t>2. raz.</w:t>
            </w:r>
          </w:p>
        </w:tc>
        <w:tc>
          <w:tcPr>
            <w:tcW w:w="1036" w:type="dxa"/>
            <w:noWrap/>
            <w:vAlign w:val="center"/>
          </w:tcPr>
          <w:p w:rsidR="00372C46" w:rsidRPr="00372C46" w:rsidRDefault="00372C46" w:rsidP="002F63C0">
            <w:pPr>
              <w:jc w:val="center"/>
              <w:rPr>
                <w:rFonts w:ascii="Arial" w:hAnsi="Arial" w:cs="Arial"/>
                <w:b/>
                <w:bCs/>
                <w:color w:val="7030A0"/>
              </w:rPr>
            </w:pPr>
            <w:r w:rsidRPr="00372C46">
              <w:rPr>
                <w:rFonts w:ascii="Arial" w:hAnsi="Arial" w:cs="Arial"/>
                <w:b/>
                <w:bCs/>
                <w:color w:val="7030A0"/>
                <w:sz w:val="22"/>
                <w:szCs w:val="22"/>
              </w:rPr>
              <w:t xml:space="preserve">5 </w:t>
            </w:r>
          </w:p>
        </w:tc>
        <w:tc>
          <w:tcPr>
            <w:tcW w:w="789" w:type="dxa"/>
            <w:noWrap/>
            <w:vAlign w:val="center"/>
          </w:tcPr>
          <w:p w:rsidR="00372C46" w:rsidRPr="00372C46" w:rsidRDefault="00372C46" w:rsidP="002F63C0">
            <w:pPr>
              <w:jc w:val="center"/>
              <w:rPr>
                <w:rFonts w:ascii="Arial" w:hAnsi="Arial" w:cs="Arial"/>
                <w:b/>
                <w:bCs/>
                <w:color w:val="7030A0"/>
              </w:rPr>
            </w:pPr>
            <w:r w:rsidRPr="00372C46">
              <w:rPr>
                <w:rFonts w:ascii="Arial" w:hAnsi="Arial" w:cs="Arial"/>
                <w:b/>
                <w:bCs/>
                <w:color w:val="7030A0"/>
                <w:sz w:val="22"/>
                <w:szCs w:val="22"/>
              </w:rPr>
              <w:t>0.5</w:t>
            </w:r>
          </w:p>
        </w:tc>
        <w:tc>
          <w:tcPr>
            <w:tcW w:w="651" w:type="dxa"/>
            <w:vAlign w:val="center"/>
          </w:tcPr>
          <w:p w:rsidR="00372C46" w:rsidRPr="00372C46" w:rsidRDefault="00372C46" w:rsidP="002F63C0">
            <w:pPr>
              <w:jc w:val="center"/>
              <w:rPr>
                <w:rFonts w:ascii="Arial" w:hAnsi="Arial" w:cs="Arial"/>
                <w:b/>
                <w:bCs/>
                <w:color w:val="7030A0"/>
              </w:rPr>
            </w:pPr>
            <w:r w:rsidRPr="00372C46">
              <w:rPr>
                <w:rFonts w:ascii="Arial" w:hAnsi="Arial" w:cs="Arial"/>
                <w:b/>
                <w:bCs/>
                <w:color w:val="7030A0"/>
                <w:sz w:val="22"/>
                <w:szCs w:val="22"/>
              </w:rPr>
              <w:t>1</w:t>
            </w:r>
            <w:r>
              <w:rPr>
                <w:rFonts w:ascii="Arial" w:hAnsi="Arial" w:cs="Arial"/>
                <w:b/>
                <w:bCs/>
                <w:color w:val="7030A0"/>
                <w:sz w:val="22"/>
                <w:szCs w:val="22"/>
              </w:rPr>
              <w:t>8</w:t>
            </w:r>
          </w:p>
        </w:tc>
        <w:tc>
          <w:tcPr>
            <w:tcW w:w="2320" w:type="dxa"/>
            <w:noWrap/>
            <w:vAlign w:val="center"/>
          </w:tcPr>
          <w:p w:rsidR="00372C46" w:rsidRPr="00372C46" w:rsidRDefault="00372C46" w:rsidP="002F63C0">
            <w:pPr>
              <w:jc w:val="center"/>
              <w:rPr>
                <w:rFonts w:ascii="Arial" w:hAnsi="Arial" w:cs="Arial"/>
                <w:color w:val="7030A0"/>
              </w:rPr>
            </w:pPr>
            <w:r w:rsidRPr="00372C46">
              <w:rPr>
                <w:rFonts w:ascii="Arial" w:hAnsi="Arial" w:cs="Arial"/>
                <w:color w:val="7030A0"/>
                <w:sz w:val="22"/>
                <w:szCs w:val="22"/>
              </w:rPr>
              <w:t>SabrinaSimonović</w:t>
            </w:r>
          </w:p>
        </w:tc>
      </w:tr>
      <w:tr w:rsidR="00B058A4" w:rsidRPr="001E04C0" w:rsidTr="001613DA">
        <w:trPr>
          <w:trHeight w:hRule="exact" w:val="340"/>
        </w:trPr>
        <w:tc>
          <w:tcPr>
            <w:tcW w:w="693" w:type="dxa"/>
            <w:vAlign w:val="center"/>
          </w:tcPr>
          <w:p w:rsidR="00B058A4" w:rsidRPr="00B058A4" w:rsidRDefault="00B058A4" w:rsidP="001613DA">
            <w:pPr>
              <w:jc w:val="center"/>
              <w:rPr>
                <w:rFonts w:ascii="Arial" w:hAnsi="Arial" w:cs="Arial"/>
                <w:color w:val="7030A0"/>
              </w:rPr>
            </w:pPr>
            <w:r w:rsidRPr="00B058A4">
              <w:rPr>
                <w:rFonts w:ascii="Arial" w:hAnsi="Arial" w:cs="Arial"/>
                <w:color w:val="7030A0"/>
                <w:sz w:val="22"/>
                <w:szCs w:val="22"/>
              </w:rPr>
              <w:t>13.</w:t>
            </w:r>
          </w:p>
        </w:tc>
        <w:tc>
          <w:tcPr>
            <w:tcW w:w="2819" w:type="dxa"/>
            <w:noWrap/>
            <w:vAlign w:val="center"/>
          </w:tcPr>
          <w:p w:rsidR="00B058A4" w:rsidRPr="00B058A4" w:rsidRDefault="00B058A4" w:rsidP="001613DA">
            <w:pPr>
              <w:rPr>
                <w:rFonts w:ascii="Arial" w:hAnsi="Arial" w:cs="Arial"/>
                <w:color w:val="7030A0"/>
              </w:rPr>
            </w:pPr>
            <w:r w:rsidRPr="00B058A4">
              <w:rPr>
                <w:rFonts w:ascii="Arial" w:hAnsi="Arial" w:cs="Arial"/>
                <w:color w:val="7030A0"/>
                <w:sz w:val="22"/>
                <w:szCs w:val="22"/>
              </w:rPr>
              <w:t>Matematika</w:t>
            </w:r>
          </w:p>
        </w:tc>
        <w:tc>
          <w:tcPr>
            <w:tcW w:w="1080" w:type="dxa"/>
            <w:noWrap/>
            <w:vAlign w:val="center"/>
          </w:tcPr>
          <w:p w:rsidR="00B058A4" w:rsidRPr="00372C46" w:rsidRDefault="00B058A4" w:rsidP="002F63C0">
            <w:pPr>
              <w:jc w:val="center"/>
              <w:rPr>
                <w:rFonts w:ascii="Arial" w:hAnsi="Arial" w:cs="Arial"/>
                <w:b/>
                <w:bCs/>
                <w:color w:val="7030A0"/>
              </w:rPr>
            </w:pPr>
            <w:r w:rsidRPr="00372C46">
              <w:rPr>
                <w:rFonts w:ascii="Arial" w:hAnsi="Arial" w:cs="Arial"/>
                <w:b/>
                <w:bCs/>
                <w:color w:val="7030A0"/>
                <w:sz w:val="22"/>
                <w:szCs w:val="22"/>
              </w:rPr>
              <w:t>3. raz.</w:t>
            </w:r>
          </w:p>
        </w:tc>
        <w:tc>
          <w:tcPr>
            <w:tcW w:w="1036" w:type="dxa"/>
            <w:noWrap/>
            <w:vAlign w:val="center"/>
          </w:tcPr>
          <w:p w:rsidR="00B058A4" w:rsidRPr="00372C46" w:rsidRDefault="00B058A4" w:rsidP="002F63C0">
            <w:pPr>
              <w:jc w:val="center"/>
              <w:rPr>
                <w:rFonts w:ascii="Arial" w:hAnsi="Arial" w:cs="Arial"/>
                <w:b/>
                <w:bCs/>
                <w:color w:val="7030A0"/>
              </w:rPr>
            </w:pPr>
            <w:r w:rsidRPr="00372C46">
              <w:rPr>
                <w:rFonts w:ascii="Arial" w:hAnsi="Arial" w:cs="Arial"/>
                <w:b/>
                <w:bCs/>
                <w:color w:val="7030A0"/>
                <w:sz w:val="22"/>
                <w:szCs w:val="22"/>
              </w:rPr>
              <w:t>4</w:t>
            </w:r>
          </w:p>
        </w:tc>
        <w:tc>
          <w:tcPr>
            <w:tcW w:w="789" w:type="dxa"/>
            <w:noWrap/>
            <w:vAlign w:val="center"/>
          </w:tcPr>
          <w:p w:rsidR="00B058A4" w:rsidRPr="00372C46" w:rsidRDefault="00B058A4" w:rsidP="002F63C0">
            <w:pPr>
              <w:jc w:val="center"/>
              <w:rPr>
                <w:rFonts w:ascii="Arial" w:hAnsi="Arial" w:cs="Arial"/>
                <w:b/>
                <w:bCs/>
                <w:color w:val="7030A0"/>
              </w:rPr>
            </w:pPr>
            <w:r w:rsidRPr="00372C46">
              <w:rPr>
                <w:rFonts w:ascii="Arial" w:hAnsi="Arial" w:cs="Arial"/>
                <w:b/>
                <w:bCs/>
                <w:color w:val="7030A0"/>
                <w:sz w:val="22"/>
                <w:szCs w:val="22"/>
              </w:rPr>
              <w:t>0.5</w:t>
            </w:r>
          </w:p>
        </w:tc>
        <w:tc>
          <w:tcPr>
            <w:tcW w:w="651" w:type="dxa"/>
            <w:vAlign w:val="center"/>
          </w:tcPr>
          <w:p w:rsidR="00B058A4" w:rsidRPr="00372C46" w:rsidRDefault="00B058A4" w:rsidP="002F63C0">
            <w:pPr>
              <w:jc w:val="center"/>
              <w:rPr>
                <w:rFonts w:ascii="Arial" w:hAnsi="Arial" w:cs="Arial"/>
                <w:b/>
                <w:bCs/>
                <w:color w:val="7030A0"/>
              </w:rPr>
            </w:pPr>
            <w:r>
              <w:rPr>
                <w:rFonts w:ascii="Arial" w:hAnsi="Arial" w:cs="Arial"/>
                <w:b/>
                <w:bCs/>
                <w:color w:val="7030A0"/>
                <w:sz w:val="22"/>
                <w:szCs w:val="22"/>
              </w:rPr>
              <w:t>18</w:t>
            </w:r>
          </w:p>
        </w:tc>
        <w:tc>
          <w:tcPr>
            <w:tcW w:w="2320" w:type="dxa"/>
            <w:noWrap/>
            <w:vAlign w:val="center"/>
          </w:tcPr>
          <w:p w:rsidR="00B058A4" w:rsidRPr="00372C46" w:rsidRDefault="00B058A4" w:rsidP="002F63C0">
            <w:pPr>
              <w:jc w:val="center"/>
              <w:rPr>
                <w:rFonts w:ascii="Arial" w:hAnsi="Arial" w:cs="Arial"/>
                <w:color w:val="7030A0"/>
              </w:rPr>
            </w:pPr>
            <w:r w:rsidRPr="00372C46">
              <w:rPr>
                <w:rFonts w:ascii="Arial" w:hAnsi="Arial" w:cs="Arial"/>
                <w:color w:val="7030A0"/>
                <w:sz w:val="22"/>
                <w:szCs w:val="22"/>
              </w:rPr>
              <w:t>Morena Luk</w:t>
            </w:r>
          </w:p>
        </w:tc>
      </w:tr>
      <w:tr w:rsidR="00B058A4" w:rsidRPr="001E04C0" w:rsidTr="001613DA">
        <w:trPr>
          <w:trHeight w:hRule="exact" w:val="340"/>
        </w:trPr>
        <w:tc>
          <w:tcPr>
            <w:tcW w:w="693" w:type="dxa"/>
            <w:vAlign w:val="center"/>
          </w:tcPr>
          <w:p w:rsidR="00B058A4" w:rsidRPr="00B058A4" w:rsidRDefault="00B058A4" w:rsidP="001613DA">
            <w:pPr>
              <w:jc w:val="center"/>
              <w:rPr>
                <w:rFonts w:ascii="Arial" w:hAnsi="Arial" w:cs="Arial"/>
                <w:color w:val="7030A0"/>
              </w:rPr>
            </w:pPr>
            <w:r w:rsidRPr="00B058A4">
              <w:rPr>
                <w:rFonts w:ascii="Arial" w:hAnsi="Arial" w:cs="Arial"/>
                <w:color w:val="7030A0"/>
                <w:sz w:val="22"/>
                <w:szCs w:val="22"/>
              </w:rPr>
              <w:t>14.</w:t>
            </w:r>
          </w:p>
        </w:tc>
        <w:tc>
          <w:tcPr>
            <w:tcW w:w="2819" w:type="dxa"/>
            <w:noWrap/>
            <w:vAlign w:val="center"/>
          </w:tcPr>
          <w:p w:rsidR="00B058A4" w:rsidRPr="00B058A4" w:rsidRDefault="00B058A4" w:rsidP="001613DA">
            <w:pPr>
              <w:rPr>
                <w:rFonts w:ascii="Arial" w:hAnsi="Arial" w:cs="Arial"/>
                <w:color w:val="7030A0"/>
              </w:rPr>
            </w:pPr>
            <w:r w:rsidRPr="00B058A4">
              <w:rPr>
                <w:rFonts w:ascii="Arial" w:hAnsi="Arial" w:cs="Arial"/>
                <w:color w:val="7030A0"/>
                <w:sz w:val="22"/>
                <w:szCs w:val="22"/>
              </w:rPr>
              <w:t>Matematika</w:t>
            </w:r>
          </w:p>
        </w:tc>
        <w:tc>
          <w:tcPr>
            <w:tcW w:w="1080" w:type="dxa"/>
            <w:noWrap/>
            <w:vAlign w:val="center"/>
          </w:tcPr>
          <w:p w:rsidR="00B058A4" w:rsidRPr="00372C46" w:rsidRDefault="00B058A4" w:rsidP="002F63C0">
            <w:pPr>
              <w:jc w:val="center"/>
              <w:rPr>
                <w:rFonts w:ascii="Arial" w:hAnsi="Arial" w:cs="Arial"/>
                <w:b/>
                <w:bCs/>
                <w:color w:val="7030A0"/>
              </w:rPr>
            </w:pPr>
            <w:r w:rsidRPr="00372C46">
              <w:rPr>
                <w:rFonts w:ascii="Arial" w:hAnsi="Arial" w:cs="Arial"/>
                <w:b/>
                <w:bCs/>
                <w:color w:val="7030A0"/>
                <w:sz w:val="22"/>
                <w:szCs w:val="22"/>
              </w:rPr>
              <w:t>3. raz.</w:t>
            </w:r>
          </w:p>
        </w:tc>
        <w:tc>
          <w:tcPr>
            <w:tcW w:w="1036" w:type="dxa"/>
            <w:noWrap/>
            <w:vAlign w:val="center"/>
          </w:tcPr>
          <w:p w:rsidR="00B058A4" w:rsidRPr="00372C46" w:rsidRDefault="00B058A4" w:rsidP="002F63C0">
            <w:pPr>
              <w:jc w:val="center"/>
              <w:rPr>
                <w:rFonts w:ascii="Arial" w:hAnsi="Arial" w:cs="Arial"/>
                <w:b/>
                <w:bCs/>
                <w:color w:val="7030A0"/>
              </w:rPr>
            </w:pPr>
            <w:r w:rsidRPr="00372C46">
              <w:rPr>
                <w:rFonts w:ascii="Arial" w:hAnsi="Arial" w:cs="Arial"/>
                <w:b/>
                <w:bCs/>
                <w:color w:val="7030A0"/>
                <w:sz w:val="22"/>
                <w:szCs w:val="22"/>
              </w:rPr>
              <w:t>3 – 5</w:t>
            </w:r>
          </w:p>
        </w:tc>
        <w:tc>
          <w:tcPr>
            <w:tcW w:w="789" w:type="dxa"/>
            <w:noWrap/>
            <w:vAlign w:val="center"/>
          </w:tcPr>
          <w:p w:rsidR="00B058A4" w:rsidRPr="00372C46" w:rsidRDefault="00B058A4" w:rsidP="002F63C0">
            <w:pPr>
              <w:jc w:val="center"/>
              <w:rPr>
                <w:rFonts w:ascii="Arial" w:hAnsi="Arial" w:cs="Arial"/>
                <w:b/>
                <w:bCs/>
                <w:color w:val="7030A0"/>
              </w:rPr>
            </w:pPr>
            <w:r w:rsidRPr="00372C46">
              <w:rPr>
                <w:rFonts w:ascii="Arial" w:hAnsi="Arial" w:cs="Arial"/>
                <w:b/>
                <w:bCs/>
                <w:color w:val="7030A0"/>
                <w:sz w:val="22"/>
                <w:szCs w:val="22"/>
              </w:rPr>
              <w:t>0.5</w:t>
            </w:r>
          </w:p>
        </w:tc>
        <w:tc>
          <w:tcPr>
            <w:tcW w:w="651" w:type="dxa"/>
            <w:vAlign w:val="center"/>
          </w:tcPr>
          <w:p w:rsidR="00B058A4" w:rsidRPr="00372C46" w:rsidRDefault="00B058A4" w:rsidP="002F63C0">
            <w:pPr>
              <w:jc w:val="center"/>
              <w:rPr>
                <w:rFonts w:ascii="Arial" w:hAnsi="Arial" w:cs="Arial"/>
                <w:b/>
                <w:bCs/>
                <w:color w:val="7030A0"/>
              </w:rPr>
            </w:pPr>
            <w:r>
              <w:rPr>
                <w:rFonts w:ascii="Arial" w:hAnsi="Arial" w:cs="Arial"/>
                <w:b/>
                <w:bCs/>
                <w:color w:val="7030A0"/>
                <w:sz w:val="22"/>
                <w:szCs w:val="22"/>
              </w:rPr>
              <w:t>18</w:t>
            </w:r>
          </w:p>
        </w:tc>
        <w:tc>
          <w:tcPr>
            <w:tcW w:w="2320" w:type="dxa"/>
            <w:noWrap/>
            <w:vAlign w:val="center"/>
          </w:tcPr>
          <w:p w:rsidR="00B058A4" w:rsidRPr="00372C46" w:rsidRDefault="00B058A4" w:rsidP="002F63C0">
            <w:pPr>
              <w:jc w:val="center"/>
              <w:rPr>
                <w:rFonts w:ascii="Arial" w:hAnsi="Arial" w:cs="Arial"/>
                <w:color w:val="7030A0"/>
              </w:rPr>
            </w:pPr>
            <w:r w:rsidRPr="00372C46">
              <w:rPr>
                <w:rFonts w:ascii="Arial" w:hAnsi="Arial" w:cs="Arial"/>
                <w:color w:val="7030A0"/>
                <w:sz w:val="22"/>
                <w:szCs w:val="22"/>
              </w:rPr>
              <w:t>Jasna Andreašić</w:t>
            </w:r>
          </w:p>
        </w:tc>
      </w:tr>
      <w:tr w:rsidR="00B058A4" w:rsidRPr="001E04C0" w:rsidTr="001613DA">
        <w:trPr>
          <w:trHeight w:hRule="exact" w:val="340"/>
        </w:trPr>
        <w:tc>
          <w:tcPr>
            <w:tcW w:w="693" w:type="dxa"/>
            <w:vAlign w:val="center"/>
          </w:tcPr>
          <w:p w:rsidR="00B058A4" w:rsidRPr="00B058A4" w:rsidRDefault="00B058A4" w:rsidP="001613DA">
            <w:pPr>
              <w:jc w:val="center"/>
              <w:rPr>
                <w:rFonts w:ascii="Arial" w:hAnsi="Arial" w:cs="Arial"/>
                <w:color w:val="7030A0"/>
              </w:rPr>
            </w:pPr>
            <w:r>
              <w:rPr>
                <w:rFonts w:ascii="Arial" w:hAnsi="Arial" w:cs="Arial"/>
                <w:color w:val="7030A0"/>
                <w:sz w:val="22"/>
                <w:szCs w:val="22"/>
              </w:rPr>
              <w:t>15.</w:t>
            </w:r>
          </w:p>
        </w:tc>
        <w:tc>
          <w:tcPr>
            <w:tcW w:w="2819" w:type="dxa"/>
            <w:noWrap/>
            <w:vAlign w:val="center"/>
          </w:tcPr>
          <w:p w:rsidR="00B058A4" w:rsidRPr="00B058A4" w:rsidRDefault="00B058A4" w:rsidP="001613DA">
            <w:pPr>
              <w:rPr>
                <w:rFonts w:ascii="Arial" w:hAnsi="Arial" w:cs="Arial"/>
                <w:color w:val="7030A0"/>
              </w:rPr>
            </w:pPr>
            <w:r w:rsidRPr="00B058A4">
              <w:rPr>
                <w:rFonts w:ascii="Arial" w:hAnsi="Arial" w:cs="Arial"/>
                <w:color w:val="7030A0"/>
                <w:sz w:val="22"/>
                <w:szCs w:val="22"/>
              </w:rPr>
              <w:t>Matematika</w:t>
            </w:r>
          </w:p>
        </w:tc>
        <w:tc>
          <w:tcPr>
            <w:tcW w:w="1080" w:type="dxa"/>
            <w:noWrap/>
            <w:vAlign w:val="center"/>
          </w:tcPr>
          <w:p w:rsidR="00B058A4" w:rsidRPr="00372C46" w:rsidRDefault="00B058A4" w:rsidP="002F63C0">
            <w:pPr>
              <w:jc w:val="center"/>
              <w:rPr>
                <w:rFonts w:ascii="Arial" w:hAnsi="Arial" w:cs="Arial"/>
                <w:b/>
                <w:bCs/>
                <w:color w:val="7030A0"/>
              </w:rPr>
            </w:pPr>
            <w:r>
              <w:rPr>
                <w:rFonts w:ascii="Arial" w:hAnsi="Arial" w:cs="Arial"/>
                <w:b/>
                <w:bCs/>
                <w:color w:val="7030A0"/>
                <w:sz w:val="22"/>
                <w:szCs w:val="22"/>
              </w:rPr>
              <w:t>4.raz.</w:t>
            </w:r>
          </w:p>
        </w:tc>
        <w:tc>
          <w:tcPr>
            <w:tcW w:w="1036" w:type="dxa"/>
            <w:noWrap/>
            <w:vAlign w:val="center"/>
          </w:tcPr>
          <w:p w:rsidR="00B058A4" w:rsidRPr="00372C46" w:rsidRDefault="00B058A4" w:rsidP="002F63C0">
            <w:pPr>
              <w:jc w:val="center"/>
              <w:rPr>
                <w:rFonts w:ascii="Arial" w:hAnsi="Arial" w:cs="Arial"/>
                <w:b/>
                <w:bCs/>
                <w:color w:val="7030A0"/>
              </w:rPr>
            </w:pPr>
            <w:r>
              <w:rPr>
                <w:rFonts w:ascii="Arial" w:hAnsi="Arial" w:cs="Arial"/>
                <w:b/>
                <w:bCs/>
                <w:color w:val="7030A0"/>
                <w:sz w:val="22"/>
                <w:szCs w:val="22"/>
              </w:rPr>
              <w:t>6</w:t>
            </w:r>
          </w:p>
        </w:tc>
        <w:tc>
          <w:tcPr>
            <w:tcW w:w="789" w:type="dxa"/>
            <w:noWrap/>
            <w:vAlign w:val="center"/>
          </w:tcPr>
          <w:p w:rsidR="00B058A4" w:rsidRPr="00372C46" w:rsidRDefault="00B058A4" w:rsidP="002F63C0">
            <w:pPr>
              <w:jc w:val="center"/>
              <w:rPr>
                <w:rFonts w:ascii="Arial" w:hAnsi="Arial" w:cs="Arial"/>
                <w:b/>
                <w:bCs/>
                <w:color w:val="7030A0"/>
              </w:rPr>
            </w:pPr>
            <w:r w:rsidRPr="00372C46">
              <w:rPr>
                <w:rFonts w:ascii="Arial" w:hAnsi="Arial" w:cs="Arial"/>
                <w:b/>
                <w:bCs/>
                <w:color w:val="7030A0"/>
                <w:sz w:val="22"/>
                <w:szCs w:val="22"/>
              </w:rPr>
              <w:t>0.5</w:t>
            </w:r>
          </w:p>
        </w:tc>
        <w:tc>
          <w:tcPr>
            <w:tcW w:w="651" w:type="dxa"/>
            <w:vAlign w:val="center"/>
          </w:tcPr>
          <w:p w:rsidR="00B058A4" w:rsidRPr="00372C46" w:rsidRDefault="00B058A4" w:rsidP="002F63C0">
            <w:pPr>
              <w:jc w:val="center"/>
              <w:rPr>
                <w:rFonts w:ascii="Arial" w:hAnsi="Arial" w:cs="Arial"/>
                <w:b/>
                <w:bCs/>
                <w:color w:val="7030A0"/>
              </w:rPr>
            </w:pPr>
            <w:r>
              <w:rPr>
                <w:rFonts w:ascii="Arial" w:hAnsi="Arial" w:cs="Arial"/>
                <w:b/>
                <w:bCs/>
                <w:color w:val="7030A0"/>
                <w:sz w:val="22"/>
                <w:szCs w:val="22"/>
              </w:rPr>
              <w:t>18</w:t>
            </w:r>
          </w:p>
        </w:tc>
        <w:tc>
          <w:tcPr>
            <w:tcW w:w="2320" w:type="dxa"/>
            <w:noWrap/>
            <w:vAlign w:val="center"/>
          </w:tcPr>
          <w:p w:rsidR="00B058A4" w:rsidRPr="00372C46" w:rsidRDefault="00B058A4" w:rsidP="002F63C0">
            <w:pPr>
              <w:jc w:val="center"/>
              <w:rPr>
                <w:rFonts w:ascii="Arial" w:hAnsi="Arial" w:cs="Arial"/>
                <w:color w:val="7030A0"/>
              </w:rPr>
            </w:pPr>
            <w:r w:rsidRPr="00372C46">
              <w:rPr>
                <w:rFonts w:ascii="Arial" w:hAnsi="Arial" w:cs="Arial"/>
                <w:color w:val="7030A0"/>
                <w:sz w:val="22"/>
                <w:szCs w:val="22"/>
              </w:rPr>
              <w:t>Marija Vratarić</w:t>
            </w:r>
          </w:p>
        </w:tc>
      </w:tr>
      <w:tr w:rsidR="00B058A4" w:rsidRPr="001E04C0" w:rsidTr="001613DA">
        <w:trPr>
          <w:trHeight w:hRule="exact" w:val="340"/>
        </w:trPr>
        <w:tc>
          <w:tcPr>
            <w:tcW w:w="693" w:type="dxa"/>
            <w:vAlign w:val="center"/>
          </w:tcPr>
          <w:p w:rsidR="00B058A4" w:rsidRPr="00B058A4" w:rsidRDefault="00B058A4" w:rsidP="001613DA">
            <w:pPr>
              <w:jc w:val="center"/>
              <w:rPr>
                <w:rFonts w:ascii="Arial" w:hAnsi="Arial" w:cs="Arial"/>
                <w:color w:val="7030A0"/>
              </w:rPr>
            </w:pPr>
            <w:r>
              <w:rPr>
                <w:rFonts w:ascii="Arial" w:hAnsi="Arial" w:cs="Arial"/>
                <w:color w:val="7030A0"/>
                <w:sz w:val="22"/>
                <w:szCs w:val="22"/>
              </w:rPr>
              <w:t>16.</w:t>
            </w:r>
          </w:p>
        </w:tc>
        <w:tc>
          <w:tcPr>
            <w:tcW w:w="2819" w:type="dxa"/>
            <w:noWrap/>
            <w:vAlign w:val="center"/>
          </w:tcPr>
          <w:p w:rsidR="00B058A4" w:rsidRPr="00B058A4" w:rsidRDefault="00B058A4" w:rsidP="001613DA">
            <w:pPr>
              <w:rPr>
                <w:rFonts w:ascii="Arial" w:hAnsi="Arial" w:cs="Arial"/>
                <w:b/>
                <w:color w:val="7030A0"/>
              </w:rPr>
            </w:pPr>
            <w:r w:rsidRPr="00B058A4">
              <w:rPr>
                <w:rFonts w:ascii="Arial" w:hAnsi="Arial" w:cs="Arial"/>
                <w:color w:val="7030A0"/>
                <w:sz w:val="22"/>
                <w:szCs w:val="22"/>
              </w:rPr>
              <w:t>Matematika</w:t>
            </w:r>
          </w:p>
        </w:tc>
        <w:tc>
          <w:tcPr>
            <w:tcW w:w="1080" w:type="dxa"/>
            <w:noWrap/>
            <w:vAlign w:val="center"/>
          </w:tcPr>
          <w:p w:rsidR="00B058A4" w:rsidRPr="00372C46" w:rsidRDefault="00B058A4" w:rsidP="002F63C0">
            <w:pPr>
              <w:jc w:val="center"/>
              <w:rPr>
                <w:rFonts w:ascii="Arial" w:hAnsi="Arial" w:cs="Arial"/>
                <w:b/>
                <w:bCs/>
                <w:color w:val="7030A0"/>
              </w:rPr>
            </w:pPr>
            <w:r>
              <w:rPr>
                <w:rFonts w:ascii="Arial" w:hAnsi="Arial" w:cs="Arial"/>
                <w:b/>
                <w:bCs/>
                <w:color w:val="7030A0"/>
                <w:sz w:val="22"/>
                <w:szCs w:val="22"/>
              </w:rPr>
              <w:t>4.raz.</w:t>
            </w:r>
          </w:p>
        </w:tc>
        <w:tc>
          <w:tcPr>
            <w:tcW w:w="1036" w:type="dxa"/>
            <w:noWrap/>
            <w:vAlign w:val="center"/>
          </w:tcPr>
          <w:p w:rsidR="00B058A4" w:rsidRPr="00372C46" w:rsidRDefault="00B058A4" w:rsidP="002F63C0">
            <w:pPr>
              <w:jc w:val="center"/>
              <w:rPr>
                <w:rFonts w:ascii="Arial" w:hAnsi="Arial" w:cs="Arial"/>
                <w:b/>
                <w:bCs/>
                <w:color w:val="7030A0"/>
              </w:rPr>
            </w:pPr>
            <w:r>
              <w:rPr>
                <w:rFonts w:ascii="Arial" w:hAnsi="Arial" w:cs="Arial"/>
                <w:b/>
                <w:bCs/>
                <w:color w:val="7030A0"/>
                <w:sz w:val="22"/>
                <w:szCs w:val="22"/>
              </w:rPr>
              <w:t>4 - 6</w:t>
            </w:r>
          </w:p>
        </w:tc>
        <w:tc>
          <w:tcPr>
            <w:tcW w:w="789" w:type="dxa"/>
            <w:noWrap/>
            <w:vAlign w:val="center"/>
          </w:tcPr>
          <w:p w:rsidR="00B058A4" w:rsidRPr="00372C46" w:rsidRDefault="00B058A4" w:rsidP="002F63C0">
            <w:pPr>
              <w:jc w:val="center"/>
              <w:rPr>
                <w:rFonts w:ascii="Arial" w:hAnsi="Arial" w:cs="Arial"/>
                <w:b/>
                <w:bCs/>
                <w:color w:val="7030A0"/>
              </w:rPr>
            </w:pPr>
            <w:r w:rsidRPr="00372C46">
              <w:rPr>
                <w:rFonts w:ascii="Arial" w:hAnsi="Arial" w:cs="Arial"/>
                <w:b/>
                <w:bCs/>
                <w:color w:val="7030A0"/>
                <w:sz w:val="22"/>
                <w:szCs w:val="22"/>
              </w:rPr>
              <w:t>0.5</w:t>
            </w:r>
          </w:p>
        </w:tc>
        <w:tc>
          <w:tcPr>
            <w:tcW w:w="651" w:type="dxa"/>
            <w:vAlign w:val="center"/>
          </w:tcPr>
          <w:p w:rsidR="00B058A4" w:rsidRPr="00372C46" w:rsidRDefault="00B058A4" w:rsidP="002F63C0">
            <w:pPr>
              <w:jc w:val="center"/>
              <w:rPr>
                <w:rFonts w:ascii="Arial" w:hAnsi="Arial" w:cs="Arial"/>
                <w:b/>
                <w:bCs/>
                <w:color w:val="7030A0"/>
              </w:rPr>
            </w:pPr>
            <w:r>
              <w:rPr>
                <w:rFonts w:ascii="Arial" w:hAnsi="Arial" w:cs="Arial"/>
                <w:b/>
                <w:bCs/>
                <w:color w:val="7030A0"/>
                <w:sz w:val="22"/>
                <w:szCs w:val="22"/>
              </w:rPr>
              <w:t>18</w:t>
            </w:r>
          </w:p>
        </w:tc>
        <w:tc>
          <w:tcPr>
            <w:tcW w:w="2320" w:type="dxa"/>
            <w:noWrap/>
            <w:vAlign w:val="center"/>
          </w:tcPr>
          <w:p w:rsidR="00B058A4" w:rsidRPr="00372C46" w:rsidRDefault="00B058A4" w:rsidP="002F63C0">
            <w:pPr>
              <w:jc w:val="center"/>
              <w:rPr>
                <w:rFonts w:ascii="Arial" w:hAnsi="Arial" w:cs="Arial"/>
                <w:color w:val="7030A0"/>
              </w:rPr>
            </w:pPr>
            <w:r w:rsidRPr="00372C46">
              <w:rPr>
                <w:rFonts w:ascii="Arial" w:hAnsi="Arial" w:cs="Arial"/>
                <w:color w:val="7030A0"/>
                <w:sz w:val="22"/>
                <w:szCs w:val="22"/>
              </w:rPr>
              <w:t>Ivanka Pruhar</w:t>
            </w:r>
          </w:p>
        </w:tc>
      </w:tr>
      <w:tr w:rsidR="00B058A4" w:rsidRPr="001E04C0" w:rsidTr="001613DA">
        <w:trPr>
          <w:trHeight w:val="379"/>
        </w:trPr>
        <w:tc>
          <w:tcPr>
            <w:tcW w:w="693" w:type="dxa"/>
            <w:vAlign w:val="center"/>
          </w:tcPr>
          <w:p w:rsidR="00B058A4" w:rsidRPr="001E04C0" w:rsidRDefault="00B058A4" w:rsidP="001613DA">
            <w:pPr>
              <w:ind w:right="-23"/>
              <w:jc w:val="center"/>
              <w:rPr>
                <w:rFonts w:ascii="Arial" w:hAnsi="Arial" w:cs="Arial"/>
                <w:b/>
                <w:bCs/>
                <w:i/>
                <w:iCs/>
                <w:color w:val="92D050"/>
              </w:rPr>
            </w:pPr>
          </w:p>
        </w:tc>
        <w:tc>
          <w:tcPr>
            <w:tcW w:w="2819" w:type="dxa"/>
            <w:noWrap/>
            <w:vAlign w:val="center"/>
          </w:tcPr>
          <w:p w:rsidR="00B058A4" w:rsidRPr="000A16B1" w:rsidRDefault="00B058A4" w:rsidP="000A16B1">
            <w:pPr>
              <w:ind w:right="-23"/>
              <w:jc w:val="center"/>
              <w:rPr>
                <w:rFonts w:ascii="Arial" w:hAnsi="Arial" w:cs="Arial"/>
                <w:b/>
                <w:bCs/>
                <w:i/>
                <w:iCs/>
                <w:color w:val="7030A0"/>
              </w:rPr>
            </w:pPr>
            <w:r w:rsidRPr="000A16B1">
              <w:rPr>
                <w:rFonts w:ascii="Arial" w:hAnsi="Arial" w:cs="Arial"/>
                <w:b/>
                <w:bCs/>
                <w:i/>
                <w:iCs/>
                <w:color w:val="7030A0"/>
                <w:sz w:val="22"/>
                <w:szCs w:val="22"/>
              </w:rPr>
              <w:t>UKUPNO I. - IV.</w:t>
            </w:r>
          </w:p>
        </w:tc>
        <w:tc>
          <w:tcPr>
            <w:tcW w:w="1080" w:type="dxa"/>
            <w:noWrap/>
            <w:vAlign w:val="center"/>
          </w:tcPr>
          <w:p w:rsidR="00B058A4" w:rsidRPr="00EB2D28" w:rsidRDefault="00B058A4" w:rsidP="000A16B1">
            <w:pPr>
              <w:jc w:val="center"/>
              <w:rPr>
                <w:rFonts w:ascii="Arial" w:hAnsi="Arial" w:cs="Arial"/>
                <w:b/>
                <w:bCs/>
                <w:iCs/>
                <w:color w:val="7030A0"/>
              </w:rPr>
            </w:pPr>
          </w:p>
        </w:tc>
        <w:tc>
          <w:tcPr>
            <w:tcW w:w="1036" w:type="dxa"/>
            <w:noWrap/>
            <w:vAlign w:val="center"/>
          </w:tcPr>
          <w:p w:rsidR="00B058A4" w:rsidRPr="00EB2D28" w:rsidRDefault="000A16B1" w:rsidP="000A16B1">
            <w:pPr>
              <w:jc w:val="center"/>
              <w:rPr>
                <w:rFonts w:ascii="Arial" w:hAnsi="Arial" w:cs="Arial"/>
                <w:b/>
                <w:bCs/>
                <w:iCs/>
                <w:color w:val="7030A0"/>
              </w:rPr>
            </w:pPr>
            <w:r w:rsidRPr="00EB2D28">
              <w:rPr>
                <w:rFonts w:ascii="Arial" w:hAnsi="Arial" w:cs="Arial"/>
                <w:b/>
                <w:bCs/>
                <w:iCs/>
                <w:color w:val="7030A0"/>
                <w:sz w:val="22"/>
                <w:szCs w:val="22"/>
              </w:rPr>
              <w:t>72</w:t>
            </w:r>
          </w:p>
        </w:tc>
        <w:tc>
          <w:tcPr>
            <w:tcW w:w="789" w:type="dxa"/>
            <w:noWrap/>
            <w:vAlign w:val="center"/>
          </w:tcPr>
          <w:p w:rsidR="00B058A4" w:rsidRPr="00EB2D28" w:rsidRDefault="00B058A4" w:rsidP="001613DA">
            <w:pPr>
              <w:jc w:val="center"/>
              <w:rPr>
                <w:rFonts w:ascii="Arial" w:hAnsi="Arial" w:cs="Arial"/>
                <w:b/>
                <w:bCs/>
                <w:iCs/>
                <w:color w:val="7030A0"/>
              </w:rPr>
            </w:pPr>
          </w:p>
        </w:tc>
        <w:tc>
          <w:tcPr>
            <w:tcW w:w="651" w:type="dxa"/>
            <w:vAlign w:val="center"/>
          </w:tcPr>
          <w:p w:rsidR="00B058A4" w:rsidRPr="00EB2D28" w:rsidRDefault="00EB2D28" w:rsidP="001613DA">
            <w:pPr>
              <w:jc w:val="center"/>
              <w:rPr>
                <w:rFonts w:ascii="Arial" w:hAnsi="Arial" w:cs="Arial"/>
                <w:b/>
                <w:bCs/>
                <w:iCs/>
                <w:color w:val="7030A0"/>
              </w:rPr>
            </w:pPr>
            <w:r w:rsidRPr="00EB2D28">
              <w:rPr>
                <w:rFonts w:ascii="Arial" w:hAnsi="Arial" w:cs="Arial"/>
                <w:b/>
                <w:bCs/>
                <w:iCs/>
                <w:color w:val="7030A0"/>
                <w:sz w:val="22"/>
                <w:szCs w:val="22"/>
              </w:rPr>
              <w:t>281</w:t>
            </w:r>
          </w:p>
        </w:tc>
        <w:tc>
          <w:tcPr>
            <w:tcW w:w="2320" w:type="dxa"/>
            <w:noWrap/>
            <w:vAlign w:val="center"/>
          </w:tcPr>
          <w:p w:rsidR="00B058A4" w:rsidRPr="001E04C0" w:rsidRDefault="00B058A4" w:rsidP="001613DA">
            <w:pPr>
              <w:jc w:val="center"/>
              <w:rPr>
                <w:rFonts w:ascii="Arial" w:hAnsi="Arial" w:cs="Arial"/>
                <w:color w:val="92D050"/>
              </w:rPr>
            </w:pPr>
          </w:p>
        </w:tc>
      </w:tr>
      <w:tr w:rsidR="00B058A4" w:rsidRPr="001E04C0" w:rsidTr="001613DA">
        <w:trPr>
          <w:trHeight w:hRule="exact" w:val="340"/>
        </w:trPr>
        <w:tc>
          <w:tcPr>
            <w:tcW w:w="693" w:type="dxa"/>
            <w:vAlign w:val="center"/>
          </w:tcPr>
          <w:p w:rsidR="00B058A4" w:rsidRPr="00F41E43" w:rsidRDefault="00F41E43" w:rsidP="001613DA">
            <w:pPr>
              <w:jc w:val="center"/>
              <w:rPr>
                <w:rFonts w:ascii="Arial" w:hAnsi="Arial" w:cs="Arial"/>
                <w:color w:val="7030A0"/>
              </w:rPr>
            </w:pPr>
            <w:r w:rsidRPr="00F41E43">
              <w:rPr>
                <w:rFonts w:ascii="Arial" w:hAnsi="Arial" w:cs="Arial"/>
                <w:color w:val="7030A0"/>
                <w:sz w:val="22"/>
                <w:szCs w:val="22"/>
              </w:rPr>
              <w:t>17.</w:t>
            </w:r>
            <w:r w:rsidR="00B058A4" w:rsidRPr="00F41E43">
              <w:rPr>
                <w:rFonts w:ascii="Arial" w:hAnsi="Arial" w:cs="Arial"/>
                <w:color w:val="7030A0"/>
                <w:sz w:val="22"/>
                <w:szCs w:val="22"/>
              </w:rPr>
              <w:t>.</w:t>
            </w:r>
          </w:p>
        </w:tc>
        <w:tc>
          <w:tcPr>
            <w:tcW w:w="2819" w:type="dxa"/>
            <w:noWrap/>
            <w:vAlign w:val="center"/>
          </w:tcPr>
          <w:p w:rsidR="00B058A4" w:rsidRPr="00F41E43" w:rsidRDefault="00B058A4" w:rsidP="001613DA">
            <w:pPr>
              <w:rPr>
                <w:rFonts w:ascii="Arial" w:hAnsi="Arial" w:cs="Arial"/>
                <w:color w:val="7030A0"/>
              </w:rPr>
            </w:pPr>
            <w:r w:rsidRPr="00F41E43">
              <w:rPr>
                <w:rFonts w:ascii="Arial" w:hAnsi="Arial" w:cs="Arial"/>
                <w:color w:val="7030A0"/>
                <w:sz w:val="22"/>
                <w:szCs w:val="22"/>
              </w:rPr>
              <w:t>Hrvatski jezik</w:t>
            </w:r>
          </w:p>
        </w:tc>
        <w:tc>
          <w:tcPr>
            <w:tcW w:w="1080" w:type="dxa"/>
            <w:noWrap/>
            <w:vAlign w:val="center"/>
          </w:tcPr>
          <w:p w:rsidR="00B058A4" w:rsidRPr="00F41E43" w:rsidRDefault="00B058A4" w:rsidP="001613DA">
            <w:pPr>
              <w:jc w:val="center"/>
              <w:rPr>
                <w:rFonts w:ascii="Arial" w:hAnsi="Arial" w:cs="Arial"/>
                <w:b/>
                <w:bCs/>
                <w:color w:val="7030A0"/>
              </w:rPr>
            </w:pPr>
            <w:r w:rsidRPr="00F41E43">
              <w:rPr>
                <w:rFonts w:ascii="Arial" w:hAnsi="Arial" w:cs="Arial"/>
                <w:b/>
                <w:bCs/>
                <w:color w:val="7030A0"/>
                <w:sz w:val="22"/>
                <w:szCs w:val="22"/>
              </w:rPr>
              <w:t>5.raz.</w:t>
            </w:r>
          </w:p>
        </w:tc>
        <w:tc>
          <w:tcPr>
            <w:tcW w:w="1036" w:type="dxa"/>
            <w:noWrap/>
            <w:vAlign w:val="center"/>
          </w:tcPr>
          <w:p w:rsidR="00B058A4" w:rsidRPr="00F41E43" w:rsidRDefault="002F63C0" w:rsidP="001613DA">
            <w:pPr>
              <w:jc w:val="center"/>
              <w:rPr>
                <w:rFonts w:ascii="Arial" w:hAnsi="Arial" w:cs="Arial"/>
                <w:b/>
                <w:bCs/>
                <w:color w:val="7030A0"/>
              </w:rPr>
            </w:pPr>
            <w:r w:rsidRPr="00F41E43">
              <w:rPr>
                <w:rFonts w:ascii="Arial" w:hAnsi="Arial" w:cs="Arial"/>
                <w:b/>
                <w:bCs/>
                <w:color w:val="7030A0"/>
                <w:sz w:val="22"/>
                <w:szCs w:val="22"/>
              </w:rPr>
              <w:t>8</w:t>
            </w:r>
          </w:p>
        </w:tc>
        <w:tc>
          <w:tcPr>
            <w:tcW w:w="789" w:type="dxa"/>
            <w:noWrap/>
            <w:vAlign w:val="center"/>
          </w:tcPr>
          <w:p w:rsidR="00B058A4" w:rsidRPr="00F41E43" w:rsidRDefault="002F63C0" w:rsidP="001613DA">
            <w:pPr>
              <w:jc w:val="center"/>
              <w:rPr>
                <w:rFonts w:ascii="Arial" w:hAnsi="Arial" w:cs="Arial"/>
                <w:b/>
                <w:bCs/>
                <w:color w:val="7030A0"/>
              </w:rPr>
            </w:pPr>
            <w:r w:rsidRPr="00F41E43">
              <w:rPr>
                <w:rFonts w:ascii="Arial" w:hAnsi="Arial" w:cs="Arial"/>
                <w:b/>
                <w:bCs/>
                <w:color w:val="7030A0"/>
                <w:sz w:val="22"/>
                <w:szCs w:val="22"/>
              </w:rPr>
              <w:t>1</w:t>
            </w:r>
          </w:p>
        </w:tc>
        <w:tc>
          <w:tcPr>
            <w:tcW w:w="651" w:type="dxa"/>
            <w:vAlign w:val="center"/>
          </w:tcPr>
          <w:p w:rsidR="00B058A4" w:rsidRPr="00F41E43" w:rsidRDefault="00B058A4" w:rsidP="001613DA">
            <w:pPr>
              <w:jc w:val="center"/>
              <w:rPr>
                <w:rFonts w:ascii="Arial" w:hAnsi="Arial" w:cs="Arial"/>
                <w:b/>
                <w:bCs/>
                <w:color w:val="7030A0"/>
              </w:rPr>
            </w:pPr>
            <w:r w:rsidRPr="00F41E43">
              <w:rPr>
                <w:rFonts w:ascii="Arial" w:hAnsi="Arial" w:cs="Arial"/>
                <w:b/>
                <w:bCs/>
                <w:color w:val="7030A0"/>
                <w:sz w:val="22"/>
                <w:szCs w:val="22"/>
              </w:rPr>
              <w:t>17</w:t>
            </w:r>
          </w:p>
        </w:tc>
        <w:tc>
          <w:tcPr>
            <w:tcW w:w="2320" w:type="dxa"/>
            <w:noWrap/>
            <w:vAlign w:val="center"/>
          </w:tcPr>
          <w:p w:rsidR="00B058A4" w:rsidRPr="00F41E43" w:rsidRDefault="002F63C0" w:rsidP="001613DA">
            <w:pPr>
              <w:jc w:val="center"/>
              <w:rPr>
                <w:rFonts w:ascii="Arial" w:hAnsi="Arial" w:cs="Arial"/>
                <w:color w:val="7030A0"/>
              </w:rPr>
            </w:pPr>
            <w:r w:rsidRPr="00F41E43">
              <w:rPr>
                <w:rFonts w:ascii="Arial" w:hAnsi="Arial" w:cs="Arial"/>
                <w:color w:val="7030A0"/>
                <w:sz w:val="22"/>
                <w:szCs w:val="22"/>
              </w:rPr>
              <w:t>Gabrijela Debelić</w:t>
            </w:r>
          </w:p>
        </w:tc>
      </w:tr>
      <w:tr w:rsidR="00B058A4" w:rsidRPr="001E04C0" w:rsidTr="001613DA">
        <w:trPr>
          <w:trHeight w:hRule="exact" w:val="340"/>
        </w:trPr>
        <w:tc>
          <w:tcPr>
            <w:tcW w:w="693" w:type="dxa"/>
            <w:vAlign w:val="center"/>
          </w:tcPr>
          <w:p w:rsidR="00B058A4" w:rsidRPr="00F41E43" w:rsidRDefault="00F41E43" w:rsidP="001613DA">
            <w:pPr>
              <w:jc w:val="center"/>
              <w:rPr>
                <w:rFonts w:ascii="Arial" w:hAnsi="Arial" w:cs="Arial"/>
                <w:color w:val="7030A0"/>
              </w:rPr>
            </w:pPr>
            <w:r w:rsidRPr="00F41E43">
              <w:rPr>
                <w:rFonts w:ascii="Arial" w:hAnsi="Arial" w:cs="Arial"/>
                <w:color w:val="7030A0"/>
                <w:sz w:val="22"/>
                <w:szCs w:val="22"/>
              </w:rPr>
              <w:t>18</w:t>
            </w:r>
          </w:p>
        </w:tc>
        <w:tc>
          <w:tcPr>
            <w:tcW w:w="2819" w:type="dxa"/>
            <w:noWrap/>
            <w:vAlign w:val="center"/>
          </w:tcPr>
          <w:p w:rsidR="00B058A4" w:rsidRPr="00F41E43" w:rsidRDefault="00B058A4" w:rsidP="001613DA">
            <w:pPr>
              <w:rPr>
                <w:rFonts w:ascii="Arial" w:hAnsi="Arial" w:cs="Arial"/>
                <w:color w:val="7030A0"/>
              </w:rPr>
            </w:pPr>
            <w:r w:rsidRPr="00F41E43">
              <w:rPr>
                <w:rFonts w:ascii="Arial" w:hAnsi="Arial" w:cs="Arial"/>
                <w:color w:val="7030A0"/>
                <w:sz w:val="22"/>
                <w:szCs w:val="22"/>
              </w:rPr>
              <w:t>Hrvatski jezik</w:t>
            </w:r>
          </w:p>
        </w:tc>
        <w:tc>
          <w:tcPr>
            <w:tcW w:w="1080" w:type="dxa"/>
            <w:noWrap/>
            <w:vAlign w:val="center"/>
          </w:tcPr>
          <w:p w:rsidR="00B058A4" w:rsidRPr="00F41E43" w:rsidRDefault="00B058A4" w:rsidP="001613DA">
            <w:pPr>
              <w:jc w:val="center"/>
              <w:rPr>
                <w:rFonts w:ascii="Arial" w:hAnsi="Arial" w:cs="Arial"/>
                <w:b/>
                <w:bCs/>
                <w:color w:val="7030A0"/>
              </w:rPr>
            </w:pPr>
            <w:r w:rsidRPr="00F41E43">
              <w:rPr>
                <w:rFonts w:ascii="Arial" w:hAnsi="Arial" w:cs="Arial"/>
                <w:b/>
                <w:bCs/>
                <w:color w:val="7030A0"/>
                <w:sz w:val="22"/>
                <w:szCs w:val="22"/>
              </w:rPr>
              <w:t>7.raz.</w:t>
            </w:r>
          </w:p>
        </w:tc>
        <w:tc>
          <w:tcPr>
            <w:tcW w:w="1036" w:type="dxa"/>
            <w:noWrap/>
            <w:vAlign w:val="center"/>
          </w:tcPr>
          <w:p w:rsidR="00B058A4" w:rsidRPr="00F41E43" w:rsidRDefault="002F63C0" w:rsidP="001613DA">
            <w:pPr>
              <w:jc w:val="center"/>
              <w:rPr>
                <w:rFonts w:ascii="Arial" w:hAnsi="Arial" w:cs="Arial"/>
                <w:b/>
                <w:bCs/>
                <w:color w:val="7030A0"/>
              </w:rPr>
            </w:pPr>
            <w:r w:rsidRPr="00F41E43">
              <w:rPr>
                <w:rFonts w:ascii="Arial" w:hAnsi="Arial" w:cs="Arial"/>
                <w:b/>
                <w:bCs/>
                <w:color w:val="7030A0"/>
                <w:sz w:val="22"/>
                <w:szCs w:val="22"/>
              </w:rPr>
              <w:t>5</w:t>
            </w:r>
          </w:p>
        </w:tc>
        <w:tc>
          <w:tcPr>
            <w:tcW w:w="789" w:type="dxa"/>
            <w:noWrap/>
            <w:vAlign w:val="center"/>
          </w:tcPr>
          <w:p w:rsidR="00B058A4" w:rsidRPr="00F41E43" w:rsidRDefault="002F63C0" w:rsidP="001613DA">
            <w:pPr>
              <w:jc w:val="center"/>
              <w:rPr>
                <w:rFonts w:ascii="Arial" w:hAnsi="Arial" w:cs="Arial"/>
                <w:b/>
                <w:bCs/>
                <w:color w:val="7030A0"/>
              </w:rPr>
            </w:pPr>
            <w:r w:rsidRPr="00F41E43">
              <w:rPr>
                <w:rFonts w:ascii="Arial" w:hAnsi="Arial" w:cs="Arial"/>
                <w:b/>
                <w:bCs/>
                <w:color w:val="7030A0"/>
                <w:sz w:val="22"/>
                <w:szCs w:val="22"/>
              </w:rPr>
              <w:t>1</w:t>
            </w:r>
          </w:p>
        </w:tc>
        <w:tc>
          <w:tcPr>
            <w:tcW w:w="651" w:type="dxa"/>
            <w:vAlign w:val="center"/>
          </w:tcPr>
          <w:p w:rsidR="00B058A4" w:rsidRPr="00F41E43" w:rsidRDefault="00B058A4" w:rsidP="001613DA">
            <w:pPr>
              <w:jc w:val="center"/>
              <w:rPr>
                <w:rFonts w:ascii="Arial" w:hAnsi="Arial" w:cs="Arial"/>
                <w:b/>
                <w:bCs/>
                <w:color w:val="7030A0"/>
              </w:rPr>
            </w:pPr>
            <w:r w:rsidRPr="00F41E43">
              <w:rPr>
                <w:rFonts w:ascii="Arial" w:hAnsi="Arial" w:cs="Arial"/>
                <w:b/>
                <w:bCs/>
                <w:color w:val="7030A0"/>
                <w:sz w:val="22"/>
                <w:szCs w:val="22"/>
              </w:rPr>
              <w:t>1</w:t>
            </w:r>
            <w:r w:rsidR="002F63C0" w:rsidRPr="00F41E43">
              <w:rPr>
                <w:rFonts w:ascii="Arial" w:hAnsi="Arial" w:cs="Arial"/>
                <w:b/>
                <w:bCs/>
                <w:color w:val="7030A0"/>
                <w:sz w:val="22"/>
                <w:szCs w:val="22"/>
              </w:rPr>
              <w:t>7</w:t>
            </w:r>
          </w:p>
        </w:tc>
        <w:tc>
          <w:tcPr>
            <w:tcW w:w="2320" w:type="dxa"/>
            <w:noWrap/>
            <w:vAlign w:val="center"/>
          </w:tcPr>
          <w:p w:rsidR="00B058A4" w:rsidRPr="00F41E43" w:rsidRDefault="002F63C0" w:rsidP="001613DA">
            <w:pPr>
              <w:jc w:val="center"/>
              <w:rPr>
                <w:rFonts w:ascii="Arial" w:hAnsi="Arial" w:cs="Arial"/>
                <w:color w:val="7030A0"/>
              </w:rPr>
            </w:pPr>
            <w:r w:rsidRPr="00F41E43">
              <w:rPr>
                <w:rFonts w:ascii="Arial" w:hAnsi="Arial" w:cs="Arial"/>
                <w:color w:val="7030A0"/>
                <w:sz w:val="22"/>
                <w:szCs w:val="22"/>
              </w:rPr>
              <w:t>Gabrijela Debelić</w:t>
            </w:r>
          </w:p>
        </w:tc>
      </w:tr>
      <w:tr w:rsidR="00B058A4" w:rsidRPr="001E04C0" w:rsidTr="001613DA">
        <w:trPr>
          <w:trHeight w:hRule="exact" w:val="340"/>
        </w:trPr>
        <w:tc>
          <w:tcPr>
            <w:tcW w:w="693" w:type="dxa"/>
            <w:vAlign w:val="center"/>
          </w:tcPr>
          <w:p w:rsidR="00B058A4" w:rsidRPr="00F41E43" w:rsidRDefault="00F41E43" w:rsidP="001613DA">
            <w:pPr>
              <w:jc w:val="center"/>
              <w:rPr>
                <w:rFonts w:ascii="Arial" w:hAnsi="Arial" w:cs="Arial"/>
                <w:color w:val="7030A0"/>
              </w:rPr>
            </w:pPr>
            <w:r w:rsidRPr="00F41E43">
              <w:rPr>
                <w:rFonts w:ascii="Arial" w:hAnsi="Arial" w:cs="Arial"/>
                <w:color w:val="7030A0"/>
                <w:sz w:val="22"/>
                <w:szCs w:val="22"/>
              </w:rPr>
              <w:t>19</w:t>
            </w:r>
            <w:r w:rsidR="00B058A4" w:rsidRPr="00F41E43">
              <w:rPr>
                <w:rFonts w:ascii="Arial" w:hAnsi="Arial" w:cs="Arial"/>
                <w:color w:val="7030A0"/>
                <w:sz w:val="22"/>
                <w:szCs w:val="22"/>
              </w:rPr>
              <w:t>.</w:t>
            </w:r>
          </w:p>
        </w:tc>
        <w:tc>
          <w:tcPr>
            <w:tcW w:w="2819" w:type="dxa"/>
            <w:noWrap/>
            <w:vAlign w:val="center"/>
          </w:tcPr>
          <w:p w:rsidR="00B058A4" w:rsidRPr="00F41E43" w:rsidRDefault="00B058A4" w:rsidP="001613DA">
            <w:pPr>
              <w:rPr>
                <w:rFonts w:ascii="Arial" w:hAnsi="Arial" w:cs="Arial"/>
                <w:color w:val="7030A0"/>
              </w:rPr>
            </w:pPr>
            <w:r w:rsidRPr="00F41E43">
              <w:rPr>
                <w:rFonts w:ascii="Arial" w:hAnsi="Arial" w:cs="Arial"/>
                <w:color w:val="7030A0"/>
                <w:sz w:val="22"/>
                <w:szCs w:val="22"/>
              </w:rPr>
              <w:t>Hrvatski jezik</w:t>
            </w:r>
          </w:p>
        </w:tc>
        <w:tc>
          <w:tcPr>
            <w:tcW w:w="1080" w:type="dxa"/>
            <w:noWrap/>
            <w:vAlign w:val="center"/>
          </w:tcPr>
          <w:p w:rsidR="00B058A4" w:rsidRPr="00F41E43" w:rsidRDefault="00B058A4" w:rsidP="001613DA">
            <w:pPr>
              <w:jc w:val="center"/>
              <w:rPr>
                <w:rFonts w:ascii="Arial" w:hAnsi="Arial" w:cs="Arial"/>
                <w:b/>
                <w:bCs/>
                <w:color w:val="7030A0"/>
              </w:rPr>
            </w:pPr>
            <w:r w:rsidRPr="00F41E43">
              <w:rPr>
                <w:rFonts w:ascii="Arial" w:hAnsi="Arial" w:cs="Arial"/>
                <w:b/>
                <w:bCs/>
                <w:color w:val="7030A0"/>
                <w:sz w:val="22"/>
                <w:szCs w:val="22"/>
              </w:rPr>
              <w:t>8.r</w:t>
            </w:r>
            <w:r w:rsidR="00F41E43" w:rsidRPr="00F41E43">
              <w:rPr>
                <w:rFonts w:ascii="Arial" w:hAnsi="Arial" w:cs="Arial"/>
                <w:b/>
                <w:bCs/>
                <w:color w:val="7030A0"/>
                <w:sz w:val="22"/>
                <w:szCs w:val="22"/>
              </w:rPr>
              <w:t>az.</w:t>
            </w:r>
          </w:p>
        </w:tc>
        <w:tc>
          <w:tcPr>
            <w:tcW w:w="1036" w:type="dxa"/>
            <w:noWrap/>
            <w:vAlign w:val="center"/>
          </w:tcPr>
          <w:p w:rsidR="00B058A4" w:rsidRPr="00F41E43" w:rsidRDefault="00F41E43" w:rsidP="001613DA">
            <w:pPr>
              <w:jc w:val="center"/>
              <w:rPr>
                <w:rFonts w:ascii="Arial" w:hAnsi="Arial" w:cs="Arial"/>
                <w:b/>
                <w:bCs/>
                <w:color w:val="7030A0"/>
              </w:rPr>
            </w:pPr>
            <w:r w:rsidRPr="00F41E43">
              <w:rPr>
                <w:rFonts w:ascii="Arial" w:hAnsi="Arial" w:cs="Arial"/>
                <w:b/>
                <w:bCs/>
                <w:color w:val="7030A0"/>
                <w:sz w:val="22"/>
                <w:szCs w:val="22"/>
              </w:rPr>
              <w:t>12</w:t>
            </w:r>
          </w:p>
        </w:tc>
        <w:tc>
          <w:tcPr>
            <w:tcW w:w="789" w:type="dxa"/>
            <w:noWrap/>
            <w:vAlign w:val="center"/>
          </w:tcPr>
          <w:p w:rsidR="00B058A4" w:rsidRPr="00F41E43" w:rsidRDefault="00B058A4" w:rsidP="001613DA">
            <w:pPr>
              <w:jc w:val="center"/>
              <w:rPr>
                <w:rFonts w:ascii="Arial" w:hAnsi="Arial" w:cs="Arial"/>
                <w:b/>
                <w:bCs/>
                <w:color w:val="7030A0"/>
              </w:rPr>
            </w:pPr>
            <w:r w:rsidRPr="00F41E43">
              <w:rPr>
                <w:rFonts w:ascii="Arial" w:hAnsi="Arial" w:cs="Arial"/>
                <w:b/>
                <w:bCs/>
                <w:color w:val="7030A0"/>
                <w:sz w:val="22"/>
                <w:szCs w:val="22"/>
              </w:rPr>
              <w:t>1</w:t>
            </w:r>
          </w:p>
        </w:tc>
        <w:tc>
          <w:tcPr>
            <w:tcW w:w="651" w:type="dxa"/>
            <w:vAlign w:val="center"/>
          </w:tcPr>
          <w:p w:rsidR="00B058A4" w:rsidRPr="00F41E43" w:rsidRDefault="00B058A4" w:rsidP="001613DA">
            <w:pPr>
              <w:jc w:val="center"/>
              <w:rPr>
                <w:rFonts w:ascii="Arial" w:hAnsi="Arial" w:cs="Arial"/>
                <w:b/>
                <w:bCs/>
                <w:color w:val="7030A0"/>
              </w:rPr>
            </w:pPr>
            <w:r w:rsidRPr="00F41E43">
              <w:rPr>
                <w:rFonts w:ascii="Arial" w:hAnsi="Arial" w:cs="Arial"/>
                <w:b/>
                <w:bCs/>
                <w:color w:val="7030A0"/>
                <w:sz w:val="22"/>
                <w:szCs w:val="22"/>
              </w:rPr>
              <w:t>35</w:t>
            </w:r>
          </w:p>
        </w:tc>
        <w:tc>
          <w:tcPr>
            <w:tcW w:w="2320" w:type="dxa"/>
            <w:noWrap/>
            <w:vAlign w:val="center"/>
          </w:tcPr>
          <w:p w:rsidR="00B058A4" w:rsidRPr="00F41E43" w:rsidRDefault="002F63C0" w:rsidP="001613DA">
            <w:pPr>
              <w:jc w:val="center"/>
              <w:rPr>
                <w:rFonts w:ascii="Arial" w:hAnsi="Arial" w:cs="Arial"/>
                <w:color w:val="7030A0"/>
              </w:rPr>
            </w:pPr>
            <w:r w:rsidRPr="00F41E43">
              <w:rPr>
                <w:rFonts w:ascii="Arial" w:hAnsi="Arial" w:cs="Arial"/>
                <w:color w:val="7030A0"/>
                <w:sz w:val="22"/>
                <w:szCs w:val="22"/>
              </w:rPr>
              <w:t>Gorana Grgurević</w:t>
            </w:r>
          </w:p>
        </w:tc>
      </w:tr>
      <w:tr w:rsidR="00F41E43" w:rsidRPr="001E04C0" w:rsidTr="001613DA">
        <w:trPr>
          <w:trHeight w:hRule="exact" w:val="340"/>
        </w:trPr>
        <w:tc>
          <w:tcPr>
            <w:tcW w:w="693" w:type="dxa"/>
            <w:vAlign w:val="center"/>
          </w:tcPr>
          <w:p w:rsidR="00F41E43" w:rsidRPr="00F41E43" w:rsidRDefault="00F41E43" w:rsidP="001613DA">
            <w:pPr>
              <w:jc w:val="center"/>
              <w:rPr>
                <w:rFonts w:ascii="Arial" w:hAnsi="Arial" w:cs="Arial"/>
                <w:color w:val="7030A0"/>
              </w:rPr>
            </w:pPr>
            <w:r w:rsidRPr="00F41E43">
              <w:rPr>
                <w:rFonts w:ascii="Arial" w:hAnsi="Arial" w:cs="Arial"/>
                <w:color w:val="7030A0"/>
                <w:sz w:val="22"/>
                <w:szCs w:val="22"/>
              </w:rPr>
              <w:t>20.</w:t>
            </w:r>
          </w:p>
        </w:tc>
        <w:tc>
          <w:tcPr>
            <w:tcW w:w="2819" w:type="dxa"/>
            <w:noWrap/>
            <w:vAlign w:val="center"/>
          </w:tcPr>
          <w:p w:rsidR="00F41E43" w:rsidRPr="00F41E43" w:rsidRDefault="00F41E43" w:rsidP="001613DA">
            <w:pPr>
              <w:rPr>
                <w:rFonts w:ascii="Arial" w:hAnsi="Arial" w:cs="Arial"/>
                <w:color w:val="7030A0"/>
              </w:rPr>
            </w:pPr>
            <w:r w:rsidRPr="00F41E43">
              <w:rPr>
                <w:rFonts w:ascii="Arial" w:hAnsi="Arial" w:cs="Arial"/>
                <w:color w:val="7030A0"/>
                <w:sz w:val="22"/>
                <w:szCs w:val="22"/>
              </w:rPr>
              <w:t>Hrvatski jezik</w:t>
            </w:r>
          </w:p>
        </w:tc>
        <w:tc>
          <w:tcPr>
            <w:tcW w:w="1080" w:type="dxa"/>
            <w:noWrap/>
            <w:vAlign w:val="center"/>
          </w:tcPr>
          <w:p w:rsidR="00F41E43" w:rsidRPr="00F41E43" w:rsidRDefault="00F41E43" w:rsidP="001613DA">
            <w:pPr>
              <w:jc w:val="center"/>
              <w:rPr>
                <w:rFonts w:ascii="Arial" w:hAnsi="Arial" w:cs="Arial"/>
                <w:b/>
                <w:bCs/>
                <w:color w:val="7030A0"/>
              </w:rPr>
            </w:pPr>
            <w:r w:rsidRPr="00F41E43">
              <w:rPr>
                <w:rFonts w:ascii="Arial" w:hAnsi="Arial" w:cs="Arial"/>
                <w:b/>
                <w:bCs/>
                <w:color w:val="7030A0"/>
                <w:sz w:val="22"/>
                <w:szCs w:val="22"/>
              </w:rPr>
              <w:t>6.raz.</w:t>
            </w:r>
          </w:p>
        </w:tc>
        <w:tc>
          <w:tcPr>
            <w:tcW w:w="1036" w:type="dxa"/>
            <w:noWrap/>
            <w:vAlign w:val="center"/>
          </w:tcPr>
          <w:p w:rsidR="00F41E43" w:rsidRPr="00F41E43" w:rsidRDefault="00F41E43" w:rsidP="001613DA">
            <w:pPr>
              <w:jc w:val="center"/>
              <w:rPr>
                <w:rFonts w:ascii="Arial" w:hAnsi="Arial" w:cs="Arial"/>
                <w:b/>
                <w:bCs/>
                <w:color w:val="7030A0"/>
              </w:rPr>
            </w:pPr>
            <w:r w:rsidRPr="00F41E43">
              <w:rPr>
                <w:rFonts w:ascii="Arial" w:hAnsi="Arial" w:cs="Arial"/>
                <w:b/>
                <w:bCs/>
                <w:color w:val="7030A0"/>
                <w:sz w:val="22"/>
                <w:szCs w:val="22"/>
              </w:rPr>
              <w:t>10</w:t>
            </w:r>
          </w:p>
        </w:tc>
        <w:tc>
          <w:tcPr>
            <w:tcW w:w="789" w:type="dxa"/>
            <w:noWrap/>
            <w:vAlign w:val="center"/>
          </w:tcPr>
          <w:p w:rsidR="00F41E43" w:rsidRPr="00F41E43" w:rsidRDefault="00F41E43" w:rsidP="001613DA">
            <w:pPr>
              <w:jc w:val="center"/>
              <w:rPr>
                <w:rFonts w:ascii="Arial" w:hAnsi="Arial" w:cs="Arial"/>
                <w:b/>
                <w:bCs/>
                <w:color w:val="7030A0"/>
              </w:rPr>
            </w:pPr>
            <w:r w:rsidRPr="00F41E43">
              <w:rPr>
                <w:rFonts w:ascii="Arial" w:hAnsi="Arial" w:cs="Arial"/>
                <w:b/>
                <w:bCs/>
                <w:color w:val="7030A0"/>
                <w:sz w:val="22"/>
                <w:szCs w:val="22"/>
              </w:rPr>
              <w:t>1</w:t>
            </w:r>
          </w:p>
        </w:tc>
        <w:tc>
          <w:tcPr>
            <w:tcW w:w="651" w:type="dxa"/>
            <w:vAlign w:val="center"/>
          </w:tcPr>
          <w:p w:rsidR="00F41E43" w:rsidRPr="00F41E43" w:rsidRDefault="00F41E43" w:rsidP="001613DA">
            <w:pPr>
              <w:jc w:val="center"/>
              <w:rPr>
                <w:rFonts w:ascii="Arial" w:hAnsi="Arial" w:cs="Arial"/>
                <w:b/>
                <w:bCs/>
                <w:color w:val="7030A0"/>
              </w:rPr>
            </w:pPr>
            <w:r w:rsidRPr="00F41E43">
              <w:rPr>
                <w:rFonts w:ascii="Arial" w:hAnsi="Arial" w:cs="Arial"/>
                <w:b/>
                <w:bCs/>
                <w:color w:val="7030A0"/>
                <w:sz w:val="22"/>
                <w:szCs w:val="22"/>
              </w:rPr>
              <w:t>15</w:t>
            </w:r>
          </w:p>
        </w:tc>
        <w:tc>
          <w:tcPr>
            <w:tcW w:w="2320" w:type="dxa"/>
            <w:noWrap/>
            <w:vAlign w:val="center"/>
          </w:tcPr>
          <w:p w:rsidR="00F41E43" w:rsidRPr="00F41E43" w:rsidRDefault="00F41E43" w:rsidP="001613DA">
            <w:pPr>
              <w:jc w:val="center"/>
              <w:rPr>
                <w:rFonts w:ascii="Arial" w:hAnsi="Arial" w:cs="Arial"/>
                <w:color w:val="7030A0"/>
              </w:rPr>
            </w:pPr>
            <w:r w:rsidRPr="00F41E43">
              <w:rPr>
                <w:rFonts w:ascii="Arial" w:hAnsi="Arial" w:cs="Arial"/>
                <w:color w:val="7030A0"/>
                <w:sz w:val="22"/>
                <w:szCs w:val="22"/>
              </w:rPr>
              <w:t>Gorana Grgurević</w:t>
            </w:r>
          </w:p>
        </w:tc>
      </w:tr>
      <w:tr w:rsidR="00B058A4" w:rsidRPr="001E04C0" w:rsidTr="003B564B">
        <w:trPr>
          <w:trHeight w:hRule="exact" w:val="567"/>
        </w:trPr>
        <w:tc>
          <w:tcPr>
            <w:tcW w:w="693" w:type="dxa"/>
            <w:vAlign w:val="center"/>
          </w:tcPr>
          <w:p w:rsidR="00B058A4" w:rsidRPr="00F41E43" w:rsidRDefault="00F41E43" w:rsidP="001613DA">
            <w:pPr>
              <w:jc w:val="center"/>
              <w:rPr>
                <w:rFonts w:ascii="Arial" w:hAnsi="Arial" w:cs="Arial"/>
                <w:color w:val="7030A0"/>
              </w:rPr>
            </w:pPr>
            <w:r w:rsidRPr="00F41E43">
              <w:rPr>
                <w:rFonts w:ascii="Arial" w:hAnsi="Arial" w:cs="Arial"/>
                <w:color w:val="7030A0"/>
                <w:sz w:val="22"/>
                <w:szCs w:val="22"/>
              </w:rPr>
              <w:t>21</w:t>
            </w:r>
            <w:r w:rsidR="00B058A4" w:rsidRPr="00F41E43">
              <w:rPr>
                <w:rFonts w:ascii="Arial" w:hAnsi="Arial" w:cs="Arial"/>
                <w:color w:val="7030A0"/>
                <w:sz w:val="22"/>
                <w:szCs w:val="22"/>
              </w:rPr>
              <w:t>.</w:t>
            </w:r>
          </w:p>
        </w:tc>
        <w:tc>
          <w:tcPr>
            <w:tcW w:w="2819" w:type="dxa"/>
            <w:noWrap/>
            <w:vAlign w:val="center"/>
          </w:tcPr>
          <w:p w:rsidR="00B058A4" w:rsidRPr="00F41E43" w:rsidRDefault="00B058A4" w:rsidP="001613DA">
            <w:pPr>
              <w:rPr>
                <w:rFonts w:ascii="Arial" w:hAnsi="Arial" w:cs="Arial"/>
                <w:color w:val="7030A0"/>
              </w:rPr>
            </w:pPr>
            <w:r w:rsidRPr="00F41E43">
              <w:rPr>
                <w:rFonts w:ascii="Arial" w:hAnsi="Arial" w:cs="Arial"/>
                <w:color w:val="7030A0"/>
                <w:sz w:val="22"/>
                <w:szCs w:val="22"/>
              </w:rPr>
              <w:t>Matematika</w:t>
            </w:r>
          </w:p>
        </w:tc>
        <w:tc>
          <w:tcPr>
            <w:tcW w:w="1080" w:type="dxa"/>
            <w:noWrap/>
            <w:vAlign w:val="center"/>
          </w:tcPr>
          <w:p w:rsidR="00B058A4" w:rsidRPr="00F41E43" w:rsidRDefault="00F41E43" w:rsidP="00F41E43">
            <w:pPr>
              <w:jc w:val="center"/>
              <w:rPr>
                <w:rFonts w:ascii="Arial" w:hAnsi="Arial" w:cs="Arial"/>
                <w:b/>
                <w:bCs/>
                <w:color w:val="7030A0"/>
              </w:rPr>
            </w:pPr>
            <w:r w:rsidRPr="00F41E43">
              <w:rPr>
                <w:rFonts w:ascii="Arial" w:hAnsi="Arial" w:cs="Arial"/>
                <w:b/>
                <w:bCs/>
                <w:color w:val="7030A0"/>
                <w:sz w:val="22"/>
                <w:szCs w:val="22"/>
              </w:rPr>
              <w:t>5</w:t>
            </w:r>
            <w:r>
              <w:rPr>
                <w:rFonts w:ascii="Arial" w:hAnsi="Arial" w:cs="Arial"/>
                <w:b/>
                <w:bCs/>
                <w:color w:val="7030A0"/>
                <w:sz w:val="22"/>
                <w:szCs w:val="22"/>
              </w:rPr>
              <w:t>.</w:t>
            </w:r>
            <w:r w:rsidR="00B058A4" w:rsidRPr="00F41E43">
              <w:rPr>
                <w:rFonts w:ascii="Arial" w:hAnsi="Arial" w:cs="Arial"/>
                <w:b/>
                <w:bCs/>
                <w:color w:val="7030A0"/>
                <w:sz w:val="22"/>
                <w:szCs w:val="22"/>
              </w:rPr>
              <w:t>raz.</w:t>
            </w:r>
          </w:p>
        </w:tc>
        <w:tc>
          <w:tcPr>
            <w:tcW w:w="1036" w:type="dxa"/>
            <w:noWrap/>
            <w:vAlign w:val="center"/>
          </w:tcPr>
          <w:p w:rsidR="00B058A4" w:rsidRPr="00F41E43" w:rsidRDefault="00B058A4" w:rsidP="001613DA">
            <w:pPr>
              <w:jc w:val="center"/>
              <w:rPr>
                <w:rFonts w:ascii="Arial" w:hAnsi="Arial" w:cs="Arial"/>
                <w:b/>
                <w:bCs/>
                <w:color w:val="7030A0"/>
              </w:rPr>
            </w:pPr>
            <w:r w:rsidRPr="00F41E43">
              <w:rPr>
                <w:rFonts w:ascii="Arial" w:hAnsi="Arial" w:cs="Arial"/>
                <w:b/>
                <w:bCs/>
                <w:color w:val="7030A0"/>
                <w:sz w:val="22"/>
                <w:szCs w:val="22"/>
              </w:rPr>
              <w:t>1</w:t>
            </w:r>
            <w:r w:rsidR="00F41E43" w:rsidRPr="00F41E43">
              <w:rPr>
                <w:rFonts w:ascii="Arial" w:hAnsi="Arial" w:cs="Arial"/>
                <w:b/>
                <w:bCs/>
                <w:color w:val="7030A0"/>
                <w:sz w:val="22"/>
                <w:szCs w:val="22"/>
              </w:rPr>
              <w:t>0</w:t>
            </w:r>
          </w:p>
        </w:tc>
        <w:tc>
          <w:tcPr>
            <w:tcW w:w="789" w:type="dxa"/>
            <w:noWrap/>
            <w:vAlign w:val="center"/>
          </w:tcPr>
          <w:p w:rsidR="00B058A4" w:rsidRPr="00F41E43" w:rsidRDefault="00F41E43" w:rsidP="001613DA">
            <w:pPr>
              <w:jc w:val="center"/>
              <w:rPr>
                <w:rFonts w:ascii="Arial" w:hAnsi="Arial" w:cs="Arial"/>
                <w:b/>
                <w:bCs/>
                <w:color w:val="7030A0"/>
              </w:rPr>
            </w:pPr>
            <w:r w:rsidRPr="00F41E43">
              <w:rPr>
                <w:rFonts w:ascii="Arial" w:hAnsi="Arial" w:cs="Arial"/>
                <w:b/>
                <w:bCs/>
                <w:color w:val="7030A0"/>
              </w:rPr>
              <w:t>1</w:t>
            </w:r>
          </w:p>
        </w:tc>
        <w:tc>
          <w:tcPr>
            <w:tcW w:w="651" w:type="dxa"/>
            <w:vAlign w:val="center"/>
          </w:tcPr>
          <w:p w:rsidR="00B058A4" w:rsidRPr="00F41E43" w:rsidRDefault="00F41E43" w:rsidP="001613DA">
            <w:pPr>
              <w:jc w:val="center"/>
              <w:rPr>
                <w:rFonts w:ascii="Arial" w:hAnsi="Arial" w:cs="Arial"/>
                <w:b/>
                <w:bCs/>
                <w:color w:val="7030A0"/>
              </w:rPr>
            </w:pPr>
            <w:r w:rsidRPr="00F41E43">
              <w:rPr>
                <w:rFonts w:ascii="Arial" w:hAnsi="Arial" w:cs="Arial"/>
                <w:b/>
                <w:bCs/>
                <w:color w:val="7030A0"/>
                <w:sz w:val="22"/>
                <w:szCs w:val="22"/>
              </w:rPr>
              <w:t>30</w:t>
            </w:r>
          </w:p>
        </w:tc>
        <w:tc>
          <w:tcPr>
            <w:tcW w:w="2320" w:type="dxa"/>
            <w:noWrap/>
            <w:vAlign w:val="center"/>
          </w:tcPr>
          <w:p w:rsidR="00B058A4" w:rsidRPr="00F41E43" w:rsidRDefault="00B058A4" w:rsidP="001613DA">
            <w:pPr>
              <w:jc w:val="center"/>
              <w:rPr>
                <w:rFonts w:ascii="Arial" w:hAnsi="Arial" w:cs="Arial"/>
                <w:color w:val="7030A0"/>
              </w:rPr>
            </w:pPr>
            <w:r w:rsidRPr="00F41E43">
              <w:rPr>
                <w:rFonts w:ascii="Arial" w:hAnsi="Arial" w:cs="Arial"/>
                <w:color w:val="7030A0"/>
                <w:sz w:val="22"/>
                <w:szCs w:val="22"/>
              </w:rPr>
              <w:t>CarmenTučić</w:t>
            </w:r>
          </w:p>
        </w:tc>
      </w:tr>
      <w:tr w:rsidR="00F41E43" w:rsidRPr="001E04C0" w:rsidTr="001613DA">
        <w:trPr>
          <w:trHeight w:hRule="exact" w:val="340"/>
        </w:trPr>
        <w:tc>
          <w:tcPr>
            <w:tcW w:w="693" w:type="dxa"/>
            <w:vAlign w:val="center"/>
          </w:tcPr>
          <w:p w:rsidR="00F41E43" w:rsidRPr="00F41E43" w:rsidRDefault="00F41E43" w:rsidP="001613DA">
            <w:pPr>
              <w:jc w:val="center"/>
              <w:rPr>
                <w:rFonts w:ascii="Arial" w:hAnsi="Arial" w:cs="Arial"/>
                <w:color w:val="7030A0"/>
              </w:rPr>
            </w:pPr>
            <w:r w:rsidRPr="00F41E43">
              <w:rPr>
                <w:rFonts w:ascii="Arial" w:hAnsi="Arial" w:cs="Arial"/>
                <w:color w:val="7030A0"/>
                <w:sz w:val="22"/>
                <w:szCs w:val="22"/>
              </w:rPr>
              <w:t>22.</w:t>
            </w:r>
          </w:p>
        </w:tc>
        <w:tc>
          <w:tcPr>
            <w:tcW w:w="2819" w:type="dxa"/>
            <w:noWrap/>
            <w:vAlign w:val="center"/>
          </w:tcPr>
          <w:p w:rsidR="00F41E43" w:rsidRPr="00F41E43" w:rsidRDefault="00F41E43" w:rsidP="000A16B1">
            <w:pPr>
              <w:rPr>
                <w:rFonts w:ascii="Arial" w:hAnsi="Arial" w:cs="Arial"/>
                <w:color w:val="7030A0"/>
              </w:rPr>
            </w:pPr>
            <w:r w:rsidRPr="00F41E43">
              <w:rPr>
                <w:rFonts w:ascii="Arial" w:hAnsi="Arial" w:cs="Arial"/>
                <w:color w:val="7030A0"/>
                <w:sz w:val="22"/>
                <w:szCs w:val="22"/>
              </w:rPr>
              <w:t>Matematika</w:t>
            </w:r>
          </w:p>
        </w:tc>
        <w:tc>
          <w:tcPr>
            <w:tcW w:w="1080" w:type="dxa"/>
            <w:noWrap/>
            <w:vAlign w:val="center"/>
          </w:tcPr>
          <w:p w:rsidR="00F41E43" w:rsidRPr="00F41E43" w:rsidRDefault="00F41E43" w:rsidP="000A16B1">
            <w:pPr>
              <w:jc w:val="center"/>
              <w:rPr>
                <w:rFonts w:ascii="Arial" w:hAnsi="Arial" w:cs="Arial"/>
                <w:b/>
                <w:bCs/>
                <w:color w:val="7030A0"/>
              </w:rPr>
            </w:pPr>
            <w:r>
              <w:rPr>
                <w:rFonts w:ascii="Arial" w:hAnsi="Arial" w:cs="Arial"/>
                <w:b/>
                <w:bCs/>
                <w:color w:val="7030A0"/>
                <w:sz w:val="22"/>
                <w:szCs w:val="22"/>
              </w:rPr>
              <w:t>6.</w:t>
            </w:r>
            <w:r w:rsidRPr="00F41E43">
              <w:rPr>
                <w:rFonts w:ascii="Arial" w:hAnsi="Arial" w:cs="Arial"/>
                <w:b/>
                <w:bCs/>
                <w:color w:val="7030A0"/>
                <w:sz w:val="22"/>
                <w:szCs w:val="22"/>
              </w:rPr>
              <w:t>raz.</w:t>
            </w:r>
          </w:p>
        </w:tc>
        <w:tc>
          <w:tcPr>
            <w:tcW w:w="1036" w:type="dxa"/>
            <w:noWrap/>
            <w:vAlign w:val="center"/>
          </w:tcPr>
          <w:p w:rsidR="00F41E43" w:rsidRPr="00F41E43" w:rsidRDefault="00F41E43" w:rsidP="000A16B1">
            <w:pPr>
              <w:jc w:val="center"/>
              <w:rPr>
                <w:rFonts w:ascii="Arial" w:hAnsi="Arial" w:cs="Arial"/>
                <w:b/>
                <w:bCs/>
                <w:color w:val="7030A0"/>
              </w:rPr>
            </w:pPr>
            <w:r w:rsidRPr="00F41E43">
              <w:rPr>
                <w:rFonts w:ascii="Arial" w:hAnsi="Arial" w:cs="Arial"/>
                <w:b/>
                <w:bCs/>
                <w:color w:val="7030A0"/>
                <w:sz w:val="22"/>
                <w:szCs w:val="22"/>
              </w:rPr>
              <w:t>10</w:t>
            </w:r>
          </w:p>
        </w:tc>
        <w:tc>
          <w:tcPr>
            <w:tcW w:w="789" w:type="dxa"/>
            <w:noWrap/>
            <w:vAlign w:val="center"/>
          </w:tcPr>
          <w:p w:rsidR="00F41E43" w:rsidRPr="00F41E43" w:rsidRDefault="00F41E43" w:rsidP="000A16B1">
            <w:pPr>
              <w:jc w:val="center"/>
              <w:rPr>
                <w:rFonts w:ascii="Arial" w:hAnsi="Arial" w:cs="Arial"/>
                <w:b/>
                <w:bCs/>
                <w:color w:val="7030A0"/>
              </w:rPr>
            </w:pPr>
            <w:r w:rsidRPr="00F41E43">
              <w:rPr>
                <w:rFonts w:ascii="Arial" w:hAnsi="Arial" w:cs="Arial"/>
                <w:b/>
                <w:bCs/>
                <w:color w:val="7030A0"/>
              </w:rPr>
              <w:t>1</w:t>
            </w:r>
          </w:p>
        </w:tc>
        <w:tc>
          <w:tcPr>
            <w:tcW w:w="651" w:type="dxa"/>
            <w:vAlign w:val="center"/>
          </w:tcPr>
          <w:p w:rsidR="00F41E43" w:rsidRPr="00F41E43" w:rsidRDefault="00F41E43" w:rsidP="000A16B1">
            <w:pPr>
              <w:jc w:val="center"/>
              <w:rPr>
                <w:rFonts w:ascii="Arial" w:hAnsi="Arial" w:cs="Arial"/>
                <w:b/>
                <w:bCs/>
                <w:color w:val="7030A0"/>
              </w:rPr>
            </w:pPr>
            <w:r w:rsidRPr="00F41E43">
              <w:rPr>
                <w:rFonts w:ascii="Arial" w:hAnsi="Arial" w:cs="Arial"/>
                <w:b/>
                <w:bCs/>
                <w:color w:val="7030A0"/>
                <w:sz w:val="22"/>
                <w:szCs w:val="22"/>
              </w:rPr>
              <w:t>30</w:t>
            </w:r>
          </w:p>
        </w:tc>
        <w:tc>
          <w:tcPr>
            <w:tcW w:w="2320" w:type="dxa"/>
            <w:noWrap/>
            <w:vAlign w:val="center"/>
          </w:tcPr>
          <w:p w:rsidR="00F41E43" w:rsidRPr="00F41E43" w:rsidRDefault="00F41E43" w:rsidP="000A16B1">
            <w:pPr>
              <w:jc w:val="center"/>
              <w:rPr>
                <w:rFonts w:ascii="Arial" w:hAnsi="Arial" w:cs="Arial"/>
                <w:color w:val="7030A0"/>
              </w:rPr>
            </w:pPr>
            <w:r w:rsidRPr="00F41E43">
              <w:rPr>
                <w:rFonts w:ascii="Arial" w:hAnsi="Arial" w:cs="Arial"/>
                <w:color w:val="7030A0"/>
                <w:sz w:val="22"/>
                <w:szCs w:val="22"/>
              </w:rPr>
              <w:t>CarmenTučić</w:t>
            </w:r>
          </w:p>
        </w:tc>
      </w:tr>
      <w:tr w:rsidR="00F41E43" w:rsidRPr="001E04C0" w:rsidTr="009B15C2">
        <w:trPr>
          <w:trHeight w:hRule="exact" w:val="411"/>
        </w:trPr>
        <w:tc>
          <w:tcPr>
            <w:tcW w:w="693" w:type="dxa"/>
            <w:vAlign w:val="center"/>
          </w:tcPr>
          <w:p w:rsidR="00F41E43" w:rsidRPr="00F41E43" w:rsidRDefault="00F41E43" w:rsidP="001613DA">
            <w:pPr>
              <w:jc w:val="center"/>
              <w:rPr>
                <w:rFonts w:ascii="Arial" w:hAnsi="Arial" w:cs="Arial"/>
                <w:color w:val="7030A0"/>
              </w:rPr>
            </w:pPr>
            <w:r w:rsidRPr="00F41E43">
              <w:rPr>
                <w:rFonts w:ascii="Arial" w:hAnsi="Arial" w:cs="Arial"/>
                <w:color w:val="7030A0"/>
                <w:sz w:val="22"/>
                <w:szCs w:val="22"/>
              </w:rPr>
              <w:t>23.</w:t>
            </w:r>
          </w:p>
        </w:tc>
        <w:tc>
          <w:tcPr>
            <w:tcW w:w="2819" w:type="dxa"/>
            <w:noWrap/>
            <w:vAlign w:val="center"/>
          </w:tcPr>
          <w:p w:rsidR="00F41E43" w:rsidRPr="00F41E43" w:rsidRDefault="00F41E43" w:rsidP="000A16B1">
            <w:pPr>
              <w:rPr>
                <w:rFonts w:ascii="Arial" w:hAnsi="Arial" w:cs="Arial"/>
                <w:color w:val="7030A0"/>
              </w:rPr>
            </w:pPr>
            <w:r w:rsidRPr="00F41E43">
              <w:rPr>
                <w:rFonts w:ascii="Arial" w:hAnsi="Arial" w:cs="Arial"/>
                <w:color w:val="7030A0"/>
                <w:sz w:val="22"/>
                <w:szCs w:val="22"/>
              </w:rPr>
              <w:t>Matematika</w:t>
            </w:r>
          </w:p>
        </w:tc>
        <w:tc>
          <w:tcPr>
            <w:tcW w:w="1080" w:type="dxa"/>
            <w:noWrap/>
            <w:vAlign w:val="center"/>
          </w:tcPr>
          <w:p w:rsidR="00F41E43" w:rsidRPr="00F41E43" w:rsidRDefault="00F41E43" w:rsidP="000A16B1">
            <w:pPr>
              <w:jc w:val="center"/>
              <w:rPr>
                <w:rFonts w:ascii="Arial" w:hAnsi="Arial" w:cs="Arial"/>
                <w:b/>
                <w:bCs/>
                <w:color w:val="7030A0"/>
              </w:rPr>
            </w:pPr>
            <w:r>
              <w:rPr>
                <w:rFonts w:ascii="Arial" w:hAnsi="Arial" w:cs="Arial"/>
                <w:b/>
                <w:bCs/>
                <w:color w:val="7030A0"/>
                <w:sz w:val="22"/>
                <w:szCs w:val="22"/>
              </w:rPr>
              <w:t>7.</w:t>
            </w:r>
            <w:r w:rsidRPr="00F41E43">
              <w:rPr>
                <w:rFonts w:ascii="Arial" w:hAnsi="Arial" w:cs="Arial"/>
                <w:b/>
                <w:bCs/>
                <w:color w:val="7030A0"/>
                <w:sz w:val="22"/>
                <w:szCs w:val="22"/>
              </w:rPr>
              <w:t>raz.</w:t>
            </w:r>
          </w:p>
        </w:tc>
        <w:tc>
          <w:tcPr>
            <w:tcW w:w="1036" w:type="dxa"/>
            <w:noWrap/>
            <w:vAlign w:val="center"/>
          </w:tcPr>
          <w:p w:rsidR="00F41E43" w:rsidRPr="00F41E43" w:rsidRDefault="00F41E43" w:rsidP="000A16B1">
            <w:pPr>
              <w:jc w:val="center"/>
              <w:rPr>
                <w:rFonts w:ascii="Arial" w:hAnsi="Arial" w:cs="Arial"/>
                <w:b/>
                <w:bCs/>
                <w:color w:val="7030A0"/>
              </w:rPr>
            </w:pPr>
            <w:r w:rsidRPr="00F41E43">
              <w:rPr>
                <w:rFonts w:ascii="Arial" w:hAnsi="Arial" w:cs="Arial"/>
                <w:b/>
                <w:bCs/>
                <w:color w:val="7030A0"/>
                <w:sz w:val="22"/>
                <w:szCs w:val="22"/>
              </w:rPr>
              <w:t>10</w:t>
            </w:r>
          </w:p>
        </w:tc>
        <w:tc>
          <w:tcPr>
            <w:tcW w:w="789" w:type="dxa"/>
            <w:noWrap/>
            <w:vAlign w:val="center"/>
          </w:tcPr>
          <w:p w:rsidR="00F41E43" w:rsidRPr="00F41E43" w:rsidRDefault="00F41E43" w:rsidP="000A16B1">
            <w:pPr>
              <w:jc w:val="center"/>
              <w:rPr>
                <w:rFonts w:ascii="Arial" w:hAnsi="Arial" w:cs="Arial"/>
                <w:b/>
                <w:bCs/>
                <w:color w:val="7030A0"/>
              </w:rPr>
            </w:pPr>
            <w:r w:rsidRPr="00F41E43">
              <w:rPr>
                <w:rFonts w:ascii="Arial" w:hAnsi="Arial" w:cs="Arial"/>
                <w:b/>
                <w:bCs/>
                <w:color w:val="7030A0"/>
              </w:rPr>
              <w:t>1</w:t>
            </w:r>
          </w:p>
        </w:tc>
        <w:tc>
          <w:tcPr>
            <w:tcW w:w="651" w:type="dxa"/>
            <w:vAlign w:val="center"/>
          </w:tcPr>
          <w:p w:rsidR="00F41E43" w:rsidRPr="00F41E43" w:rsidRDefault="00F41E43" w:rsidP="000A16B1">
            <w:pPr>
              <w:jc w:val="center"/>
              <w:rPr>
                <w:rFonts w:ascii="Arial" w:hAnsi="Arial" w:cs="Arial"/>
                <w:b/>
                <w:bCs/>
                <w:color w:val="7030A0"/>
              </w:rPr>
            </w:pPr>
            <w:r w:rsidRPr="00F41E43">
              <w:rPr>
                <w:rFonts w:ascii="Arial" w:hAnsi="Arial" w:cs="Arial"/>
                <w:b/>
                <w:bCs/>
                <w:color w:val="7030A0"/>
                <w:sz w:val="22"/>
                <w:szCs w:val="22"/>
              </w:rPr>
              <w:t>30</w:t>
            </w:r>
          </w:p>
        </w:tc>
        <w:tc>
          <w:tcPr>
            <w:tcW w:w="2320" w:type="dxa"/>
            <w:noWrap/>
            <w:vAlign w:val="center"/>
          </w:tcPr>
          <w:p w:rsidR="00F41E43" w:rsidRPr="00F41E43" w:rsidRDefault="00F41E43" w:rsidP="000A16B1">
            <w:pPr>
              <w:jc w:val="center"/>
              <w:rPr>
                <w:rFonts w:ascii="Arial" w:hAnsi="Arial" w:cs="Arial"/>
                <w:color w:val="7030A0"/>
              </w:rPr>
            </w:pPr>
            <w:r w:rsidRPr="00F41E43">
              <w:rPr>
                <w:rFonts w:ascii="Arial" w:hAnsi="Arial" w:cs="Arial"/>
                <w:color w:val="7030A0"/>
                <w:sz w:val="22"/>
                <w:szCs w:val="22"/>
              </w:rPr>
              <w:t>CarmenTučić</w:t>
            </w:r>
          </w:p>
        </w:tc>
      </w:tr>
      <w:tr w:rsidR="00F41E43" w:rsidRPr="001E04C0" w:rsidTr="009B15C2">
        <w:trPr>
          <w:trHeight w:hRule="exact" w:val="411"/>
        </w:trPr>
        <w:tc>
          <w:tcPr>
            <w:tcW w:w="693" w:type="dxa"/>
            <w:vAlign w:val="center"/>
          </w:tcPr>
          <w:p w:rsidR="00F41E43" w:rsidRPr="00F41E43" w:rsidRDefault="00F41E43" w:rsidP="001613DA">
            <w:pPr>
              <w:jc w:val="center"/>
              <w:rPr>
                <w:rFonts w:ascii="Arial" w:hAnsi="Arial" w:cs="Arial"/>
                <w:color w:val="7030A0"/>
              </w:rPr>
            </w:pPr>
            <w:r>
              <w:rPr>
                <w:rFonts w:ascii="Arial" w:hAnsi="Arial" w:cs="Arial"/>
                <w:color w:val="7030A0"/>
                <w:sz w:val="22"/>
                <w:szCs w:val="22"/>
              </w:rPr>
              <w:t>24.</w:t>
            </w:r>
          </w:p>
        </w:tc>
        <w:tc>
          <w:tcPr>
            <w:tcW w:w="2819" w:type="dxa"/>
            <w:noWrap/>
            <w:vAlign w:val="center"/>
          </w:tcPr>
          <w:p w:rsidR="00F41E43" w:rsidRPr="00F41E43" w:rsidRDefault="00F41E43" w:rsidP="000A16B1">
            <w:pPr>
              <w:rPr>
                <w:rFonts w:ascii="Arial" w:hAnsi="Arial" w:cs="Arial"/>
                <w:color w:val="7030A0"/>
              </w:rPr>
            </w:pPr>
            <w:r w:rsidRPr="00F41E43">
              <w:rPr>
                <w:rFonts w:ascii="Arial" w:hAnsi="Arial" w:cs="Arial"/>
                <w:color w:val="7030A0"/>
                <w:sz w:val="22"/>
                <w:szCs w:val="22"/>
              </w:rPr>
              <w:t>Matematika</w:t>
            </w:r>
          </w:p>
        </w:tc>
        <w:tc>
          <w:tcPr>
            <w:tcW w:w="1080" w:type="dxa"/>
            <w:noWrap/>
            <w:vAlign w:val="center"/>
          </w:tcPr>
          <w:p w:rsidR="00F41E43" w:rsidRDefault="00F41E43" w:rsidP="000A16B1">
            <w:pPr>
              <w:jc w:val="center"/>
              <w:rPr>
                <w:rFonts w:ascii="Arial" w:hAnsi="Arial" w:cs="Arial"/>
                <w:b/>
                <w:bCs/>
                <w:color w:val="7030A0"/>
              </w:rPr>
            </w:pPr>
            <w:r>
              <w:rPr>
                <w:rFonts w:ascii="Arial" w:hAnsi="Arial" w:cs="Arial"/>
                <w:b/>
                <w:bCs/>
                <w:color w:val="7030A0"/>
                <w:sz w:val="22"/>
                <w:szCs w:val="22"/>
              </w:rPr>
              <w:t>5.raz.</w:t>
            </w:r>
          </w:p>
        </w:tc>
        <w:tc>
          <w:tcPr>
            <w:tcW w:w="1036" w:type="dxa"/>
            <w:noWrap/>
            <w:vAlign w:val="center"/>
          </w:tcPr>
          <w:p w:rsidR="00F41E43" w:rsidRPr="00F41E43" w:rsidRDefault="00F41E43" w:rsidP="000A16B1">
            <w:pPr>
              <w:jc w:val="center"/>
              <w:rPr>
                <w:rFonts w:ascii="Arial" w:hAnsi="Arial" w:cs="Arial"/>
                <w:b/>
                <w:bCs/>
                <w:color w:val="7030A0"/>
              </w:rPr>
            </w:pPr>
            <w:r>
              <w:rPr>
                <w:rFonts w:ascii="Arial" w:hAnsi="Arial" w:cs="Arial"/>
                <w:b/>
                <w:bCs/>
                <w:color w:val="7030A0"/>
                <w:sz w:val="22"/>
                <w:szCs w:val="22"/>
              </w:rPr>
              <w:t>10</w:t>
            </w:r>
          </w:p>
        </w:tc>
        <w:tc>
          <w:tcPr>
            <w:tcW w:w="789" w:type="dxa"/>
            <w:noWrap/>
            <w:vAlign w:val="center"/>
          </w:tcPr>
          <w:p w:rsidR="00F41E43" w:rsidRPr="00F41E43" w:rsidRDefault="00F41E43" w:rsidP="000A16B1">
            <w:pPr>
              <w:jc w:val="center"/>
              <w:rPr>
                <w:rFonts w:ascii="Arial" w:hAnsi="Arial" w:cs="Arial"/>
                <w:b/>
                <w:bCs/>
                <w:color w:val="7030A0"/>
              </w:rPr>
            </w:pPr>
            <w:r>
              <w:rPr>
                <w:rFonts w:ascii="Arial" w:hAnsi="Arial" w:cs="Arial"/>
                <w:b/>
                <w:bCs/>
                <w:color w:val="7030A0"/>
              </w:rPr>
              <w:t>0.5</w:t>
            </w:r>
          </w:p>
        </w:tc>
        <w:tc>
          <w:tcPr>
            <w:tcW w:w="651" w:type="dxa"/>
            <w:vAlign w:val="center"/>
          </w:tcPr>
          <w:p w:rsidR="00F41E43" w:rsidRPr="00F41E43" w:rsidRDefault="00F41E43" w:rsidP="000A16B1">
            <w:pPr>
              <w:jc w:val="center"/>
              <w:rPr>
                <w:rFonts w:ascii="Arial" w:hAnsi="Arial" w:cs="Arial"/>
                <w:b/>
                <w:bCs/>
                <w:color w:val="7030A0"/>
              </w:rPr>
            </w:pPr>
            <w:r>
              <w:rPr>
                <w:rFonts w:ascii="Arial" w:hAnsi="Arial" w:cs="Arial"/>
                <w:b/>
                <w:bCs/>
                <w:color w:val="7030A0"/>
                <w:sz w:val="22"/>
                <w:szCs w:val="22"/>
              </w:rPr>
              <w:t>35</w:t>
            </w:r>
          </w:p>
        </w:tc>
        <w:tc>
          <w:tcPr>
            <w:tcW w:w="2320" w:type="dxa"/>
            <w:noWrap/>
            <w:vAlign w:val="center"/>
          </w:tcPr>
          <w:p w:rsidR="00F41E43" w:rsidRPr="00F41E43" w:rsidRDefault="00F41E43" w:rsidP="000A16B1">
            <w:pPr>
              <w:jc w:val="center"/>
              <w:rPr>
                <w:rFonts w:ascii="Arial" w:hAnsi="Arial" w:cs="Arial"/>
                <w:color w:val="7030A0"/>
              </w:rPr>
            </w:pPr>
            <w:r>
              <w:rPr>
                <w:rFonts w:ascii="Arial" w:hAnsi="Arial" w:cs="Arial"/>
                <w:color w:val="7030A0"/>
                <w:sz w:val="22"/>
                <w:szCs w:val="22"/>
              </w:rPr>
              <w:t>Vesna Levstek</w:t>
            </w:r>
          </w:p>
        </w:tc>
      </w:tr>
      <w:tr w:rsidR="00F41E43" w:rsidRPr="001E04C0" w:rsidTr="009B15C2">
        <w:trPr>
          <w:trHeight w:hRule="exact" w:val="411"/>
        </w:trPr>
        <w:tc>
          <w:tcPr>
            <w:tcW w:w="693" w:type="dxa"/>
            <w:vAlign w:val="center"/>
          </w:tcPr>
          <w:p w:rsidR="00F41E43" w:rsidRPr="00F41E43" w:rsidRDefault="00F41E43" w:rsidP="001613DA">
            <w:pPr>
              <w:jc w:val="center"/>
              <w:rPr>
                <w:rFonts w:ascii="Arial" w:hAnsi="Arial" w:cs="Arial"/>
                <w:color w:val="7030A0"/>
              </w:rPr>
            </w:pPr>
            <w:r>
              <w:rPr>
                <w:rFonts w:ascii="Arial" w:hAnsi="Arial" w:cs="Arial"/>
                <w:color w:val="7030A0"/>
                <w:sz w:val="22"/>
                <w:szCs w:val="22"/>
              </w:rPr>
              <w:t>25.</w:t>
            </w:r>
          </w:p>
        </w:tc>
        <w:tc>
          <w:tcPr>
            <w:tcW w:w="2819" w:type="dxa"/>
            <w:noWrap/>
            <w:vAlign w:val="center"/>
          </w:tcPr>
          <w:p w:rsidR="00F41E43" w:rsidRPr="00F41E43" w:rsidRDefault="00F41E43" w:rsidP="000A16B1">
            <w:pPr>
              <w:rPr>
                <w:rFonts w:ascii="Arial" w:hAnsi="Arial" w:cs="Arial"/>
                <w:color w:val="7030A0"/>
              </w:rPr>
            </w:pPr>
            <w:r w:rsidRPr="00F41E43">
              <w:rPr>
                <w:rFonts w:ascii="Arial" w:hAnsi="Arial" w:cs="Arial"/>
                <w:color w:val="7030A0"/>
                <w:sz w:val="22"/>
                <w:szCs w:val="22"/>
              </w:rPr>
              <w:t>Matematika</w:t>
            </w:r>
          </w:p>
        </w:tc>
        <w:tc>
          <w:tcPr>
            <w:tcW w:w="1080" w:type="dxa"/>
            <w:noWrap/>
            <w:vAlign w:val="center"/>
          </w:tcPr>
          <w:p w:rsidR="00F41E43" w:rsidRDefault="00F41E43" w:rsidP="000A16B1">
            <w:pPr>
              <w:jc w:val="center"/>
              <w:rPr>
                <w:rFonts w:ascii="Arial" w:hAnsi="Arial" w:cs="Arial"/>
                <w:b/>
                <w:bCs/>
                <w:color w:val="7030A0"/>
              </w:rPr>
            </w:pPr>
            <w:r>
              <w:rPr>
                <w:rFonts w:ascii="Arial" w:hAnsi="Arial" w:cs="Arial"/>
                <w:b/>
                <w:bCs/>
                <w:color w:val="7030A0"/>
                <w:sz w:val="22"/>
                <w:szCs w:val="22"/>
              </w:rPr>
              <w:t>8.raz.</w:t>
            </w:r>
          </w:p>
        </w:tc>
        <w:tc>
          <w:tcPr>
            <w:tcW w:w="1036" w:type="dxa"/>
            <w:noWrap/>
            <w:vAlign w:val="center"/>
          </w:tcPr>
          <w:p w:rsidR="00F41E43" w:rsidRPr="00F41E43" w:rsidRDefault="00F41E43" w:rsidP="000A16B1">
            <w:pPr>
              <w:jc w:val="center"/>
              <w:rPr>
                <w:rFonts w:ascii="Arial" w:hAnsi="Arial" w:cs="Arial"/>
                <w:b/>
                <w:bCs/>
                <w:color w:val="7030A0"/>
              </w:rPr>
            </w:pPr>
            <w:r>
              <w:rPr>
                <w:rFonts w:ascii="Arial" w:hAnsi="Arial" w:cs="Arial"/>
                <w:b/>
                <w:bCs/>
                <w:color w:val="7030A0"/>
                <w:sz w:val="22"/>
                <w:szCs w:val="22"/>
              </w:rPr>
              <w:t>14</w:t>
            </w:r>
          </w:p>
        </w:tc>
        <w:tc>
          <w:tcPr>
            <w:tcW w:w="789" w:type="dxa"/>
            <w:noWrap/>
            <w:vAlign w:val="center"/>
          </w:tcPr>
          <w:p w:rsidR="00F41E43" w:rsidRPr="00F41E43" w:rsidRDefault="00F41E43" w:rsidP="000A16B1">
            <w:pPr>
              <w:jc w:val="center"/>
              <w:rPr>
                <w:rFonts w:ascii="Arial" w:hAnsi="Arial" w:cs="Arial"/>
                <w:b/>
                <w:bCs/>
                <w:color w:val="7030A0"/>
              </w:rPr>
            </w:pPr>
            <w:r>
              <w:rPr>
                <w:rFonts w:ascii="Arial" w:hAnsi="Arial" w:cs="Arial"/>
                <w:b/>
                <w:bCs/>
                <w:color w:val="7030A0"/>
              </w:rPr>
              <w:t>0.5</w:t>
            </w:r>
          </w:p>
        </w:tc>
        <w:tc>
          <w:tcPr>
            <w:tcW w:w="651" w:type="dxa"/>
            <w:vAlign w:val="center"/>
          </w:tcPr>
          <w:p w:rsidR="00F41E43" w:rsidRPr="00F41E43" w:rsidRDefault="00F41E43" w:rsidP="000A16B1">
            <w:pPr>
              <w:jc w:val="center"/>
              <w:rPr>
                <w:rFonts w:ascii="Arial" w:hAnsi="Arial" w:cs="Arial"/>
                <w:b/>
                <w:bCs/>
                <w:color w:val="7030A0"/>
              </w:rPr>
            </w:pPr>
            <w:r>
              <w:rPr>
                <w:rFonts w:ascii="Arial" w:hAnsi="Arial" w:cs="Arial"/>
                <w:b/>
                <w:bCs/>
                <w:color w:val="7030A0"/>
                <w:sz w:val="22"/>
                <w:szCs w:val="22"/>
              </w:rPr>
              <w:t>35</w:t>
            </w:r>
          </w:p>
        </w:tc>
        <w:tc>
          <w:tcPr>
            <w:tcW w:w="2320" w:type="dxa"/>
            <w:noWrap/>
            <w:vAlign w:val="center"/>
          </w:tcPr>
          <w:p w:rsidR="00F41E43" w:rsidRPr="00F41E43" w:rsidRDefault="00F41E43" w:rsidP="000A16B1">
            <w:pPr>
              <w:jc w:val="center"/>
              <w:rPr>
                <w:rFonts w:ascii="Arial" w:hAnsi="Arial" w:cs="Arial"/>
                <w:color w:val="7030A0"/>
              </w:rPr>
            </w:pPr>
            <w:r>
              <w:rPr>
                <w:rFonts w:ascii="Arial" w:hAnsi="Arial" w:cs="Arial"/>
                <w:color w:val="7030A0"/>
                <w:sz w:val="22"/>
                <w:szCs w:val="22"/>
              </w:rPr>
              <w:t>Vesna Levstek</w:t>
            </w:r>
          </w:p>
        </w:tc>
      </w:tr>
      <w:tr w:rsidR="00F41E43" w:rsidRPr="001E04C0" w:rsidTr="003B564B">
        <w:trPr>
          <w:trHeight w:hRule="exact" w:val="529"/>
        </w:trPr>
        <w:tc>
          <w:tcPr>
            <w:tcW w:w="693" w:type="dxa"/>
            <w:vAlign w:val="center"/>
          </w:tcPr>
          <w:p w:rsidR="00F41E43" w:rsidRPr="001754B1" w:rsidRDefault="00F41E43" w:rsidP="001613DA">
            <w:pPr>
              <w:jc w:val="center"/>
              <w:rPr>
                <w:rFonts w:ascii="Arial" w:hAnsi="Arial" w:cs="Arial"/>
                <w:color w:val="7030A0"/>
              </w:rPr>
            </w:pPr>
            <w:r w:rsidRPr="001754B1">
              <w:rPr>
                <w:rFonts w:ascii="Arial" w:hAnsi="Arial" w:cs="Arial"/>
                <w:color w:val="7030A0"/>
                <w:sz w:val="22"/>
                <w:szCs w:val="22"/>
              </w:rPr>
              <w:t>2</w:t>
            </w:r>
            <w:r w:rsidR="001754B1" w:rsidRPr="001754B1">
              <w:rPr>
                <w:rFonts w:ascii="Arial" w:hAnsi="Arial" w:cs="Arial"/>
                <w:color w:val="7030A0"/>
                <w:sz w:val="22"/>
                <w:szCs w:val="22"/>
              </w:rPr>
              <w:t>6</w:t>
            </w:r>
            <w:r w:rsidRPr="001754B1">
              <w:rPr>
                <w:rFonts w:ascii="Arial" w:hAnsi="Arial" w:cs="Arial"/>
                <w:color w:val="7030A0"/>
                <w:sz w:val="22"/>
                <w:szCs w:val="22"/>
              </w:rPr>
              <w:t>.</w:t>
            </w:r>
          </w:p>
        </w:tc>
        <w:tc>
          <w:tcPr>
            <w:tcW w:w="2819" w:type="dxa"/>
            <w:noWrap/>
            <w:vAlign w:val="center"/>
          </w:tcPr>
          <w:p w:rsidR="00F41E43" w:rsidRPr="001754B1" w:rsidRDefault="00F41E43" w:rsidP="001613DA">
            <w:pPr>
              <w:rPr>
                <w:rFonts w:ascii="Arial" w:hAnsi="Arial" w:cs="Arial"/>
                <w:color w:val="7030A0"/>
              </w:rPr>
            </w:pPr>
            <w:r w:rsidRPr="001754B1">
              <w:rPr>
                <w:rFonts w:ascii="Arial" w:hAnsi="Arial" w:cs="Arial"/>
                <w:color w:val="7030A0"/>
                <w:sz w:val="22"/>
                <w:szCs w:val="22"/>
              </w:rPr>
              <w:t>Geografija</w:t>
            </w:r>
          </w:p>
        </w:tc>
        <w:tc>
          <w:tcPr>
            <w:tcW w:w="1080" w:type="dxa"/>
            <w:noWrap/>
            <w:vAlign w:val="center"/>
          </w:tcPr>
          <w:p w:rsidR="00F41E43" w:rsidRPr="001754B1" w:rsidRDefault="00F41E43" w:rsidP="001613DA">
            <w:pPr>
              <w:jc w:val="center"/>
              <w:rPr>
                <w:rFonts w:ascii="Arial" w:hAnsi="Arial" w:cs="Arial"/>
                <w:b/>
                <w:bCs/>
                <w:color w:val="7030A0"/>
              </w:rPr>
            </w:pPr>
            <w:r w:rsidRPr="001754B1">
              <w:rPr>
                <w:rFonts w:ascii="Arial" w:hAnsi="Arial" w:cs="Arial"/>
                <w:b/>
                <w:bCs/>
                <w:color w:val="7030A0"/>
                <w:sz w:val="22"/>
                <w:szCs w:val="22"/>
              </w:rPr>
              <w:t>5. – 8. raz.</w:t>
            </w:r>
          </w:p>
        </w:tc>
        <w:tc>
          <w:tcPr>
            <w:tcW w:w="1036" w:type="dxa"/>
            <w:noWrap/>
            <w:vAlign w:val="center"/>
          </w:tcPr>
          <w:p w:rsidR="00F41E43" w:rsidRPr="001754B1" w:rsidRDefault="00F41E43" w:rsidP="001613DA">
            <w:pPr>
              <w:jc w:val="center"/>
              <w:rPr>
                <w:rFonts w:ascii="Arial" w:hAnsi="Arial" w:cs="Arial"/>
                <w:b/>
                <w:bCs/>
                <w:color w:val="7030A0"/>
              </w:rPr>
            </w:pPr>
            <w:r w:rsidRPr="001754B1">
              <w:rPr>
                <w:rFonts w:ascii="Arial" w:hAnsi="Arial" w:cs="Arial"/>
                <w:b/>
                <w:bCs/>
                <w:color w:val="7030A0"/>
                <w:sz w:val="22"/>
                <w:szCs w:val="22"/>
              </w:rPr>
              <w:t>38</w:t>
            </w:r>
          </w:p>
        </w:tc>
        <w:tc>
          <w:tcPr>
            <w:tcW w:w="789" w:type="dxa"/>
            <w:noWrap/>
            <w:vAlign w:val="center"/>
          </w:tcPr>
          <w:p w:rsidR="00F41E43" w:rsidRPr="001754B1" w:rsidRDefault="00F41E43" w:rsidP="001613DA">
            <w:pPr>
              <w:jc w:val="center"/>
              <w:rPr>
                <w:rFonts w:ascii="Arial" w:hAnsi="Arial" w:cs="Arial"/>
                <w:b/>
                <w:bCs/>
                <w:color w:val="7030A0"/>
              </w:rPr>
            </w:pPr>
            <w:r w:rsidRPr="001754B1">
              <w:rPr>
                <w:rFonts w:ascii="Arial" w:hAnsi="Arial" w:cs="Arial"/>
                <w:b/>
                <w:bCs/>
                <w:color w:val="7030A0"/>
              </w:rPr>
              <w:t>1</w:t>
            </w:r>
          </w:p>
        </w:tc>
        <w:tc>
          <w:tcPr>
            <w:tcW w:w="651" w:type="dxa"/>
            <w:vAlign w:val="center"/>
          </w:tcPr>
          <w:p w:rsidR="00F41E43" w:rsidRPr="001754B1" w:rsidRDefault="00F41E43" w:rsidP="001613DA">
            <w:pPr>
              <w:jc w:val="center"/>
              <w:rPr>
                <w:rFonts w:ascii="Arial" w:hAnsi="Arial" w:cs="Arial"/>
                <w:b/>
                <w:bCs/>
                <w:color w:val="7030A0"/>
              </w:rPr>
            </w:pPr>
            <w:r w:rsidRPr="001754B1">
              <w:rPr>
                <w:rFonts w:ascii="Arial" w:hAnsi="Arial" w:cs="Arial"/>
                <w:b/>
                <w:bCs/>
                <w:color w:val="7030A0"/>
                <w:sz w:val="22"/>
                <w:szCs w:val="22"/>
              </w:rPr>
              <w:t>40</w:t>
            </w:r>
          </w:p>
        </w:tc>
        <w:tc>
          <w:tcPr>
            <w:tcW w:w="2320" w:type="dxa"/>
            <w:noWrap/>
            <w:vAlign w:val="center"/>
          </w:tcPr>
          <w:p w:rsidR="00F41E43" w:rsidRPr="001754B1" w:rsidRDefault="00F41E43" w:rsidP="001613DA">
            <w:pPr>
              <w:jc w:val="center"/>
              <w:rPr>
                <w:rFonts w:ascii="Arial" w:hAnsi="Arial" w:cs="Arial"/>
                <w:color w:val="7030A0"/>
              </w:rPr>
            </w:pPr>
            <w:r w:rsidRPr="001754B1">
              <w:rPr>
                <w:rFonts w:ascii="Arial" w:hAnsi="Arial" w:cs="Arial"/>
                <w:color w:val="7030A0"/>
                <w:sz w:val="22"/>
                <w:szCs w:val="22"/>
              </w:rPr>
              <w:t>RozanaBrezac Radović</w:t>
            </w:r>
          </w:p>
        </w:tc>
      </w:tr>
      <w:tr w:rsidR="00F41E43" w:rsidRPr="001E04C0" w:rsidTr="003B564B">
        <w:trPr>
          <w:trHeight w:hRule="exact" w:val="608"/>
        </w:trPr>
        <w:tc>
          <w:tcPr>
            <w:tcW w:w="693" w:type="dxa"/>
            <w:vAlign w:val="center"/>
          </w:tcPr>
          <w:p w:rsidR="00F41E43" w:rsidRPr="001754B1" w:rsidRDefault="001754B1" w:rsidP="001613DA">
            <w:pPr>
              <w:jc w:val="center"/>
              <w:rPr>
                <w:rFonts w:ascii="Arial" w:hAnsi="Arial" w:cs="Arial"/>
                <w:color w:val="7030A0"/>
              </w:rPr>
            </w:pPr>
            <w:r w:rsidRPr="001754B1">
              <w:rPr>
                <w:rFonts w:ascii="Arial" w:hAnsi="Arial" w:cs="Arial"/>
                <w:color w:val="7030A0"/>
                <w:sz w:val="22"/>
                <w:szCs w:val="22"/>
              </w:rPr>
              <w:t>27</w:t>
            </w:r>
            <w:r w:rsidR="00F41E43" w:rsidRPr="001754B1">
              <w:rPr>
                <w:rFonts w:ascii="Arial" w:hAnsi="Arial" w:cs="Arial"/>
                <w:color w:val="7030A0"/>
                <w:sz w:val="22"/>
                <w:szCs w:val="22"/>
              </w:rPr>
              <w:t>.</w:t>
            </w:r>
          </w:p>
        </w:tc>
        <w:tc>
          <w:tcPr>
            <w:tcW w:w="2819" w:type="dxa"/>
            <w:noWrap/>
            <w:vAlign w:val="center"/>
          </w:tcPr>
          <w:p w:rsidR="00F41E43" w:rsidRPr="001754B1" w:rsidRDefault="00F41E43" w:rsidP="001613DA">
            <w:pPr>
              <w:rPr>
                <w:rFonts w:ascii="Arial" w:hAnsi="Arial" w:cs="Arial"/>
                <w:color w:val="7030A0"/>
              </w:rPr>
            </w:pPr>
            <w:r w:rsidRPr="001754B1">
              <w:rPr>
                <w:rFonts w:ascii="Arial" w:hAnsi="Arial" w:cs="Arial"/>
                <w:color w:val="7030A0"/>
                <w:sz w:val="22"/>
                <w:szCs w:val="22"/>
              </w:rPr>
              <w:t>Povijest</w:t>
            </w:r>
          </w:p>
        </w:tc>
        <w:tc>
          <w:tcPr>
            <w:tcW w:w="1080" w:type="dxa"/>
            <w:noWrap/>
            <w:vAlign w:val="center"/>
          </w:tcPr>
          <w:p w:rsidR="00F41E43" w:rsidRPr="001754B1" w:rsidRDefault="00F41E43" w:rsidP="001613DA">
            <w:pPr>
              <w:jc w:val="center"/>
              <w:rPr>
                <w:rFonts w:ascii="Arial" w:hAnsi="Arial" w:cs="Arial"/>
                <w:b/>
                <w:bCs/>
                <w:color w:val="7030A0"/>
              </w:rPr>
            </w:pPr>
            <w:r w:rsidRPr="001754B1">
              <w:rPr>
                <w:rFonts w:ascii="Arial" w:hAnsi="Arial" w:cs="Arial"/>
                <w:b/>
                <w:bCs/>
                <w:color w:val="7030A0"/>
                <w:sz w:val="22"/>
                <w:szCs w:val="22"/>
              </w:rPr>
              <w:t>5. – 8. raz.</w:t>
            </w:r>
          </w:p>
        </w:tc>
        <w:tc>
          <w:tcPr>
            <w:tcW w:w="1036" w:type="dxa"/>
            <w:noWrap/>
            <w:vAlign w:val="center"/>
          </w:tcPr>
          <w:p w:rsidR="00F41E43" w:rsidRPr="001754B1" w:rsidRDefault="00F41E43" w:rsidP="001613DA">
            <w:pPr>
              <w:jc w:val="center"/>
              <w:rPr>
                <w:rFonts w:ascii="Arial" w:hAnsi="Arial" w:cs="Arial"/>
                <w:b/>
                <w:bCs/>
                <w:color w:val="7030A0"/>
              </w:rPr>
            </w:pPr>
            <w:r w:rsidRPr="001754B1">
              <w:rPr>
                <w:rFonts w:ascii="Arial" w:hAnsi="Arial" w:cs="Arial"/>
                <w:b/>
                <w:bCs/>
                <w:color w:val="7030A0"/>
                <w:sz w:val="22"/>
                <w:szCs w:val="22"/>
              </w:rPr>
              <w:t>18</w:t>
            </w:r>
          </w:p>
        </w:tc>
        <w:tc>
          <w:tcPr>
            <w:tcW w:w="789" w:type="dxa"/>
            <w:noWrap/>
            <w:vAlign w:val="center"/>
          </w:tcPr>
          <w:p w:rsidR="00F41E43" w:rsidRPr="001754B1" w:rsidRDefault="00F41E43" w:rsidP="001613DA">
            <w:pPr>
              <w:jc w:val="center"/>
              <w:rPr>
                <w:rFonts w:ascii="Arial" w:hAnsi="Arial" w:cs="Arial"/>
                <w:b/>
                <w:bCs/>
                <w:color w:val="7030A0"/>
              </w:rPr>
            </w:pPr>
            <w:r w:rsidRPr="001754B1">
              <w:rPr>
                <w:rFonts w:ascii="Arial" w:hAnsi="Arial" w:cs="Arial"/>
                <w:b/>
                <w:bCs/>
                <w:color w:val="7030A0"/>
              </w:rPr>
              <w:t>1</w:t>
            </w:r>
          </w:p>
        </w:tc>
        <w:tc>
          <w:tcPr>
            <w:tcW w:w="651" w:type="dxa"/>
            <w:vAlign w:val="center"/>
          </w:tcPr>
          <w:p w:rsidR="00F41E43" w:rsidRPr="001754B1" w:rsidRDefault="00F41E43" w:rsidP="001613DA">
            <w:pPr>
              <w:jc w:val="center"/>
              <w:rPr>
                <w:rFonts w:ascii="Arial" w:hAnsi="Arial" w:cs="Arial"/>
                <w:b/>
                <w:bCs/>
                <w:color w:val="7030A0"/>
              </w:rPr>
            </w:pPr>
            <w:r w:rsidRPr="001754B1">
              <w:rPr>
                <w:rFonts w:ascii="Arial" w:hAnsi="Arial" w:cs="Arial"/>
                <w:b/>
                <w:bCs/>
                <w:color w:val="7030A0"/>
                <w:sz w:val="22"/>
                <w:szCs w:val="22"/>
              </w:rPr>
              <w:t>35</w:t>
            </w:r>
          </w:p>
        </w:tc>
        <w:tc>
          <w:tcPr>
            <w:tcW w:w="2320" w:type="dxa"/>
            <w:noWrap/>
            <w:vAlign w:val="center"/>
          </w:tcPr>
          <w:p w:rsidR="00F41E43" w:rsidRPr="001754B1" w:rsidRDefault="00F41E43" w:rsidP="001613DA">
            <w:pPr>
              <w:jc w:val="center"/>
              <w:rPr>
                <w:rFonts w:ascii="Arial" w:hAnsi="Arial" w:cs="Arial"/>
                <w:color w:val="7030A0"/>
              </w:rPr>
            </w:pPr>
            <w:r w:rsidRPr="001754B1">
              <w:rPr>
                <w:rFonts w:ascii="Arial" w:hAnsi="Arial" w:cs="Arial"/>
                <w:color w:val="7030A0"/>
                <w:sz w:val="22"/>
                <w:szCs w:val="22"/>
              </w:rPr>
              <w:t>RasimMandžuka</w:t>
            </w:r>
          </w:p>
        </w:tc>
      </w:tr>
      <w:tr w:rsidR="00F41E43" w:rsidRPr="001E04C0" w:rsidTr="001613DA">
        <w:trPr>
          <w:trHeight w:hRule="exact" w:val="340"/>
        </w:trPr>
        <w:tc>
          <w:tcPr>
            <w:tcW w:w="693" w:type="dxa"/>
            <w:vAlign w:val="center"/>
          </w:tcPr>
          <w:p w:rsidR="00F41E43" w:rsidRPr="001754B1" w:rsidRDefault="001754B1" w:rsidP="001613DA">
            <w:pPr>
              <w:jc w:val="center"/>
              <w:rPr>
                <w:rFonts w:ascii="Arial" w:hAnsi="Arial" w:cs="Arial"/>
                <w:color w:val="7030A0"/>
              </w:rPr>
            </w:pPr>
            <w:r w:rsidRPr="001754B1">
              <w:rPr>
                <w:rFonts w:ascii="Arial" w:hAnsi="Arial" w:cs="Arial"/>
                <w:color w:val="7030A0"/>
                <w:sz w:val="22"/>
                <w:szCs w:val="22"/>
              </w:rPr>
              <w:t>28</w:t>
            </w:r>
            <w:r w:rsidR="00F41E43" w:rsidRPr="001754B1">
              <w:rPr>
                <w:rFonts w:ascii="Arial" w:hAnsi="Arial" w:cs="Arial"/>
                <w:color w:val="7030A0"/>
                <w:sz w:val="22"/>
                <w:szCs w:val="22"/>
              </w:rPr>
              <w:t>.</w:t>
            </w:r>
          </w:p>
        </w:tc>
        <w:tc>
          <w:tcPr>
            <w:tcW w:w="2819" w:type="dxa"/>
            <w:noWrap/>
            <w:vAlign w:val="center"/>
          </w:tcPr>
          <w:p w:rsidR="00F41E43" w:rsidRPr="001754B1" w:rsidRDefault="00F41E43" w:rsidP="001613DA">
            <w:pPr>
              <w:rPr>
                <w:rFonts w:ascii="Arial" w:hAnsi="Arial" w:cs="Arial"/>
                <w:color w:val="7030A0"/>
              </w:rPr>
            </w:pPr>
            <w:r w:rsidRPr="001754B1">
              <w:rPr>
                <w:rFonts w:ascii="Arial" w:hAnsi="Arial" w:cs="Arial"/>
                <w:color w:val="7030A0"/>
                <w:sz w:val="22"/>
                <w:szCs w:val="22"/>
              </w:rPr>
              <w:t>Talijanski jezik</w:t>
            </w:r>
          </w:p>
        </w:tc>
        <w:tc>
          <w:tcPr>
            <w:tcW w:w="1080" w:type="dxa"/>
            <w:noWrap/>
            <w:vAlign w:val="center"/>
          </w:tcPr>
          <w:p w:rsidR="00F41E43" w:rsidRPr="001754B1" w:rsidRDefault="00F41E43" w:rsidP="001613DA">
            <w:pPr>
              <w:jc w:val="center"/>
              <w:rPr>
                <w:rFonts w:ascii="Arial" w:hAnsi="Arial" w:cs="Arial"/>
                <w:b/>
                <w:bCs/>
                <w:color w:val="7030A0"/>
              </w:rPr>
            </w:pPr>
            <w:r w:rsidRPr="001754B1">
              <w:rPr>
                <w:rFonts w:ascii="Arial" w:hAnsi="Arial" w:cs="Arial"/>
                <w:b/>
                <w:bCs/>
                <w:color w:val="7030A0"/>
                <w:sz w:val="22"/>
                <w:szCs w:val="22"/>
              </w:rPr>
              <w:t>5.,6,8.raz</w:t>
            </w:r>
          </w:p>
        </w:tc>
        <w:tc>
          <w:tcPr>
            <w:tcW w:w="1036" w:type="dxa"/>
            <w:noWrap/>
            <w:vAlign w:val="center"/>
          </w:tcPr>
          <w:p w:rsidR="00F41E43" w:rsidRPr="001754B1" w:rsidRDefault="00F41E43" w:rsidP="001613DA">
            <w:pPr>
              <w:jc w:val="center"/>
              <w:rPr>
                <w:rFonts w:ascii="Arial" w:hAnsi="Arial" w:cs="Arial"/>
                <w:b/>
                <w:bCs/>
                <w:color w:val="7030A0"/>
              </w:rPr>
            </w:pPr>
            <w:r w:rsidRPr="001754B1">
              <w:rPr>
                <w:rFonts w:ascii="Arial" w:hAnsi="Arial" w:cs="Arial"/>
                <w:b/>
                <w:bCs/>
                <w:color w:val="7030A0"/>
                <w:sz w:val="22"/>
                <w:szCs w:val="22"/>
              </w:rPr>
              <w:t>23</w:t>
            </w:r>
          </w:p>
        </w:tc>
        <w:tc>
          <w:tcPr>
            <w:tcW w:w="789" w:type="dxa"/>
            <w:noWrap/>
            <w:vAlign w:val="center"/>
          </w:tcPr>
          <w:p w:rsidR="00F41E43" w:rsidRPr="001754B1" w:rsidRDefault="00F41E43" w:rsidP="001613DA">
            <w:pPr>
              <w:jc w:val="center"/>
              <w:rPr>
                <w:rFonts w:ascii="Arial" w:hAnsi="Arial" w:cs="Arial"/>
                <w:b/>
                <w:bCs/>
                <w:color w:val="7030A0"/>
              </w:rPr>
            </w:pPr>
            <w:r w:rsidRPr="001754B1">
              <w:rPr>
                <w:rFonts w:ascii="Arial" w:hAnsi="Arial" w:cs="Arial"/>
                <w:b/>
                <w:bCs/>
                <w:color w:val="7030A0"/>
              </w:rPr>
              <w:t>0,5</w:t>
            </w:r>
          </w:p>
        </w:tc>
        <w:tc>
          <w:tcPr>
            <w:tcW w:w="651" w:type="dxa"/>
            <w:vAlign w:val="center"/>
          </w:tcPr>
          <w:p w:rsidR="00F41E43" w:rsidRPr="001754B1" w:rsidRDefault="00F41E43" w:rsidP="001613DA">
            <w:pPr>
              <w:jc w:val="center"/>
              <w:rPr>
                <w:rFonts w:ascii="Arial" w:hAnsi="Arial" w:cs="Arial"/>
                <w:b/>
                <w:bCs/>
                <w:color w:val="7030A0"/>
              </w:rPr>
            </w:pPr>
            <w:r w:rsidRPr="001754B1">
              <w:rPr>
                <w:rFonts w:ascii="Arial" w:hAnsi="Arial" w:cs="Arial"/>
                <w:b/>
                <w:bCs/>
                <w:color w:val="7030A0"/>
                <w:sz w:val="22"/>
                <w:szCs w:val="22"/>
              </w:rPr>
              <w:t>17</w:t>
            </w:r>
          </w:p>
        </w:tc>
        <w:tc>
          <w:tcPr>
            <w:tcW w:w="2320" w:type="dxa"/>
            <w:noWrap/>
            <w:vAlign w:val="center"/>
          </w:tcPr>
          <w:p w:rsidR="00F41E43" w:rsidRPr="001754B1" w:rsidRDefault="00F41E43" w:rsidP="001613DA">
            <w:pPr>
              <w:jc w:val="center"/>
              <w:rPr>
                <w:rFonts w:ascii="Arial" w:hAnsi="Arial" w:cs="Arial"/>
                <w:color w:val="7030A0"/>
              </w:rPr>
            </w:pPr>
            <w:r w:rsidRPr="001754B1">
              <w:rPr>
                <w:rFonts w:ascii="Arial" w:hAnsi="Arial" w:cs="Arial"/>
                <w:color w:val="7030A0"/>
                <w:sz w:val="22"/>
                <w:szCs w:val="22"/>
              </w:rPr>
              <w:t>Andrea Anić</w:t>
            </w:r>
          </w:p>
        </w:tc>
      </w:tr>
      <w:tr w:rsidR="00F41E43" w:rsidRPr="001E04C0" w:rsidTr="009B15C2">
        <w:trPr>
          <w:trHeight w:hRule="exact" w:val="503"/>
        </w:trPr>
        <w:tc>
          <w:tcPr>
            <w:tcW w:w="693" w:type="dxa"/>
            <w:vAlign w:val="center"/>
          </w:tcPr>
          <w:p w:rsidR="00F41E43" w:rsidRPr="001754B1" w:rsidRDefault="001754B1" w:rsidP="001613DA">
            <w:pPr>
              <w:jc w:val="center"/>
              <w:rPr>
                <w:rFonts w:ascii="Arial" w:hAnsi="Arial" w:cs="Arial"/>
                <w:color w:val="7030A0"/>
              </w:rPr>
            </w:pPr>
            <w:r w:rsidRPr="001754B1">
              <w:rPr>
                <w:rFonts w:ascii="Arial" w:hAnsi="Arial" w:cs="Arial"/>
                <w:color w:val="7030A0"/>
                <w:sz w:val="22"/>
                <w:szCs w:val="22"/>
              </w:rPr>
              <w:t>29</w:t>
            </w:r>
            <w:r w:rsidR="00F41E43" w:rsidRPr="001754B1">
              <w:rPr>
                <w:rFonts w:ascii="Arial" w:hAnsi="Arial" w:cs="Arial"/>
                <w:color w:val="7030A0"/>
                <w:sz w:val="22"/>
                <w:szCs w:val="22"/>
              </w:rPr>
              <w:t>.</w:t>
            </w:r>
          </w:p>
        </w:tc>
        <w:tc>
          <w:tcPr>
            <w:tcW w:w="2819" w:type="dxa"/>
            <w:noWrap/>
            <w:vAlign w:val="center"/>
          </w:tcPr>
          <w:p w:rsidR="00F41E43" w:rsidRPr="001754B1" w:rsidRDefault="00F41E43" w:rsidP="001613DA">
            <w:pPr>
              <w:rPr>
                <w:rFonts w:ascii="Arial" w:hAnsi="Arial" w:cs="Arial"/>
                <w:color w:val="7030A0"/>
              </w:rPr>
            </w:pPr>
            <w:r w:rsidRPr="001754B1">
              <w:rPr>
                <w:rFonts w:ascii="Arial" w:hAnsi="Arial" w:cs="Arial"/>
                <w:color w:val="7030A0"/>
                <w:sz w:val="22"/>
                <w:szCs w:val="22"/>
              </w:rPr>
              <w:t>Talijanski/Engleski jezik</w:t>
            </w:r>
          </w:p>
        </w:tc>
        <w:tc>
          <w:tcPr>
            <w:tcW w:w="1080" w:type="dxa"/>
            <w:noWrap/>
            <w:vAlign w:val="center"/>
          </w:tcPr>
          <w:p w:rsidR="00F41E43" w:rsidRPr="001754B1" w:rsidRDefault="00F41E43" w:rsidP="001613DA">
            <w:pPr>
              <w:jc w:val="center"/>
              <w:rPr>
                <w:rFonts w:ascii="Arial" w:hAnsi="Arial" w:cs="Arial"/>
                <w:b/>
                <w:bCs/>
                <w:color w:val="7030A0"/>
              </w:rPr>
            </w:pPr>
            <w:r w:rsidRPr="001754B1">
              <w:rPr>
                <w:rFonts w:ascii="Arial" w:hAnsi="Arial" w:cs="Arial"/>
                <w:b/>
                <w:bCs/>
                <w:color w:val="7030A0"/>
                <w:sz w:val="22"/>
                <w:szCs w:val="22"/>
              </w:rPr>
              <w:t>7. i 8.raz</w:t>
            </w:r>
          </w:p>
        </w:tc>
        <w:tc>
          <w:tcPr>
            <w:tcW w:w="1036" w:type="dxa"/>
            <w:noWrap/>
            <w:vAlign w:val="center"/>
          </w:tcPr>
          <w:p w:rsidR="00F41E43" w:rsidRPr="001754B1" w:rsidRDefault="00F41E43" w:rsidP="001613DA">
            <w:pPr>
              <w:jc w:val="center"/>
              <w:rPr>
                <w:rFonts w:ascii="Arial" w:hAnsi="Arial" w:cs="Arial"/>
                <w:b/>
                <w:bCs/>
                <w:color w:val="7030A0"/>
              </w:rPr>
            </w:pPr>
            <w:r w:rsidRPr="001754B1">
              <w:rPr>
                <w:rFonts w:ascii="Arial" w:hAnsi="Arial" w:cs="Arial"/>
                <w:b/>
                <w:bCs/>
                <w:color w:val="7030A0"/>
                <w:sz w:val="22"/>
                <w:szCs w:val="22"/>
              </w:rPr>
              <w:t>17</w:t>
            </w:r>
          </w:p>
        </w:tc>
        <w:tc>
          <w:tcPr>
            <w:tcW w:w="789" w:type="dxa"/>
            <w:noWrap/>
            <w:vAlign w:val="center"/>
          </w:tcPr>
          <w:p w:rsidR="00F41E43" w:rsidRPr="001754B1" w:rsidRDefault="001754B1" w:rsidP="001613DA">
            <w:pPr>
              <w:jc w:val="center"/>
              <w:rPr>
                <w:rFonts w:ascii="Arial" w:hAnsi="Arial" w:cs="Arial"/>
                <w:b/>
                <w:bCs/>
                <w:color w:val="7030A0"/>
              </w:rPr>
            </w:pPr>
            <w:r w:rsidRPr="001754B1">
              <w:rPr>
                <w:rFonts w:ascii="Arial" w:hAnsi="Arial" w:cs="Arial"/>
                <w:b/>
                <w:bCs/>
                <w:color w:val="7030A0"/>
                <w:sz w:val="22"/>
                <w:szCs w:val="22"/>
              </w:rPr>
              <w:t>1</w:t>
            </w:r>
          </w:p>
        </w:tc>
        <w:tc>
          <w:tcPr>
            <w:tcW w:w="651" w:type="dxa"/>
            <w:vAlign w:val="center"/>
          </w:tcPr>
          <w:p w:rsidR="00F41E43" w:rsidRPr="001754B1" w:rsidRDefault="001754B1" w:rsidP="003B564B">
            <w:pPr>
              <w:jc w:val="center"/>
              <w:rPr>
                <w:rFonts w:ascii="Arial" w:hAnsi="Arial" w:cs="Arial"/>
                <w:b/>
                <w:bCs/>
                <w:color w:val="7030A0"/>
              </w:rPr>
            </w:pPr>
            <w:r w:rsidRPr="001754B1">
              <w:rPr>
                <w:rFonts w:ascii="Arial" w:hAnsi="Arial" w:cs="Arial"/>
                <w:b/>
                <w:bCs/>
                <w:color w:val="7030A0"/>
                <w:sz w:val="22"/>
                <w:szCs w:val="22"/>
              </w:rPr>
              <w:t>53</w:t>
            </w:r>
          </w:p>
        </w:tc>
        <w:tc>
          <w:tcPr>
            <w:tcW w:w="2320" w:type="dxa"/>
            <w:noWrap/>
            <w:vAlign w:val="center"/>
          </w:tcPr>
          <w:p w:rsidR="00F41E43" w:rsidRPr="001754B1" w:rsidRDefault="001754B1" w:rsidP="001613DA">
            <w:pPr>
              <w:jc w:val="center"/>
              <w:rPr>
                <w:rFonts w:ascii="Arial" w:hAnsi="Arial" w:cs="Arial"/>
                <w:color w:val="7030A0"/>
              </w:rPr>
            </w:pPr>
            <w:r w:rsidRPr="001754B1">
              <w:rPr>
                <w:rFonts w:ascii="Arial" w:hAnsi="Arial" w:cs="Arial"/>
                <w:color w:val="7030A0"/>
                <w:sz w:val="22"/>
                <w:szCs w:val="22"/>
              </w:rPr>
              <w:t>Snježana Kulišić</w:t>
            </w:r>
          </w:p>
        </w:tc>
      </w:tr>
      <w:tr w:rsidR="00F41E43" w:rsidRPr="001E04C0" w:rsidTr="003B564B">
        <w:trPr>
          <w:trHeight w:hRule="exact" w:val="559"/>
        </w:trPr>
        <w:tc>
          <w:tcPr>
            <w:tcW w:w="693" w:type="dxa"/>
            <w:vAlign w:val="center"/>
          </w:tcPr>
          <w:p w:rsidR="00F41E43" w:rsidRPr="001754B1" w:rsidRDefault="001754B1" w:rsidP="001613DA">
            <w:pPr>
              <w:jc w:val="center"/>
              <w:rPr>
                <w:rFonts w:ascii="Arial" w:hAnsi="Arial" w:cs="Arial"/>
                <w:color w:val="7030A0"/>
              </w:rPr>
            </w:pPr>
            <w:r w:rsidRPr="001754B1">
              <w:rPr>
                <w:rFonts w:ascii="Arial" w:hAnsi="Arial" w:cs="Arial"/>
                <w:color w:val="7030A0"/>
                <w:sz w:val="22"/>
                <w:szCs w:val="22"/>
              </w:rPr>
              <w:t>30</w:t>
            </w:r>
            <w:r w:rsidR="00F41E43" w:rsidRPr="001754B1">
              <w:rPr>
                <w:rFonts w:ascii="Arial" w:hAnsi="Arial" w:cs="Arial"/>
                <w:color w:val="7030A0"/>
                <w:sz w:val="22"/>
                <w:szCs w:val="22"/>
              </w:rPr>
              <w:t>.</w:t>
            </w:r>
          </w:p>
        </w:tc>
        <w:tc>
          <w:tcPr>
            <w:tcW w:w="2819" w:type="dxa"/>
            <w:noWrap/>
            <w:vAlign w:val="center"/>
          </w:tcPr>
          <w:p w:rsidR="00F41E43" w:rsidRPr="001754B1" w:rsidRDefault="00F41E43" w:rsidP="001613DA">
            <w:pPr>
              <w:rPr>
                <w:rFonts w:ascii="Arial" w:hAnsi="Arial" w:cs="Arial"/>
                <w:color w:val="7030A0"/>
              </w:rPr>
            </w:pPr>
            <w:r w:rsidRPr="001754B1">
              <w:rPr>
                <w:rFonts w:ascii="Arial" w:hAnsi="Arial" w:cs="Arial"/>
                <w:color w:val="7030A0"/>
                <w:sz w:val="22"/>
                <w:szCs w:val="22"/>
              </w:rPr>
              <w:t>Engleski jezik</w:t>
            </w:r>
          </w:p>
        </w:tc>
        <w:tc>
          <w:tcPr>
            <w:tcW w:w="1080" w:type="dxa"/>
            <w:noWrap/>
            <w:vAlign w:val="center"/>
          </w:tcPr>
          <w:p w:rsidR="00F41E43" w:rsidRPr="001754B1" w:rsidRDefault="001754B1" w:rsidP="001613DA">
            <w:pPr>
              <w:jc w:val="center"/>
              <w:rPr>
                <w:rFonts w:ascii="Arial" w:hAnsi="Arial" w:cs="Arial"/>
                <w:b/>
                <w:bCs/>
                <w:color w:val="7030A0"/>
              </w:rPr>
            </w:pPr>
            <w:r w:rsidRPr="001754B1">
              <w:rPr>
                <w:rFonts w:ascii="Arial" w:hAnsi="Arial" w:cs="Arial"/>
                <w:b/>
                <w:bCs/>
                <w:color w:val="7030A0"/>
                <w:sz w:val="22"/>
                <w:szCs w:val="22"/>
              </w:rPr>
              <w:t>3.,4.,7. ,</w:t>
            </w:r>
            <w:r w:rsidR="00F41E43" w:rsidRPr="001754B1">
              <w:rPr>
                <w:rFonts w:ascii="Arial" w:hAnsi="Arial" w:cs="Arial"/>
                <w:b/>
                <w:bCs/>
                <w:color w:val="7030A0"/>
                <w:sz w:val="22"/>
                <w:szCs w:val="22"/>
              </w:rPr>
              <w:t>8.raz.</w:t>
            </w:r>
          </w:p>
        </w:tc>
        <w:tc>
          <w:tcPr>
            <w:tcW w:w="1036" w:type="dxa"/>
            <w:noWrap/>
            <w:vAlign w:val="center"/>
          </w:tcPr>
          <w:p w:rsidR="00F41E43" w:rsidRPr="001754B1" w:rsidRDefault="001754B1" w:rsidP="001613DA">
            <w:pPr>
              <w:jc w:val="center"/>
              <w:rPr>
                <w:rFonts w:ascii="Arial" w:hAnsi="Arial" w:cs="Arial"/>
                <w:b/>
                <w:bCs/>
                <w:color w:val="7030A0"/>
              </w:rPr>
            </w:pPr>
            <w:r w:rsidRPr="001754B1">
              <w:rPr>
                <w:rFonts w:ascii="Arial" w:hAnsi="Arial" w:cs="Arial"/>
                <w:b/>
                <w:bCs/>
                <w:color w:val="7030A0"/>
                <w:sz w:val="22"/>
                <w:szCs w:val="22"/>
              </w:rPr>
              <w:t>28</w:t>
            </w:r>
          </w:p>
        </w:tc>
        <w:tc>
          <w:tcPr>
            <w:tcW w:w="789" w:type="dxa"/>
            <w:noWrap/>
            <w:vAlign w:val="center"/>
          </w:tcPr>
          <w:p w:rsidR="00F41E43" w:rsidRPr="001754B1" w:rsidRDefault="00F41E43" w:rsidP="001613DA">
            <w:pPr>
              <w:jc w:val="center"/>
              <w:rPr>
                <w:rFonts w:ascii="Arial" w:hAnsi="Arial" w:cs="Arial"/>
                <w:b/>
                <w:bCs/>
                <w:color w:val="7030A0"/>
              </w:rPr>
            </w:pPr>
            <w:r w:rsidRPr="001754B1">
              <w:rPr>
                <w:rFonts w:ascii="Arial" w:hAnsi="Arial" w:cs="Arial"/>
                <w:b/>
                <w:bCs/>
                <w:color w:val="7030A0"/>
              </w:rPr>
              <w:t>1</w:t>
            </w:r>
          </w:p>
        </w:tc>
        <w:tc>
          <w:tcPr>
            <w:tcW w:w="651" w:type="dxa"/>
            <w:vAlign w:val="center"/>
          </w:tcPr>
          <w:p w:rsidR="00F41E43" w:rsidRPr="001754B1" w:rsidRDefault="001754B1" w:rsidP="001613DA">
            <w:pPr>
              <w:jc w:val="center"/>
              <w:rPr>
                <w:rFonts w:ascii="Arial" w:hAnsi="Arial" w:cs="Arial"/>
                <w:b/>
                <w:bCs/>
                <w:color w:val="7030A0"/>
              </w:rPr>
            </w:pPr>
            <w:r w:rsidRPr="001754B1">
              <w:rPr>
                <w:rFonts w:ascii="Arial" w:hAnsi="Arial" w:cs="Arial"/>
                <w:b/>
                <w:bCs/>
                <w:color w:val="7030A0"/>
                <w:sz w:val="22"/>
                <w:szCs w:val="22"/>
              </w:rPr>
              <w:t>70</w:t>
            </w:r>
          </w:p>
        </w:tc>
        <w:tc>
          <w:tcPr>
            <w:tcW w:w="2320" w:type="dxa"/>
            <w:noWrap/>
            <w:vAlign w:val="center"/>
          </w:tcPr>
          <w:p w:rsidR="00F41E43" w:rsidRPr="001754B1" w:rsidRDefault="00F41E43" w:rsidP="001754B1">
            <w:pPr>
              <w:jc w:val="center"/>
              <w:rPr>
                <w:rFonts w:ascii="Arial" w:hAnsi="Arial" w:cs="Arial"/>
                <w:color w:val="7030A0"/>
              </w:rPr>
            </w:pPr>
            <w:r w:rsidRPr="001754B1">
              <w:rPr>
                <w:rFonts w:ascii="Arial" w:hAnsi="Arial" w:cs="Arial"/>
                <w:color w:val="7030A0"/>
                <w:sz w:val="22"/>
                <w:szCs w:val="22"/>
              </w:rPr>
              <w:t>Jelena Hanzl</w:t>
            </w:r>
          </w:p>
        </w:tc>
      </w:tr>
      <w:tr w:rsidR="00F41E43" w:rsidRPr="001E04C0" w:rsidTr="009B15C2">
        <w:trPr>
          <w:trHeight w:hRule="exact" w:val="567"/>
        </w:trPr>
        <w:tc>
          <w:tcPr>
            <w:tcW w:w="693" w:type="dxa"/>
            <w:vAlign w:val="center"/>
          </w:tcPr>
          <w:p w:rsidR="00F41E43" w:rsidRPr="001754B1" w:rsidRDefault="001754B1" w:rsidP="001613DA">
            <w:pPr>
              <w:jc w:val="center"/>
              <w:rPr>
                <w:rFonts w:ascii="Arial" w:hAnsi="Arial" w:cs="Arial"/>
                <w:color w:val="7030A0"/>
              </w:rPr>
            </w:pPr>
            <w:r w:rsidRPr="001754B1">
              <w:rPr>
                <w:rFonts w:ascii="Arial" w:hAnsi="Arial" w:cs="Arial"/>
                <w:color w:val="7030A0"/>
                <w:sz w:val="22"/>
                <w:szCs w:val="22"/>
              </w:rPr>
              <w:t>31</w:t>
            </w:r>
            <w:r w:rsidR="00F41E43" w:rsidRPr="001754B1">
              <w:rPr>
                <w:rFonts w:ascii="Arial" w:hAnsi="Arial" w:cs="Arial"/>
                <w:color w:val="7030A0"/>
                <w:sz w:val="22"/>
                <w:szCs w:val="22"/>
              </w:rPr>
              <w:t>.</w:t>
            </w:r>
          </w:p>
        </w:tc>
        <w:tc>
          <w:tcPr>
            <w:tcW w:w="2819" w:type="dxa"/>
            <w:noWrap/>
            <w:vAlign w:val="center"/>
          </w:tcPr>
          <w:p w:rsidR="00F41E43" w:rsidRPr="001754B1" w:rsidRDefault="00F41E43" w:rsidP="009B15C2">
            <w:pPr>
              <w:rPr>
                <w:rFonts w:ascii="Arial" w:hAnsi="Arial" w:cs="Arial"/>
                <w:color w:val="7030A0"/>
              </w:rPr>
            </w:pPr>
            <w:r w:rsidRPr="001754B1">
              <w:rPr>
                <w:rFonts w:ascii="Arial" w:hAnsi="Arial" w:cs="Arial"/>
                <w:color w:val="7030A0"/>
                <w:sz w:val="22"/>
                <w:szCs w:val="22"/>
              </w:rPr>
              <w:t>Kemija</w:t>
            </w:r>
          </w:p>
        </w:tc>
        <w:tc>
          <w:tcPr>
            <w:tcW w:w="1080" w:type="dxa"/>
            <w:noWrap/>
            <w:vAlign w:val="center"/>
          </w:tcPr>
          <w:p w:rsidR="00F41E43" w:rsidRPr="001754B1" w:rsidRDefault="00F41E43" w:rsidP="001613DA">
            <w:pPr>
              <w:jc w:val="center"/>
              <w:rPr>
                <w:rFonts w:ascii="Arial" w:hAnsi="Arial" w:cs="Arial"/>
                <w:b/>
                <w:bCs/>
                <w:color w:val="7030A0"/>
              </w:rPr>
            </w:pPr>
            <w:r w:rsidRPr="001754B1">
              <w:rPr>
                <w:rFonts w:ascii="Arial" w:hAnsi="Arial" w:cs="Arial"/>
                <w:b/>
                <w:bCs/>
                <w:color w:val="7030A0"/>
                <w:sz w:val="22"/>
                <w:szCs w:val="22"/>
              </w:rPr>
              <w:t>7. i 8. raz</w:t>
            </w:r>
          </w:p>
        </w:tc>
        <w:tc>
          <w:tcPr>
            <w:tcW w:w="1036" w:type="dxa"/>
            <w:noWrap/>
            <w:vAlign w:val="center"/>
          </w:tcPr>
          <w:p w:rsidR="00F41E43" w:rsidRPr="001754B1" w:rsidRDefault="001754B1" w:rsidP="001613DA">
            <w:pPr>
              <w:jc w:val="center"/>
              <w:rPr>
                <w:rFonts w:ascii="Arial" w:hAnsi="Arial" w:cs="Arial"/>
                <w:b/>
                <w:bCs/>
                <w:color w:val="7030A0"/>
              </w:rPr>
            </w:pPr>
            <w:r w:rsidRPr="001754B1">
              <w:rPr>
                <w:rFonts w:ascii="Arial" w:hAnsi="Arial" w:cs="Arial"/>
                <w:b/>
                <w:bCs/>
                <w:color w:val="7030A0"/>
                <w:sz w:val="22"/>
                <w:szCs w:val="22"/>
              </w:rPr>
              <w:t>10</w:t>
            </w:r>
          </w:p>
        </w:tc>
        <w:tc>
          <w:tcPr>
            <w:tcW w:w="789" w:type="dxa"/>
            <w:noWrap/>
            <w:vAlign w:val="center"/>
          </w:tcPr>
          <w:p w:rsidR="00F41E43" w:rsidRPr="001754B1" w:rsidRDefault="00F41E43" w:rsidP="001613DA">
            <w:pPr>
              <w:jc w:val="center"/>
              <w:rPr>
                <w:rFonts w:ascii="Arial" w:hAnsi="Arial" w:cs="Arial"/>
                <w:b/>
                <w:bCs/>
                <w:color w:val="7030A0"/>
              </w:rPr>
            </w:pPr>
            <w:r w:rsidRPr="001754B1">
              <w:rPr>
                <w:rFonts w:ascii="Arial" w:hAnsi="Arial" w:cs="Arial"/>
                <w:b/>
                <w:bCs/>
                <w:color w:val="7030A0"/>
                <w:sz w:val="22"/>
                <w:szCs w:val="22"/>
              </w:rPr>
              <w:t>1</w:t>
            </w:r>
          </w:p>
        </w:tc>
        <w:tc>
          <w:tcPr>
            <w:tcW w:w="651" w:type="dxa"/>
            <w:vAlign w:val="center"/>
          </w:tcPr>
          <w:p w:rsidR="00F41E43" w:rsidRPr="001754B1" w:rsidRDefault="00F41E43" w:rsidP="001613DA">
            <w:pPr>
              <w:jc w:val="center"/>
              <w:rPr>
                <w:rFonts w:ascii="Arial" w:hAnsi="Arial" w:cs="Arial"/>
                <w:b/>
                <w:bCs/>
                <w:color w:val="7030A0"/>
              </w:rPr>
            </w:pPr>
            <w:r w:rsidRPr="001754B1">
              <w:rPr>
                <w:rFonts w:ascii="Arial" w:hAnsi="Arial" w:cs="Arial"/>
                <w:b/>
                <w:bCs/>
                <w:color w:val="7030A0"/>
                <w:sz w:val="22"/>
                <w:szCs w:val="22"/>
              </w:rPr>
              <w:t>35</w:t>
            </w:r>
          </w:p>
        </w:tc>
        <w:tc>
          <w:tcPr>
            <w:tcW w:w="2320" w:type="dxa"/>
            <w:noWrap/>
            <w:vAlign w:val="center"/>
          </w:tcPr>
          <w:p w:rsidR="00F41E43" w:rsidRPr="001754B1" w:rsidRDefault="00F41E43" w:rsidP="001754B1">
            <w:pPr>
              <w:jc w:val="center"/>
              <w:rPr>
                <w:rFonts w:ascii="Arial" w:hAnsi="Arial" w:cs="Arial"/>
                <w:color w:val="7030A0"/>
              </w:rPr>
            </w:pPr>
            <w:r w:rsidRPr="001754B1">
              <w:rPr>
                <w:rFonts w:ascii="Arial" w:hAnsi="Arial" w:cs="Arial"/>
                <w:color w:val="7030A0"/>
                <w:sz w:val="22"/>
                <w:szCs w:val="22"/>
              </w:rPr>
              <w:t xml:space="preserve">Ivana Lešina </w:t>
            </w:r>
          </w:p>
        </w:tc>
      </w:tr>
      <w:tr w:rsidR="00F41E43" w:rsidRPr="001E04C0" w:rsidTr="001613DA">
        <w:trPr>
          <w:trHeight w:val="379"/>
        </w:trPr>
        <w:tc>
          <w:tcPr>
            <w:tcW w:w="693" w:type="dxa"/>
            <w:vAlign w:val="center"/>
          </w:tcPr>
          <w:p w:rsidR="00F41E43" w:rsidRPr="001E04C0" w:rsidRDefault="00F41E43" w:rsidP="001613DA">
            <w:pPr>
              <w:ind w:right="-23"/>
              <w:jc w:val="center"/>
              <w:rPr>
                <w:rFonts w:ascii="Arial" w:hAnsi="Arial" w:cs="Arial"/>
                <w:b/>
                <w:bCs/>
                <w:i/>
                <w:iCs/>
                <w:color w:val="92D050"/>
              </w:rPr>
            </w:pPr>
          </w:p>
        </w:tc>
        <w:tc>
          <w:tcPr>
            <w:tcW w:w="2819" w:type="dxa"/>
            <w:noWrap/>
            <w:vAlign w:val="center"/>
          </w:tcPr>
          <w:p w:rsidR="00F41E43" w:rsidRPr="00EB2D28" w:rsidRDefault="00F41E43" w:rsidP="001613DA">
            <w:pPr>
              <w:ind w:right="-23"/>
              <w:jc w:val="center"/>
              <w:rPr>
                <w:rFonts w:ascii="Arial" w:hAnsi="Arial" w:cs="Arial"/>
                <w:b/>
                <w:bCs/>
                <w:i/>
                <w:iCs/>
                <w:color w:val="7030A0"/>
              </w:rPr>
            </w:pPr>
            <w:r w:rsidRPr="00EB2D28">
              <w:rPr>
                <w:rFonts w:ascii="Arial" w:hAnsi="Arial" w:cs="Arial"/>
                <w:b/>
                <w:bCs/>
                <w:i/>
                <w:iCs/>
                <w:color w:val="7030A0"/>
                <w:sz w:val="22"/>
                <w:szCs w:val="22"/>
              </w:rPr>
              <w:t>UKUPNO V. - VIII.</w:t>
            </w:r>
          </w:p>
        </w:tc>
        <w:tc>
          <w:tcPr>
            <w:tcW w:w="1080" w:type="dxa"/>
            <w:noWrap/>
            <w:vAlign w:val="center"/>
          </w:tcPr>
          <w:p w:rsidR="00F41E43" w:rsidRPr="00EB2D28" w:rsidRDefault="00F41E43" w:rsidP="001613DA">
            <w:pPr>
              <w:jc w:val="center"/>
              <w:rPr>
                <w:rFonts w:ascii="Arial" w:hAnsi="Arial" w:cs="Arial"/>
                <w:b/>
                <w:bCs/>
                <w:i/>
                <w:iCs/>
                <w:color w:val="7030A0"/>
              </w:rPr>
            </w:pPr>
          </w:p>
        </w:tc>
        <w:tc>
          <w:tcPr>
            <w:tcW w:w="1036" w:type="dxa"/>
            <w:noWrap/>
            <w:vAlign w:val="center"/>
          </w:tcPr>
          <w:p w:rsidR="00F41E43" w:rsidRPr="00EB2D28" w:rsidRDefault="00EB2D28" w:rsidP="001613DA">
            <w:pPr>
              <w:jc w:val="center"/>
              <w:rPr>
                <w:rFonts w:ascii="Arial" w:hAnsi="Arial" w:cs="Arial"/>
                <w:b/>
                <w:bCs/>
                <w:iCs/>
                <w:color w:val="7030A0"/>
              </w:rPr>
            </w:pPr>
            <w:r w:rsidRPr="00EB2D28">
              <w:rPr>
                <w:rFonts w:ascii="Arial" w:hAnsi="Arial" w:cs="Arial"/>
                <w:b/>
                <w:bCs/>
                <w:iCs/>
                <w:color w:val="7030A0"/>
              </w:rPr>
              <w:t>223</w:t>
            </w:r>
          </w:p>
        </w:tc>
        <w:tc>
          <w:tcPr>
            <w:tcW w:w="789" w:type="dxa"/>
            <w:noWrap/>
            <w:vAlign w:val="center"/>
          </w:tcPr>
          <w:p w:rsidR="00F41E43" w:rsidRPr="001E04C0" w:rsidRDefault="00F41E43" w:rsidP="001613DA">
            <w:pPr>
              <w:jc w:val="center"/>
              <w:rPr>
                <w:rFonts w:ascii="Arial" w:hAnsi="Arial" w:cs="Arial"/>
                <w:b/>
                <w:bCs/>
                <w:iCs/>
                <w:color w:val="92D050"/>
              </w:rPr>
            </w:pPr>
          </w:p>
        </w:tc>
        <w:tc>
          <w:tcPr>
            <w:tcW w:w="651" w:type="dxa"/>
            <w:vAlign w:val="center"/>
          </w:tcPr>
          <w:p w:rsidR="00F41E43" w:rsidRPr="00AC7157" w:rsidRDefault="00AC7157" w:rsidP="001613DA">
            <w:pPr>
              <w:jc w:val="center"/>
              <w:rPr>
                <w:rFonts w:ascii="Arial" w:hAnsi="Arial" w:cs="Arial"/>
                <w:b/>
                <w:bCs/>
                <w:iCs/>
                <w:color w:val="7030A0"/>
              </w:rPr>
            </w:pPr>
            <w:r w:rsidRPr="00AC7157">
              <w:rPr>
                <w:rFonts w:ascii="Arial" w:hAnsi="Arial" w:cs="Arial"/>
                <w:b/>
                <w:bCs/>
                <w:iCs/>
                <w:color w:val="7030A0"/>
              </w:rPr>
              <w:t>494</w:t>
            </w:r>
          </w:p>
        </w:tc>
        <w:tc>
          <w:tcPr>
            <w:tcW w:w="2320" w:type="dxa"/>
            <w:noWrap/>
            <w:vAlign w:val="center"/>
          </w:tcPr>
          <w:p w:rsidR="00F41E43" w:rsidRPr="001E04C0" w:rsidRDefault="00F41E43" w:rsidP="001613DA">
            <w:pPr>
              <w:jc w:val="center"/>
              <w:rPr>
                <w:rFonts w:ascii="Arial" w:hAnsi="Arial" w:cs="Arial"/>
                <w:color w:val="92D050"/>
              </w:rPr>
            </w:pPr>
          </w:p>
        </w:tc>
      </w:tr>
      <w:tr w:rsidR="00F41E43" w:rsidRPr="001E04C0" w:rsidTr="00D605B4">
        <w:trPr>
          <w:trHeight w:val="550"/>
        </w:trPr>
        <w:tc>
          <w:tcPr>
            <w:tcW w:w="693" w:type="dxa"/>
            <w:vAlign w:val="center"/>
          </w:tcPr>
          <w:p w:rsidR="00F41E43" w:rsidRPr="001E04C0" w:rsidRDefault="00F41E43" w:rsidP="001613DA">
            <w:pPr>
              <w:ind w:right="-23"/>
              <w:jc w:val="center"/>
              <w:rPr>
                <w:rFonts w:ascii="Arial" w:hAnsi="Arial" w:cs="Arial"/>
                <w:b/>
                <w:bCs/>
                <w:i/>
                <w:iCs/>
                <w:color w:val="92D050"/>
              </w:rPr>
            </w:pPr>
          </w:p>
        </w:tc>
        <w:tc>
          <w:tcPr>
            <w:tcW w:w="2819" w:type="dxa"/>
            <w:noWrap/>
            <w:vAlign w:val="center"/>
          </w:tcPr>
          <w:p w:rsidR="00F41E43" w:rsidRPr="00AC7157" w:rsidRDefault="00F41E43" w:rsidP="001613DA">
            <w:pPr>
              <w:ind w:right="-23"/>
              <w:jc w:val="center"/>
              <w:rPr>
                <w:rFonts w:ascii="Arial" w:hAnsi="Arial" w:cs="Arial"/>
                <w:b/>
                <w:bCs/>
                <w:i/>
                <w:iCs/>
                <w:color w:val="7030A0"/>
              </w:rPr>
            </w:pPr>
            <w:r w:rsidRPr="00AC7157">
              <w:rPr>
                <w:rFonts w:ascii="Arial" w:hAnsi="Arial" w:cs="Arial"/>
                <w:b/>
                <w:bCs/>
                <w:i/>
                <w:iCs/>
                <w:color w:val="7030A0"/>
                <w:sz w:val="22"/>
                <w:szCs w:val="22"/>
              </w:rPr>
              <w:t>UKUPNO I. - VIII.</w:t>
            </w:r>
          </w:p>
        </w:tc>
        <w:tc>
          <w:tcPr>
            <w:tcW w:w="1080" w:type="dxa"/>
            <w:noWrap/>
            <w:vAlign w:val="center"/>
          </w:tcPr>
          <w:p w:rsidR="00F41E43" w:rsidRPr="00AC7157" w:rsidRDefault="00F41E43" w:rsidP="001613DA">
            <w:pPr>
              <w:jc w:val="center"/>
              <w:rPr>
                <w:rFonts w:ascii="Arial" w:hAnsi="Arial" w:cs="Arial"/>
                <w:b/>
                <w:bCs/>
                <w:i/>
                <w:iCs/>
                <w:color w:val="7030A0"/>
              </w:rPr>
            </w:pPr>
          </w:p>
        </w:tc>
        <w:tc>
          <w:tcPr>
            <w:tcW w:w="1036" w:type="dxa"/>
            <w:noWrap/>
            <w:vAlign w:val="center"/>
          </w:tcPr>
          <w:p w:rsidR="00F41E43" w:rsidRPr="00AC7157" w:rsidRDefault="00AC7157" w:rsidP="00D605B4">
            <w:pPr>
              <w:jc w:val="center"/>
              <w:rPr>
                <w:rFonts w:ascii="Arial" w:hAnsi="Arial" w:cs="Arial"/>
                <w:b/>
                <w:bCs/>
                <w:iCs/>
                <w:color w:val="7030A0"/>
              </w:rPr>
            </w:pPr>
            <w:r w:rsidRPr="00AC7157">
              <w:rPr>
                <w:rFonts w:ascii="Arial" w:hAnsi="Arial" w:cs="Arial"/>
                <w:b/>
                <w:bCs/>
                <w:iCs/>
                <w:color w:val="7030A0"/>
              </w:rPr>
              <w:t>295</w:t>
            </w:r>
          </w:p>
        </w:tc>
        <w:tc>
          <w:tcPr>
            <w:tcW w:w="789" w:type="dxa"/>
            <w:noWrap/>
            <w:vAlign w:val="center"/>
          </w:tcPr>
          <w:p w:rsidR="00F41E43" w:rsidRPr="00AC7157" w:rsidRDefault="00F41E43" w:rsidP="001613DA">
            <w:pPr>
              <w:jc w:val="center"/>
              <w:rPr>
                <w:rFonts w:ascii="Arial" w:hAnsi="Arial" w:cs="Arial"/>
                <w:b/>
                <w:bCs/>
                <w:iCs/>
                <w:color w:val="7030A0"/>
              </w:rPr>
            </w:pPr>
          </w:p>
        </w:tc>
        <w:tc>
          <w:tcPr>
            <w:tcW w:w="651" w:type="dxa"/>
            <w:vAlign w:val="center"/>
          </w:tcPr>
          <w:p w:rsidR="00F41E43" w:rsidRPr="00AC7157" w:rsidRDefault="00AC7157" w:rsidP="001613DA">
            <w:pPr>
              <w:jc w:val="center"/>
              <w:rPr>
                <w:rFonts w:ascii="Arial" w:hAnsi="Arial" w:cs="Arial"/>
                <w:b/>
                <w:bCs/>
                <w:iCs/>
                <w:color w:val="7030A0"/>
              </w:rPr>
            </w:pPr>
            <w:r w:rsidRPr="00AC7157">
              <w:rPr>
                <w:rFonts w:ascii="Arial" w:hAnsi="Arial" w:cs="Arial"/>
                <w:b/>
                <w:bCs/>
                <w:iCs/>
                <w:color w:val="7030A0"/>
              </w:rPr>
              <w:t>775</w:t>
            </w:r>
          </w:p>
        </w:tc>
        <w:tc>
          <w:tcPr>
            <w:tcW w:w="2320" w:type="dxa"/>
            <w:noWrap/>
            <w:vAlign w:val="center"/>
          </w:tcPr>
          <w:p w:rsidR="00F41E43" w:rsidRPr="001E04C0" w:rsidRDefault="00F41E43" w:rsidP="001613DA">
            <w:pPr>
              <w:jc w:val="center"/>
              <w:rPr>
                <w:rFonts w:ascii="Arial" w:hAnsi="Arial" w:cs="Arial"/>
                <w:color w:val="92D050"/>
              </w:rPr>
            </w:pPr>
          </w:p>
        </w:tc>
      </w:tr>
    </w:tbl>
    <w:p w:rsidR="001274D5" w:rsidRPr="001E04C0" w:rsidRDefault="001274D5" w:rsidP="001274D5">
      <w:pPr>
        <w:jc w:val="both"/>
        <w:rPr>
          <w:rFonts w:ascii="Arial" w:hAnsi="Arial" w:cs="Arial"/>
          <w:b/>
          <w:color w:val="92D050"/>
          <w:sz w:val="22"/>
          <w:szCs w:val="22"/>
        </w:rPr>
      </w:pPr>
    </w:p>
    <w:p w:rsidR="000A5169" w:rsidRPr="001E04C0" w:rsidRDefault="000A5169">
      <w:pPr>
        <w:spacing w:after="200" w:line="276" w:lineRule="auto"/>
        <w:rPr>
          <w:rFonts w:ascii="Arial" w:hAnsi="Arial" w:cs="Arial"/>
          <w:b/>
          <w:bCs/>
          <w:color w:val="92D050"/>
          <w:szCs w:val="26"/>
          <w:lang w:eastAsia="hr-HR"/>
        </w:rPr>
      </w:pPr>
      <w:bookmarkStart w:id="101" w:name="_Toc337046130"/>
      <w:r w:rsidRPr="001E04C0">
        <w:rPr>
          <w:rFonts w:ascii="Arial" w:hAnsi="Arial" w:cs="Arial"/>
          <w:color w:val="92D050"/>
          <w:lang w:eastAsia="hr-HR"/>
        </w:rPr>
        <w:br w:type="page"/>
      </w:r>
    </w:p>
    <w:p w:rsidR="001274D5" w:rsidRPr="00415B18" w:rsidRDefault="000A5169" w:rsidP="001274D5">
      <w:pPr>
        <w:pStyle w:val="Naslov3"/>
        <w:rPr>
          <w:color w:val="7030A0"/>
        </w:rPr>
      </w:pPr>
      <w:r w:rsidRPr="00415B18">
        <w:rPr>
          <w:color w:val="7030A0"/>
          <w:lang w:eastAsia="hr-HR"/>
        </w:rPr>
        <w:t>4</w:t>
      </w:r>
      <w:r w:rsidR="001274D5" w:rsidRPr="00415B18">
        <w:rPr>
          <w:color w:val="7030A0"/>
          <w:lang w:eastAsia="hr-HR"/>
        </w:rPr>
        <w:t>.2.3. Tjedni i godišnji broj nastavnih sati dodatne nastave</w:t>
      </w:r>
      <w:bookmarkEnd w:id="101"/>
    </w:p>
    <w:p w:rsidR="001274D5" w:rsidRPr="001E04C0" w:rsidRDefault="001274D5" w:rsidP="001274D5">
      <w:pPr>
        <w:jc w:val="both"/>
        <w:rPr>
          <w:rFonts w:ascii="Arial" w:hAnsi="Arial" w:cs="Arial"/>
          <w:b/>
          <w:color w:val="92D050"/>
          <w:sz w:val="22"/>
          <w:szCs w:val="22"/>
        </w:rPr>
      </w:pPr>
    </w:p>
    <w:tbl>
      <w:tblPr>
        <w:tblW w:w="9760" w:type="dxa"/>
        <w:tblInd w:w="93"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000" w:firstRow="0" w:lastRow="0" w:firstColumn="0" w:lastColumn="0" w:noHBand="0" w:noVBand="0"/>
      </w:tblPr>
      <w:tblGrid>
        <w:gridCol w:w="693"/>
        <w:gridCol w:w="2819"/>
        <w:gridCol w:w="1268"/>
        <w:gridCol w:w="1220"/>
        <w:gridCol w:w="720"/>
        <w:gridCol w:w="720"/>
        <w:gridCol w:w="2320"/>
      </w:tblGrid>
      <w:tr w:rsidR="001E04C0" w:rsidRPr="001E04C0" w:rsidTr="001613DA">
        <w:trPr>
          <w:trHeight w:val="389"/>
        </w:trPr>
        <w:tc>
          <w:tcPr>
            <w:tcW w:w="693" w:type="dxa"/>
            <w:vMerge w:val="restart"/>
            <w:vAlign w:val="center"/>
          </w:tcPr>
          <w:p w:rsidR="001274D5" w:rsidRPr="00F403E6" w:rsidRDefault="001274D5" w:rsidP="00E97153">
            <w:pPr>
              <w:jc w:val="center"/>
              <w:rPr>
                <w:rFonts w:ascii="Arial" w:hAnsi="Arial" w:cs="Arial"/>
                <w:b/>
                <w:bCs/>
                <w:color w:val="7030A0"/>
              </w:rPr>
            </w:pPr>
            <w:r w:rsidRPr="00F403E6">
              <w:rPr>
                <w:rFonts w:ascii="Arial" w:hAnsi="Arial" w:cs="Arial"/>
                <w:b/>
                <w:bCs/>
                <w:color w:val="7030A0"/>
                <w:sz w:val="22"/>
                <w:szCs w:val="22"/>
              </w:rPr>
              <w:t>Red.</w:t>
            </w:r>
          </w:p>
          <w:p w:rsidR="001274D5" w:rsidRPr="00F403E6" w:rsidRDefault="001274D5" w:rsidP="00E97153">
            <w:pPr>
              <w:jc w:val="center"/>
              <w:rPr>
                <w:rFonts w:ascii="Arial" w:hAnsi="Arial" w:cs="Arial"/>
                <w:b/>
                <w:bCs/>
                <w:color w:val="7030A0"/>
              </w:rPr>
            </w:pPr>
            <w:r w:rsidRPr="00F403E6">
              <w:rPr>
                <w:rFonts w:ascii="Arial" w:hAnsi="Arial" w:cs="Arial"/>
                <w:b/>
                <w:bCs/>
                <w:color w:val="7030A0"/>
                <w:sz w:val="22"/>
                <w:szCs w:val="22"/>
              </w:rPr>
              <w:t>broj</w:t>
            </w:r>
          </w:p>
        </w:tc>
        <w:tc>
          <w:tcPr>
            <w:tcW w:w="2819" w:type="dxa"/>
            <w:vMerge w:val="restart"/>
            <w:noWrap/>
            <w:vAlign w:val="center"/>
          </w:tcPr>
          <w:p w:rsidR="001274D5" w:rsidRPr="00F403E6" w:rsidRDefault="001274D5" w:rsidP="00E97153">
            <w:pPr>
              <w:jc w:val="center"/>
              <w:rPr>
                <w:rFonts w:ascii="Arial" w:hAnsi="Arial" w:cs="Arial"/>
                <w:b/>
                <w:bCs/>
                <w:color w:val="7030A0"/>
              </w:rPr>
            </w:pPr>
            <w:r w:rsidRPr="00F403E6">
              <w:rPr>
                <w:rFonts w:ascii="Arial" w:hAnsi="Arial" w:cs="Arial"/>
                <w:b/>
                <w:bCs/>
                <w:color w:val="7030A0"/>
                <w:sz w:val="22"/>
                <w:szCs w:val="22"/>
              </w:rPr>
              <w:t>Nastavni predmet</w:t>
            </w:r>
          </w:p>
        </w:tc>
        <w:tc>
          <w:tcPr>
            <w:tcW w:w="1268" w:type="dxa"/>
            <w:vMerge w:val="restart"/>
            <w:noWrap/>
            <w:vAlign w:val="center"/>
          </w:tcPr>
          <w:p w:rsidR="001274D5" w:rsidRPr="00F403E6" w:rsidRDefault="001274D5" w:rsidP="00E97153">
            <w:pPr>
              <w:jc w:val="center"/>
              <w:rPr>
                <w:rFonts w:ascii="Arial" w:hAnsi="Arial" w:cs="Arial"/>
                <w:b/>
                <w:bCs/>
                <w:color w:val="7030A0"/>
              </w:rPr>
            </w:pPr>
            <w:r w:rsidRPr="00F403E6">
              <w:rPr>
                <w:rFonts w:ascii="Arial" w:hAnsi="Arial" w:cs="Arial"/>
                <w:b/>
                <w:bCs/>
                <w:color w:val="7030A0"/>
                <w:sz w:val="22"/>
                <w:szCs w:val="22"/>
              </w:rPr>
              <w:t>Razred grupa</w:t>
            </w:r>
          </w:p>
        </w:tc>
        <w:tc>
          <w:tcPr>
            <w:tcW w:w="1220" w:type="dxa"/>
            <w:vMerge w:val="restart"/>
            <w:noWrap/>
            <w:vAlign w:val="center"/>
          </w:tcPr>
          <w:p w:rsidR="001274D5" w:rsidRPr="00F403E6" w:rsidRDefault="001274D5" w:rsidP="00E97153">
            <w:pPr>
              <w:jc w:val="center"/>
              <w:rPr>
                <w:rFonts w:ascii="Arial" w:hAnsi="Arial" w:cs="Arial"/>
                <w:b/>
                <w:bCs/>
                <w:color w:val="7030A0"/>
              </w:rPr>
            </w:pPr>
            <w:r w:rsidRPr="00F403E6">
              <w:rPr>
                <w:rFonts w:ascii="Arial" w:hAnsi="Arial" w:cs="Arial"/>
                <w:b/>
                <w:bCs/>
                <w:color w:val="7030A0"/>
                <w:sz w:val="22"/>
                <w:szCs w:val="22"/>
              </w:rPr>
              <w:t>Broj učenika</w:t>
            </w:r>
          </w:p>
        </w:tc>
        <w:tc>
          <w:tcPr>
            <w:tcW w:w="1440" w:type="dxa"/>
            <w:gridSpan w:val="2"/>
            <w:noWrap/>
            <w:vAlign w:val="center"/>
          </w:tcPr>
          <w:p w:rsidR="001274D5" w:rsidRPr="00F403E6" w:rsidRDefault="001274D5" w:rsidP="00E97153">
            <w:pPr>
              <w:jc w:val="center"/>
              <w:rPr>
                <w:rFonts w:ascii="Arial" w:hAnsi="Arial" w:cs="Arial"/>
                <w:b/>
                <w:bCs/>
                <w:color w:val="7030A0"/>
              </w:rPr>
            </w:pPr>
            <w:r w:rsidRPr="00F403E6">
              <w:rPr>
                <w:rFonts w:ascii="Arial" w:hAnsi="Arial" w:cs="Arial"/>
                <w:b/>
                <w:bCs/>
                <w:color w:val="7030A0"/>
                <w:sz w:val="22"/>
                <w:szCs w:val="22"/>
              </w:rPr>
              <w:t>Planirani broj sati</w:t>
            </w:r>
          </w:p>
        </w:tc>
        <w:tc>
          <w:tcPr>
            <w:tcW w:w="2320" w:type="dxa"/>
            <w:vMerge w:val="restart"/>
            <w:noWrap/>
            <w:vAlign w:val="center"/>
          </w:tcPr>
          <w:p w:rsidR="001274D5" w:rsidRPr="00642869" w:rsidRDefault="001274D5" w:rsidP="00E97153">
            <w:pPr>
              <w:jc w:val="center"/>
              <w:rPr>
                <w:rFonts w:ascii="Arial" w:hAnsi="Arial" w:cs="Arial"/>
                <w:b/>
                <w:bCs/>
                <w:color w:val="7030A0"/>
              </w:rPr>
            </w:pPr>
            <w:r w:rsidRPr="00642869">
              <w:rPr>
                <w:rFonts w:ascii="Arial" w:hAnsi="Arial" w:cs="Arial"/>
                <w:b/>
                <w:bCs/>
                <w:color w:val="7030A0"/>
                <w:sz w:val="22"/>
                <w:szCs w:val="22"/>
              </w:rPr>
              <w:t>Ime i prezime učitelja izvršitelja</w:t>
            </w:r>
          </w:p>
        </w:tc>
      </w:tr>
      <w:tr w:rsidR="001E04C0" w:rsidRPr="001E04C0" w:rsidTr="001613DA">
        <w:trPr>
          <w:trHeight w:val="232"/>
        </w:trPr>
        <w:tc>
          <w:tcPr>
            <w:tcW w:w="0" w:type="auto"/>
            <w:vMerge/>
            <w:vAlign w:val="center"/>
          </w:tcPr>
          <w:p w:rsidR="001274D5" w:rsidRPr="00F403E6" w:rsidRDefault="001274D5" w:rsidP="00E97153">
            <w:pPr>
              <w:jc w:val="center"/>
              <w:rPr>
                <w:rFonts w:ascii="Arial" w:hAnsi="Arial" w:cs="Arial"/>
                <w:b/>
                <w:bCs/>
                <w:color w:val="7030A0"/>
              </w:rPr>
            </w:pPr>
          </w:p>
        </w:tc>
        <w:tc>
          <w:tcPr>
            <w:tcW w:w="0" w:type="auto"/>
            <w:vMerge/>
            <w:vAlign w:val="center"/>
          </w:tcPr>
          <w:p w:rsidR="001274D5" w:rsidRPr="00F403E6" w:rsidRDefault="001274D5" w:rsidP="00E97153">
            <w:pPr>
              <w:jc w:val="center"/>
              <w:rPr>
                <w:rFonts w:ascii="Arial" w:hAnsi="Arial" w:cs="Arial"/>
                <w:b/>
                <w:bCs/>
                <w:color w:val="7030A0"/>
              </w:rPr>
            </w:pPr>
          </w:p>
        </w:tc>
        <w:tc>
          <w:tcPr>
            <w:tcW w:w="0" w:type="auto"/>
            <w:vMerge/>
            <w:vAlign w:val="center"/>
          </w:tcPr>
          <w:p w:rsidR="001274D5" w:rsidRPr="00F403E6" w:rsidRDefault="001274D5" w:rsidP="00E97153">
            <w:pPr>
              <w:jc w:val="center"/>
              <w:rPr>
                <w:rFonts w:ascii="Arial" w:hAnsi="Arial" w:cs="Arial"/>
                <w:b/>
                <w:bCs/>
                <w:color w:val="7030A0"/>
              </w:rPr>
            </w:pPr>
          </w:p>
        </w:tc>
        <w:tc>
          <w:tcPr>
            <w:tcW w:w="0" w:type="auto"/>
            <w:vMerge/>
            <w:vAlign w:val="center"/>
          </w:tcPr>
          <w:p w:rsidR="001274D5" w:rsidRPr="00F403E6" w:rsidRDefault="001274D5" w:rsidP="00E97153">
            <w:pPr>
              <w:jc w:val="center"/>
              <w:rPr>
                <w:rFonts w:ascii="Arial" w:hAnsi="Arial" w:cs="Arial"/>
                <w:b/>
                <w:bCs/>
                <w:color w:val="7030A0"/>
              </w:rPr>
            </w:pPr>
          </w:p>
        </w:tc>
        <w:tc>
          <w:tcPr>
            <w:tcW w:w="720" w:type="dxa"/>
            <w:noWrap/>
            <w:vAlign w:val="center"/>
          </w:tcPr>
          <w:p w:rsidR="001274D5" w:rsidRPr="00F403E6" w:rsidRDefault="001274D5" w:rsidP="00E97153">
            <w:pPr>
              <w:jc w:val="center"/>
              <w:rPr>
                <w:rFonts w:ascii="Arial" w:hAnsi="Arial" w:cs="Arial"/>
                <w:b/>
                <w:bCs/>
                <w:color w:val="7030A0"/>
              </w:rPr>
            </w:pPr>
            <w:r w:rsidRPr="00F403E6">
              <w:rPr>
                <w:rFonts w:ascii="Arial" w:hAnsi="Arial" w:cs="Arial"/>
                <w:b/>
                <w:bCs/>
                <w:color w:val="7030A0"/>
                <w:sz w:val="22"/>
                <w:szCs w:val="22"/>
              </w:rPr>
              <w:t>T</w:t>
            </w:r>
          </w:p>
        </w:tc>
        <w:tc>
          <w:tcPr>
            <w:tcW w:w="720" w:type="dxa"/>
            <w:vAlign w:val="center"/>
          </w:tcPr>
          <w:p w:rsidR="001274D5" w:rsidRPr="00F403E6" w:rsidRDefault="001274D5" w:rsidP="00E97153">
            <w:pPr>
              <w:jc w:val="center"/>
              <w:rPr>
                <w:rFonts w:ascii="Arial" w:hAnsi="Arial" w:cs="Arial"/>
                <w:b/>
                <w:bCs/>
                <w:color w:val="7030A0"/>
              </w:rPr>
            </w:pPr>
            <w:r w:rsidRPr="00F403E6">
              <w:rPr>
                <w:rFonts w:ascii="Arial" w:hAnsi="Arial" w:cs="Arial"/>
                <w:b/>
                <w:bCs/>
                <w:color w:val="7030A0"/>
                <w:sz w:val="22"/>
                <w:szCs w:val="22"/>
              </w:rPr>
              <w:t>G</w:t>
            </w:r>
          </w:p>
        </w:tc>
        <w:tc>
          <w:tcPr>
            <w:tcW w:w="0" w:type="auto"/>
            <w:vMerge/>
            <w:vAlign w:val="center"/>
          </w:tcPr>
          <w:p w:rsidR="001274D5" w:rsidRPr="001E04C0" w:rsidRDefault="001274D5" w:rsidP="00E97153">
            <w:pPr>
              <w:jc w:val="center"/>
              <w:rPr>
                <w:rFonts w:ascii="Arial" w:hAnsi="Arial" w:cs="Arial"/>
                <w:b/>
                <w:bCs/>
                <w:color w:val="92D050"/>
              </w:rPr>
            </w:pPr>
          </w:p>
        </w:tc>
      </w:tr>
      <w:tr w:rsidR="003D03E7" w:rsidRPr="001E04C0" w:rsidTr="001613DA">
        <w:trPr>
          <w:trHeight w:val="232"/>
        </w:trPr>
        <w:tc>
          <w:tcPr>
            <w:tcW w:w="0" w:type="auto"/>
            <w:vAlign w:val="center"/>
          </w:tcPr>
          <w:p w:rsidR="003D03E7" w:rsidRPr="00F403E6" w:rsidRDefault="003D03E7" w:rsidP="00E97153">
            <w:pPr>
              <w:jc w:val="center"/>
              <w:rPr>
                <w:rFonts w:ascii="Arial" w:hAnsi="Arial" w:cs="Arial"/>
                <w:bCs/>
                <w:color w:val="7030A0"/>
              </w:rPr>
            </w:pPr>
            <w:r w:rsidRPr="00F403E6">
              <w:rPr>
                <w:rFonts w:ascii="Arial" w:hAnsi="Arial" w:cs="Arial"/>
                <w:bCs/>
                <w:color w:val="7030A0"/>
                <w:sz w:val="22"/>
                <w:szCs w:val="22"/>
              </w:rPr>
              <w:t>1.</w:t>
            </w:r>
          </w:p>
        </w:tc>
        <w:tc>
          <w:tcPr>
            <w:tcW w:w="0" w:type="auto"/>
            <w:vAlign w:val="center"/>
          </w:tcPr>
          <w:p w:rsidR="003D03E7" w:rsidRPr="00F403E6" w:rsidRDefault="003D03E7" w:rsidP="00E97153">
            <w:pPr>
              <w:jc w:val="center"/>
              <w:rPr>
                <w:rFonts w:ascii="Arial" w:hAnsi="Arial" w:cs="Arial"/>
                <w:b/>
                <w:bCs/>
                <w:color w:val="7030A0"/>
              </w:rPr>
            </w:pPr>
            <w:r w:rsidRPr="00F403E6">
              <w:rPr>
                <w:rFonts w:ascii="Arial" w:hAnsi="Arial" w:cs="Arial"/>
                <w:color w:val="7030A0"/>
                <w:sz w:val="22"/>
                <w:szCs w:val="22"/>
              </w:rPr>
              <w:t>Hrvatski jezik</w:t>
            </w:r>
          </w:p>
        </w:tc>
        <w:tc>
          <w:tcPr>
            <w:tcW w:w="0" w:type="auto"/>
            <w:vAlign w:val="center"/>
          </w:tcPr>
          <w:p w:rsidR="003D03E7" w:rsidRPr="00F403E6" w:rsidRDefault="003D03E7" w:rsidP="00E97153">
            <w:pPr>
              <w:jc w:val="center"/>
              <w:rPr>
                <w:rFonts w:ascii="Arial" w:hAnsi="Arial" w:cs="Arial"/>
                <w:b/>
                <w:bCs/>
                <w:color w:val="7030A0"/>
              </w:rPr>
            </w:pPr>
            <w:r w:rsidRPr="00F403E6">
              <w:rPr>
                <w:rFonts w:ascii="Arial" w:hAnsi="Arial" w:cs="Arial"/>
                <w:b/>
                <w:bCs/>
                <w:color w:val="7030A0"/>
                <w:sz w:val="22"/>
                <w:szCs w:val="22"/>
              </w:rPr>
              <w:t>1. raz</w:t>
            </w:r>
          </w:p>
        </w:tc>
        <w:tc>
          <w:tcPr>
            <w:tcW w:w="0" w:type="auto"/>
            <w:vAlign w:val="center"/>
          </w:tcPr>
          <w:p w:rsidR="003D03E7" w:rsidRPr="00F403E6" w:rsidRDefault="003D03E7" w:rsidP="00E97153">
            <w:pPr>
              <w:jc w:val="center"/>
              <w:rPr>
                <w:rFonts w:ascii="Arial" w:hAnsi="Arial" w:cs="Arial"/>
                <w:b/>
                <w:bCs/>
                <w:color w:val="7030A0"/>
              </w:rPr>
            </w:pPr>
            <w:r w:rsidRPr="00F403E6">
              <w:rPr>
                <w:rFonts w:ascii="Arial" w:hAnsi="Arial" w:cs="Arial"/>
                <w:b/>
                <w:bCs/>
                <w:color w:val="7030A0"/>
                <w:sz w:val="22"/>
                <w:szCs w:val="22"/>
              </w:rPr>
              <w:t xml:space="preserve">3 – 5 </w:t>
            </w:r>
          </w:p>
        </w:tc>
        <w:tc>
          <w:tcPr>
            <w:tcW w:w="720" w:type="dxa"/>
            <w:noWrap/>
            <w:vAlign w:val="center"/>
          </w:tcPr>
          <w:p w:rsidR="003D03E7" w:rsidRPr="00F403E6" w:rsidRDefault="003D03E7" w:rsidP="00E97153">
            <w:pPr>
              <w:jc w:val="center"/>
              <w:rPr>
                <w:rFonts w:ascii="Arial" w:hAnsi="Arial" w:cs="Arial"/>
                <w:b/>
                <w:bCs/>
                <w:color w:val="7030A0"/>
              </w:rPr>
            </w:pPr>
            <w:r w:rsidRPr="00F403E6">
              <w:rPr>
                <w:rFonts w:ascii="Arial" w:hAnsi="Arial" w:cs="Arial"/>
                <w:b/>
                <w:bCs/>
                <w:color w:val="7030A0"/>
                <w:sz w:val="22"/>
                <w:szCs w:val="22"/>
              </w:rPr>
              <w:t>0.5</w:t>
            </w:r>
          </w:p>
        </w:tc>
        <w:tc>
          <w:tcPr>
            <w:tcW w:w="720" w:type="dxa"/>
            <w:vAlign w:val="center"/>
          </w:tcPr>
          <w:p w:rsidR="003D03E7" w:rsidRPr="00F403E6" w:rsidRDefault="003D03E7" w:rsidP="00E97153">
            <w:pPr>
              <w:jc w:val="center"/>
              <w:rPr>
                <w:rFonts w:ascii="Arial" w:hAnsi="Arial" w:cs="Arial"/>
                <w:b/>
                <w:bCs/>
                <w:color w:val="7030A0"/>
              </w:rPr>
            </w:pPr>
            <w:r w:rsidRPr="00F403E6">
              <w:rPr>
                <w:rFonts w:ascii="Arial" w:hAnsi="Arial" w:cs="Arial"/>
                <w:b/>
                <w:bCs/>
                <w:color w:val="7030A0"/>
                <w:sz w:val="22"/>
                <w:szCs w:val="22"/>
              </w:rPr>
              <w:t>17</w:t>
            </w:r>
          </w:p>
        </w:tc>
        <w:tc>
          <w:tcPr>
            <w:tcW w:w="0" w:type="auto"/>
            <w:vAlign w:val="center"/>
          </w:tcPr>
          <w:p w:rsidR="003D03E7" w:rsidRPr="00372C46" w:rsidRDefault="003D03E7" w:rsidP="000A16B1">
            <w:pPr>
              <w:jc w:val="center"/>
              <w:rPr>
                <w:rFonts w:ascii="Arial" w:hAnsi="Arial" w:cs="Arial"/>
                <w:color w:val="7030A0"/>
              </w:rPr>
            </w:pPr>
            <w:r w:rsidRPr="00372C46">
              <w:rPr>
                <w:rFonts w:ascii="Arial" w:hAnsi="Arial" w:cs="Arial"/>
                <w:color w:val="7030A0"/>
                <w:sz w:val="22"/>
                <w:szCs w:val="22"/>
              </w:rPr>
              <w:t>TijanaMikoli - Celić</w:t>
            </w:r>
          </w:p>
        </w:tc>
      </w:tr>
      <w:tr w:rsidR="003D03E7" w:rsidRPr="001E04C0" w:rsidTr="001613DA">
        <w:trPr>
          <w:trHeight w:val="232"/>
        </w:trPr>
        <w:tc>
          <w:tcPr>
            <w:tcW w:w="0" w:type="auto"/>
            <w:vAlign w:val="center"/>
          </w:tcPr>
          <w:p w:rsidR="003D03E7" w:rsidRPr="00F403E6" w:rsidRDefault="003D03E7" w:rsidP="00E97153">
            <w:pPr>
              <w:jc w:val="center"/>
              <w:rPr>
                <w:rFonts w:ascii="Arial" w:hAnsi="Arial" w:cs="Arial"/>
                <w:bCs/>
                <w:color w:val="7030A0"/>
              </w:rPr>
            </w:pPr>
            <w:r w:rsidRPr="00F403E6">
              <w:rPr>
                <w:rFonts w:ascii="Arial" w:hAnsi="Arial" w:cs="Arial"/>
                <w:bCs/>
                <w:color w:val="7030A0"/>
                <w:sz w:val="22"/>
                <w:szCs w:val="22"/>
              </w:rPr>
              <w:t>2.</w:t>
            </w:r>
          </w:p>
        </w:tc>
        <w:tc>
          <w:tcPr>
            <w:tcW w:w="0" w:type="auto"/>
            <w:vAlign w:val="center"/>
          </w:tcPr>
          <w:p w:rsidR="003D03E7" w:rsidRPr="00F403E6" w:rsidRDefault="003D03E7" w:rsidP="00E97153">
            <w:pPr>
              <w:jc w:val="center"/>
              <w:rPr>
                <w:rFonts w:ascii="Arial" w:hAnsi="Arial" w:cs="Arial"/>
                <w:b/>
                <w:bCs/>
                <w:color w:val="7030A0"/>
              </w:rPr>
            </w:pPr>
            <w:r w:rsidRPr="00F403E6">
              <w:rPr>
                <w:rFonts w:ascii="Arial" w:hAnsi="Arial" w:cs="Arial"/>
                <w:color w:val="7030A0"/>
                <w:sz w:val="22"/>
                <w:szCs w:val="22"/>
              </w:rPr>
              <w:t>Hrvatski jezik</w:t>
            </w:r>
          </w:p>
        </w:tc>
        <w:tc>
          <w:tcPr>
            <w:tcW w:w="0" w:type="auto"/>
            <w:vAlign w:val="center"/>
          </w:tcPr>
          <w:p w:rsidR="003D03E7" w:rsidRPr="00F403E6" w:rsidRDefault="003D03E7" w:rsidP="000A16B1">
            <w:pPr>
              <w:jc w:val="center"/>
              <w:rPr>
                <w:rFonts w:ascii="Arial" w:hAnsi="Arial" w:cs="Arial"/>
                <w:b/>
                <w:bCs/>
                <w:color w:val="7030A0"/>
              </w:rPr>
            </w:pPr>
            <w:r w:rsidRPr="00F403E6">
              <w:rPr>
                <w:rFonts w:ascii="Arial" w:hAnsi="Arial" w:cs="Arial"/>
                <w:b/>
                <w:bCs/>
                <w:color w:val="7030A0"/>
                <w:sz w:val="22"/>
                <w:szCs w:val="22"/>
              </w:rPr>
              <w:t>1. raz</w:t>
            </w:r>
          </w:p>
        </w:tc>
        <w:tc>
          <w:tcPr>
            <w:tcW w:w="0" w:type="auto"/>
            <w:vAlign w:val="center"/>
          </w:tcPr>
          <w:p w:rsidR="003D03E7" w:rsidRPr="00F403E6" w:rsidRDefault="003D03E7" w:rsidP="000A16B1">
            <w:pPr>
              <w:jc w:val="center"/>
              <w:rPr>
                <w:rFonts w:ascii="Arial" w:hAnsi="Arial" w:cs="Arial"/>
                <w:b/>
                <w:bCs/>
                <w:color w:val="7030A0"/>
              </w:rPr>
            </w:pPr>
            <w:r w:rsidRPr="00F403E6">
              <w:rPr>
                <w:rFonts w:ascii="Arial" w:hAnsi="Arial" w:cs="Arial"/>
                <w:b/>
                <w:bCs/>
                <w:color w:val="7030A0"/>
                <w:sz w:val="22"/>
                <w:szCs w:val="22"/>
              </w:rPr>
              <w:t xml:space="preserve">3 – 5 </w:t>
            </w:r>
          </w:p>
        </w:tc>
        <w:tc>
          <w:tcPr>
            <w:tcW w:w="720" w:type="dxa"/>
            <w:noWrap/>
            <w:vAlign w:val="center"/>
          </w:tcPr>
          <w:p w:rsidR="003D03E7" w:rsidRPr="00F403E6" w:rsidRDefault="003D03E7" w:rsidP="000A16B1">
            <w:pPr>
              <w:jc w:val="center"/>
              <w:rPr>
                <w:rFonts w:ascii="Arial" w:hAnsi="Arial" w:cs="Arial"/>
                <w:b/>
                <w:bCs/>
                <w:color w:val="7030A0"/>
              </w:rPr>
            </w:pPr>
            <w:r w:rsidRPr="00F403E6">
              <w:rPr>
                <w:rFonts w:ascii="Arial" w:hAnsi="Arial" w:cs="Arial"/>
                <w:b/>
                <w:bCs/>
                <w:color w:val="7030A0"/>
                <w:sz w:val="22"/>
                <w:szCs w:val="22"/>
              </w:rPr>
              <w:t>0.5</w:t>
            </w:r>
          </w:p>
        </w:tc>
        <w:tc>
          <w:tcPr>
            <w:tcW w:w="720" w:type="dxa"/>
            <w:vAlign w:val="center"/>
          </w:tcPr>
          <w:p w:rsidR="003D03E7" w:rsidRPr="00F403E6" w:rsidRDefault="003D03E7" w:rsidP="000A16B1">
            <w:pPr>
              <w:jc w:val="center"/>
              <w:rPr>
                <w:rFonts w:ascii="Arial" w:hAnsi="Arial" w:cs="Arial"/>
                <w:b/>
                <w:bCs/>
                <w:color w:val="7030A0"/>
              </w:rPr>
            </w:pPr>
            <w:r w:rsidRPr="00F403E6">
              <w:rPr>
                <w:rFonts w:ascii="Arial" w:hAnsi="Arial" w:cs="Arial"/>
                <w:b/>
                <w:bCs/>
                <w:color w:val="7030A0"/>
                <w:sz w:val="22"/>
                <w:szCs w:val="22"/>
              </w:rPr>
              <w:t>17</w:t>
            </w:r>
          </w:p>
        </w:tc>
        <w:tc>
          <w:tcPr>
            <w:tcW w:w="0" w:type="auto"/>
            <w:vAlign w:val="center"/>
          </w:tcPr>
          <w:p w:rsidR="003D03E7" w:rsidRPr="00F403E6" w:rsidRDefault="003D03E7" w:rsidP="000A16B1">
            <w:pPr>
              <w:jc w:val="center"/>
              <w:rPr>
                <w:rFonts w:ascii="Arial" w:hAnsi="Arial" w:cs="Arial"/>
                <w:color w:val="7030A0"/>
              </w:rPr>
            </w:pPr>
            <w:r w:rsidRPr="00F403E6">
              <w:rPr>
                <w:rFonts w:ascii="Arial" w:hAnsi="Arial" w:cs="Arial"/>
                <w:color w:val="7030A0"/>
                <w:sz w:val="22"/>
                <w:szCs w:val="22"/>
              </w:rPr>
              <w:t>Jasna Đurđević</w:t>
            </w:r>
          </w:p>
        </w:tc>
      </w:tr>
      <w:tr w:rsidR="003D03E7" w:rsidRPr="001E04C0" w:rsidTr="001613DA">
        <w:trPr>
          <w:trHeight w:hRule="exact" w:val="340"/>
        </w:trPr>
        <w:tc>
          <w:tcPr>
            <w:tcW w:w="693" w:type="dxa"/>
            <w:vAlign w:val="center"/>
          </w:tcPr>
          <w:p w:rsidR="003D03E7" w:rsidRPr="00F403E6" w:rsidRDefault="003D03E7" w:rsidP="00E97153">
            <w:pPr>
              <w:jc w:val="center"/>
              <w:rPr>
                <w:rFonts w:ascii="Arial" w:hAnsi="Arial" w:cs="Arial"/>
                <w:color w:val="7030A0"/>
              </w:rPr>
            </w:pPr>
            <w:r w:rsidRPr="00F403E6">
              <w:rPr>
                <w:rFonts w:ascii="Arial" w:hAnsi="Arial" w:cs="Arial"/>
                <w:color w:val="7030A0"/>
                <w:sz w:val="22"/>
                <w:szCs w:val="22"/>
              </w:rPr>
              <w:t>3.</w:t>
            </w:r>
          </w:p>
        </w:tc>
        <w:tc>
          <w:tcPr>
            <w:tcW w:w="2819" w:type="dxa"/>
            <w:noWrap/>
            <w:vAlign w:val="center"/>
          </w:tcPr>
          <w:p w:rsidR="003D03E7" w:rsidRPr="00F403E6" w:rsidRDefault="003D03E7" w:rsidP="00E97153">
            <w:pPr>
              <w:jc w:val="center"/>
              <w:rPr>
                <w:rFonts w:ascii="Arial" w:hAnsi="Arial" w:cs="Arial"/>
                <w:color w:val="7030A0"/>
              </w:rPr>
            </w:pPr>
            <w:r w:rsidRPr="00F403E6">
              <w:rPr>
                <w:rFonts w:ascii="Arial" w:hAnsi="Arial" w:cs="Arial"/>
                <w:color w:val="7030A0"/>
                <w:sz w:val="22"/>
                <w:szCs w:val="22"/>
              </w:rPr>
              <w:t>Hrvatski jezik</w:t>
            </w:r>
          </w:p>
        </w:tc>
        <w:tc>
          <w:tcPr>
            <w:tcW w:w="1268" w:type="dxa"/>
            <w:noWrap/>
            <w:vAlign w:val="center"/>
          </w:tcPr>
          <w:p w:rsidR="003D03E7" w:rsidRPr="00F403E6" w:rsidRDefault="003D03E7" w:rsidP="00E97153">
            <w:pPr>
              <w:jc w:val="center"/>
              <w:rPr>
                <w:rFonts w:ascii="Arial" w:hAnsi="Arial" w:cs="Arial"/>
                <w:b/>
                <w:bCs/>
                <w:color w:val="7030A0"/>
              </w:rPr>
            </w:pPr>
            <w:r w:rsidRPr="00F403E6">
              <w:rPr>
                <w:rFonts w:ascii="Arial" w:hAnsi="Arial" w:cs="Arial"/>
                <w:b/>
                <w:bCs/>
                <w:color w:val="7030A0"/>
                <w:sz w:val="22"/>
                <w:szCs w:val="22"/>
              </w:rPr>
              <w:t>2.raz.</w:t>
            </w:r>
          </w:p>
        </w:tc>
        <w:tc>
          <w:tcPr>
            <w:tcW w:w="1220" w:type="dxa"/>
            <w:noWrap/>
            <w:vAlign w:val="center"/>
          </w:tcPr>
          <w:p w:rsidR="003D03E7" w:rsidRPr="00F403E6" w:rsidRDefault="003D03E7" w:rsidP="00E97153">
            <w:pPr>
              <w:jc w:val="center"/>
              <w:rPr>
                <w:rFonts w:ascii="Arial" w:hAnsi="Arial" w:cs="Arial"/>
                <w:b/>
                <w:bCs/>
                <w:color w:val="7030A0"/>
              </w:rPr>
            </w:pPr>
            <w:r w:rsidRPr="00F403E6">
              <w:rPr>
                <w:rFonts w:ascii="Arial" w:hAnsi="Arial" w:cs="Arial"/>
                <w:b/>
                <w:bCs/>
                <w:color w:val="7030A0"/>
                <w:sz w:val="22"/>
                <w:szCs w:val="22"/>
              </w:rPr>
              <w:t>6</w:t>
            </w:r>
          </w:p>
        </w:tc>
        <w:tc>
          <w:tcPr>
            <w:tcW w:w="720" w:type="dxa"/>
            <w:noWrap/>
            <w:vAlign w:val="center"/>
          </w:tcPr>
          <w:p w:rsidR="003D03E7" w:rsidRPr="00F403E6" w:rsidRDefault="003D03E7" w:rsidP="00E97153">
            <w:pPr>
              <w:jc w:val="center"/>
              <w:rPr>
                <w:rFonts w:ascii="Arial" w:hAnsi="Arial" w:cs="Arial"/>
                <w:b/>
                <w:bCs/>
                <w:color w:val="7030A0"/>
              </w:rPr>
            </w:pPr>
            <w:r w:rsidRPr="00F403E6">
              <w:rPr>
                <w:rFonts w:ascii="Arial" w:hAnsi="Arial" w:cs="Arial"/>
                <w:b/>
                <w:bCs/>
                <w:color w:val="7030A0"/>
                <w:sz w:val="22"/>
                <w:szCs w:val="22"/>
              </w:rPr>
              <w:t>0,5</w:t>
            </w:r>
          </w:p>
        </w:tc>
        <w:tc>
          <w:tcPr>
            <w:tcW w:w="720" w:type="dxa"/>
            <w:vAlign w:val="center"/>
          </w:tcPr>
          <w:p w:rsidR="003D03E7" w:rsidRPr="00F403E6" w:rsidRDefault="003D03E7" w:rsidP="00E97153">
            <w:pPr>
              <w:jc w:val="center"/>
              <w:rPr>
                <w:rFonts w:ascii="Arial" w:hAnsi="Arial" w:cs="Arial"/>
                <w:b/>
                <w:bCs/>
                <w:color w:val="7030A0"/>
              </w:rPr>
            </w:pPr>
            <w:r w:rsidRPr="00F403E6">
              <w:rPr>
                <w:rFonts w:ascii="Arial" w:hAnsi="Arial" w:cs="Arial"/>
                <w:b/>
                <w:bCs/>
                <w:color w:val="7030A0"/>
                <w:sz w:val="22"/>
                <w:szCs w:val="22"/>
              </w:rPr>
              <w:t>17</w:t>
            </w:r>
          </w:p>
        </w:tc>
        <w:tc>
          <w:tcPr>
            <w:tcW w:w="2320" w:type="dxa"/>
            <w:noWrap/>
            <w:vAlign w:val="center"/>
          </w:tcPr>
          <w:p w:rsidR="003D03E7" w:rsidRPr="00F403E6" w:rsidRDefault="003D03E7" w:rsidP="000A16B1">
            <w:pPr>
              <w:jc w:val="center"/>
              <w:rPr>
                <w:rFonts w:ascii="Arial" w:hAnsi="Arial" w:cs="Arial"/>
                <w:color w:val="7030A0"/>
              </w:rPr>
            </w:pPr>
            <w:r w:rsidRPr="00F403E6">
              <w:rPr>
                <w:rFonts w:ascii="Arial" w:hAnsi="Arial" w:cs="Arial"/>
                <w:color w:val="7030A0"/>
                <w:sz w:val="22"/>
                <w:szCs w:val="22"/>
              </w:rPr>
              <w:t>Aleksandra Krt</w:t>
            </w:r>
          </w:p>
        </w:tc>
      </w:tr>
      <w:tr w:rsidR="003D03E7" w:rsidRPr="001E04C0" w:rsidTr="001613DA">
        <w:trPr>
          <w:trHeight w:hRule="exact" w:val="340"/>
        </w:trPr>
        <w:tc>
          <w:tcPr>
            <w:tcW w:w="693" w:type="dxa"/>
            <w:vAlign w:val="center"/>
          </w:tcPr>
          <w:p w:rsidR="003D03E7" w:rsidRPr="00F403E6" w:rsidRDefault="003D03E7" w:rsidP="00E97153">
            <w:pPr>
              <w:jc w:val="center"/>
              <w:rPr>
                <w:rFonts w:ascii="Arial" w:hAnsi="Arial" w:cs="Arial"/>
                <w:color w:val="7030A0"/>
              </w:rPr>
            </w:pPr>
            <w:r w:rsidRPr="00F403E6">
              <w:rPr>
                <w:rFonts w:ascii="Arial" w:hAnsi="Arial" w:cs="Arial"/>
                <w:color w:val="7030A0"/>
                <w:sz w:val="22"/>
                <w:szCs w:val="22"/>
              </w:rPr>
              <w:t>4.</w:t>
            </w:r>
          </w:p>
        </w:tc>
        <w:tc>
          <w:tcPr>
            <w:tcW w:w="2819" w:type="dxa"/>
            <w:noWrap/>
            <w:vAlign w:val="center"/>
          </w:tcPr>
          <w:p w:rsidR="003D03E7" w:rsidRPr="00F403E6" w:rsidRDefault="003D03E7" w:rsidP="00E97153">
            <w:pPr>
              <w:jc w:val="center"/>
              <w:rPr>
                <w:rFonts w:ascii="Arial" w:hAnsi="Arial" w:cs="Arial"/>
                <w:color w:val="7030A0"/>
              </w:rPr>
            </w:pPr>
            <w:r w:rsidRPr="00F403E6">
              <w:rPr>
                <w:rFonts w:ascii="Arial" w:hAnsi="Arial" w:cs="Arial"/>
                <w:color w:val="7030A0"/>
                <w:sz w:val="22"/>
                <w:szCs w:val="22"/>
              </w:rPr>
              <w:t>Hrvatski jezik</w:t>
            </w:r>
          </w:p>
        </w:tc>
        <w:tc>
          <w:tcPr>
            <w:tcW w:w="1268" w:type="dxa"/>
            <w:noWrap/>
            <w:vAlign w:val="center"/>
          </w:tcPr>
          <w:p w:rsidR="003D03E7" w:rsidRPr="00F403E6" w:rsidRDefault="00F403E6" w:rsidP="00E97153">
            <w:pPr>
              <w:jc w:val="center"/>
              <w:rPr>
                <w:rFonts w:ascii="Arial" w:hAnsi="Arial" w:cs="Arial"/>
                <w:b/>
                <w:bCs/>
                <w:color w:val="7030A0"/>
              </w:rPr>
            </w:pPr>
            <w:r w:rsidRPr="00F403E6">
              <w:rPr>
                <w:rFonts w:ascii="Arial" w:hAnsi="Arial" w:cs="Arial"/>
                <w:b/>
                <w:bCs/>
                <w:color w:val="7030A0"/>
                <w:sz w:val="22"/>
                <w:szCs w:val="22"/>
              </w:rPr>
              <w:t>2</w:t>
            </w:r>
            <w:r w:rsidR="003D03E7" w:rsidRPr="00F403E6">
              <w:rPr>
                <w:rFonts w:ascii="Arial" w:hAnsi="Arial" w:cs="Arial"/>
                <w:b/>
                <w:bCs/>
                <w:color w:val="7030A0"/>
                <w:sz w:val="22"/>
                <w:szCs w:val="22"/>
              </w:rPr>
              <w:t>. raz.</w:t>
            </w:r>
          </w:p>
        </w:tc>
        <w:tc>
          <w:tcPr>
            <w:tcW w:w="1220" w:type="dxa"/>
            <w:noWrap/>
            <w:vAlign w:val="center"/>
          </w:tcPr>
          <w:p w:rsidR="003D03E7" w:rsidRPr="00F403E6" w:rsidRDefault="00F403E6" w:rsidP="00E97153">
            <w:pPr>
              <w:jc w:val="center"/>
              <w:rPr>
                <w:rFonts w:ascii="Arial" w:hAnsi="Arial" w:cs="Arial"/>
                <w:b/>
                <w:bCs/>
                <w:color w:val="7030A0"/>
              </w:rPr>
            </w:pPr>
            <w:r w:rsidRPr="00F403E6">
              <w:rPr>
                <w:rFonts w:ascii="Arial" w:hAnsi="Arial" w:cs="Arial"/>
                <w:b/>
                <w:bCs/>
                <w:color w:val="7030A0"/>
                <w:sz w:val="22"/>
                <w:szCs w:val="22"/>
              </w:rPr>
              <w:t>5 - 7</w:t>
            </w:r>
          </w:p>
        </w:tc>
        <w:tc>
          <w:tcPr>
            <w:tcW w:w="720" w:type="dxa"/>
            <w:noWrap/>
            <w:vAlign w:val="center"/>
          </w:tcPr>
          <w:p w:rsidR="003D03E7" w:rsidRPr="00F403E6" w:rsidRDefault="003D03E7" w:rsidP="00E97153">
            <w:pPr>
              <w:jc w:val="center"/>
              <w:rPr>
                <w:rFonts w:ascii="Arial" w:hAnsi="Arial" w:cs="Arial"/>
                <w:b/>
                <w:bCs/>
                <w:color w:val="7030A0"/>
              </w:rPr>
            </w:pPr>
            <w:r w:rsidRPr="00F403E6">
              <w:rPr>
                <w:rFonts w:ascii="Arial" w:hAnsi="Arial" w:cs="Arial"/>
                <w:b/>
                <w:bCs/>
                <w:color w:val="7030A0"/>
                <w:sz w:val="22"/>
                <w:szCs w:val="22"/>
              </w:rPr>
              <w:t>0,5</w:t>
            </w:r>
          </w:p>
        </w:tc>
        <w:tc>
          <w:tcPr>
            <w:tcW w:w="720" w:type="dxa"/>
            <w:vAlign w:val="center"/>
          </w:tcPr>
          <w:p w:rsidR="003D03E7" w:rsidRPr="00F403E6" w:rsidRDefault="003D03E7" w:rsidP="00E97153">
            <w:pPr>
              <w:jc w:val="center"/>
              <w:rPr>
                <w:rFonts w:ascii="Arial" w:hAnsi="Arial" w:cs="Arial"/>
                <w:b/>
                <w:bCs/>
                <w:color w:val="7030A0"/>
              </w:rPr>
            </w:pPr>
            <w:r w:rsidRPr="00F403E6">
              <w:rPr>
                <w:rFonts w:ascii="Arial" w:hAnsi="Arial" w:cs="Arial"/>
                <w:b/>
                <w:bCs/>
                <w:color w:val="7030A0"/>
                <w:sz w:val="22"/>
                <w:szCs w:val="22"/>
              </w:rPr>
              <w:t>18</w:t>
            </w:r>
          </w:p>
        </w:tc>
        <w:tc>
          <w:tcPr>
            <w:tcW w:w="2320" w:type="dxa"/>
            <w:noWrap/>
            <w:vAlign w:val="center"/>
          </w:tcPr>
          <w:p w:rsidR="003D03E7" w:rsidRPr="00F403E6" w:rsidRDefault="003D03E7" w:rsidP="000A16B1">
            <w:pPr>
              <w:jc w:val="center"/>
              <w:rPr>
                <w:rFonts w:ascii="Arial" w:hAnsi="Arial" w:cs="Arial"/>
                <w:color w:val="7030A0"/>
              </w:rPr>
            </w:pPr>
            <w:r w:rsidRPr="00F403E6">
              <w:rPr>
                <w:rFonts w:ascii="Arial" w:hAnsi="Arial" w:cs="Arial"/>
                <w:color w:val="7030A0"/>
                <w:sz w:val="22"/>
                <w:szCs w:val="22"/>
              </w:rPr>
              <w:t>SabrinaSimonović</w:t>
            </w:r>
          </w:p>
        </w:tc>
      </w:tr>
      <w:tr w:rsidR="003D03E7" w:rsidRPr="001E04C0" w:rsidTr="001613DA">
        <w:trPr>
          <w:trHeight w:hRule="exact" w:val="340"/>
        </w:trPr>
        <w:tc>
          <w:tcPr>
            <w:tcW w:w="693" w:type="dxa"/>
            <w:vAlign w:val="center"/>
          </w:tcPr>
          <w:p w:rsidR="003D03E7" w:rsidRPr="00F403E6" w:rsidRDefault="003D03E7" w:rsidP="00E97153">
            <w:pPr>
              <w:jc w:val="center"/>
              <w:rPr>
                <w:rFonts w:ascii="Arial" w:hAnsi="Arial" w:cs="Arial"/>
                <w:color w:val="7030A0"/>
              </w:rPr>
            </w:pPr>
            <w:r w:rsidRPr="00F403E6">
              <w:rPr>
                <w:rFonts w:ascii="Arial" w:hAnsi="Arial" w:cs="Arial"/>
                <w:color w:val="7030A0"/>
                <w:sz w:val="22"/>
                <w:szCs w:val="22"/>
              </w:rPr>
              <w:t>5.</w:t>
            </w:r>
          </w:p>
        </w:tc>
        <w:tc>
          <w:tcPr>
            <w:tcW w:w="2819" w:type="dxa"/>
            <w:noWrap/>
            <w:vAlign w:val="center"/>
          </w:tcPr>
          <w:p w:rsidR="003D03E7" w:rsidRPr="00F403E6" w:rsidRDefault="003D03E7" w:rsidP="00E97153">
            <w:pPr>
              <w:jc w:val="center"/>
              <w:rPr>
                <w:rFonts w:ascii="Arial" w:hAnsi="Arial" w:cs="Arial"/>
                <w:color w:val="7030A0"/>
              </w:rPr>
            </w:pPr>
            <w:r w:rsidRPr="00F403E6">
              <w:rPr>
                <w:rFonts w:ascii="Arial" w:hAnsi="Arial" w:cs="Arial"/>
                <w:color w:val="7030A0"/>
                <w:sz w:val="22"/>
                <w:szCs w:val="22"/>
              </w:rPr>
              <w:t>Hrvatski jezik</w:t>
            </w:r>
          </w:p>
        </w:tc>
        <w:tc>
          <w:tcPr>
            <w:tcW w:w="1268" w:type="dxa"/>
            <w:noWrap/>
            <w:vAlign w:val="center"/>
          </w:tcPr>
          <w:p w:rsidR="003D03E7" w:rsidRPr="00F403E6" w:rsidRDefault="003D03E7" w:rsidP="00E97153">
            <w:pPr>
              <w:jc w:val="center"/>
              <w:rPr>
                <w:rFonts w:ascii="Arial" w:hAnsi="Arial" w:cs="Arial"/>
                <w:b/>
                <w:bCs/>
                <w:color w:val="7030A0"/>
              </w:rPr>
            </w:pPr>
            <w:r w:rsidRPr="00F403E6">
              <w:rPr>
                <w:rFonts w:ascii="Arial" w:hAnsi="Arial" w:cs="Arial"/>
                <w:b/>
                <w:bCs/>
                <w:color w:val="7030A0"/>
                <w:sz w:val="22"/>
                <w:szCs w:val="22"/>
              </w:rPr>
              <w:t>3. raz.</w:t>
            </w:r>
          </w:p>
        </w:tc>
        <w:tc>
          <w:tcPr>
            <w:tcW w:w="1220" w:type="dxa"/>
            <w:noWrap/>
            <w:vAlign w:val="center"/>
          </w:tcPr>
          <w:p w:rsidR="003D03E7" w:rsidRPr="00F403E6" w:rsidRDefault="00F403E6" w:rsidP="00E97153">
            <w:pPr>
              <w:jc w:val="center"/>
              <w:rPr>
                <w:rFonts w:ascii="Arial" w:hAnsi="Arial" w:cs="Arial"/>
                <w:b/>
                <w:bCs/>
                <w:color w:val="7030A0"/>
              </w:rPr>
            </w:pPr>
            <w:r w:rsidRPr="00F403E6">
              <w:rPr>
                <w:rFonts w:ascii="Arial" w:hAnsi="Arial" w:cs="Arial"/>
                <w:b/>
                <w:bCs/>
                <w:color w:val="7030A0"/>
                <w:sz w:val="22"/>
                <w:szCs w:val="22"/>
              </w:rPr>
              <w:t>5</w:t>
            </w:r>
          </w:p>
        </w:tc>
        <w:tc>
          <w:tcPr>
            <w:tcW w:w="720" w:type="dxa"/>
            <w:noWrap/>
            <w:vAlign w:val="center"/>
          </w:tcPr>
          <w:p w:rsidR="003D03E7" w:rsidRPr="00F403E6" w:rsidRDefault="00F403E6" w:rsidP="00E97153">
            <w:pPr>
              <w:jc w:val="center"/>
              <w:rPr>
                <w:rFonts w:ascii="Arial" w:hAnsi="Arial" w:cs="Arial"/>
                <w:b/>
                <w:bCs/>
                <w:color w:val="7030A0"/>
              </w:rPr>
            </w:pPr>
            <w:r w:rsidRPr="00F403E6">
              <w:rPr>
                <w:rFonts w:ascii="Arial" w:hAnsi="Arial" w:cs="Arial"/>
                <w:b/>
                <w:bCs/>
                <w:color w:val="7030A0"/>
                <w:sz w:val="22"/>
                <w:szCs w:val="22"/>
              </w:rPr>
              <w:t>0.5</w:t>
            </w:r>
          </w:p>
        </w:tc>
        <w:tc>
          <w:tcPr>
            <w:tcW w:w="720" w:type="dxa"/>
            <w:vAlign w:val="center"/>
          </w:tcPr>
          <w:p w:rsidR="003D03E7" w:rsidRPr="00F403E6" w:rsidRDefault="003D03E7" w:rsidP="00E97153">
            <w:pPr>
              <w:jc w:val="center"/>
              <w:rPr>
                <w:rFonts w:ascii="Arial" w:hAnsi="Arial" w:cs="Arial"/>
                <w:b/>
                <w:bCs/>
                <w:color w:val="7030A0"/>
              </w:rPr>
            </w:pPr>
            <w:r w:rsidRPr="00F403E6">
              <w:rPr>
                <w:rFonts w:ascii="Arial" w:hAnsi="Arial" w:cs="Arial"/>
                <w:b/>
                <w:bCs/>
                <w:color w:val="7030A0"/>
                <w:sz w:val="22"/>
                <w:szCs w:val="22"/>
              </w:rPr>
              <w:t>1</w:t>
            </w:r>
            <w:r w:rsidR="00F403E6" w:rsidRPr="00F403E6">
              <w:rPr>
                <w:rFonts w:ascii="Arial" w:hAnsi="Arial" w:cs="Arial"/>
                <w:b/>
                <w:bCs/>
                <w:color w:val="7030A0"/>
                <w:sz w:val="22"/>
                <w:szCs w:val="22"/>
              </w:rPr>
              <w:t>7</w:t>
            </w:r>
          </w:p>
        </w:tc>
        <w:tc>
          <w:tcPr>
            <w:tcW w:w="2320" w:type="dxa"/>
            <w:noWrap/>
            <w:vAlign w:val="center"/>
          </w:tcPr>
          <w:p w:rsidR="003D03E7" w:rsidRPr="00F403E6" w:rsidRDefault="003D03E7" w:rsidP="000A16B1">
            <w:pPr>
              <w:jc w:val="center"/>
              <w:rPr>
                <w:rFonts w:ascii="Arial" w:hAnsi="Arial" w:cs="Arial"/>
                <w:color w:val="7030A0"/>
              </w:rPr>
            </w:pPr>
            <w:r w:rsidRPr="00F403E6">
              <w:rPr>
                <w:rFonts w:ascii="Arial" w:hAnsi="Arial" w:cs="Arial"/>
                <w:color w:val="7030A0"/>
                <w:sz w:val="22"/>
                <w:szCs w:val="22"/>
              </w:rPr>
              <w:t>Morena Luk</w:t>
            </w:r>
          </w:p>
        </w:tc>
      </w:tr>
      <w:tr w:rsidR="003D03E7" w:rsidRPr="001E04C0" w:rsidTr="001613DA">
        <w:trPr>
          <w:trHeight w:hRule="exact" w:val="340"/>
        </w:trPr>
        <w:tc>
          <w:tcPr>
            <w:tcW w:w="693" w:type="dxa"/>
            <w:vAlign w:val="center"/>
          </w:tcPr>
          <w:p w:rsidR="003D03E7" w:rsidRPr="00F403E6" w:rsidRDefault="003D03E7" w:rsidP="00E97153">
            <w:pPr>
              <w:jc w:val="center"/>
              <w:rPr>
                <w:rFonts w:ascii="Arial" w:hAnsi="Arial" w:cs="Arial"/>
                <w:color w:val="7030A0"/>
              </w:rPr>
            </w:pPr>
            <w:r w:rsidRPr="00F403E6">
              <w:rPr>
                <w:rFonts w:ascii="Arial" w:hAnsi="Arial" w:cs="Arial"/>
                <w:color w:val="7030A0"/>
                <w:sz w:val="22"/>
                <w:szCs w:val="22"/>
              </w:rPr>
              <w:t>6.</w:t>
            </w:r>
          </w:p>
        </w:tc>
        <w:tc>
          <w:tcPr>
            <w:tcW w:w="2819" w:type="dxa"/>
            <w:noWrap/>
            <w:vAlign w:val="center"/>
          </w:tcPr>
          <w:p w:rsidR="003D03E7" w:rsidRPr="00F403E6" w:rsidRDefault="003D03E7" w:rsidP="00E97153">
            <w:pPr>
              <w:jc w:val="center"/>
              <w:rPr>
                <w:rFonts w:ascii="Arial" w:hAnsi="Arial" w:cs="Arial"/>
                <w:color w:val="7030A0"/>
              </w:rPr>
            </w:pPr>
            <w:r w:rsidRPr="00F403E6">
              <w:rPr>
                <w:rFonts w:ascii="Arial" w:hAnsi="Arial" w:cs="Arial"/>
                <w:color w:val="7030A0"/>
                <w:sz w:val="22"/>
                <w:szCs w:val="22"/>
              </w:rPr>
              <w:t>Hrvatski jezik</w:t>
            </w:r>
          </w:p>
        </w:tc>
        <w:tc>
          <w:tcPr>
            <w:tcW w:w="1268" w:type="dxa"/>
            <w:noWrap/>
            <w:vAlign w:val="center"/>
          </w:tcPr>
          <w:p w:rsidR="003D03E7" w:rsidRPr="00F403E6" w:rsidRDefault="00F403E6" w:rsidP="00E97153">
            <w:pPr>
              <w:jc w:val="center"/>
              <w:rPr>
                <w:rFonts w:ascii="Arial" w:hAnsi="Arial" w:cs="Arial"/>
                <w:b/>
                <w:bCs/>
                <w:color w:val="7030A0"/>
              </w:rPr>
            </w:pPr>
            <w:r w:rsidRPr="00F403E6">
              <w:rPr>
                <w:rFonts w:ascii="Arial" w:hAnsi="Arial" w:cs="Arial"/>
                <w:b/>
                <w:bCs/>
                <w:color w:val="7030A0"/>
                <w:sz w:val="22"/>
                <w:szCs w:val="22"/>
              </w:rPr>
              <w:t>3</w:t>
            </w:r>
            <w:r w:rsidR="003D03E7" w:rsidRPr="00F403E6">
              <w:rPr>
                <w:rFonts w:ascii="Arial" w:hAnsi="Arial" w:cs="Arial"/>
                <w:b/>
                <w:bCs/>
                <w:color w:val="7030A0"/>
                <w:sz w:val="22"/>
                <w:szCs w:val="22"/>
              </w:rPr>
              <w:t>. raz.</w:t>
            </w:r>
          </w:p>
        </w:tc>
        <w:tc>
          <w:tcPr>
            <w:tcW w:w="1220" w:type="dxa"/>
            <w:noWrap/>
            <w:vAlign w:val="center"/>
          </w:tcPr>
          <w:p w:rsidR="003D03E7" w:rsidRPr="00F403E6" w:rsidRDefault="003D03E7" w:rsidP="00E97153">
            <w:pPr>
              <w:jc w:val="center"/>
              <w:rPr>
                <w:rFonts w:ascii="Arial" w:hAnsi="Arial" w:cs="Arial"/>
                <w:b/>
                <w:bCs/>
                <w:color w:val="7030A0"/>
              </w:rPr>
            </w:pPr>
            <w:r w:rsidRPr="00F403E6">
              <w:rPr>
                <w:rFonts w:ascii="Arial" w:hAnsi="Arial" w:cs="Arial"/>
                <w:b/>
                <w:bCs/>
                <w:color w:val="7030A0"/>
                <w:sz w:val="22"/>
                <w:szCs w:val="22"/>
              </w:rPr>
              <w:t>4</w:t>
            </w:r>
          </w:p>
        </w:tc>
        <w:tc>
          <w:tcPr>
            <w:tcW w:w="720" w:type="dxa"/>
            <w:noWrap/>
            <w:vAlign w:val="center"/>
          </w:tcPr>
          <w:p w:rsidR="003D03E7" w:rsidRPr="00F403E6" w:rsidRDefault="00F403E6" w:rsidP="00E97153">
            <w:pPr>
              <w:jc w:val="center"/>
              <w:rPr>
                <w:rFonts w:ascii="Arial" w:hAnsi="Arial" w:cs="Arial"/>
                <w:b/>
                <w:bCs/>
                <w:color w:val="7030A0"/>
              </w:rPr>
            </w:pPr>
            <w:r w:rsidRPr="00F403E6">
              <w:rPr>
                <w:rFonts w:ascii="Arial" w:hAnsi="Arial" w:cs="Arial"/>
                <w:b/>
                <w:bCs/>
                <w:color w:val="7030A0"/>
                <w:sz w:val="22"/>
                <w:szCs w:val="22"/>
              </w:rPr>
              <w:t>0.5</w:t>
            </w:r>
          </w:p>
        </w:tc>
        <w:tc>
          <w:tcPr>
            <w:tcW w:w="720" w:type="dxa"/>
            <w:vAlign w:val="center"/>
          </w:tcPr>
          <w:p w:rsidR="003D03E7" w:rsidRPr="00F403E6" w:rsidRDefault="003D03E7" w:rsidP="00E97153">
            <w:pPr>
              <w:jc w:val="center"/>
              <w:rPr>
                <w:rFonts w:ascii="Arial" w:hAnsi="Arial" w:cs="Arial"/>
                <w:b/>
                <w:bCs/>
                <w:color w:val="7030A0"/>
              </w:rPr>
            </w:pPr>
            <w:r w:rsidRPr="00F403E6">
              <w:rPr>
                <w:rFonts w:ascii="Arial" w:hAnsi="Arial" w:cs="Arial"/>
                <w:b/>
                <w:bCs/>
                <w:color w:val="7030A0"/>
                <w:sz w:val="22"/>
                <w:szCs w:val="22"/>
              </w:rPr>
              <w:t>1</w:t>
            </w:r>
            <w:r w:rsidR="00F403E6" w:rsidRPr="00F403E6">
              <w:rPr>
                <w:rFonts w:ascii="Arial" w:hAnsi="Arial" w:cs="Arial"/>
                <w:b/>
                <w:bCs/>
                <w:color w:val="7030A0"/>
                <w:sz w:val="22"/>
                <w:szCs w:val="22"/>
              </w:rPr>
              <w:t>7</w:t>
            </w:r>
          </w:p>
        </w:tc>
        <w:tc>
          <w:tcPr>
            <w:tcW w:w="2320" w:type="dxa"/>
            <w:noWrap/>
            <w:vAlign w:val="center"/>
          </w:tcPr>
          <w:p w:rsidR="003D03E7" w:rsidRPr="00F403E6" w:rsidRDefault="003D03E7" w:rsidP="000A16B1">
            <w:pPr>
              <w:jc w:val="center"/>
              <w:rPr>
                <w:rFonts w:ascii="Arial" w:hAnsi="Arial" w:cs="Arial"/>
                <w:color w:val="7030A0"/>
              </w:rPr>
            </w:pPr>
            <w:r w:rsidRPr="00F403E6">
              <w:rPr>
                <w:rFonts w:ascii="Arial" w:hAnsi="Arial" w:cs="Arial"/>
                <w:color w:val="7030A0"/>
                <w:sz w:val="22"/>
                <w:szCs w:val="22"/>
              </w:rPr>
              <w:t>Jasna Andreašić</w:t>
            </w:r>
          </w:p>
        </w:tc>
      </w:tr>
      <w:tr w:rsidR="001E04C0" w:rsidRPr="001E04C0" w:rsidTr="001613DA">
        <w:trPr>
          <w:trHeight w:hRule="exact" w:val="340"/>
        </w:trPr>
        <w:tc>
          <w:tcPr>
            <w:tcW w:w="693" w:type="dxa"/>
            <w:vAlign w:val="center"/>
          </w:tcPr>
          <w:p w:rsidR="001274D5" w:rsidRPr="00F403E6" w:rsidRDefault="00E97153" w:rsidP="00E97153">
            <w:pPr>
              <w:jc w:val="center"/>
              <w:rPr>
                <w:rFonts w:ascii="Arial" w:hAnsi="Arial" w:cs="Arial"/>
                <w:color w:val="7030A0"/>
              </w:rPr>
            </w:pPr>
            <w:r w:rsidRPr="00F403E6">
              <w:rPr>
                <w:rFonts w:ascii="Arial" w:hAnsi="Arial" w:cs="Arial"/>
                <w:color w:val="7030A0"/>
                <w:sz w:val="22"/>
                <w:szCs w:val="22"/>
              </w:rPr>
              <w:t>7.</w:t>
            </w:r>
          </w:p>
        </w:tc>
        <w:tc>
          <w:tcPr>
            <w:tcW w:w="2819" w:type="dxa"/>
            <w:noWrap/>
            <w:vAlign w:val="center"/>
          </w:tcPr>
          <w:p w:rsidR="001274D5" w:rsidRPr="00F403E6" w:rsidRDefault="001274D5" w:rsidP="00E97153">
            <w:pPr>
              <w:jc w:val="center"/>
              <w:rPr>
                <w:rFonts w:ascii="Arial" w:hAnsi="Arial" w:cs="Arial"/>
                <w:color w:val="7030A0"/>
              </w:rPr>
            </w:pPr>
            <w:r w:rsidRPr="00F403E6">
              <w:rPr>
                <w:rFonts w:ascii="Arial" w:hAnsi="Arial" w:cs="Arial"/>
                <w:color w:val="7030A0"/>
                <w:sz w:val="22"/>
                <w:szCs w:val="22"/>
              </w:rPr>
              <w:t>Hrvatski jezik</w:t>
            </w:r>
          </w:p>
        </w:tc>
        <w:tc>
          <w:tcPr>
            <w:tcW w:w="1268" w:type="dxa"/>
            <w:noWrap/>
            <w:vAlign w:val="center"/>
          </w:tcPr>
          <w:p w:rsidR="001274D5" w:rsidRPr="00F403E6" w:rsidRDefault="00F403E6" w:rsidP="00E97153">
            <w:pPr>
              <w:jc w:val="center"/>
              <w:rPr>
                <w:rFonts w:ascii="Arial" w:hAnsi="Arial" w:cs="Arial"/>
                <w:b/>
                <w:bCs/>
                <w:color w:val="7030A0"/>
              </w:rPr>
            </w:pPr>
            <w:r w:rsidRPr="00F403E6">
              <w:rPr>
                <w:rFonts w:ascii="Arial" w:hAnsi="Arial" w:cs="Arial"/>
                <w:b/>
                <w:bCs/>
                <w:color w:val="7030A0"/>
                <w:sz w:val="22"/>
                <w:szCs w:val="22"/>
              </w:rPr>
              <w:t>4</w:t>
            </w:r>
            <w:r w:rsidR="001274D5" w:rsidRPr="00F403E6">
              <w:rPr>
                <w:rFonts w:ascii="Arial" w:hAnsi="Arial" w:cs="Arial"/>
                <w:b/>
                <w:bCs/>
                <w:color w:val="7030A0"/>
                <w:sz w:val="22"/>
                <w:szCs w:val="22"/>
              </w:rPr>
              <w:t>. raz.</w:t>
            </w:r>
          </w:p>
        </w:tc>
        <w:tc>
          <w:tcPr>
            <w:tcW w:w="1220" w:type="dxa"/>
            <w:noWrap/>
            <w:vAlign w:val="center"/>
          </w:tcPr>
          <w:p w:rsidR="001274D5" w:rsidRPr="00F403E6" w:rsidRDefault="00F403E6" w:rsidP="00E97153">
            <w:pPr>
              <w:jc w:val="center"/>
              <w:rPr>
                <w:rFonts w:ascii="Arial" w:hAnsi="Arial" w:cs="Arial"/>
                <w:b/>
                <w:bCs/>
                <w:color w:val="7030A0"/>
              </w:rPr>
            </w:pPr>
            <w:r w:rsidRPr="00F403E6">
              <w:rPr>
                <w:rFonts w:ascii="Arial" w:hAnsi="Arial" w:cs="Arial"/>
                <w:b/>
                <w:bCs/>
                <w:color w:val="7030A0"/>
                <w:sz w:val="22"/>
                <w:szCs w:val="22"/>
              </w:rPr>
              <w:t>5</w:t>
            </w:r>
          </w:p>
        </w:tc>
        <w:tc>
          <w:tcPr>
            <w:tcW w:w="720" w:type="dxa"/>
            <w:noWrap/>
            <w:vAlign w:val="center"/>
          </w:tcPr>
          <w:p w:rsidR="001274D5" w:rsidRPr="00F403E6" w:rsidRDefault="00F403E6" w:rsidP="00E97153">
            <w:pPr>
              <w:jc w:val="center"/>
              <w:rPr>
                <w:rFonts w:ascii="Arial" w:hAnsi="Arial" w:cs="Arial"/>
                <w:b/>
                <w:bCs/>
                <w:color w:val="7030A0"/>
              </w:rPr>
            </w:pPr>
            <w:r w:rsidRPr="00F403E6">
              <w:rPr>
                <w:rFonts w:ascii="Arial" w:hAnsi="Arial" w:cs="Arial"/>
                <w:b/>
                <w:bCs/>
                <w:color w:val="7030A0"/>
                <w:sz w:val="22"/>
                <w:szCs w:val="22"/>
              </w:rPr>
              <w:t>0.5</w:t>
            </w:r>
          </w:p>
        </w:tc>
        <w:tc>
          <w:tcPr>
            <w:tcW w:w="720" w:type="dxa"/>
            <w:vAlign w:val="center"/>
          </w:tcPr>
          <w:p w:rsidR="001274D5" w:rsidRPr="00F403E6" w:rsidRDefault="00F403E6" w:rsidP="00E97153">
            <w:pPr>
              <w:jc w:val="center"/>
              <w:rPr>
                <w:rFonts w:ascii="Arial" w:hAnsi="Arial" w:cs="Arial"/>
                <w:b/>
                <w:bCs/>
                <w:color w:val="7030A0"/>
              </w:rPr>
            </w:pPr>
            <w:r w:rsidRPr="00F403E6">
              <w:rPr>
                <w:rFonts w:ascii="Arial" w:hAnsi="Arial" w:cs="Arial"/>
                <w:b/>
                <w:bCs/>
                <w:color w:val="7030A0"/>
                <w:sz w:val="22"/>
                <w:szCs w:val="22"/>
              </w:rPr>
              <w:t>35</w:t>
            </w:r>
          </w:p>
        </w:tc>
        <w:tc>
          <w:tcPr>
            <w:tcW w:w="2320" w:type="dxa"/>
            <w:noWrap/>
            <w:vAlign w:val="center"/>
          </w:tcPr>
          <w:p w:rsidR="001274D5" w:rsidRPr="00F403E6" w:rsidRDefault="00F403E6" w:rsidP="00E97153">
            <w:pPr>
              <w:jc w:val="center"/>
              <w:rPr>
                <w:rFonts w:ascii="Arial" w:hAnsi="Arial" w:cs="Arial"/>
                <w:color w:val="7030A0"/>
              </w:rPr>
            </w:pPr>
            <w:r w:rsidRPr="00F403E6">
              <w:rPr>
                <w:rFonts w:ascii="Arial" w:hAnsi="Arial" w:cs="Arial"/>
                <w:color w:val="7030A0"/>
                <w:sz w:val="22"/>
                <w:szCs w:val="22"/>
              </w:rPr>
              <w:t>Ivanka Pruhar</w:t>
            </w:r>
          </w:p>
        </w:tc>
      </w:tr>
      <w:tr w:rsidR="00F403E6" w:rsidRPr="001E04C0" w:rsidTr="001613DA">
        <w:trPr>
          <w:trHeight w:hRule="exact" w:val="340"/>
        </w:trPr>
        <w:tc>
          <w:tcPr>
            <w:tcW w:w="693" w:type="dxa"/>
            <w:vAlign w:val="center"/>
          </w:tcPr>
          <w:p w:rsidR="00F403E6" w:rsidRPr="004E7267" w:rsidRDefault="00F403E6" w:rsidP="00E97153">
            <w:pPr>
              <w:jc w:val="center"/>
              <w:rPr>
                <w:rFonts w:ascii="Arial" w:hAnsi="Arial" w:cs="Arial"/>
                <w:color w:val="7030A0"/>
              </w:rPr>
            </w:pPr>
            <w:r w:rsidRPr="004E7267">
              <w:rPr>
                <w:rFonts w:ascii="Arial" w:hAnsi="Arial" w:cs="Arial"/>
                <w:color w:val="7030A0"/>
                <w:sz w:val="22"/>
                <w:szCs w:val="22"/>
              </w:rPr>
              <w:t>8.</w:t>
            </w:r>
          </w:p>
        </w:tc>
        <w:tc>
          <w:tcPr>
            <w:tcW w:w="2819" w:type="dxa"/>
            <w:noWrap/>
            <w:vAlign w:val="center"/>
          </w:tcPr>
          <w:p w:rsidR="00F403E6" w:rsidRPr="00372C46" w:rsidRDefault="00F403E6" w:rsidP="00F403E6">
            <w:pPr>
              <w:jc w:val="center"/>
              <w:rPr>
                <w:rFonts w:ascii="Arial" w:hAnsi="Arial" w:cs="Arial"/>
                <w:color w:val="7030A0"/>
              </w:rPr>
            </w:pPr>
            <w:r w:rsidRPr="00372C46">
              <w:rPr>
                <w:rFonts w:ascii="Arial" w:hAnsi="Arial" w:cs="Arial"/>
                <w:color w:val="7030A0"/>
                <w:sz w:val="22"/>
                <w:szCs w:val="22"/>
              </w:rPr>
              <w:t>Matematika</w:t>
            </w:r>
          </w:p>
        </w:tc>
        <w:tc>
          <w:tcPr>
            <w:tcW w:w="1268" w:type="dxa"/>
            <w:noWrap/>
            <w:vAlign w:val="center"/>
          </w:tcPr>
          <w:p w:rsidR="00F403E6" w:rsidRPr="00372C46" w:rsidRDefault="00F403E6" w:rsidP="00F403E6">
            <w:pPr>
              <w:jc w:val="center"/>
              <w:rPr>
                <w:rFonts w:ascii="Arial" w:hAnsi="Arial" w:cs="Arial"/>
                <w:b/>
                <w:bCs/>
                <w:color w:val="7030A0"/>
              </w:rPr>
            </w:pPr>
            <w:r w:rsidRPr="00372C46">
              <w:rPr>
                <w:rFonts w:ascii="Arial" w:hAnsi="Arial" w:cs="Arial"/>
                <w:b/>
                <w:bCs/>
                <w:color w:val="7030A0"/>
                <w:sz w:val="22"/>
                <w:szCs w:val="22"/>
              </w:rPr>
              <w:t>1. raz.</w:t>
            </w:r>
          </w:p>
        </w:tc>
        <w:tc>
          <w:tcPr>
            <w:tcW w:w="1220" w:type="dxa"/>
            <w:noWrap/>
            <w:vAlign w:val="center"/>
          </w:tcPr>
          <w:p w:rsidR="00F403E6" w:rsidRPr="00372C46" w:rsidRDefault="00F403E6" w:rsidP="00F403E6">
            <w:pPr>
              <w:jc w:val="center"/>
              <w:rPr>
                <w:rFonts w:ascii="Arial" w:hAnsi="Arial" w:cs="Arial"/>
                <w:b/>
                <w:bCs/>
                <w:color w:val="7030A0"/>
              </w:rPr>
            </w:pPr>
            <w:r w:rsidRPr="00372C46">
              <w:rPr>
                <w:rFonts w:ascii="Arial" w:hAnsi="Arial" w:cs="Arial"/>
                <w:b/>
                <w:bCs/>
                <w:color w:val="7030A0"/>
                <w:sz w:val="22"/>
                <w:szCs w:val="22"/>
              </w:rPr>
              <w:t>3 – 5</w:t>
            </w:r>
          </w:p>
        </w:tc>
        <w:tc>
          <w:tcPr>
            <w:tcW w:w="720" w:type="dxa"/>
            <w:noWrap/>
            <w:vAlign w:val="center"/>
          </w:tcPr>
          <w:p w:rsidR="00F403E6" w:rsidRPr="00372C46" w:rsidRDefault="00F403E6" w:rsidP="00F403E6">
            <w:pPr>
              <w:jc w:val="center"/>
              <w:rPr>
                <w:rFonts w:ascii="Arial" w:hAnsi="Arial" w:cs="Arial"/>
                <w:b/>
                <w:bCs/>
                <w:color w:val="7030A0"/>
              </w:rPr>
            </w:pPr>
            <w:r w:rsidRPr="00372C46">
              <w:rPr>
                <w:rFonts w:ascii="Arial" w:hAnsi="Arial" w:cs="Arial"/>
                <w:b/>
                <w:bCs/>
                <w:color w:val="7030A0"/>
                <w:sz w:val="22"/>
                <w:szCs w:val="22"/>
              </w:rPr>
              <w:t>0.5</w:t>
            </w:r>
          </w:p>
        </w:tc>
        <w:tc>
          <w:tcPr>
            <w:tcW w:w="720" w:type="dxa"/>
            <w:vAlign w:val="center"/>
          </w:tcPr>
          <w:p w:rsidR="00F403E6" w:rsidRPr="00372C46" w:rsidRDefault="00F403E6" w:rsidP="00F403E6">
            <w:pPr>
              <w:jc w:val="center"/>
              <w:rPr>
                <w:rFonts w:ascii="Arial" w:hAnsi="Arial" w:cs="Arial"/>
                <w:b/>
                <w:bCs/>
                <w:color w:val="7030A0"/>
              </w:rPr>
            </w:pPr>
            <w:r w:rsidRPr="00372C46">
              <w:rPr>
                <w:rFonts w:ascii="Arial" w:hAnsi="Arial" w:cs="Arial"/>
                <w:b/>
                <w:bCs/>
                <w:color w:val="7030A0"/>
                <w:sz w:val="22"/>
                <w:szCs w:val="22"/>
              </w:rPr>
              <w:t>18</w:t>
            </w:r>
          </w:p>
        </w:tc>
        <w:tc>
          <w:tcPr>
            <w:tcW w:w="2320" w:type="dxa"/>
            <w:noWrap/>
            <w:vAlign w:val="center"/>
          </w:tcPr>
          <w:p w:rsidR="00F403E6" w:rsidRPr="00372C46" w:rsidRDefault="00F403E6" w:rsidP="00F403E6">
            <w:pPr>
              <w:jc w:val="center"/>
              <w:rPr>
                <w:rFonts w:ascii="Arial" w:hAnsi="Arial" w:cs="Arial"/>
                <w:color w:val="7030A0"/>
              </w:rPr>
            </w:pPr>
            <w:r w:rsidRPr="00372C46">
              <w:rPr>
                <w:rFonts w:ascii="Arial" w:hAnsi="Arial" w:cs="Arial"/>
                <w:color w:val="7030A0"/>
                <w:sz w:val="22"/>
                <w:szCs w:val="22"/>
              </w:rPr>
              <w:t>TijanaMikoli - Celić</w:t>
            </w:r>
          </w:p>
        </w:tc>
      </w:tr>
      <w:tr w:rsidR="00F403E6" w:rsidRPr="001E04C0" w:rsidTr="001613DA">
        <w:trPr>
          <w:trHeight w:hRule="exact" w:val="340"/>
        </w:trPr>
        <w:tc>
          <w:tcPr>
            <w:tcW w:w="693" w:type="dxa"/>
            <w:vAlign w:val="center"/>
          </w:tcPr>
          <w:p w:rsidR="00F403E6" w:rsidRPr="004E7267" w:rsidRDefault="004E7267" w:rsidP="00E97153">
            <w:pPr>
              <w:jc w:val="center"/>
              <w:rPr>
                <w:rFonts w:ascii="Arial" w:hAnsi="Arial" w:cs="Arial"/>
                <w:color w:val="7030A0"/>
              </w:rPr>
            </w:pPr>
            <w:r w:rsidRPr="004E7267">
              <w:rPr>
                <w:rFonts w:ascii="Arial" w:hAnsi="Arial" w:cs="Arial"/>
                <w:color w:val="7030A0"/>
                <w:sz w:val="22"/>
                <w:szCs w:val="22"/>
              </w:rPr>
              <w:t>9.</w:t>
            </w:r>
          </w:p>
        </w:tc>
        <w:tc>
          <w:tcPr>
            <w:tcW w:w="2819" w:type="dxa"/>
            <w:noWrap/>
            <w:vAlign w:val="center"/>
          </w:tcPr>
          <w:p w:rsidR="00F403E6" w:rsidRPr="00372C46" w:rsidRDefault="00F403E6" w:rsidP="00F403E6">
            <w:pPr>
              <w:jc w:val="center"/>
              <w:rPr>
                <w:rFonts w:ascii="Arial" w:hAnsi="Arial" w:cs="Arial"/>
                <w:color w:val="7030A0"/>
              </w:rPr>
            </w:pPr>
            <w:r w:rsidRPr="00372C46">
              <w:rPr>
                <w:rFonts w:ascii="Arial" w:hAnsi="Arial" w:cs="Arial"/>
                <w:color w:val="7030A0"/>
                <w:sz w:val="22"/>
                <w:szCs w:val="22"/>
              </w:rPr>
              <w:t>Matematika</w:t>
            </w:r>
          </w:p>
        </w:tc>
        <w:tc>
          <w:tcPr>
            <w:tcW w:w="1268" w:type="dxa"/>
            <w:noWrap/>
            <w:vAlign w:val="center"/>
          </w:tcPr>
          <w:p w:rsidR="00F403E6" w:rsidRPr="00372C46" w:rsidRDefault="00F403E6" w:rsidP="00F403E6">
            <w:pPr>
              <w:jc w:val="center"/>
              <w:rPr>
                <w:rFonts w:ascii="Arial" w:hAnsi="Arial" w:cs="Arial"/>
                <w:b/>
                <w:bCs/>
                <w:color w:val="7030A0"/>
              </w:rPr>
            </w:pPr>
            <w:r w:rsidRPr="00372C46">
              <w:rPr>
                <w:rFonts w:ascii="Arial" w:hAnsi="Arial" w:cs="Arial"/>
                <w:b/>
                <w:bCs/>
                <w:color w:val="7030A0"/>
                <w:sz w:val="22"/>
                <w:szCs w:val="22"/>
              </w:rPr>
              <w:t>1. raz.</w:t>
            </w:r>
          </w:p>
        </w:tc>
        <w:tc>
          <w:tcPr>
            <w:tcW w:w="1220" w:type="dxa"/>
            <w:noWrap/>
            <w:vAlign w:val="center"/>
          </w:tcPr>
          <w:p w:rsidR="00F403E6" w:rsidRPr="00372C46" w:rsidRDefault="00F403E6" w:rsidP="00F403E6">
            <w:pPr>
              <w:jc w:val="center"/>
              <w:rPr>
                <w:rFonts w:ascii="Arial" w:hAnsi="Arial" w:cs="Arial"/>
                <w:b/>
                <w:bCs/>
                <w:color w:val="7030A0"/>
              </w:rPr>
            </w:pPr>
            <w:r w:rsidRPr="00372C46">
              <w:rPr>
                <w:rFonts w:ascii="Arial" w:hAnsi="Arial" w:cs="Arial"/>
                <w:b/>
                <w:bCs/>
                <w:color w:val="7030A0"/>
                <w:sz w:val="22"/>
                <w:szCs w:val="22"/>
              </w:rPr>
              <w:t>3 – 5</w:t>
            </w:r>
          </w:p>
        </w:tc>
        <w:tc>
          <w:tcPr>
            <w:tcW w:w="720" w:type="dxa"/>
            <w:noWrap/>
            <w:vAlign w:val="center"/>
          </w:tcPr>
          <w:p w:rsidR="00F403E6" w:rsidRPr="00372C46" w:rsidRDefault="00F403E6" w:rsidP="00F403E6">
            <w:pPr>
              <w:jc w:val="center"/>
              <w:rPr>
                <w:rFonts w:ascii="Arial" w:hAnsi="Arial" w:cs="Arial"/>
                <w:b/>
                <w:bCs/>
                <w:color w:val="7030A0"/>
              </w:rPr>
            </w:pPr>
            <w:r w:rsidRPr="00372C46">
              <w:rPr>
                <w:rFonts w:ascii="Arial" w:hAnsi="Arial" w:cs="Arial"/>
                <w:b/>
                <w:bCs/>
                <w:color w:val="7030A0"/>
                <w:sz w:val="22"/>
                <w:szCs w:val="22"/>
              </w:rPr>
              <w:t>0.5</w:t>
            </w:r>
          </w:p>
        </w:tc>
        <w:tc>
          <w:tcPr>
            <w:tcW w:w="720" w:type="dxa"/>
            <w:vAlign w:val="center"/>
          </w:tcPr>
          <w:p w:rsidR="00F403E6" w:rsidRPr="00372C46" w:rsidRDefault="00F403E6" w:rsidP="00F403E6">
            <w:pPr>
              <w:jc w:val="center"/>
              <w:rPr>
                <w:rFonts w:ascii="Arial" w:hAnsi="Arial" w:cs="Arial"/>
                <w:b/>
                <w:bCs/>
                <w:color w:val="7030A0"/>
              </w:rPr>
            </w:pPr>
            <w:r w:rsidRPr="00372C46">
              <w:rPr>
                <w:rFonts w:ascii="Arial" w:hAnsi="Arial" w:cs="Arial"/>
                <w:b/>
                <w:bCs/>
                <w:color w:val="7030A0"/>
                <w:sz w:val="22"/>
                <w:szCs w:val="22"/>
              </w:rPr>
              <w:t>18</w:t>
            </w:r>
          </w:p>
        </w:tc>
        <w:tc>
          <w:tcPr>
            <w:tcW w:w="2320" w:type="dxa"/>
            <w:noWrap/>
            <w:vAlign w:val="center"/>
          </w:tcPr>
          <w:p w:rsidR="00F403E6" w:rsidRPr="00372C46" w:rsidRDefault="00F403E6" w:rsidP="00F403E6">
            <w:pPr>
              <w:jc w:val="center"/>
              <w:rPr>
                <w:rFonts w:ascii="Arial" w:hAnsi="Arial" w:cs="Arial"/>
                <w:color w:val="7030A0"/>
              </w:rPr>
            </w:pPr>
            <w:r w:rsidRPr="00372C46">
              <w:rPr>
                <w:rFonts w:ascii="Arial" w:hAnsi="Arial" w:cs="Arial"/>
                <w:color w:val="7030A0"/>
                <w:sz w:val="22"/>
                <w:szCs w:val="22"/>
              </w:rPr>
              <w:t>Jasna Đurđević</w:t>
            </w:r>
          </w:p>
        </w:tc>
      </w:tr>
      <w:tr w:rsidR="00F403E6" w:rsidRPr="001E04C0" w:rsidTr="001613DA">
        <w:trPr>
          <w:trHeight w:hRule="exact" w:val="340"/>
        </w:trPr>
        <w:tc>
          <w:tcPr>
            <w:tcW w:w="693" w:type="dxa"/>
            <w:vAlign w:val="center"/>
          </w:tcPr>
          <w:p w:rsidR="00F403E6" w:rsidRPr="004E7267" w:rsidRDefault="004E7267" w:rsidP="00E97153">
            <w:pPr>
              <w:jc w:val="center"/>
              <w:rPr>
                <w:rFonts w:ascii="Arial" w:hAnsi="Arial" w:cs="Arial"/>
                <w:color w:val="7030A0"/>
              </w:rPr>
            </w:pPr>
            <w:r w:rsidRPr="004E7267">
              <w:rPr>
                <w:rFonts w:ascii="Arial" w:hAnsi="Arial" w:cs="Arial"/>
                <w:color w:val="7030A0"/>
                <w:sz w:val="22"/>
                <w:szCs w:val="22"/>
              </w:rPr>
              <w:t>10.</w:t>
            </w:r>
          </w:p>
        </w:tc>
        <w:tc>
          <w:tcPr>
            <w:tcW w:w="2819" w:type="dxa"/>
            <w:noWrap/>
            <w:vAlign w:val="center"/>
          </w:tcPr>
          <w:p w:rsidR="00F403E6" w:rsidRPr="00372C46" w:rsidRDefault="00F403E6" w:rsidP="00F403E6">
            <w:pPr>
              <w:jc w:val="center"/>
              <w:rPr>
                <w:rFonts w:ascii="Arial" w:hAnsi="Arial" w:cs="Arial"/>
                <w:color w:val="7030A0"/>
              </w:rPr>
            </w:pPr>
            <w:r w:rsidRPr="00372C46">
              <w:rPr>
                <w:rFonts w:ascii="Arial" w:hAnsi="Arial" w:cs="Arial"/>
                <w:color w:val="7030A0"/>
                <w:sz w:val="22"/>
                <w:szCs w:val="22"/>
              </w:rPr>
              <w:t>Matematika</w:t>
            </w:r>
          </w:p>
        </w:tc>
        <w:tc>
          <w:tcPr>
            <w:tcW w:w="1268" w:type="dxa"/>
            <w:noWrap/>
            <w:vAlign w:val="center"/>
          </w:tcPr>
          <w:p w:rsidR="00F403E6" w:rsidRPr="00372C46" w:rsidRDefault="00F403E6" w:rsidP="00F403E6">
            <w:pPr>
              <w:jc w:val="center"/>
              <w:rPr>
                <w:rFonts w:ascii="Arial" w:hAnsi="Arial" w:cs="Arial"/>
                <w:b/>
                <w:bCs/>
                <w:color w:val="7030A0"/>
              </w:rPr>
            </w:pPr>
            <w:r w:rsidRPr="00372C46">
              <w:rPr>
                <w:rFonts w:ascii="Arial" w:hAnsi="Arial" w:cs="Arial"/>
                <w:b/>
                <w:bCs/>
                <w:color w:val="7030A0"/>
                <w:sz w:val="22"/>
                <w:szCs w:val="22"/>
              </w:rPr>
              <w:t>2. raz.</w:t>
            </w:r>
          </w:p>
        </w:tc>
        <w:tc>
          <w:tcPr>
            <w:tcW w:w="1220" w:type="dxa"/>
            <w:noWrap/>
            <w:vAlign w:val="center"/>
          </w:tcPr>
          <w:p w:rsidR="00F403E6" w:rsidRPr="00372C46" w:rsidRDefault="00642869" w:rsidP="00F403E6">
            <w:pPr>
              <w:jc w:val="center"/>
              <w:rPr>
                <w:rFonts w:ascii="Arial" w:hAnsi="Arial" w:cs="Arial"/>
                <w:b/>
                <w:bCs/>
                <w:color w:val="7030A0"/>
              </w:rPr>
            </w:pPr>
            <w:r>
              <w:rPr>
                <w:rFonts w:ascii="Arial" w:hAnsi="Arial" w:cs="Arial"/>
                <w:b/>
                <w:bCs/>
                <w:color w:val="7030A0"/>
                <w:sz w:val="22"/>
                <w:szCs w:val="22"/>
              </w:rPr>
              <w:t>6</w:t>
            </w:r>
          </w:p>
        </w:tc>
        <w:tc>
          <w:tcPr>
            <w:tcW w:w="720" w:type="dxa"/>
            <w:noWrap/>
            <w:vAlign w:val="center"/>
          </w:tcPr>
          <w:p w:rsidR="00F403E6" w:rsidRPr="00372C46" w:rsidRDefault="00F403E6" w:rsidP="00F403E6">
            <w:pPr>
              <w:jc w:val="center"/>
              <w:rPr>
                <w:rFonts w:ascii="Arial" w:hAnsi="Arial" w:cs="Arial"/>
                <w:b/>
                <w:bCs/>
                <w:color w:val="7030A0"/>
              </w:rPr>
            </w:pPr>
            <w:r w:rsidRPr="00372C46">
              <w:rPr>
                <w:rFonts w:ascii="Arial" w:hAnsi="Arial" w:cs="Arial"/>
                <w:b/>
                <w:bCs/>
                <w:color w:val="7030A0"/>
                <w:sz w:val="22"/>
                <w:szCs w:val="22"/>
              </w:rPr>
              <w:t>0.5</w:t>
            </w:r>
          </w:p>
        </w:tc>
        <w:tc>
          <w:tcPr>
            <w:tcW w:w="720" w:type="dxa"/>
            <w:vAlign w:val="center"/>
          </w:tcPr>
          <w:p w:rsidR="00F403E6" w:rsidRPr="00372C46" w:rsidRDefault="00F403E6" w:rsidP="00F403E6">
            <w:pPr>
              <w:jc w:val="center"/>
              <w:rPr>
                <w:rFonts w:ascii="Arial" w:hAnsi="Arial" w:cs="Arial"/>
                <w:b/>
                <w:bCs/>
                <w:color w:val="7030A0"/>
              </w:rPr>
            </w:pPr>
            <w:r w:rsidRPr="00372C46">
              <w:rPr>
                <w:rFonts w:ascii="Arial" w:hAnsi="Arial" w:cs="Arial"/>
                <w:b/>
                <w:bCs/>
                <w:color w:val="7030A0"/>
                <w:sz w:val="22"/>
                <w:szCs w:val="22"/>
              </w:rPr>
              <w:t>18</w:t>
            </w:r>
          </w:p>
        </w:tc>
        <w:tc>
          <w:tcPr>
            <w:tcW w:w="2320" w:type="dxa"/>
            <w:noWrap/>
            <w:vAlign w:val="center"/>
          </w:tcPr>
          <w:p w:rsidR="00F403E6" w:rsidRPr="00372C46" w:rsidRDefault="00F403E6" w:rsidP="00F403E6">
            <w:pPr>
              <w:jc w:val="center"/>
              <w:rPr>
                <w:rFonts w:ascii="Arial" w:hAnsi="Arial" w:cs="Arial"/>
                <w:color w:val="7030A0"/>
              </w:rPr>
            </w:pPr>
            <w:r w:rsidRPr="00372C46">
              <w:rPr>
                <w:rFonts w:ascii="Arial" w:hAnsi="Arial" w:cs="Arial"/>
                <w:color w:val="7030A0"/>
                <w:sz w:val="22"/>
                <w:szCs w:val="22"/>
              </w:rPr>
              <w:t>Aleksandra Krt</w:t>
            </w:r>
          </w:p>
        </w:tc>
      </w:tr>
      <w:tr w:rsidR="00F403E6" w:rsidRPr="001E04C0" w:rsidTr="001613DA">
        <w:trPr>
          <w:trHeight w:hRule="exact" w:val="340"/>
        </w:trPr>
        <w:tc>
          <w:tcPr>
            <w:tcW w:w="693" w:type="dxa"/>
            <w:vAlign w:val="center"/>
          </w:tcPr>
          <w:p w:rsidR="00F403E6" w:rsidRPr="004E7267" w:rsidRDefault="004E7267" w:rsidP="00E97153">
            <w:pPr>
              <w:jc w:val="center"/>
              <w:rPr>
                <w:rFonts w:ascii="Arial" w:hAnsi="Arial" w:cs="Arial"/>
                <w:color w:val="7030A0"/>
              </w:rPr>
            </w:pPr>
            <w:r w:rsidRPr="004E7267">
              <w:rPr>
                <w:rFonts w:ascii="Arial" w:hAnsi="Arial" w:cs="Arial"/>
                <w:color w:val="7030A0"/>
                <w:sz w:val="22"/>
                <w:szCs w:val="22"/>
              </w:rPr>
              <w:t>11</w:t>
            </w:r>
            <w:r w:rsidR="00F403E6" w:rsidRPr="004E7267">
              <w:rPr>
                <w:rFonts w:ascii="Arial" w:hAnsi="Arial" w:cs="Arial"/>
                <w:color w:val="7030A0"/>
                <w:sz w:val="22"/>
                <w:szCs w:val="22"/>
              </w:rPr>
              <w:t>.</w:t>
            </w:r>
          </w:p>
        </w:tc>
        <w:tc>
          <w:tcPr>
            <w:tcW w:w="2819" w:type="dxa"/>
            <w:noWrap/>
            <w:vAlign w:val="center"/>
          </w:tcPr>
          <w:p w:rsidR="00F403E6" w:rsidRPr="00B058A4" w:rsidRDefault="00F403E6" w:rsidP="00F403E6">
            <w:pPr>
              <w:jc w:val="center"/>
              <w:rPr>
                <w:rFonts w:ascii="Arial" w:hAnsi="Arial" w:cs="Arial"/>
                <w:color w:val="7030A0"/>
              </w:rPr>
            </w:pPr>
            <w:r w:rsidRPr="00B058A4">
              <w:rPr>
                <w:rFonts w:ascii="Arial" w:hAnsi="Arial" w:cs="Arial"/>
                <w:color w:val="7030A0"/>
                <w:sz w:val="22"/>
                <w:szCs w:val="22"/>
              </w:rPr>
              <w:t>Matematika</w:t>
            </w:r>
          </w:p>
        </w:tc>
        <w:tc>
          <w:tcPr>
            <w:tcW w:w="1268" w:type="dxa"/>
            <w:noWrap/>
            <w:vAlign w:val="center"/>
          </w:tcPr>
          <w:p w:rsidR="00F403E6" w:rsidRPr="00372C46" w:rsidRDefault="00F403E6" w:rsidP="00F403E6">
            <w:pPr>
              <w:jc w:val="center"/>
              <w:rPr>
                <w:rFonts w:ascii="Arial" w:hAnsi="Arial" w:cs="Arial"/>
                <w:b/>
                <w:bCs/>
                <w:color w:val="7030A0"/>
              </w:rPr>
            </w:pPr>
            <w:r w:rsidRPr="00372C46">
              <w:rPr>
                <w:rFonts w:ascii="Arial" w:hAnsi="Arial" w:cs="Arial"/>
                <w:b/>
                <w:bCs/>
                <w:color w:val="7030A0"/>
                <w:sz w:val="22"/>
                <w:szCs w:val="22"/>
              </w:rPr>
              <w:t>2. raz.</w:t>
            </w:r>
          </w:p>
        </w:tc>
        <w:tc>
          <w:tcPr>
            <w:tcW w:w="1220" w:type="dxa"/>
            <w:noWrap/>
            <w:vAlign w:val="center"/>
          </w:tcPr>
          <w:p w:rsidR="00F403E6" w:rsidRPr="00372C46" w:rsidRDefault="00F403E6" w:rsidP="00F403E6">
            <w:pPr>
              <w:jc w:val="center"/>
              <w:rPr>
                <w:rFonts w:ascii="Arial" w:hAnsi="Arial" w:cs="Arial"/>
                <w:b/>
                <w:bCs/>
                <w:color w:val="7030A0"/>
              </w:rPr>
            </w:pPr>
            <w:r w:rsidRPr="00372C46">
              <w:rPr>
                <w:rFonts w:ascii="Arial" w:hAnsi="Arial" w:cs="Arial"/>
                <w:b/>
                <w:bCs/>
                <w:color w:val="7030A0"/>
                <w:sz w:val="22"/>
                <w:szCs w:val="22"/>
              </w:rPr>
              <w:t>5</w:t>
            </w:r>
            <w:r w:rsidR="00642869">
              <w:rPr>
                <w:rFonts w:ascii="Arial" w:hAnsi="Arial" w:cs="Arial"/>
                <w:b/>
                <w:bCs/>
                <w:color w:val="7030A0"/>
                <w:sz w:val="22"/>
                <w:szCs w:val="22"/>
              </w:rPr>
              <w:t xml:space="preserve"> - 7</w:t>
            </w:r>
          </w:p>
        </w:tc>
        <w:tc>
          <w:tcPr>
            <w:tcW w:w="720" w:type="dxa"/>
            <w:noWrap/>
            <w:vAlign w:val="center"/>
          </w:tcPr>
          <w:p w:rsidR="00F403E6" w:rsidRPr="00372C46" w:rsidRDefault="00F403E6" w:rsidP="00F403E6">
            <w:pPr>
              <w:jc w:val="center"/>
              <w:rPr>
                <w:rFonts w:ascii="Arial" w:hAnsi="Arial" w:cs="Arial"/>
                <w:b/>
                <w:bCs/>
                <w:color w:val="7030A0"/>
              </w:rPr>
            </w:pPr>
            <w:r w:rsidRPr="00372C46">
              <w:rPr>
                <w:rFonts w:ascii="Arial" w:hAnsi="Arial" w:cs="Arial"/>
                <w:b/>
                <w:bCs/>
                <w:color w:val="7030A0"/>
                <w:sz w:val="22"/>
                <w:szCs w:val="22"/>
              </w:rPr>
              <w:t>0.5</w:t>
            </w:r>
          </w:p>
        </w:tc>
        <w:tc>
          <w:tcPr>
            <w:tcW w:w="720" w:type="dxa"/>
            <w:vAlign w:val="center"/>
          </w:tcPr>
          <w:p w:rsidR="00F403E6" w:rsidRPr="00372C46" w:rsidRDefault="00F403E6" w:rsidP="00F403E6">
            <w:pPr>
              <w:jc w:val="center"/>
              <w:rPr>
                <w:rFonts w:ascii="Arial" w:hAnsi="Arial" w:cs="Arial"/>
                <w:b/>
                <w:bCs/>
                <w:color w:val="7030A0"/>
              </w:rPr>
            </w:pPr>
            <w:r w:rsidRPr="00372C46">
              <w:rPr>
                <w:rFonts w:ascii="Arial" w:hAnsi="Arial" w:cs="Arial"/>
                <w:b/>
                <w:bCs/>
                <w:color w:val="7030A0"/>
                <w:sz w:val="22"/>
                <w:szCs w:val="22"/>
              </w:rPr>
              <w:t>1</w:t>
            </w:r>
            <w:r>
              <w:rPr>
                <w:rFonts w:ascii="Arial" w:hAnsi="Arial" w:cs="Arial"/>
                <w:b/>
                <w:bCs/>
                <w:color w:val="7030A0"/>
                <w:sz w:val="22"/>
                <w:szCs w:val="22"/>
              </w:rPr>
              <w:t>8</w:t>
            </w:r>
          </w:p>
        </w:tc>
        <w:tc>
          <w:tcPr>
            <w:tcW w:w="2320" w:type="dxa"/>
            <w:noWrap/>
            <w:vAlign w:val="center"/>
          </w:tcPr>
          <w:p w:rsidR="00F403E6" w:rsidRPr="00372C46" w:rsidRDefault="00F403E6" w:rsidP="00F403E6">
            <w:pPr>
              <w:jc w:val="center"/>
              <w:rPr>
                <w:rFonts w:ascii="Arial" w:hAnsi="Arial" w:cs="Arial"/>
                <w:color w:val="7030A0"/>
              </w:rPr>
            </w:pPr>
            <w:r w:rsidRPr="00372C46">
              <w:rPr>
                <w:rFonts w:ascii="Arial" w:hAnsi="Arial" w:cs="Arial"/>
                <w:color w:val="7030A0"/>
                <w:sz w:val="22"/>
                <w:szCs w:val="22"/>
              </w:rPr>
              <w:t>SabrinaSimonović</w:t>
            </w:r>
          </w:p>
        </w:tc>
      </w:tr>
      <w:tr w:rsidR="00F403E6" w:rsidRPr="001E04C0" w:rsidTr="001613DA">
        <w:trPr>
          <w:trHeight w:hRule="exact" w:val="340"/>
        </w:trPr>
        <w:tc>
          <w:tcPr>
            <w:tcW w:w="693" w:type="dxa"/>
            <w:vAlign w:val="center"/>
          </w:tcPr>
          <w:p w:rsidR="00F403E6" w:rsidRPr="004E7267" w:rsidRDefault="004E7267" w:rsidP="00E97153">
            <w:pPr>
              <w:jc w:val="center"/>
              <w:rPr>
                <w:rFonts w:ascii="Arial" w:hAnsi="Arial" w:cs="Arial"/>
                <w:color w:val="7030A0"/>
              </w:rPr>
            </w:pPr>
            <w:r w:rsidRPr="004E7267">
              <w:rPr>
                <w:rFonts w:ascii="Arial" w:hAnsi="Arial" w:cs="Arial"/>
                <w:color w:val="7030A0"/>
                <w:sz w:val="22"/>
                <w:szCs w:val="22"/>
              </w:rPr>
              <w:t>12.</w:t>
            </w:r>
          </w:p>
        </w:tc>
        <w:tc>
          <w:tcPr>
            <w:tcW w:w="2819" w:type="dxa"/>
            <w:noWrap/>
            <w:vAlign w:val="center"/>
          </w:tcPr>
          <w:p w:rsidR="00F403E6" w:rsidRPr="00B058A4" w:rsidRDefault="00F403E6" w:rsidP="00F403E6">
            <w:pPr>
              <w:jc w:val="center"/>
              <w:rPr>
                <w:rFonts w:ascii="Arial" w:hAnsi="Arial" w:cs="Arial"/>
                <w:color w:val="7030A0"/>
              </w:rPr>
            </w:pPr>
            <w:r w:rsidRPr="00B058A4">
              <w:rPr>
                <w:rFonts w:ascii="Arial" w:hAnsi="Arial" w:cs="Arial"/>
                <w:color w:val="7030A0"/>
                <w:sz w:val="22"/>
                <w:szCs w:val="22"/>
              </w:rPr>
              <w:t>Matematika</w:t>
            </w:r>
          </w:p>
        </w:tc>
        <w:tc>
          <w:tcPr>
            <w:tcW w:w="1268" w:type="dxa"/>
            <w:noWrap/>
            <w:vAlign w:val="center"/>
          </w:tcPr>
          <w:p w:rsidR="00F403E6" w:rsidRPr="00372C46" w:rsidRDefault="00F403E6" w:rsidP="00F403E6">
            <w:pPr>
              <w:jc w:val="center"/>
              <w:rPr>
                <w:rFonts w:ascii="Arial" w:hAnsi="Arial" w:cs="Arial"/>
                <w:b/>
                <w:bCs/>
                <w:color w:val="7030A0"/>
              </w:rPr>
            </w:pPr>
            <w:r w:rsidRPr="00372C46">
              <w:rPr>
                <w:rFonts w:ascii="Arial" w:hAnsi="Arial" w:cs="Arial"/>
                <w:b/>
                <w:bCs/>
                <w:color w:val="7030A0"/>
                <w:sz w:val="22"/>
                <w:szCs w:val="22"/>
              </w:rPr>
              <w:t>3. raz.</w:t>
            </w:r>
          </w:p>
        </w:tc>
        <w:tc>
          <w:tcPr>
            <w:tcW w:w="1220" w:type="dxa"/>
            <w:noWrap/>
            <w:vAlign w:val="center"/>
          </w:tcPr>
          <w:p w:rsidR="00F403E6" w:rsidRPr="00372C46" w:rsidRDefault="00F403E6" w:rsidP="00F403E6">
            <w:pPr>
              <w:jc w:val="center"/>
              <w:rPr>
                <w:rFonts w:ascii="Arial" w:hAnsi="Arial" w:cs="Arial"/>
                <w:b/>
                <w:bCs/>
                <w:color w:val="7030A0"/>
              </w:rPr>
            </w:pPr>
            <w:r w:rsidRPr="00372C46">
              <w:rPr>
                <w:rFonts w:ascii="Arial" w:hAnsi="Arial" w:cs="Arial"/>
                <w:b/>
                <w:bCs/>
                <w:color w:val="7030A0"/>
                <w:sz w:val="22"/>
                <w:szCs w:val="22"/>
              </w:rPr>
              <w:t>4</w:t>
            </w:r>
          </w:p>
        </w:tc>
        <w:tc>
          <w:tcPr>
            <w:tcW w:w="720" w:type="dxa"/>
            <w:noWrap/>
            <w:vAlign w:val="center"/>
          </w:tcPr>
          <w:p w:rsidR="00F403E6" w:rsidRPr="00372C46" w:rsidRDefault="00F403E6" w:rsidP="00F403E6">
            <w:pPr>
              <w:jc w:val="center"/>
              <w:rPr>
                <w:rFonts w:ascii="Arial" w:hAnsi="Arial" w:cs="Arial"/>
                <w:b/>
                <w:bCs/>
                <w:color w:val="7030A0"/>
              </w:rPr>
            </w:pPr>
            <w:r w:rsidRPr="00372C46">
              <w:rPr>
                <w:rFonts w:ascii="Arial" w:hAnsi="Arial" w:cs="Arial"/>
                <w:b/>
                <w:bCs/>
                <w:color w:val="7030A0"/>
                <w:sz w:val="22"/>
                <w:szCs w:val="22"/>
              </w:rPr>
              <w:t>0.5</w:t>
            </w:r>
          </w:p>
        </w:tc>
        <w:tc>
          <w:tcPr>
            <w:tcW w:w="720" w:type="dxa"/>
            <w:vAlign w:val="center"/>
          </w:tcPr>
          <w:p w:rsidR="00F403E6" w:rsidRPr="00372C46" w:rsidRDefault="00F403E6" w:rsidP="00F403E6">
            <w:pPr>
              <w:jc w:val="center"/>
              <w:rPr>
                <w:rFonts w:ascii="Arial" w:hAnsi="Arial" w:cs="Arial"/>
                <w:b/>
                <w:bCs/>
                <w:color w:val="7030A0"/>
              </w:rPr>
            </w:pPr>
            <w:r>
              <w:rPr>
                <w:rFonts w:ascii="Arial" w:hAnsi="Arial" w:cs="Arial"/>
                <w:b/>
                <w:bCs/>
                <w:color w:val="7030A0"/>
                <w:sz w:val="22"/>
                <w:szCs w:val="22"/>
              </w:rPr>
              <w:t>18</w:t>
            </w:r>
          </w:p>
        </w:tc>
        <w:tc>
          <w:tcPr>
            <w:tcW w:w="2320" w:type="dxa"/>
            <w:noWrap/>
            <w:vAlign w:val="center"/>
          </w:tcPr>
          <w:p w:rsidR="00F403E6" w:rsidRPr="00372C46" w:rsidRDefault="00F403E6" w:rsidP="00F403E6">
            <w:pPr>
              <w:jc w:val="center"/>
              <w:rPr>
                <w:rFonts w:ascii="Arial" w:hAnsi="Arial" w:cs="Arial"/>
                <w:color w:val="7030A0"/>
              </w:rPr>
            </w:pPr>
            <w:r w:rsidRPr="00372C46">
              <w:rPr>
                <w:rFonts w:ascii="Arial" w:hAnsi="Arial" w:cs="Arial"/>
                <w:color w:val="7030A0"/>
                <w:sz w:val="22"/>
                <w:szCs w:val="22"/>
              </w:rPr>
              <w:t>Morena Luk</w:t>
            </w:r>
          </w:p>
        </w:tc>
      </w:tr>
      <w:tr w:rsidR="00F403E6" w:rsidRPr="001E04C0" w:rsidTr="001613DA">
        <w:trPr>
          <w:trHeight w:hRule="exact" w:val="340"/>
        </w:trPr>
        <w:tc>
          <w:tcPr>
            <w:tcW w:w="693" w:type="dxa"/>
            <w:vAlign w:val="center"/>
          </w:tcPr>
          <w:p w:rsidR="00F403E6" w:rsidRPr="004E7267" w:rsidRDefault="004E7267" w:rsidP="00E97153">
            <w:pPr>
              <w:jc w:val="center"/>
              <w:rPr>
                <w:rFonts w:ascii="Arial" w:hAnsi="Arial" w:cs="Arial"/>
                <w:color w:val="7030A0"/>
              </w:rPr>
            </w:pPr>
            <w:r w:rsidRPr="004E7267">
              <w:rPr>
                <w:rFonts w:ascii="Arial" w:hAnsi="Arial" w:cs="Arial"/>
                <w:color w:val="7030A0"/>
                <w:sz w:val="22"/>
                <w:szCs w:val="22"/>
              </w:rPr>
              <w:t>13</w:t>
            </w:r>
            <w:r w:rsidR="00F403E6" w:rsidRPr="004E7267">
              <w:rPr>
                <w:rFonts w:ascii="Arial" w:hAnsi="Arial" w:cs="Arial"/>
                <w:color w:val="7030A0"/>
                <w:sz w:val="22"/>
                <w:szCs w:val="22"/>
              </w:rPr>
              <w:t>.</w:t>
            </w:r>
          </w:p>
        </w:tc>
        <w:tc>
          <w:tcPr>
            <w:tcW w:w="2819" w:type="dxa"/>
            <w:noWrap/>
            <w:vAlign w:val="center"/>
          </w:tcPr>
          <w:p w:rsidR="00F403E6" w:rsidRPr="00B058A4" w:rsidRDefault="00F403E6" w:rsidP="00F403E6">
            <w:pPr>
              <w:jc w:val="center"/>
              <w:rPr>
                <w:rFonts w:ascii="Arial" w:hAnsi="Arial" w:cs="Arial"/>
                <w:color w:val="7030A0"/>
              </w:rPr>
            </w:pPr>
            <w:r w:rsidRPr="00B058A4">
              <w:rPr>
                <w:rFonts w:ascii="Arial" w:hAnsi="Arial" w:cs="Arial"/>
                <w:color w:val="7030A0"/>
                <w:sz w:val="22"/>
                <w:szCs w:val="22"/>
              </w:rPr>
              <w:t>Matematika</w:t>
            </w:r>
          </w:p>
        </w:tc>
        <w:tc>
          <w:tcPr>
            <w:tcW w:w="1268" w:type="dxa"/>
            <w:noWrap/>
            <w:vAlign w:val="center"/>
          </w:tcPr>
          <w:p w:rsidR="00F403E6" w:rsidRPr="00372C46" w:rsidRDefault="00F403E6" w:rsidP="00F403E6">
            <w:pPr>
              <w:jc w:val="center"/>
              <w:rPr>
                <w:rFonts w:ascii="Arial" w:hAnsi="Arial" w:cs="Arial"/>
                <w:b/>
                <w:bCs/>
                <w:color w:val="7030A0"/>
              </w:rPr>
            </w:pPr>
            <w:r w:rsidRPr="00372C46">
              <w:rPr>
                <w:rFonts w:ascii="Arial" w:hAnsi="Arial" w:cs="Arial"/>
                <w:b/>
                <w:bCs/>
                <w:color w:val="7030A0"/>
                <w:sz w:val="22"/>
                <w:szCs w:val="22"/>
              </w:rPr>
              <w:t>3. raz.</w:t>
            </w:r>
          </w:p>
        </w:tc>
        <w:tc>
          <w:tcPr>
            <w:tcW w:w="1220" w:type="dxa"/>
            <w:noWrap/>
            <w:vAlign w:val="center"/>
          </w:tcPr>
          <w:p w:rsidR="00F403E6" w:rsidRPr="00372C46" w:rsidRDefault="00642869" w:rsidP="00F403E6">
            <w:pPr>
              <w:jc w:val="center"/>
              <w:rPr>
                <w:rFonts w:ascii="Arial" w:hAnsi="Arial" w:cs="Arial"/>
                <w:b/>
                <w:bCs/>
                <w:color w:val="7030A0"/>
              </w:rPr>
            </w:pPr>
            <w:r>
              <w:rPr>
                <w:rFonts w:ascii="Arial" w:hAnsi="Arial" w:cs="Arial"/>
                <w:b/>
                <w:bCs/>
                <w:color w:val="7030A0"/>
                <w:sz w:val="22"/>
                <w:szCs w:val="22"/>
              </w:rPr>
              <w:t>6</w:t>
            </w:r>
          </w:p>
        </w:tc>
        <w:tc>
          <w:tcPr>
            <w:tcW w:w="720" w:type="dxa"/>
            <w:noWrap/>
            <w:vAlign w:val="center"/>
          </w:tcPr>
          <w:p w:rsidR="00F403E6" w:rsidRPr="00372C46" w:rsidRDefault="00F403E6" w:rsidP="00F403E6">
            <w:pPr>
              <w:jc w:val="center"/>
              <w:rPr>
                <w:rFonts w:ascii="Arial" w:hAnsi="Arial" w:cs="Arial"/>
                <w:b/>
                <w:bCs/>
                <w:color w:val="7030A0"/>
              </w:rPr>
            </w:pPr>
            <w:r w:rsidRPr="00372C46">
              <w:rPr>
                <w:rFonts w:ascii="Arial" w:hAnsi="Arial" w:cs="Arial"/>
                <w:b/>
                <w:bCs/>
                <w:color w:val="7030A0"/>
                <w:sz w:val="22"/>
                <w:szCs w:val="22"/>
              </w:rPr>
              <w:t>0.5</w:t>
            </w:r>
          </w:p>
        </w:tc>
        <w:tc>
          <w:tcPr>
            <w:tcW w:w="720" w:type="dxa"/>
            <w:vAlign w:val="center"/>
          </w:tcPr>
          <w:p w:rsidR="00F403E6" w:rsidRPr="00372C46" w:rsidRDefault="00F403E6" w:rsidP="00F403E6">
            <w:pPr>
              <w:jc w:val="center"/>
              <w:rPr>
                <w:rFonts w:ascii="Arial" w:hAnsi="Arial" w:cs="Arial"/>
                <w:b/>
                <w:bCs/>
                <w:color w:val="7030A0"/>
              </w:rPr>
            </w:pPr>
            <w:r>
              <w:rPr>
                <w:rFonts w:ascii="Arial" w:hAnsi="Arial" w:cs="Arial"/>
                <w:b/>
                <w:bCs/>
                <w:color w:val="7030A0"/>
                <w:sz w:val="22"/>
                <w:szCs w:val="22"/>
              </w:rPr>
              <w:t>18</w:t>
            </w:r>
          </w:p>
        </w:tc>
        <w:tc>
          <w:tcPr>
            <w:tcW w:w="2320" w:type="dxa"/>
            <w:noWrap/>
            <w:vAlign w:val="center"/>
          </w:tcPr>
          <w:p w:rsidR="00F403E6" w:rsidRPr="00372C46" w:rsidRDefault="00F403E6" w:rsidP="00F403E6">
            <w:pPr>
              <w:jc w:val="center"/>
              <w:rPr>
                <w:rFonts w:ascii="Arial" w:hAnsi="Arial" w:cs="Arial"/>
                <w:color w:val="7030A0"/>
              </w:rPr>
            </w:pPr>
            <w:r w:rsidRPr="00372C46">
              <w:rPr>
                <w:rFonts w:ascii="Arial" w:hAnsi="Arial" w:cs="Arial"/>
                <w:color w:val="7030A0"/>
                <w:sz w:val="22"/>
                <w:szCs w:val="22"/>
              </w:rPr>
              <w:t>Jasna Andreašić</w:t>
            </w:r>
          </w:p>
        </w:tc>
      </w:tr>
      <w:tr w:rsidR="00642869" w:rsidRPr="001E04C0" w:rsidTr="001613DA">
        <w:trPr>
          <w:trHeight w:hRule="exact" w:val="340"/>
        </w:trPr>
        <w:tc>
          <w:tcPr>
            <w:tcW w:w="693" w:type="dxa"/>
            <w:vAlign w:val="center"/>
          </w:tcPr>
          <w:p w:rsidR="00642869" w:rsidRPr="004E7267" w:rsidRDefault="004E7267" w:rsidP="00E97153">
            <w:pPr>
              <w:jc w:val="center"/>
              <w:rPr>
                <w:rFonts w:ascii="Arial" w:hAnsi="Arial" w:cs="Arial"/>
                <w:color w:val="7030A0"/>
              </w:rPr>
            </w:pPr>
            <w:r w:rsidRPr="004E7267">
              <w:rPr>
                <w:rFonts w:ascii="Arial" w:hAnsi="Arial" w:cs="Arial"/>
                <w:color w:val="7030A0"/>
                <w:sz w:val="22"/>
                <w:szCs w:val="22"/>
              </w:rPr>
              <w:t>14.</w:t>
            </w:r>
          </w:p>
        </w:tc>
        <w:tc>
          <w:tcPr>
            <w:tcW w:w="2819" w:type="dxa"/>
            <w:noWrap/>
            <w:vAlign w:val="center"/>
          </w:tcPr>
          <w:p w:rsidR="00642869" w:rsidRPr="00B058A4" w:rsidRDefault="00642869" w:rsidP="00F403E6">
            <w:pPr>
              <w:jc w:val="center"/>
              <w:rPr>
                <w:rFonts w:ascii="Arial" w:hAnsi="Arial" w:cs="Arial"/>
                <w:color w:val="7030A0"/>
              </w:rPr>
            </w:pPr>
            <w:r w:rsidRPr="00B058A4">
              <w:rPr>
                <w:rFonts w:ascii="Arial" w:hAnsi="Arial" w:cs="Arial"/>
                <w:color w:val="7030A0"/>
                <w:sz w:val="22"/>
                <w:szCs w:val="22"/>
              </w:rPr>
              <w:t>Matematika</w:t>
            </w:r>
          </w:p>
        </w:tc>
        <w:tc>
          <w:tcPr>
            <w:tcW w:w="1268" w:type="dxa"/>
            <w:noWrap/>
            <w:vAlign w:val="center"/>
          </w:tcPr>
          <w:p w:rsidR="00642869" w:rsidRPr="00372C46" w:rsidRDefault="00642869" w:rsidP="00F403E6">
            <w:pPr>
              <w:jc w:val="center"/>
              <w:rPr>
                <w:rFonts w:ascii="Arial" w:hAnsi="Arial" w:cs="Arial"/>
                <w:b/>
                <w:bCs/>
                <w:color w:val="7030A0"/>
              </w:rPr>
            </w:pPr>
            <w:r>
              <w:rPr>
                <w:rFonts w:ascii="Arial" w:hAnsi="Arial" w:cs="Arial"/>
                <w:b/>
                <w:bCs/>
                <w:color w:val="7030A0"/>
                <w:sz w:val="22"/>
                <w:szCs w:val="22"/>
              </w:rPr>
              <w:t>4.raz.</w:t>
            </w:r>
          </w:p>
        </w:tc>
        <w:tc>
          <w:tcPr>
            <w:tcW w:w="1220" w:type="dxa"/>
            <w:noWrap/>
            <w:vAlign w:val="center"/>
          </w:tcPr>
          <w:p w:rsidR="00642869" w:rsidRDefault="00642869" w:rsidP="00F403E6">
            <w:pPr>
              <w:jc w:val="center"/>
              <w:rPr>
                <w:rFonts w:ascii="Arial" w:hAnsi="Arial" w:cs="Arial"/>
                <w:b/>
                <w:bCs/>
                <w:color w:val="7030A0"/>
              </w:rPr>
            </w:pPr>
            <w:r>
              <w:rPr>
                <w:rFonts w:ascii="Arial" w:hAnsi="Arial" w:cs="Arial"/>
                <w:b/>
                <w:bCs/>
                <w:color w:val="7030A0"/>
                <w:sz w:val="22"/>
                <w:szCs w:val="22"/>
              </w:rPr>
              <w:t>4</w:t>
            </w:r>
          </w:p>
        </w:tc>
        <w:tc>
          <w:tcPr>
            <w:tcW w:w="720" w:type="dxa"/>
            <w:noWrap/>
            <w:vAlign w:val="center"/>
          </w:tcPr>
          <w:p w:rsidR="00642869" w:rsidRPr="00372C46" w:rsidRDefault="00642869" w:rsidP="00F403E6">
            <w:pPr>
              <w:jc w:val="center"/>
              <w:rPr>
                <w:rFonts w:ascii="Arial" w:hAnsi="Arial" w:cs="Arial"/>
                <w:b/>
                <w:bCs/>
                <w:color w:val="7030A0"/>
              </w:rPr>
            </w:pPr>
            <w:r>
              <w:rPr>
                <w:rFonts w:ascii="Arial" w:hAnsi="Arial" w:cs="Arial"/>
                <w:b/>
                <w:bCs/>
                <w:color w:val="7030A0"/>
                <w:sz w:val="22"/>
                <w:szCs w:val="22"/>
              </w:rPr>
              <w:t>1</w:t>
            </w:r>
          </w:p>
        </w:tc>
        <w:tc>
          <w:tcPr>
            <w:tcW w:w="720" w:type="dxa"/>
            <w:vAlign w:val="center"/>
          </w:tcPr>
          <w:p w:rsidR="00642869" w:rsidRDefault="00642869" w:rsidP="00F403E6">
            <w:pPr>
              <w:jc w:val="center"/>
              <w:rPr>
                <w:rFonts w:ascii="Arial" w:hAnsi="Arial" w:cs="Arial"/>
                <w:b/>
                <w:bCs/>
                <w:color w:val="7030A0"/>
              </w:rPr>
            </w:pPr>
            <w:r>
              <w:rPr>
                <w:rFonts w:ascii="Arial" w:hAnsi="Arial" w:cs="Arial"/>
                <w:b/>
                <w:bCs/>
                <w:color w:val="7030A0"/>
                <w:sz w:val="22"/>
                <w:szCs w:val="22"/>
              </w:rPr>
              <w:t>35</w:t>
            </w:r>
          </w:p>
        </w:tc>
        <w:tc>
          <w:tcPr>
            <w:tcW w:w="2320" w:type="dxa"/>
            <w:noWrap/>
            <w:vAlign w:val="center"/>
          </w:tcPr>
          <w:p w:rsidR="00642869" w:rsidRPr="00372C46" w:rsidRDefault="00642869" w:rsidP="00F403E6">
            <w:pPr>
              <w:jc w:val="center"/>
              <w:rPr>
                <w:rFonts w:ascii="Arial" w:hAnsi="Arial" w:cs="Arial"/>
                <w:color w:val="7030A0"/>
              </w:rPr>
            </w:pPr>
            <w:r>
              <w:rPr>
                <w:rFonts w:ascii="Arial" w:hAnsi="Arial" w:cs="Arial"/>
                <w:color w:val="7030A0"/>
                <w:sz w:val="22"/>
                <w:szCs w:val="22"/>
              </w:rPr>
              <w:t>Marija Vratarić</w:t>
            </w:r>
          </w:p>
        </w:tc>
      </w:tr>
      <w:tr w:rsidR="001E04C0" w:rsidRPr="001E04C0" w:rsidTr="001613DA">
        <w:trPr>
          <w:trHeight w:val="379"/>
        </w:trPr>
        <w:tc>
          <w:tcPr>
            <w:tcW w:w="693" w:type="dxa"/>
            <w:vAlign w:val="center"/>
          </w:tcPr>
          <w:p w:rsidR="001274D5" w:rsidRPr="001E04C0" w:rsidRDefault="001274D5" w:rsidP="00E97153">
            <w:pPr>
              <w:ind w:right="-23"/>
              <w:jc w:val="center"/>
              <w:rPr>
                <w:rFonts w:ascii="Arial" w:hAnsi="Arial" w:cs="Arial"/>
                <w:bCs/>
                <w:i/>
                <w:iCs/>
                <w:color w:val="92D050"/>
              </w:rPr>
            </w:pPr>
          </w:p>
        </w:tc>
        <w:tc>
          <w:tcPr>
            <w:tcW w:w="2819" w:type="dxa"/>
            <w:noWrap/>
            <w:vAlign w:val="center"/>
          </w:tcPr>
          <w:p w:rsidR="001274D5" w:rsidRPr="00415B18" w:rsidRDefault="001274D5" w:rsidP="00E97153">
            <w:pPr>
              <w:ind w:right="-23"/>
              <w:jc w:val="center"/>
              <w:rPr>
                <w:rFonts w:ascii="Arial" w:hAnsi="Arial" w:cs="Arial"/>
                <w:b/>
                <w:bCs/>
                <w:i/>
                <w:iCs/>
                <w:color w:val="7030A0"/>
              </w:rPr>
            </w:pPr>
            <w:r w:rsidRPr="00415B18">
              <w:rPr>
                <w:rFonts w:ascii="Arial" w:hAnsi="Arial" w:cs="Arial"/>
                <w:b/>
                <w:bCs/>
                <w:i/>
                <w:iCs/>
                <w:color w:val="7030A0"/>
                <w:sz w:val="22"/>
                <w:szCs w:val="22"/>
              </w:rPr>
              <w:t>UKUPNO I. - IV.</w:t>
            </w:r>
          </w:p>
        </w:tc>
        <w:tc>
          <w:tcPr>
            <w:tcW w:w="1268" w:type="dxa"/>
            <w:noWrap/>
            <w:vAlign w:val="center"/>
          </w:tcPr>
          <w:p w:rsidR="001274D5" w:rsidRPr="00415B18" w:rsidRDefault="001274D5" w:rsidP="00E97153">
            <w:pPr>
              <w:jc w:val="center"/>
              <w:rPr>
                <w:rFonts w:ascii="Arial" w:hAnsi="Arial" w:cs="Arial"/>
                <w:b/>
                <w:bCs/>
                <w:i/>
                <w:iCs/>
                <w:color w:val="7030A0"/>
              </w:rPr>
            </w:pPr>
          </w:p>
        </w:tc>
        <w:tc>
          <w:tcPr>
            <w:tcW w:w="1220" w:type="dxa"/>
            <w:noWrap/>
            <w:vAlign w:val="center"/>
          </w:tcPr>
          <w:p w:rsidR="001274D5" w:rsidRPr="00415B18" w:rsidRDefault="004E7267" w:rsidP="00E97153">
            <w:pPr>
              <w:jc w:val="center"/>
              <w:rPr>
                <w:rFonts w:ascii="Arial" w:hAnsi="Arial" w:cs="Arial"/>
                <w:b/>
                <w:bCs/>
                <w:iCs/>
                <w:color w:val="7030A0"/>
              </w:rPr>
            </w:pPr>
            <w:r w:rsidRPr="00415B18">
              <w:rPr>
                <w:rFonts w:ascii="Arial" w:hAnsi="Arial" w:cs="Arial"/>
                <w:b/>
                <w:bCs/>
                <w:iCs/>
                <w:color w:val="7030A0"/>
                <w:sz w:val="22"/>
                <w:szCs w:val="22"/>
              </w:rPr>
              <w:t>68</w:t>
            </w:r>
          </w:p>
        </w:tc>
        <w:tc>
          <w:tcPr>
            <w:tcW w:w="720" w:type="dxa"/>
            <w:noWrap/>
            <w:vAlign w:val="center"/>
          </w:tcPr>
          <w:p w:rsidR="001274D5" w:rsidRPr="00415B18" w:rsidRDefault="001274D5" w:rsidP="00E97153">
            <w:pPr>
              <w:jc w:val="center"/>
              <w:rPr>
                <w:rFonts w:ascii="Arial" w:hAnsi="Arial" w:cs="Arial"/>
                <w:b/>
                <w:bCs/>
                <w:i/>
                <w:iCs/>
                <w:color w:val="7030A0"/>
              </w:rPr>
            </w:pPr>
          </w:p>
        </w:tc>
        <w:tc>
          <w:tcPr>
            <w:tcW w:w="720" w:type="dxa"/>
            <w:vAlign w:val="center"/>
          </w:tcPr>
          <w:p w:rsidR="001274D5" w:rsidRPr="00415B18" w:rsidRDefault="004E7267" w:rsidP="00E97153">
            <w:pPr>
              <w:jc w:val="center"/>
              <w:rPr>
                <w:rFonts w:ascii="Arial" w:hAnsi="Arial" w:cs="Arial"/>
                <w:b/>
                <w:bCs/>
                <w:iCs/>
                <w:color w:val="7030A0"/>
              </w:rPr>
            </w:pPr>
            <w:r w:rsidRPr="00415B18">
              <w:rPr>
                <w:rFonts w:ascii="Arial" w:hAnsi="Arial" w:cs="Arial"/>
                <w:b/>
                <w:bCs/>
                <w:iCs/>
                <w:color w:val="7030A0"/>
                <w:sz w:val="22"/>
                <w:szCs w:val="22"/>
              </w:rPr>
              <w:t>281</w:t>
            </w:r>
          </w:p>
        </w:tc>
        <w:tc>
          <w:tcPr>
            <w:tcW w:w="2320" w:type="dxa"/>
            <w:noWrap/>
            <w:vAlign w:val="center"/>
          </w:tcPr>
          <w:p w:rsidR="001274D5" w:rsidRPr="001E04C0" w:rsidRDefault="001274D5" w:rsidP="00E97153">
            <w:pPr>
              <w:jc w:val="center"/>
              <w:rPr>
                <w:rFonts w:ascii="Arial" w:hAnsi="Arial" w:cs="Arial"/>
                <w:color w:val="92D050"/>
              </w:rPr>
            </w:pPr>
          </w:p>
        </w:tc>
      </w:tr>
      <w:tr w:rsidR="001E04C0" w:rsidRPr="001E04C0" w:rsidTr="001613DA">
        <w:trPr>
          <w:trHeight w:hRule="exact" w:val="340"/>
        </w:trPr>
        <w:tc>
          <w:tcPr>
            <w:tcW w:w="693" w:type="dxa"/>
            <w:vAlign w:val="center"/>
          </w:tcPr>
          <w:p w:rsidR="001274D5" w:rsidRPr="004E7267" w:rsidRDefault="004E7267" w:rsidP="00E97153">
            <w:pPr>
              <w:jc w:val="center"/>
              <w:rPr>
                <w:rFonts w:ascii="Arial" w:hAnsi="Arial" w:cs="Arial"/>
                <w:color w:val="7030A0"/>
              </w:rPr>
            </w:pPr>
            <w:r>
              <w:rPr>
                <w:rFonts w:ascii="Arial" w:hAnsi="Arial" w:cs="Arial"/>
                <w:color w:val="7030A0"/>
                <w:sz w:val="22"/>
                <w:szCs w:val="22"/>
              </w:rPr>
              <w:t>15</w:t>
            </w:r>
            <w:r w:rsidR="001274D5" w:rsidRPr="004E7267">
              <w:rPr>
                <w:rFonts w:ascii="Arial" w:hAnsi="Arial" w:cs="Arial"/>
                <w:color w:val="7030A0"/>
                <w:sz w:val="22"/>
                <w:szCs w:val="22"/>
              </w:rPr>
              <w:t>.</w:t>
            </w:r>
          </w:p>
        </w:tc>
        <w:tc>
          <w:tcPr>
            <w:tcW w:w="2819" w:type="dxa"/>
            <w:noWrap/>
            <w:vAlign w:val="center"/>
          </w:tcPr>
          <w:p w:rsidR="001274D5" w:rsidRPr="004E7267" w:rsidRDefault="001274D5" w:rsidP="00E97153">
            <w:pPr>
              <w:jc w:val="center"/>
              <w:rPr>
                <w:rFonts w:ascii="Arial" w:hAnsi="Arial" w:cs="Arial"/>
                <w:color w:val="7030A0"/>
              </w:rPr>
            </w:pPr>
            <w:r w:rsidRPr="004E7267">
              <w:rPr>
                <w:rFonts w:ascii="Arial" w:hAnsi="Arial" w:cs="Arial"/>
                <w:color w:val="7030A0"/>
                <w:sz w:val="22"/>
                <w:szCs w:val="22"/>
              </w:rPr>
              <w:t>Hrvatski jezik</w:t>
            </w:r>
          </w:p>
        </w:tc>
        <w:tc>
          <w:tcPr>
            <w:tcW w:w="1268" w:type="dxa"/>
            <w:noWrap/>
            <w:vAlign w:val="center"/>
          </w:tcPr>
          <w:p w:rsidR="001274D5" w:rsidRPr="004E7267" w:rsidRDefault="00806CA3" w:rsidP="00E97153">
            <w:pPr>
              <w:jc w:val="center"/>
              <w:rPr>
                <w:rFonts w:ascii="Arial" w:hAnsi="Arial" w:cs="Arial"/>
                <w:b/>
                <w:bCs/>
                <w:color w:val="7030A0"/>
              </w:rPr>
            </w:pPr>
            <w:r w:rsidRPr="004E7267">
              <w:rPr>
                <w:rFonts w:ascii="Arial" w:hAnsi="Arial" w:cs="Arial"/>
                <w:b/>
                <w:bCs/>
                <w:color w:val="7030A0"/>
                <w:sz w:val="22"/>
                <w:szCs w:val="22"/>
              </w:rPr>
              <w:t>8.raz.</w:t>
            </w:r>
          </w:p>
        </w:tc>
        <w:tc>
          <w:tcPr>
            <w:tcW w:w="1220" w:type="dxa"/>
            <w:noWrap/>
            <w:vAlign w:val="center"/>
          </w:tcPr>
          <w:p w:rsidR="001274D5" w:rsidRPr="004E7267" w:rsidRDefault="00642869" w:rsidP="00E97153">
            <w:pPr>
              <w:jc w:val="center"/>
              <w:rPr>
                <w:rFonts w:ascii="Arial" w:hAnsi="Arial" w:cs="Arial"/>
                <w:b/>
                <w:bCs/>
                <w:color w:val="7030A0"/>
              </w:rPr>
            </w:pPr>
            <w:r w:rsidRPr="004E7267">
              <w:rPr>
                <w:rFonts w:ascii="Arial" w:hAnsi="Arial" w:cs="Arial"/>
                <w:b/>
                <w:bCs/>
                <w:color w:val="7030A0"/>
                <w:sz w:val="22"/>
                <w:szCs w:val="22"/>
              </w:rPr>
              <w:t>5</w:t>
            </w:r>
          </w:p>
        </w:tc>
        <w:tc>
          <w:tcPr>
            <w:tcW w:w="720" w:type="dxa"/>
            <w:noWrap/>
            <w:vAlign w:val="center"/>
          </w:tcPr>
          <w:p w:rsidR="001274D5" w:rsidRPr="004E7267" w:rsidRDefault="001274D5" w:rsidP="00E97153">
            <w:pPr>
              <w:jc w:val="center"/>
              <w:rPr>
                <w:rFonts w:ascii="Arial" w:hAnsi="Arial" w:cs="Arial"/>
                <w:b/>
                <w:bCs/>
                <w:color w:val="7030A0"/>
              </w:rPr>
            </w:pPr>
            <w:r w:rsidRPr="004E7267">
              <w:rPr>
                <w:rFonts w:ascii="Arial" w:hAnsi="Arial" w:cs="Arial"/>
                <w:b/>
                <w:bCs/>
                <w:color w:val="7030A0"/>
                <w:sz w:val="22"/>
                <w:szCs w:val="22"/>
              </w:rPr>
              <w:t>1</w:t>
            </w:r>
          </w:p>
        </w:tc>
        <w:tc>
          <w:tcPr>
            <w:tcW w:w="720" w:type="dxa"/>
            <w:vAlign w:val="center"/>
          </w:tcPr>
          <w:p w:rsidR="001274D5" w:rsidRPr="004E7267" w:rsidRDefault="001274D5" w:rsidP="00E97153">
            <w:pPr>
              <w:jc w:val="center"/>
              <w:rPr>
                <w:rFonts w:ascii="Arial" w:hAnsi="Arial" w:cs="Arial"/>
                <w:b/>
                <w:bCs/>
                <w:color w:val="7030A0"/>
              </w:rPr>
            </w:pPr>
            <w:r w:rsidRPr="004E7267">
              <w:rPr>
                <w:rFonts w:ascii="Arial" w:hAnsi="Arial" w:cs="Arial"/>
                <w:b/>
                <w:bCs/>
                <w:color w:val="7030A0"/>
                <w:sz w:val="22"/>
                <w:szCs w:val="22"/>
              </w:rPr>
              <w:t>35</w:t>
            </w:r>
          </w:p>
        </w:tc>
        <w:tc>
          <w:tcPr>
            <w:tcW w:w="2320" w:type="dxa"/>
            <w:noWrap/>
            <w:vAlign w:val="center"/>
          </w:tcPr>
          <w:p w:rsidR="001274D5" w:rsidRPr="004E7267" w:rsidRDefault="00642869" w:rsidP="00E97153">
            <w:pPr>
              <w:jc w:val="center"/>
              <w:rPr>
                <w:rFonts w:ascii="Arial" w:hAnsi="Arial" w:cs="Arial"/>
                <w:color w:val="7030A0"/>
              </w:rPr>
            </w:pPr>
            <w:r w:rsidRPr="004E7267">
              <w:rPr>
                <w:rFonts w:ascii="Arial" w:hAnsi="Arial" w:cs="Arial"/>
                <w:color w:val="7030A0"/>
                <w:sz w:val="22"/>
                <w:szCs w:val="22"/>
              </w:rPr>
              <w:t>Gorana Grgurević</w:t>
            </w:r>
          </w:p>
        </w:tc>
      </w:tr>
      <w:tr w:rsidR="001E04C0" w:rsidRPr="001E04C0" w:rsidTr="001613DA">
        <w:trPr>
          <w:trHeight w:hRule="exact" w:val="340"/>
        </w:trPr>
        <w:tc>
          <w:tcPr>
            <w:tcW w:w="693" w:type="dxa"/>
            <w:vAlign w:val="center"/>
          </w:tcPr>
          <w:p w:rsidR="001274D5" w:rsidRPr="004E7267" w:rsidRDefault="004E7267" w:rsidP="00E97153">
            <w:pPr>
              <w:jc w:val="center"/>
              <w:rPr>
                <w:rFonts w:ascii="Arial" w:hAnsi="Arial" w:cs="Arial"/>
                <w:color w:val="7030A0"/>
              </w:rPr>
            </w:pPr>
            <w:r>
              <w:rPr>
                <w:rFonts w:ascii="Arial" w:hAnsi="Arial" w:cs="Arial"/>
                <w:color w:val="7030A0"/>
                <w:sz w:val="22"/>
                <w:szCs w:val="22"/>
              </w:rPr>
              <w:t>16</w:t>
            </w:r>
            <w:r w:rsidR="001274D5" w:rsidRPr="004E7267">
              <w:rPr>
                <w:rFonts w:ascii="Arial" w:hAnsi="Arial" w:cs="Arial"/>
                <w:color w:val="7030A0"/>
                <w:sz w:val="22"/>
                <w:szCs w:val="22"/>
              </w:rPr>
              <w:t>.</w:t>
            </w:r>
          </w:p>
        </w:tc>
        <w:tc>
          <w:tcPr>
            <w:tcW w:w="2819" w:type="dxa"/>
            <w:noWrap/>
            <w:vAlign w:val="center"/>
          </w:tcPr>
          <w:p w:rsidR="001274D5" w:rsidRPr="004E7267" w:rsidRDefault="001274D5" w:rsidP="00E97153">
            <w:pPr>
              <w:jc w:val="center"/>
              <w:rPr>
                <w:rFonts w:ascii="Arial" w:hAnsi="Arial" w:cs="Arial"/>
                <w:color w:val="7030A0"/>
              </w:rPr>
            </w:pPr>
            <w:r w:rsidRPr="004E7267">
              <w:rPr>
                <w:rFonts w:ascii="Arial" w:hAnsi="Arial" w:cs="Arial"/>
                <w:color w:val="7030A0"/>
                <w:sz w:val="22"/>
                <w:szCs w:val="22"/>
              </w:rPr>
              <w:t>Hrvatski jezik</w:t>
            </w:r>
          </w:p>
        </w:tc>
        <w:tc>
          <w:tcPr>
            <w:tcW w:w="1268" w:type="dxa"/>
            <w:noWrap/>
            <w:vAlign w:val="center"/>
          </w:tcPr>
          <w:p w:rsidR="001274D5" w:rsidRPr="004E7267" w:rsidRDefault="00642869" w:rsidP="00E97153">
            <w:pPr>
              <w:jc w:val="center"/>
              <w:rPr>
                <w:rFonts w:ascii="Arial" w:hAnsi="Arial" w:cs="Arial"/>
                <w:b/>
                <w:bCs/>
                <w:color w:val="7030A0"/>
              </w:rPr>
            </w:pPr>
            <w:r w:rsidRPr="004E7267">
              <w:rPr>
                <w:rFonts w:ascii="Arial" w:hAnsi="Arial" w:cs="Arial"/>
                <w:b/>
                <w:bCs/>
                <w:color w:val="7030A0"/>
                <w:sz w:val="22"/>
                <w:szCs w:val="22"/>
              </w:rPr>
              <w:t>7</w:t>
            </w:r>
            <w:r w:rsidR="001274D5" w:rsidRPr="004E7267">
              <w:rPr>
                <w:rFonts w:ascii="Arial" w:hAnsi="Arial" w:cs="Arial"/>
                <w:b/>
                <w:bCs/>
                <w:color w:val="7030A0"/>
                <w:sz w:val="22"/>
                <w:szCs w:val="22"/>
              </w:rPr>
              <w:t>.raz.</w:t>
            </w:r>
          </w:p>
        </w:tc>
        <w:tc>
          <w:tcPr>
            <w:tcW w:w="1220" w:type="dxa"/>
            <w:noWrap/>
            <w:vAlign w:val="center"/>
          </w:tcPr>
          <w:p w:rsidR="001274D5" w:rsidRPr="004E7267" w:rsidRDefault="00642869" w:rsidP="00E97153">
            <w:pPr>
              <w:jc w:val="center"/>
              <w:rPr>
                <w:rFonts w:ascii="Arial" w:hAnsi="Arial" w:cs="Arial"/>
                <w:b/>
                <w:bCs/>
                <w:color w:val="7030A0"/>
              </w:rPr>
            </w:pPr>
            <w:r w:rsidRPr="004E7267">
              <w:rPr>
                <w:rFonts w:ascii="Arial" w:hAnsi="Arial" w:cs="Arial"/>
                <w:b/>
                <w:bCs/>
                <w:color w:val="7030A0"/>
                <w:sz w:val="22"/>
                <w:szCs w:val="22"/>
              </w:rPr>
              <w:t>3</w:t>
            </w:r>
          </w:p>
        </w:tc>
        <w:tc>
          <w:tcPr>
            <w:tcW w:w="720" w:type="dxa"/>
            <w:noWrap/>
            <w:vAlign w:val="center"/>
          </w:tcPr>
          <w:p w:rsidR="001274D5" w:rsidRPr="004E7267" w:rsidRDefault="00D605B4" w:rsidP="00E97153">
            <w:pPr>
              <w:jc w:val="center"/>
              <w:rPr>
                <w:rFonts w:ascii="Arial" w:hAnsi="Arial" w:cs="Arial"/>
                <w:b/>
                <w:bCs/>
                <w:color w:val="7030A0"/>
              </w:rPr>
            </w:pPr>
            <w:r w:rsidRPr="004E7267">
              <w:rPr>
                <w:rFonts w:ascii="Arial" w:hAnsi="Arial" w:cs="Arial"/>
                <w:b/>
                <w:bCs/>
                <w:color w:val="7030A0"/>
                <w:sz w:val="22"/>
                <w:szCs w:val="22"/>
              </w:rPr>
              <w:t>1</w:t>
            </w:r>
          </w:p>
        </w:tc>
        <w:tc>
          <w:tcPr>
            <w:tcW w:w="720" w:type="dxa"/>
            <w:vAlign w:val="center"/>
          </w:tcPr>
          <w:p w:rsidR="001274D5" w:rsidRPr="004E7267" w:rsidRDefault="001274D5" w:rsidP="00E97153">
            <w:pPr>
              <w:jc w:val="center"/>
              <w:rPr>
                <w:rFonts w:ascii="Arial" w:hAnsi="Arial" w:cs="Arial"/>
                <w:b/>
                <w:bCs/>
                <w:color w:val="7030A0"/>
              </w:rPr>
            </w:pPr>
            <w:r w:rsidRPr="004E7267">
              <w:rPr>
                <w:rFonts w:ascii="Arial" w:hAnsi="Arial" w:cs="Arial"/>
                <w:b/>
                <w:bCs/>
                <w:color w:val="7030A0"/>
                <w:sz w:val="22"/>
                <w:szCs w:val="22"/>
              </w:rPr>
              <w:t>1</w:t>
            </w:r>
            <w:r w:rsidR="00642869" w:rsidRPr="004E7267">
              <w:rPr>
                <w:rFonts w:ascii="Arial" w:hAnsi="Arial" w:cs="Arial"/>
                <w:b/>
                <w:bCs/>
                <w:color w:val="7030A0"/>
                <w:sz w:val="22"/>
                <w:szCs w:val="22"/>
              </w:rPr>
              <w:t>5</w:t>
            </w:r>
          </w:p>
        </w:tc>
        <w:tc>
          <w:tcPr>
            <w:tcW w:w="2320" w:type="dxa"/>
            <w:noWrap/>
            <w:vAlign w:val="center"/>
          </w:tcPr>
          <w:p w:rsidR="001274D5" w:rsidRPr="004E7267" w:rsidRDefault="00642869" w:rsidP="00E97153">
            <w:pPr>
              <w:jc w:val="center"/>
              <w:rPr>
                <w:rFonts w:ascii="Arial" w:hAnsi="Arial" w:cs="Arial"/>
                <w:color w:val="7030A0"/>
              </w:rPr>
            </w:pPr>
            <w:r w:rsidRPr="004E7267">
              <w:rPr>
                <w:rFonts w:ascii="Arial" w:hAnsi="Arial" w:cs="Arial"/>
                <w:color w:val="7030A0"/>
                <w:sz w:val="22"/>
                <w:szCs w:val="22"/>
              </w:rPr>
              <w:t>Gabrijela Debelić</w:t>
            </w:r>
          </w:p>
        </w:tc>
      </w:tr>
      <w:tr w:rsidR="001E04C0" w:rsidRPr="001E04C0" w:rsidTr="001613DA">
        <w:trPr>
          <w:trHeight w:hRule="exact" w:val="476"/>
        </w:trPr>
        <w:tc>
          <w:tcPr>
            <w:tcW w:w="693" w:type="dxa"/>
            <w:vAlign w:val="center"/>
          </w:tcPr>
          <w:p w:rsidR="001274D5" w:rsidRPr="004E7267" w:rsidRDefault="004E7267" w:rsidP="00E97153">
            <w:pPr>
              <w:jc w:val="center"/>
              <w:rPr>
                <w:rFonts w:ascii="Arial" w:hAnsi="Arial" w:cs="Arial"/>
                <w:color w:val="7030A0"/>
              </w:rPr>
            </w:pPr>
            <w:r>
              <w:rPr>
                <w:rFonts w:ascii="Arial" w:hAnsi="Arial" w:cs="Arial"/>
                <w:color w:val="7030A0"/>
                <w:sz w:val="22"/>
                <w:szCs w:val="22"/>
              </w:rPr>
              <w:t>17</w:t>
            </w:r>
            <w:r w:rsidR="001274D5" w:rsidRPr="004E7267">
              <w:rPr>
                <w:rFonts w:ascii="Arial" w:hAnsi="Arial" w:cs="Arial"/>
                <w:color w:val="7030A0"/>
                <w:sz w:val="22"/>
                <w:szCs w:val="22"/>
              </w:rPr>
              <w:t>.</w:t>
            </w:r>
          </w:p>
        </w:tc>
        <w:tc>
          <w:tcPr>
            <w:tcW w:w="2819" w:type="dxa"/>
            <w:noWrap/>
            <w:vAlign w:val="center"/>
          </w:tcPr>
          <w:p w:rsidR="001274D5" w:rsidRPr="004E7267" w:rsidRDefault="001274D5" w:rsidP="00E97153">
            <w:pPr>
              <w:jc w:val="center"/>
              <w:rPr>
                <w:rFonts w:ascii="Arial" w:hAnsi="Arial" w:cs="Arial"/>
                <w:color w:val="7030A0"/>
              </w:rPr>
            </w:pPr>
            <w:r w:rsidRPr="004E7267">
              <w:rPr>
                <w:rFonts w:ascii="Arial" w:hAnsi="Arial" w:cs="Arial"/>
                <w:color w:val="7030A0"/>
                <w:sz w:val="22"/>
                <w:szCs w:val="22"/>
              </w:rPr>
              <w:t>Matematika</w:t>
            </w:r>
          </w:p>
        </w:tc>
        <w:tc>
          <w:tcPr>
            <w:tcW w:w="1268" w:type="dxa"/>
            <w:noWrap/>
            <w:vAlign w:val="center"/>
          </w:tcPr>
          <w:p w:rsidR="001274D5" w:rsidRPr="004E7267" w:rsidRDefault="00642869" w:rsidP="00E97153">
            <w:pPr>
              <w:jc w:val="center"/>
              <w:rPr>
                <w:rFonts w:ascii="Arial" w:hAnsi="Arial" w:cs="Arial"/>
                <w:b/>
                <w:bCs/>
                <w:color w:val="7030A0"/>
              </w:rPr>
            </w:pPr>
            <w:r w:rsidRPr="004E7267">
              <w:rPr>
                <w:rFonts w:ascii="Arial" w:hAnsi="Arial" w:cs="Arial"/>
                <w:b/>
                <w:bCs/>
                <w:color w:val="7030A0"/>
                <w:sz w:val="22"/>
                <w:szCs w:val="22"/>
              </w:rPr>
              <w:t>5., 6. i 7</w:t>
            </w:r>
            <w:r w:rsidR="001274D5" w:rsidRPr="004E7267">
              <w:rPr>
                <w:rFonts w:ascii="Arial" w:hAnsi="Arial" w:cs="Arial"/>
                <w:b/>
                <w:bCs/>
                <w:color w:val="7030A0"/>
                <w:sz w:val="22"/>
                <w:szCs w:val="22"/>
              </w:rPr>
              <w:t>.raz.</w:t>
            </w:r>
          </w:p>
        </w:tc>
        <w:tc>
          <w:tcPr>
            <w:tcW w:w="1220" w:type="dxa"/>
            <w:noWrap/>
            <w:vAlign w:val="center"/>
          </w:tcPr>
          <w:p w:rsidR="001274D5" w:rsidRPr="004E7267" w:rsidRDefault="001274D5" w:rsidP="00E97153">
            <w:pPr>
              <w:jc w:val="center"/>
              <w:rPr>
                <w:rFonts w:ascii="Arial" w:hAnsi="Arial" w:cs="Arial"/>
                <w:b/>
                <w:bCs/>
                <w:color w:val="7030A0"/>
              </w:rPr>
            </w:pPr>
            <w:r w:rsidRPr="004E7267">
              <w:rPr>
                <w:rFonts w:ascii="Arial" w:hAnsi="Arial" w:cs="Arial"/>
                <w:b/>
                <w:bCs/>
                <w:color w:val="7030A0"/>
                <w:sz w:val="22"/>
                <w:szCs w:val="22"/>
              </w:rPr>
              <w:t>8</w:t>
            </w:r>
          </w:p>
        </w:tc>
        <w:tc>
          <w:tcPr>
            <w:tcW w:w="720" w:type="dxa"/>
            <w:noWrap/>
            <w:vAlign w:val="center"/>
          </w:tcPr>
          <w:p w:rsidR="001274D5" w:rsidRPr="004E7267" w:rsidRDefault="00D605B4" w:rsidP="00E97153">
            <w:pPr>
              <w:jc w:val="center"/>
              <w:rPr>
                <w:rFonts w:ascii="Arial" w:hAnsi="Arial" w:cs="Arial"/>
                <w:b/>
                <w:bCs/>
                <w:color w:val="7030A0"/>
              </w:rPr>
            </w:pPr>
            <w:r w:rsidRPr="004E7267">
              <w:rPr>
                <w:rFonts w:ascii="Arial" w:hAnsi="Arial" w:cs="Arial"/>
                <w:b/>
                <w:bCs/>
                <w:color w:val="7030A0"/>
                <w:sz w:val="22"/>
                <w:szCs w:val="22"/>
              </w:rPr>
              <w:t>1</w:t>
            </w:r>
          </w:p>
        </w:tc>
        <w:tc>
          <w:tcPr>
            <w:tcW w:w="720" w:type="dxa"/>
            <w:vAlign w:val="center"/>
          </w:tcPr>
          <w:p w:rsidR="001274D5" w:rsidRPr="004E7267" w:rsidRDefault="004E7267" w:rsidP="00E97153">
            <w:pPr>
              <w:jc w:val="center"/>
              <w:rPr>
                <w:rFonts w:ascii="Arial" w:hAnsi="Arial" w:cs="Arial"/>
                <w:b/>
                <w:bCs/>
                <w:color w:val="7030A0"/>
              </w:rPr>
            </w:pPr>
            <w:r w:rsidRPr="004E7267">
              <w:rPr>
                <w:rFonts w:ascii="Arial" w:hAnsi="Arial" w:cs="Arial"/>
                <w:b/>
                <w:bCs/>
                <w:color w:val="7030A0"/>
                <w:sz w:val="22"/>
                <w:szCs w:val="22"/>
              </w:rPr>
              <w:t>50</w:t>
            </w:r>
          </w:p>
        </w:tc>
        <w:tc>
          <w:tcPr>
            <w:tcW w:w="2320" w:type="dxa"/>
            <w:noWrap/>
            <w:vAlign w:val="center"/>
          </w:tcPr>
          <w:p w:rsidR="001274D5" w:rsidRPr="004E7267" w:rsidRDefault="001274D5" w:rsidP="00E97153">
            <w:pPr>
              <w:jc w:val="center"/>
              <w:rPr>
                <w:rFonts w:ascii="Arial" w:hAnsi="Arial" w:cs="Arial"/>
                <w:color w:val="7030A0"/>
              </w:rPr>
            </w:pPr>
            <w:r w:rsidRPr="004E7267">
              <w:rPr>
                <w:rFonts w:ascii="Arial" w:hAnsi="Arial" w:cs="Arial"/>
                <w:color w:val="7030A0"/>
                <w:sz w:val="22"/>
                <w:szCs w:val="22"/>
              </w:rPr>
              <w:t>CarmenTučić</w:t>
            </w:r>
          </w:p>
        </w:tc>
      </w:tr>
      <w:tr w:rsidR="001E04C0" w:rsidRPr="001E04C0" w:rsidTr="001613DA">
        <w:trPr>
          <w:trHeight w:val="379"/>
        </w:trPr>
        <w:tc>
          <w:tcPr>
            <w:tcW w:w="693" w:type="dxa"/>
            <w:vAlign w:val="center"/>
          </w:tcPr>
          <w:p w:rsidR="001274D5" w:rsidRPr="004E7267" w:rsidRDefault="004E7267" w:rsidP="00E97153">
            <w:pPr>
              <w:ind w:right="-23"/>
              <w:jc w:val="center"/>
              <w:rPr>
                <w:rFonts w:ascii="Arial" w:hAnsi="Arial" w:cs="Arial"/>
                <w:bCs/>
                <w:iCs/>
                <w:color w:val="7030A0"/>
              </w:rPr>
            </w:pPr>
            <w:r>
              <w:rPr>
                <w:rFonts w:ascii="Arial" w:hAnsi="Arial" w:cs="Arial"/>
                <w:bCs/>
                <w:iCs/>
                <w:color w:val="7030A0"/>
                <w:sz w:val="22"/>
                <w:szCs w:val="22"/>
              </w:rPr>
              <w:t>18</w:t>
            </w:r>
            <w:r w:rsidR="001274D5" w:rsidRPr="004E7267">
              <w:rPr>
                <w:rFonts w:ascii="Arial" w:hAnsi="Arial" w:cs="Arial"/>
                <w:bCs/>
                <w:iCs/>
                <w:color w:val="7030A0"/>
                <w:sz w:val="22"/>
                <w:szCs w:val="22"/>
              </w:rPr>
              <w:t>.</w:t>
            </w:r>
          </w:p>
        </w:tc>
        <w:tc>
          <w:tcPr>
            <w:tcW w:w="2819" w:type="dxa"/>
            <w:noWrap/>
            <w:vAlign w:val="center"/>
          </w:tcPr>
          <w:p w:rsidR="001274D5" w:rsidRPr="004E7267" w:rsidRDefault="001274D5" w:rsidP="00E97153">
            <w:pPr>
              <w:ind w:right="-23"/>
              <w:jc w:val="center"/>
              <w:rPr>
                <w:rFonts w:ascii="Arial" w:hAnsi="Arial" w:cs="Arial"/>
                <w:bCs/>
                <w:iCs/>
                <w:color w:val="7030A0"/>
              </w:rPr>
            </w:pPr>
            <w:r w:rsidRPr="004E7267">
              <w:rPr>
                <w:rFonts w:ascii="Arial" w:hAnsi="Arial" w:cs="Arial"/>
                <w:bCs/>
                <w:iCs/>
                <w:color w:val="7030A0"/>
                <w:sz w:val="22"/>
                <w:szCs w:val="22"/>
              </w:rPr>
              <w:t>Engleski jezik</w:t>
            </w:r>
          </w:p>
        </w:tc>
        <w:tc>
          <w:tcPr>
            <w:tcW w:w="1268" w:type="dxa"/>
            <w:noWrap/>
            <w:vAlign w:val="center"/>
          </w:tcPr>
          <w:p w:rsidR="001274D5" w:rsidRPr="004E7267" w:rsidRDefault="000F23E8" w:rsidP="00E97153">
            <w:pPr>
              <w:jc w:val="center"/>
              <w:rPr>
                <w:rFonts w:ascii="Arial" w:hAnsi="Arial" w:cs="Arial"/>
                <w:b/>
                <w:bCs/>
                <w:iCs/>
                <w:color w:val="7030A0"/>
              </w:rPr>
            </w:pPr>
            <w:r w:rsidRPr="004E7267">
              <w:rPr>
                <w:rFonts w:ascii="Arial" w:hAnsi="Arial" w:cs="Arial"/>
                <w:b/>
                <w:bCs/>
                <w:iCs/>
                <w:color w:val="7030A0"/>
                <w:sz w:val="22"/>
                <w:szCs w:val="22"/>
              </w:rPr>
              <w:t>8</w:t>
            </w:r>
            <w:r w:rsidR="001274D5" w:rsidRPr="004E7267">
              <w:rPr>
                <w:rFonts w:ascii="Arial" w:hAnsi="Arial" w:cs="Arial"/>
                <w:b/>
                <w:bCs/>
                <w:iCs/>
                <w:color w:val="7030A0"/>
                <w:sz w:val="22"/>
                <w:szCs w:val="22"/>
              </w:rPr>
              <w:t>.raz.</w:t>
            </w:r>
          </w:p>
        </w:tc>
        <w:tc>
          <w:tcPr>
            <w:tcW w:w="1220" w:type="dxa"/>
            <w:noWrap/>
            <w:vAlign w:val="center"/>
          </w:tcPr>
          <w:p w:rsidR="001274D5" w:rsidRPr="004E7267" w:rsidRDefault="001274D5" w:rsidP="00E97153">
            <w:pPr>
              <w:jc w:val="center"/>
              <w:rPr>
                <w:rFonts w:ascii="Arial" w:hAnsi="Arial" w:cs="Arial"/>
                <w:b/>
                <w:bCs/>
                <w:iCs/>
                <w:color w:val="7030A0"/>
              </w:rPr>
            </w:pPr>
            <w:r w:rsidRPr="004E7267">
              <w:rPr>
                <w:rFonts w:ascii="Arial" w:hAnsi="Arial" w:cs="Arial"/>
                <w:b/>
                <w:bCs/>
                <w:iCs/>
                <w:color w:val="7030A0"/>
                <w:sz w:val="22"/>
                <w:szCs w:val="22"/>
              </w:rPr>
              <w:t>4</w:t>
            </w:r>
            <w:r w:rsidR="004E7267" w:rsidRPr="004E7267">
              <w:rPr>
                <w:rFonts w:ascii="Arial" w:hAnsi="Arial" w:cs="Arial"/>
                <w:b/>
                <w:bCs/>
                <w:iCs/>
                <w:color w:val="7030A0"/>
                <w:sz w:val="22"/>
                <w:szCs w:val="22"/>
              </w:rPr>
              <w:t xml:space="preserve"> - 5</w:t>
            </w:r>
          </w:p>
        </w:tc>
        <w:tc>
          <w:tcPr>
            <w:tcW w:w="720" w:type="dxa"/>
            <w:noWrap/>
            <w:vAlign w:val="center"/>
          </w:tcPr>
          <w:p w:rsidR="001274D5" w:rsidRPr="004E7267" w:rsidRDefault="001274D5" w:rsidP="00E97153">
            <w:pPr>
              <w:jc w:val="center"/>
              <w:rPr>
                <w:rFonts w:ascii="Arial" w:hAnsi="Arial" w:cs="Arial"/>
                <w:b/>
                <w:bCs/>
                <w:iCs/>
                <w:color w:val="7030A0"/>
              </w:rPr>
            </w:pPr>
            <w:r w:rsidRPr="004E7267">
              <w:rPr>
                <w:rFonts w:ascii="Arial" w:hAnsi="Arial" w:cs="Arial"/>
                <w:b/>
                <w:bCs/>
                <w:iCs/>
                <w:color w:val="7030A0"/>
                <w:sz w:val="22"/>
                <w:szCs w:val="22"/>
              </w:rPr>
              <w:t>1</w:t>
            </w:r>
          </w:p>
        </w:tc>
        <w:tc>
          <w:tcPr>
            <w:tcW w:w="720" w:type="dxa"/>
            <w:vAlign w:val="center"/>
          </w:tcPr>
          <w:p w:rsidR="001274D5" w:rsidRPr="004E7267" w:rsidRDefault="001274D5" w:rsidP="00E97153">
            <w:pPr>
              <w:jc w:val="center"/>
              <w:rPr>
                <w:rFonts w:ascii="Arial" w:hAnsi="Arial" w:cs="Arial"/>
                <w:b/>
                <w:bCs/>
                <w:iCs/>
                <w:color w:val="7030A0"/>
              </w:rPr>
            </w:pPr>
            <w:r w:rsidRPr="004E7267">
              <w:rPr>
                <w:rFonts w:ascii="Arial" w:hAnsi="Arial" w:cs="Arial"/>
                <w:b/>
                <w:bCs/>
                <w:iCs/>
                <w:color w:val="7030A0"/>
                <w:sz w:val="22"/>
                <w:szCs w:val="22"/>
              </w:rPr>
              <w:t>35</w:t>
            </w:r>
          </w:p>
        </w:tc>
        <w:tc>
          <w:tcPr>
            <w:tcW w:w="2320" w:type="dxa"/>
            <w:noWrap/>
            <w:vAlign w:val="center"/>
          </w:tcPr>
          <w:p w:rsidR="001274D5" w:rsidRPr="004E7267" w:rsidRDefault="00D821F2" w:rsidP="004E7267">
            <w:pPr>
              <w:jc w:val="center"/>
              <w:rPr>
                <w:rFonts w:ascii="Arial" w:hAnsi="Arial" w:cs="Arial"/>
                <w:color w:val="7030A0"/>
              </w:rPr>
            </w:pPr>
            <w:r w:rsidRPr="004E7267">
              <w:rPr>
                <w:rFonts w:ascii="Arial" w:hAnsi="Arial" w:cs="Arial"/>
                <w:color w:val="7030A0"/>
                <w:sz w:val="22"/>
                <w:szCs w:val="22"/>
              </w:rPr>
              <w:t>Jelena Hanzl</w:t>
            </w:r>
          </w:p>
        </w:tc>
      </w:tr>
      <w:tr w:rsidR="001E04C0" w:rsidRPr="001E04C0" w:rsidTr="001613DA">
        <w:trPr>
          <w:trHeight w:val="379"/>
        </w:trPr>
        <w:tc>
          <w:tcPr>
            <w:tcW w:w="693" w:type="dxa"/>
            <w:vAlign w:val="center"/>
          </w:tcPr>
          <w:p w:rsidR="001274D5" w:rsidRPr="004E7267" w:rsidRDefault="004E7267" w:rsidP="00E97153">
            <w:pPr>
              <w:ind w:right="-23"/>
              <w:jc w:val="center"/>
              <w:rPr>
                <w:rFonts w:ascii="Arial" w:hAnsi="Arial" w:cs="Arial"/>
                <w:bCs/>
                <w:iCs/>
                <w:color w:val="7030A0"/>
              </w:rPr>
            </w:pPr>
            <w:r w:rsidRPr="004E7267">
              <w:rPr>
                <w:rFonts w:ascii="Arial" w:hAnsi="Arial" w:cs="Arial"/>
                <w:bCs/>
                <w:iCs/>
                <w:color w:val="7030A0"/>
                <w:sz w:val="22"/>
                <w:szCs w:val="22"/>
              </w:rPr>
              <w:t>19</w:t>
            </w:r>
            <w:r w:rsidR="001274D5" w:rsidRPr="004E7267">
              <w:rPr>
                <w:rFonts w:ascii="Arial" w:hAnsi="Arial" w:cs="Arial"/>
                <w:bCs/>
                <w:iCs/>
                <w:color w:val="7030A0"/>
                <w:sz w:val="22"/>
                <w:szCs w:val="22"/>
              </w:rPr>
              <w:t>.</w:t>
            </w:r>
          </w:p>
        </w:tc>
        <w:tc>
          <w:tcPr>
            <w:tcW w:w="2819" w:type="dxa"/>
            <w:noWrap/>
            <w:vAlign w:val="center"/>
          </w:tcPr>
          <w:p w:rsidR="001274D5" w:rsidRPr="004E7267" w:rsidRDefault="001274D5" w:rsidP="00E97153">
            <w:pPr>
              <w:ind w:right="-23"/>
              <w:jc w:val="center"/>
              <w:rPr>
                <w:rFonts w:ascii="Arial" w:hAnsi="Arial" w:cs="Arial"/>
                <w:bCs/>
                <w:iCs/>
                <w:color w:val="7030A0"/>
              </w:rPr>
            </w:pPr>
            <w:r w:rsidRPr="004E7267">
              <w:rPr>
                <w:rFonts w:ascii="Arial" w:hAnsi="Arial" w:cs="Arial"/>
                <w:bCs/>
                <w:iCs/>
                <w:color w:val="7030A0"/>
                <w:sz w:val="22"/>
                <w:szCs w:val="22"/>
              </w:rPr>
              <w:t>Talijanski jezik</w:t>
            </w:r>
          </w:p>
        </w:tc>
        <w:tc>
          <w:tcPr>
            <w:tcW w:w="1268" w:type="dxa"/>
            <w:noWrap/>
            <w:vAlign w:val="center"/>
          </w:tcPr>
          <w:p w:rsidR="001274D5" w:rsidRPr="004E7267" w:rsidRDefault="000F23E8" w:rsidP="00E97153">
            <w:pPr>
              <w:jc w:val="center"/>
              <w:rPr>
                <w:rFonts w:ascii="Arial" w:hAnsi="Arial" w:cs="Arial"/>
                <w:b/>
                <w:bCs/>
                <w:iCs/>
                <w:color w:val="7030A0"/>
              </w:rPr>
            </w:pPr>
            <w:r w:rsidRPr="004E7267">
              <w:rPr>
                <w:rFonts w:ascii="Arial" w:hAnsi="Arial" w:cs="Arial"/>
                <w:b/>
                <w:bCs/>
                <w:iCs/>
                <w:color w:val="7030A0"/>
                <w:sz w:val="22"/>
                <w:szCs w:val="22"/>
              </w:rPr>
              <w:t>8</w:t>
            </w:r>
            <w:r w:rsidR="001274D5" w:rsidRPr="004E7267">
              <w:rPr>
                <w:rFonts w:ascii="Arial" w:hAnsi="Arial" w:cs="Arial"/>
                <w:b/>
                <w:bCs/>
                <w:iCs/>
                <w:color w:val="7030A0"/>
                <w:sz w:val="22"/>
                <w:szCs w:val="22"/>
              </w:rPr>
              <w:t>. raz.</w:t>
            </w:r>
          </w:p>
        </w:tc>
        <w:tc>
          <w:tcPr>
            <w:tcW w:w="1220" w:type="dxa"/>
            <w:noWrap/>
            <w:vAlign w:val="center"/>
          </w:tcPr>
          <w:p w:rsidR="001274D5" w:rsidRPr="004E7267" w:rsidRDefault="004E7267" w:rsidP="00E97153">
            <w:pPr>
              <w:jc w:val="center"/>
              <w:rPr>
                <w:rFonts w:ascii="Arial" w:hAnsi="Arial" w:cs="Arial"/>
                <w:b/>
                <w:bCs/>
                <w:iCs/>
                <w:color w:val="7030A0"/>
              </w:rPr>
            </w:pPr>
            <w:r w:rsidRPr="004E7267">
              <w:rPr>
                <w:rFonts w:ascii="Arial" w:hAnsi="Arial" w:cs="Arial"/>
                <w:b/>
                <w:bCs/>
                <w:iCs/>
                <w:color w:val="7030A0"/>
                <w:sz w:val="22"/>
                <w:szCs w:val="22"/>
              </w:rPr>
              <w:t>5</w:t>
            </w:r>
          </w:p>
        </w:tc>
        <w:tc>
          <w:tcPr>
            <w:tcW w:w="720" w:type="dxa"/>
            <w:noWrap/>
            <w:vAlign w:val="center"/>
          </w:tcPr>
          <w:p w:rsidR="001274D5" w:rsidRPr="004E7267" w:rsidRDefault="004E7267" w:rsidP="00E97153">
            <w:pPr>
              <w:jc w:val="center"/>
              <w:rPr>
                <w:rFonts w:ascii="Arial" w:hAnsi="Arial" w:cs="Arial"/>
                <w:b/>
                <w:bCs/>
                <w:iCs/>
                <w:color w:val="7030A0"/>
              </w:rPr>
            </w:pPr>
            <w:r w:rsidRPr="004E7267">
              <w:rPr>
                <w:rFonts w:ascii="Arial" w:hAnsi="Arial" w:cs="Arial"/>
                <w:b/>
                <w:bCs/>
                <w:iCs/>
                <w:color w:val="7030A0"/>
                <w:sz w:val="22"/>
                <w:szCs w:val="22"/>
              </w:rPr>
              <w:t>0.5</w:t>
            </w:r>
          </w:p>
        </w:tc>
        <w:tc>
          <w:tcPr>
            <w:tcW w:w="720" w:type="dxa"/>
            <w:vAlign w:val="center"/>
          </w:tcPr>
          <w:p w:rsidR="001274D5" w:rsidRPr="004E7267" w:rsidRDefault="004E7267" w:rsidP="00E97153">
            <w:pPr>
              <w:jc w:val="center"/>
              <w:rPr>
                <w:rFonts w:ascii="Arial" w:hAnsi="Arial" w:cs="Arial"/>
                <w:b/>
                <w:bCs/>
                <w:iCs/>
                <w:color w:val="7030A0"/>
              </w:rPr>
            </w:pPr>
            <w:r w:rsidRPr="004E7267">
              <w:rPr>
                <w:rFonts w:ascii="Arial" w:hAnsi="Arial" w:cs="Arial"/>
                <w:b/>
                <w:bCs/>
                <w:iCs/>
                <w:color w:val="7030A0"/>
                <w:sz w:val="22"/>
                <w:szCs w:val="22"/>
              </w:rPr>
              <w:t>18</w:t>
            </w:r>
          </w:p>
        </w:tc>
        <w:tc>
          <w:tcPr>
            <w:tcW w:w="2320" w:type="dxa"/>
            <w:noWrap/>
            <w:vAlign w:val="center"/>
          </w:tcPr>
          <w:p w:rsidR="001274D5" w:rsidRPr="004E7267" w:rsidRDefault="001274D5" w:rsidP="00E97153">
            <w:pPr>
              <w:jc w:val="center"/>
              <w:rPr>
                <w:rFonts w:ascii="Arial" w:hAnsi="Arial" w:cs="Arial"/>
                <w:color w:val="7030A0"/>
              </w:rPr>
            </w:pPr>
            <w:r w:rsidRPr="004E7267">
              <w:rPr>
                <w:rFonts w:ascii="Arial" w:hAnsi="Arial" w:cs="Arial"/>
                <w:color w:val="7030A0"/>
                <w:sz w:val="22"/>
                <w:szCs w:val="22"/>
              </w:rPr>
              <w:t>Andrea Anić</w:t>
            </w:r>
          </w:p>
        </w:tc>
      </w:tr>
      <w:tr w:rsidR="001E04C0" w:rsidRPr="001E04C0" w:rsidTr="001613DA">
        <w:trPr>
          <w:trHeight w:val="379"/>
        </w:trPr>
        <w:tc>
          <w:tcPr>
            <w:tcW w:w="693" w:type="dxa"/>
            <w:vAlign w:val="center"/>
          </w:tcPr>
          <w:p w:rsidR="00D821F2" w:rsidRPr="004E7267" w:rsidRDefault="004E7267" w:rsidP="00E97153">
            <w:pPr>
              <w:ind w:right="-23"/>
              <w:jc w:val="center"/>
              <w:rPr>
                <w:rFonts w:ascii="Arial" w:hAnsi="Arial" w:cs="Arial"/>
                <w:bCs/>
                <w:iCs/>
                <w:color w:val="7030A0"/>
              </w:rPr>
            </w:pPr>
            <w:r>
              <w:rPr>
                <w:rFonts w:ascii="Arial" w:hAnsi="Arial" w:cs="Arial"/>
                <w:bCs/>
                <w:iCs/>
                <w:color w:val="7030A0"/>
                <w:sz w:val="22"/>
                <w:szCs w:val="22"/>
              </w:rPr>
              <w:t>20.</w:t>
            </w:r>
            <w:r w:rsidR="00085033" w:rsidRPr="004E7267">
              <w:rPr>
                <w:rFonts w:ascii="Arial" w:hAnsi="Arial" w:cs="Arial"/>
                <w:bCs/>
                <w:iCs/>
                <w:color w:val="7030A0"/>
                <w:sz w:val="22"/>
                <w:szCs w:val="22"/>
              </w:rPr>
              <w:t>.</w:t>
            </w:r>
          </w:p>
        </w:tc>
        <w:tc>
          <w:tcPr>
            <w:tcW w:w="2819" w:type="dxa"/>
            <w:noWrap/>
            <w:vAlign w:val="center"/>
          </w:tcPr>
          <w:p w:rsidR="00D821F2" w:rsidRPr="004E7267" w:rsidRDefault="00D821F2" w:rsidP="00E97153">
            <w:pPr>
              <w:ind w:right="-23"/>
              <w:jc w:val="center"/>
              <w:rPr>
                <w:rFonts w:ascii="Arial" w:hAnsi="Arial" w:cs="Arial"/>
                <w:bCs/>
                <w:iCs/>
                <w:color w:val="7030A0"/>
              </w:rPr>
            </w:pPr>
            <w:r w:rsidRPr="004E7267">
              <w:rPr>
                <w:rFonts w:ascii="Arial" w:hAnsi="Arial" w:cs="Arial"/>
                <w:bCs/>
                <w:iCs/>
                <w:color w:val="7030A0"/>
                <w:sz w:val="22"/>
                <w:szCs w:val="22"/>
              </w:rPr>
              <w:t>Talijanski jezik</w:t>
            </w:r>
          </w:p>
        </w:tc>
        <w:tc>
          <w:tcPr>
            <w:tcW w:w="1268" w:type="dxa"/>
            <w:noWrap/>
            <w:vAlign w:val="center"/>
          </w:tcPr>
          <w:p w:rsidR="00D821F2" w:rsidRPr="004E7267" w:rsidRDefault="004E7267" w:rsidP="00E97153">
            <w:pPr>
              <w:jc w:val="center"/>
              <w:rPr>
                <w:rFonts w:ascii="Arial" w:hAnsi="Arial" w:cs="Arial"/>
                <w:b/>
                <w:bCs/>
                <w:iCs/>
                <w:color w:val="7030A0"/>
              </w:rPr>
            </w:pPr>
            <w:r w:rsidRPr="004E7267">
              <w:rPr>
                <w:rFonts w:ascii="Arial" w:hAnsi="Arial" w:cs="Arial"/>
                <w:b/>
                <w:bCs/>
                <w:iCs/>
                <w:color w:val="7030A0"/>
                <w:sz w:val="22"/>
                <w:szCs w:val="22"/>
              </w:rPr>
              <w:t>8</w:t>
            </w:r>
            <w:r w:rsidR="00085033" w:rsidRPr="004E7267">
              <w:rPr>
                <w:rFonts w:ascii="Arial" w:hAnsi="Arial" w:cs="Arial"/>
                <w:b/>
                <w:bCs/>
                <w:iCs/>
                <w:color w:val="7030A0"/>
                <w:sz w:val="22"/>
                <w:szCs w:val="22"/>
              </w:rPr>
              <w:t>. raz.</w:t>
            </w:r>
          </w:p>
        </w:tc>
        <w:tc>
          <w:tcPr>
            <w:tcW w:w="1220" w:type="dxa"/>
            <w:noWrap/>
            <w:vAlign w:val="center"/>
          </w:tcPr>
          <w:p w:rsidR="00D821F2" w:rsidRPr="004E7267" w:rsidRDefault="004E7267" w:rsidP="00E97153">
            <w:pPr>
              <w:jc w:val="center"/>
              <w:rPr>
                <w:rFonts w:ascii="Arial" w:hAnsi="Arial" w:cs="Arial"/>
                <w:b/>
                <w:bCs/>
                <w:iCs/>
                <w:color w:val="7030A0"/>
              </w:rPr>
            </w:pPr>
            <w:r w:rsidRPr="004E7267">
              <w:rPr>
                <w:rFonts w:ascii="Arial" w:hAnsi="Arial" w:cs="Arial"/>
                <w:b/>
                <w:bCs/>
                <w:iCs/>
                <w:color w:val="7030A0"/>
                <w:sz w:val="22"/>
                <w:szCs w:val="22"/>
              </w:rPr>
              <w:t xml:space="preserve">5 - </w:t>
            </w:r>
            <w:r w:rsidR="00085033" w:rsidRPr="004E7267">
              <w:rPr>
                <w:rFonts w:ascii="Arial" w:hAnsi="Arial" w:cs="Arial"/>
                <w:b/>
                <w:bCs/>
                <w:iCs/>
                <w:color w:val="7030A0"/>
                <w:sz w:val="22"/>
                <w:szCs w:val="22"/>
              </w:rPr>
              <w:t>10</w:t>
            </w:r>
          </w:p>
        </w:tc>
        <w:tc>
          <w:tcPr>
            <w:tcW w:w="720" w:type="dxa"/>
            <w:noWrap/>
            <w:vAlign w:val="center"/>
          </w:tcPr>
          <w:p w:rsidR="00D821F2" w:rsidRPr="004E7267" w:rsidRDefault="004E7267" w:rsidP="00E97153">
            <w:pPr>
              <w:jc w:val="center"/>
              <w:rPr>
                <w:rFonts w:ascii="Arial" w:hAnsi="Arial" w:cs="Arial"/>
                <w:b/>
                <w:bCs/>
                <w:iCs/>
                <w:color w:val="7030A0"/>
              </w:rPr>
            </w:pPr>
            <w:r w:rsidRPr="004E7267">
              <w:rPr>
                <w:rFonts w:ascii="Arial" w:hAnsi="Arial" w:cs="Arial"/>
                <w:b/>
                <w:bCs/>
                <w:iCs/>
                <w:color w:val="7030A0"/>
                <w:sz w:val="22"/>
                <w:szCs w:val="22"/>
              </w:rPr>
              <w:t>0.5</w:t>
            </w:r>
          </w:p>
        </w:tc>
        <w:tc>
          <w:tcPr>
            <w:tcW w:w="720" w:type="dxa"/>
            <w:vAlign w:val="center"/>
          </w:tcPr>
          <w:p w:rsidR="00D821F2" w:rsidRPr="004E7267" w:rsidRDefault="004E7267" w:rsidP="00E97153">
            <w:pPr>
              <w:jc w:val="center"/>
              <w:rPr>
                <w:rFonts w:ascii="Arial" w:hAnsi="Arial" w:cs="Arial"/>
                <w:b/>
                <w:bCs/>
                <w:iCs/>
                <w:color w:val="7030A0"/>
              </w:rPr>
            </w:pPr>
            <w:r w:rsidRPr="004E7267">
              <w:rPr>
                <w:rFonts w:ascii="Arial" w:hAnsi="Arial" w:cs="Arial"/>
                <w:b/>
                <w:bCs/>
                <w:iCs/>
                <w:color w:val="7030A0"/>
                <w:sz w:val="22"/>
                <w:szCs w:val="22"/>
              </w:rPr>
              <w:t>19</w:t>
            </w:r>
          </w:p>
        </w:tc>
        <w:tc>
          <w:tcPr>
            <w:tcW w:w="2320" w:type="dxa"/>
            <w:noWrap/>
            <w:vAlign w:val="center"/>
          </w:tcPr>
          <w:p w:rsidR="00D821F2" w:rsidRPr="004E7267" w:rsidRDefault="00D821F2" w:rsidP="00E97153">
            <w:pPr>
              <w:jc w:val="center"/>
              <w:rPr>
                <w:rFonts w:ascii="Arial" w:hAnsi="Arial" w:cs="Arial"/>
                <w:color w:val="7030A0"/>
              </w:rPr>
            </w:pPr>
            <w:r w:rsidRPr="004E7267">
              <w:rPr>
                <w:rFonts w:ascii="Arial" w:hAnsi="Arial" w:cs="Arial"/>
                <w:color w:val="7030A0"/>
                <w:sz w:val="22"/>
                <w:szCs w:val="22"/>
              </w:rPr>
              <w:t>Snježana Kulišić</w:t>
            </w:r>
          </w:p>
        </w:tc>
      </w:tr>
      <w:tr w:rsidR="004E7267" w:rsidRPr="001E04C0" w:rsidTr="001613DA">
        <w:trPr>
          <w:trHeight w:val="379"/>
        </w:trPr>
        <w:tc>
          <w:tcPr>
            <w:tcW w:w="693" w:type="dxa"/>
            <w:vAlign w:val="center"/>
          </w:tcPr>
          <w:p w:rsidR="004E7267" w:rsidRPr="004E7267" w:rsidRDefault="004E7267" w:rsidP="00E97153">
            <w:pPr>
              <w:ind w:right="-23"/>
              <w:jc w:val="center"/>
              <w:rPr>
                <w:rFonts w:ascii="Arial" w:hAnsi="Arial" w:cs="Arial"/>
                <w:bCs/>
                <w:iCs/>
                <w:color w:val="7030A0"/>
              </w:rPr>
            </w:pPr>
            <w:r>
              <w:rPr>
                <w:rFonts w:ascii="Arial" w:hAnsi="Arial" w:cs="Arial"/>
                <w:bCs/>
                <w:iCs/>
                <w:color w:val="7030A0"/>
                <w:sz w:val="22"/>
                <w:szCs w:val="22"/>
              </w:rPr>
              <w:t>21.</w:t>
            </w:r>
          </w:p>
        </w:tc>
        <w:tc>
          <w:tcPr>
            <w:tcW w:w="2819" w:type="dxa"/>
            <w:noWrap/>
            <w:vAlign w:val="center"/>
          </w:tcPr>
          <w:p w:rsidR="004E7267" w:rsidRPr="004E7267" w:rsidRDefault="004E7267" w:rsidP="00E97153">
            <w:pPr>
              <w:ind w:right="-23"/>
              <w:jc w:val="center"/>
              <w:rPr>
                <w:rFonts w:ascii="Arial" w:hAnsi="Arial" w:cs="Arial"/>
                <w:bCs/>
                <w:iCs/>
                <w:color w:val="7030A0"/>
              </w:rPr>
            </w:pPr>
            <w:r>
              <w:rPr>
                <w:rFonts w:ascii="Arial" w:hAnsi="Arial" w:cs="Arial"/>
                <w:bCs/>
                <w:iCs/>
                <w:color w:val="7030A0"/>
                <w:sz w:val="22"/>
                <w:szCs w:val="22"/>
              </w:rPr>
              <w:t>Povijest</w:t>
            </w:r>
          </w:p>
        </w:tc>
        <w:tc>
          <w:tcPr>
            <w:tcW w:w="1268" w:type="dxa"/>
            <w:noWrap/>
            <w:vAlign w:val="center"/>
          </w:tcPr>
          <w:p w:rsidR="004E7267" w:rsidRPr="004E7267" w:rsidRDefault="004E7267" w:rsidP="00E97153">
            <w:pPr>
              <w:jc w:val="center"/>
              <w:rPr>
                <w:rFonts w:ascii="Arial" w:hAnsi="Arial" w:cs="Arial"/>
                <w:b/>
                <w:bCs/>
                <w:iCs/>
                <w:color w:val="7030A0"/>
              </w:rPr>
            </w:pPr>
            <w:r>
              <w:rPr>
                <w:rFonts w:ascii="Arial" w:hAnsi="Arial" w:cs="Arial"/>
                <w:b/>
                <w:bCs/>
                <w:iCs/>
                <w:color w:val="7030A0"/>
                <w:sz w:val="22"/>
                <w:szCs w:val="22"/>
              </w:rPr>
              <w:t>7. i 8.raz.</w:t>
            </w:r>
          </w:p>
        </w:tc>
        <w:tc>
          <w:tcPr>
            <w:tcW w:w="1220" w:type="dxa"/>
            <w:noWrap/>
            <w:vAlign w:val="center"/>
          </w:tcPr>
          <w:p w:rsidR="004E7267" w:rsidRPr="004E7267" w:rsidRDefault="004E7267" w:rsidP="00E97153">
            <w:pPr>
              <w:jc w:val="center"/>
              <w:rPr>
                <w:rFonts w:ascii="Arial" w:hAnsi="Arial" w:cs="Arial"/>
                <w:b/>
                <w:bCs/>
                <w:iCs/>
                <w:color w:val="7030A0"/>
              </w:rPr>
            </w:pPr>
            <w:r>
              <w:rPr>
                <w:rFonts w:ascii="Arial" w:hAnsi="Arial" w:cs="Arial"/>
                <w:b/>
                <w:bCs/>
                <w:iCs/>
                <w:color w:val="7030A0"/>
                <w:sz w:val="22"/>
                <w:szCs w:val="22"/>
              </w:rPr>
              <w:t xml:space="preserve">4 – 6 </w:t>
            </w:r>
          </w:p>
        </w:tc>
        <w:tc>
          <w:tcPr>
            <w:tcW w:w="720" w:type="dxa"/>
            <w:noWrap/>
            <w:vAlign w:val="center"/>
          </w:tcPr>
          <w:p w:rsidR="004E7267" w:rsidRPr="004E7267" w:rsidRDefault="004E7267" w:rsidP="00E97153">
            <w:pPr>
              <w:jc w:val="center"/>
              <w:rPr>
                <w:rFonts w:ascii="Arial" w:hAnsi="Arial" w:cs="Arial"/>
                <w:b/>
                <w:bCs/>
                <w:iCs/>
                <w:color w:val="7030A0"/>
              </w:rPr>
            </w:pPr>
            <w:r>
              <w:rPr>
                <w:rFonts w:ascii="Arial" w:hAnsi="Arial" w:cs="Arial"/>
                <w:b/>
                <w:bCs/>
                <w:iCs/>
                <w:color w:val="7030A0"/>
                <w:sz w:val="22"/>
                <w:szCs w:val="22"/>
              </w:rPr>
              <w:t>1</w:t>
            </w:r>
          </w:p>
        </w:tc>
        <w:tc>
          <w:tcPr>
            <w:tcW w:w="720" w:type="dxa"/>
            <w:vAlign w:val="center"/>
          </w:tcPr>
          <w:p w:rsidR="004E7267" w:rsidRPr="004E7267" w:rsidRDefault="004E7267" w:rsidP="00E97153">
            <w:pPr>
              <w:jc w:val="center"/>
              <w:rPr>
                <w:rFonts w:ascii="Arial" w:hAnsi="Arial" w:cs="Arial"/>
                <w:b/>
                <w:bCs/>
                <w:iCs/>
                <w:color w:val="7030A0"/>
              </w:rPr>
            </w:pPr>
            <w:r>
              <w:rPr>
                <w:rFonts w:ascii="Arial" w:hAnsi="Arial" w:cs="Arial"/>
                <w:b/>
                <w:bCs/>
                <w:iCs/>
                <w:color w:val="7030A0"/>
                <w:sz w:val="22"/>
                <w:szCs w:val="22"/>
              </w:rPr>
              <w:t>35</w:t>
            </w:r>
          </w:p>
        </w:tc>
        <w:tc>
          <w:tcPr>
            <w:tcW w:w="2320" w:type="dxa"/>
            <w:noWrap/>
            <w:vAlign w:val="center"/>
          </w:tcPr>
          <w:p w:rsidR="004E7267" w:rsidRPr="004E7267" w:rsidRDefault="004E7267" w:rsidP="00E97153">
            <w:pPr>
              <w:jc w:val="center"/>
              <w:rPr>
                <w:rFonts w:ascii="Arial" w:hAnsi="Arial" w:cs="Arial"/>
                <w:color w:val="7030A0"/>
              </w:rPr>
            </w:pPr>
            <w:r>
              <w:rPr>
                <w:rFonts w:ascii="Arial" w:hAnsi="Arial" w:cs="Arial"/>
                <w:color w:val="7030A0"/>
                <w:sz w:val="22"/>
                <w:szCs w:val="22"/>
              </w:rPr>
              <w:t>RasimMandžuka</w:t>
            </w:r>
          </w:p>
        </w:tc>
      </w:tr>
      <w:tr w:rsidR="004E7267" w:rsidRPr="001E04C0" w:rsidTr="001613DA">
        <w:trPr>
          <w:trHeight w:val="379"/>
        </w:trPr>
        <w:tc>
          <w:tcPr>
            <w:tcW w:w="693" w:type="dxa"/>
            <w:vAlign w:val="center"/>
          </w:tcPr>
          <w:p w:rsidR="004E7267" w:rsidRPr="004E7267" w:rsidRDefault="004E7267" w:rsidP="00E97153">
            <w:pPr>
              <w:ind w:right="-23"/>
              <w:jc w:val="center"/>
              <w:rPr>
                <w:rFonts w:ascii="Arial" w:hAnsi="Arial" w:cs="Arial"/>
                <w:bCs/>
                <w:iCs/>
                <w:color w:val="7030A0"/>
              </w:rPr>
            </w:pPr>
            <w:r>
              <w:rPr>
                <w:rFonts w:ascii="Arial" w:hAnsi="Arial" w:cs="Arial"/>
                <w:bCs/>
                <w:iCs/>
                <w:color w:val="7030A0"/>
                <w:sz w:val="22"/>
                <w:szCs w:val="22"/>
              </w:rPr>
              <w:t>22.</w:t>
            </w:r>
          </w:p>
        </w:tc>
        <w:tc>
          <w:tcPr>
            <w:tcW w:w="2819" w:type="dxa"/>
            <w:noWrap/>
            <w:vAlign w:val="center"/>
          </w:tcPr>
          <w:p w:rsidR="004E7267" w:rsidRPr="004E7267" w:rsidRDefault="004E7267" w:rsidP="00E97153">
            <w:pPr>
              <w:ind w:right="-23"/>
              <w:jc w:val="center"/>
              <w:rPr>
                <w:rFonts w:ascii="Arial" w:hAnsi="Arial" w:cs="Arial"/>
                <w:bCs/>
                <w:iCs/>
                <w:color w:val="7030A0"/>
              </w:rPr>
            </w:pPr>
            <w:r>
              <w:rPr>
                <w:rFonts w:ascii="Arial" w:hAnsi="Arial" w:cs="Arial"/>
                <w:bCs/>
                <w:iCs/>
                <w:color w:val="7030A0"/>
                <w:sz w:val="22"/>
                <w:szCs w:val="22"/>
              </w:rPr>
              <w:t>Geografija</w:t>
            </w:r>
          </w:p>
        </w:tc>
        <w:tc>
          <w:tcPr>
            <w:tcW w:w="1268" w:type="dxa"/>
            <w:noWrap/>
            <w:vAlign w:val="center"/>
          </w:tcPr>
          <w:p w:rsidR="004E7267" w:rsidRPr="004E7267" w:rsidRDefault="004E7267" w:rsidP="00E97153">
            <w:pPr>
              <w:jc w:val="center"/>
              <w:rPr>
                <w:rFonts w:ascii="Arial" w:hAnsi="Arial" w:cs="Arial"/>
                <w:b/>
                <w:bCs/>
                <w:iCs/>
                <w:color w:val="7030A0"/>
              </w:rPr>
            </w:pPr>
            <w:r>
              <w:rPr>
                <w:rFonts w:ascii="Arial" w:hAnsi="Arial" w:cs="Arial"/>
                <w:b/>
                <w:bCs/>
                <w:iCs/>
                <w:color w:val="7030A0"/>
                <w:sz w:val="22"/>
                <w:szCs w:val="22"/>
              </w:rPr>
              <w:t>5.-8-raz.</w:t>
            </w:r>
          </w:p>
        </w:tc>
        <w:tc>
          <w:tcPr>
            <w:tcW w:w="1220" w:type="dxa"/>
            <w:noWrap/>
            <w:vAlign w:val="center"/>
          </w:tcPr>
          <w:p w:rsidR="004E7267" w:rsidRPr="004E7267" w:rsidRDefault="004E7267" w:rsidP="00E97153">
            <w:pPr>
              <w:jc w:val="center"/>
              <w:rPr>
                <w:rFonts w:ascii="Arial" w:hAnsi="Arial" w:cs="Arial"/>
                <w:b/>
                <w:bCs/>
                <w:iCs/>
                <w:color w:val="7030A0"/>
              </w:rPr>
            </w:pPr>
            <w:r>
              <w:rPr>
                <w:rFonts w:ascii="Arial" w:hAnsi="Arial" w:cs="Arial"/>
                <w:b/>
                <w:bCs/>
                <w:iCs/>
                <w:color w:val="7030A0"/>
                <w:sz w:val="22"/>
                <w:szCs w:val="22"/>
              </w:rPr>
              <w:t>10</w:t>
            </w:r>
          </w:p>
        </w:tc>
        <w:tc>
          <w:tcPr>
            <w:tcW w:w="720" w:type="dxa"/>
            <w:noWrap/>
            <w:vAlign w:val="center"/>
          </w:tcPr>
          <w:p w:rsidR="004E7267" w:rsidRPr="004E7267" w:rsidRDefault="004E7267" w:rsidP="00E97153">
            <w:pPr>
              <w:jc w:val="center"/>
              <w:rPr>
                <w:rFonts w:ascii="Arial" w:hAnsi="Arial" w:cs="Arial"/>
                <w:b/>
                <w:bCs/>
                <w:iCs/>
                <w:color w:val="7030A0"/>
              </w:rPr>
            </w:pPr>
            <w:r>
              <w:rPr>
                <w:rFonts w:ascii="Arial" w:hAnsi="Arial" w:cs="Arial"/>
                <w:b/>
                <w:bCs/>
                <w:iCs/>
                <w:color w:val="7030A0"/>
                <w:sz w:val="22"/>
                <w:szCs w:val="22"/>
              </w:rPr>
              <w:t>1</w:t>
            </w:r>
          </w:p>
        </w:tc>
        <w:tc>
          <w:tcPr>
            <w:tcW w:w="720" w:type="dxa"/>
            <w:vAlign w:val="center"/>
          </w:tcPr>
          <w:p w:rsidR="004E7267" w:rsidRPr="004E7267" w:rsidRDefault="004E7267" w:rsidP="00E97153">
            <w:pPr>
              <w:jc w:val="center"/>
              <w:rPr>
                <w:rFonts w:ascii="Arial" w:hAnsi="Arial" w:cs="Arial"/>
                <w:b/>
                <w:bCs/>
                <w:iCs/>
                <w:color w:val="7030A0"/>
              </w:rPr>
            </w:pPr>
            <w:r>
              <w:rPr>
                <w:rFonts w:ascii="Arial" w:hAnsi="Arial" w:cs="Arial"/>
                <w:b/>
                <w:bCs/>
                <w:iCs/>
                <w:color w:val="7030A0"/>
                <w:sz w:val="22"/>
                <w:szCs w:val="22"/>
              </w:rPr>
              <w:t>30</w:t>
            </w:r>
          </w:p>
        </w:tc>
        <w:tc>
          <w:tcPr>
            <w:tcW w:w="2320" w:type="dxa"/>
            <w:noWrap/>
            <w:vAlign w:val="center"/>
          </w:tcPr>
          <w:p w:rsidR="004E7267" w:rsidRPr="004E7267" w:rsidRDefault="004E7267" w:rsidP="00E97153">
            <w:pPr>
              <w:jc w:val="center"/>
              <w:rPr>
                <w:rFonts w:ascii="Arial" w:hAnsi="Arial" w:cs="Arial"/>
                <w:color w:val="7030A0"/>
              </w:rPr>
            </w:pPr>
            <w:r>
              <w:rPr>
                <w:rFonts w:ascii="Arial" w:hAnsi="Arial" w:cs="Arial"/>
                <w:color w:val="7030A0"/>
                <w:sz w:val="22"/>
                <w:szCs w:val="22"/>
              </w:rPr>
              <w:t>RoranaBrezac - Radović</w:t>
            </w:r>
          </w:p>
        </w:tc>
      </w:tr>
      <w:tr w:rsidR="001E04C0" w:rsidRPr="001E04C0" w:rsidTr="001613DA">
        <w:trPr>
          <w:trHeight w:val="379"/>
        </w:trPr>
        <w:tc>
          <w:tcPr>
            <w:tcW w:w="693" w:type="dxa"/>
            <w:vAlign w:val="center"/>
          </w:tcPr>
          <w:p w:rsidR="001274D5" w:rsidRPr="001E04C0" w:rsidRDefault="001274D5" w:rsidP="00E97153">
            <w:pPr>
              <w:ind w:right="-23"/>
              <w:jc w:val="center"/>
              <w:rPr>
                <w:rFonts w:ascii="Arial" w:hAnsi="Arial" w:cs="Arial"/>
                <w:bCs/>
                <w:i/>
                <w:iCs/>
                <w:color w:val="92D050"/>
              </w:rPr>
            </w:pPr>
          </w:p>
        </w:tc>
        <w:tc>
          <w:tcPr>
            <w:tcW w:w="2819" w:type="dxa"/>
            <w:noWrap/>
            <w:vAlign w:val="center"/>
          </w:tcPr>
          <w:p w:rsidR="001274D5" w:rsidRPr="00415B18" w:rsidRDefault="001274D5" w:rsidP="00E97153">
            <w:pPr>
              <w:ind w:right="-23"/>
              <w:jc w:val="center"/>
              <w:rPr>
                <w:rFonts w:ascii="Arial" w:hAnsi="Arial" w:cs="Arial"/>
                <w:b/>
                <w:bCs/>
                <w:i/>
                <w:iCs/>
                <w:color w:val="7030A0"/>
              </w:rPr>
            </w:pPr>
            <w:r w:rsidRPr="00415B18">
              <w:rPr>
                <w:rFonts w:ascii="Arial" w:hAnsi="Arial" w:cs="Arial"/>
                <w:b/>
                <w:bCs/>
                <w:i/>
                <w:iCs/>
                <w:color w:val="7030A0"/>
                <w:sz w:val="22"/>
                <w:szCs w:val="22"/>
              </w:rPr>
              <w:t>UKUPNO V. - VIII.</w:t>
            </w:r>
          </w:p>
        </w:tc>
        <w:tc>
          <w:tcPr>
            <w:tcW w:w="1268" w:type="dxa"/>
            <w:noWrap/>
            <w:vAlign w:val="center"/>
          </w:tcPr>
          <w:p w:rsidR="001274D5" w:rsidRPr="00415B18" w:rsidRDefault="001274D5" w:rsidP="00E97153">
            <w:pPr>
              <w:jc w:val="center"/>
              <w:rPr>
                <w:rFonts w:ascii="Arial" w:hAnsi="Arial" w:cs="Arial"/>
                <w:b/>
                <w:bCs/>
                <w:i/>
                <w:iCs/>
                <w:color w:val="7030A0"/>
              </w:rPr>
            </w:pPr>
          </w:p>
        </w:tc>
        <w:tc>
          <w:tcPr>
            <w:tcW w:w="1220" w:type="dxa"/>
            <w:noWrap/>
            <w:vAlign w:val="center"/>
          </w:tcPr>
          <w:p w:rsidR="001274D5" w:rsidRPr="00415B18" w:rsidRDefault="00415B18" w:rsidP="00E97153">
            <w:pPr>
              <w:jc w:val="center"/>
              <w:rPr>
                <w:rFonts w:ascii="Arial" w:hAnsi="Arial" w:cs="Arial"/>
                <w:b/>
                <w:bCs/>
                <w:iCs/>
                <w:color w:val="7030A0"/>
              </w:rPr>
            </w:pPr>
            <w:r w:rsidRPr="00415B18">
              <w:rPr>
                <w:rFonts w:ascii="Arial" w:hAnsi="Arial" w:cs="Arial"/>
                <w:b/>
                <w:bCs/>
                <w:iCs/>
                <w:color w:val="7030A0"/>
                <w:sz w:val="22"/>
                <w:szCs w:val="22"/>
              </w:rPr>
              <w:t>49</w:t>
            </w:r>
          </w:p>
        </w:tc>
        <w:tc>
          <w:tcPr>
            <w:tcW w:w="720" w:type="dxa"/>
            <w:noWrap/>
            <w:vAlign w:val="center"/>
          </w:tcPr>
          <w:p w:rsidR="001274D5" w:rsidRPr="00415B18" w:rsidRDefault="001274D5" w:rsidP="00E97153">
            <w:pPr>
              <w:jc w:val="center"/>
              <w:rPr>
                <w:rFonts w:ascii="Arial" w:hAnsi="Arial" w:cs="Arial"/>
                <w:b/>
                <w:bCs/>
                <w:i/>
                <w:iCs/>
                <w:color w:val="7030A0"/>
              </w:rPr>
            </w:pPr>
          </w:p>
        </w:tc>
        <w:tc>
          <w:tcPr>
            <w:tcW w:w="720" w:type="dxa"/>
            <w:vAlign w:val="center"/>
          </w:tcPr>
          <w:p w:rsidR="001274D5" w:rsidRPr="00415B18" w:rsidRDefault="00415B18" w:rsidP="00E97153">
            <w:pPr>
              <w:jc w:val="center"/>
              <w:rPr>
                <w:rFonts w:ascii="Arial" w:hAnsi="Arial" w:cs="Arial"/>
                <w:b/>
                <w:bCs/>
                <w:iCs/>
                <w:color w:val="7030A0"/>
              </w:rPr>
            </w:pPr>
            <w:r w:rsidRPr="00415B18">
              <w:rPr>
                <w:rFonts w:ascii="Arial" w:hAnsi="Arial" w:cs="Arial"/>
                <w:b/>
                <w:bCs/>
                <w:iCs/>
                <w:color w:val="7030A0"/>
                <w:sz w:val="22"/>
                <w:szCs w:val="22"/>
              </w:rPr>
              <w:t>237</w:t>
            </w:r>
          </w:p>
        </w:tc>
        <w:tc>
          <w:tcPr>
            <w:tcW w:w="2320" w:type="dxa"/>
            <w:noWrap/>
            <w:vAlign w:val="center"/>
          </w:tcPr>
          <w:p w:rsidR="001274D5" w:rsidRPr="00415B18" w:rsidRDefault="001274D5" w:rsidP="00E97153">
            <w:pPr>
              <w:jc w:val="center"/>
              <w:rPr>
                <w:rFonts w:ascii="Arial" w:hAnsi="Arial" w:cs="Arial"/>
                <w:color w:val="7030A0"/>
              </w:rPr>
            </w:pPr>
          </w:p>
        </w:tc>
      </w:tr>
      <w:tr w:rsidR="001274D5" w:rsidRPr="001E04C0" w:rsidTr="001613DA">
        <w:trPr>
          <w:trHeight w:val="379"/>
        </w:trPr>
        <w:tc>
          <w:tcPr>
            <w:tcW w:w="693" w:type="dxa"/>
            <w:vAlign w:val="center"/>
          </w:tcPr>
          <w:p w:rsidR="001274D5" w:rsidRPr="001E04C0" w:rsidRDefault="001274D5" w:rsidP="00E97153">
            <w:pPr>
              <w:ind w:right="-23"/>
              <w:jc w:val="center"/>
              <w:rPr>
                <w:rFonts w:ascii="Arial" w:hAnsi="Arial" w:cs="Arial"/>
                <w:b/>
                <w:bCs/>
                <w:i/>
                <w:iCs/>
                <w:color w:val="92D050"/>
              </w:rPr>
            </w:pPr>
          </w:p>
        </w:tc>
        <w:tc>
          <w:tcPr>
            <w:tcW w:w="2819" w:type="dxa"/>
            <w:noWrap/>
            <w:vAlign w:val="center"/>
          </w:tcPr>
          <w:p w:rsidR="001274D5" w:rsidRPr="00415B18" w:rsidRDefault="001274D5" w:rsidP="00E97153">
            <w:pPr>
              <w:ind w:right="-23"/>
              <w:jc w:val="center"/>
              <w:rPr>
                <w:rFonts w:ascii="Arial" w:hAnsi="Arial" w:cs="Arial"/>
                <w:b/>
                <w:bCs/>
                <w:i/>
                <w:iCs/>
                <w:color w:val="7030A0"/>
              </w:rPr>
            </w:pPr>
            <w:r w:rsidRPr="00415B18">
              <w:rPr>
                <w:rFonts w:ascii="Arial" w:hAnsi="Arial" w:cs="Arial"/>
                <w:b/>
                <w:bCs/>
                <w:i/>
                <w:iCs/>
                <w:color w:val="7030A0"/>
                <w:sz w:val="22"/>
                <w:szCs w:val="22"/>
              </w:rPr>
              <w:t>UKUPNO I. - VIII.</w:t>
            </w:r>
          </w:p>
        </w:tc>
        <w:tc>
          <w:tcPr>
            <w:tcW w:w="1268" w:type="dxa"/>
            <w:noWrap/>
            <w:vAlign w:val="center"/>
          </w:tcPr>
          <w:p w:rsidR="001274D5" w:rsidRPr="00415B18" w:rsidRDefault="001274D5" w:rsidP="00E97153">
            <w:pPr>
              <w:jc w:val="center"/>
              <w:rPr>
                <w:rFonts w:ascii="Arial" w:hAnsi="Arial" w:cs="Arial"/>
                <w:b/>
                <w:bCs/>
                <w:i/>
                <w:iCs/>
                <w:color w:val="7030A0"/>
              </w:rPr>
            </w:pPr>
          </w:p>
        </w:tc>
        <w:tc>
          <w:tcPr>
            <w:tcW w:w="1220" w:type="dxa"/>
            <w:noWrap/>
            <w:vAlign w:val="center"/>
          </w:tcPr>
          <w:p w:rsidR="001274D5" w:rsidRPr="00415B18" w:rsidRDefault="00415B18" w:rsidP="00E97153">
            <w:pPr>
              <w:jc w:val="center"/>
              <w:rPr>
                <w:rFonts w:ascii="Arial" w:hAnsi="Arial" w:cs="Arial"/>
                <w:b/>
                <w:bCs/>
                <w:iCs/>
                <w:color w:val="7030A0"/>
              </w:rPr>
            </w:pPr>
            <w:r w:rsidRPr="00415B18">
              <w:rPr>
                <w:rFonts w:ascii="Arial" w:hAnsi="Arial" w:cs="Arial"/>
                <w:b/>
                <w:bCs/>
                <w:iCs/>
                <w:color w:val="7030A0"/>
                <w:sz w:val="22"/>
                <w:szCs w:val="22"/>
              </w:rPr>
              <w:t>117</w:t>
            </w:r>
          </w:p>
        </w:tc>
        <w:tc>
          <w:tcPr>
            <w:tcW w:w="720" w:type="dxa"/>
            <w:noWrap/>
            <w:vAlign w:val="center"/>
          </w:tcPr>
          <w:p w:rsidR="001274D5" w:rsidRPr="00415B18" w:rsidRDefault="001274D5" w:rsidP="00E97153">
            <w:pPr>
              <w:jc w:val="center"/>
              <w:rPr>
                <w:rFonts w:ascii="Arial" w:hAnsi="Arial" w:cs="Arial"/>
                <w:b/>
                <w:bCs/>
                <w:i/>
                <w:iCs/>
                <w:color w:val="7030A0"/>
              </w:rPr>
            </w:pPr>
          </w:p>
        </w:tc>
        <w:tc>
          <w:tcPr>
            <w:tcW w:w="720" w:type="dxa"/>
            <w:vAlign w:val="center"/>
          </w:tcPr>
          <w:p w:rsidR="001274D5" w:rsidRPr="00415B18" w:rsidRDefault="00415B18" w:rsidP="00E97153">
            <w:pPr>
              <w:jc w:val="center"/>
              <w:rPr>
                <w:rFonts w:ascii="Arial" w:hAnsi="Arial" w:cs="Arial"/>
                <w:b/>
                <w:bCs/>
                <w:iCs/>
                <w:color w:val="7030A0"/>
              </w:rPr>
            </w:pPr>
            <w:r w:rsidRPr="00415B18">
              <w:rPr>
                <w:rFonts w:ascii="Arial" w:hAnsi="Arial" w:cs="Arial"/>
                <w:b/>
                <w:bCs/>
                <w:iCs/>
                <w:color w:val="7030A0"/>
                <w:sz w:val="22"/>
                <w:szCs w:val="22"/>
              </w:rPr>
              <w:t>518</w:t>
            </w:r>
          </w:p>
        </w:tc>
        <w:tc>
          <w:tcPr>
            <w:tcW w:w="2320" w:type="dxa"/>
            <w:noWrap/>
            <w:vAlign w:val="center"/>
          </w:tcPr>
          <w:p w:rsidR="001274D5" w:rsidRPr="00415B18" w:rsidRDefault="001274D5" w:rsidP="00E97153">
            <w:pPr>
              <w:jc w:val="center"/>
              <w:rPr>
                <w:rFonts w:ascii="Arial" w:hAnsi="Arial" w:cs="Arial"/>
                <w:color w:val="7030A0"/>
              </w:rPr>
            </w:pPr>
          </w:p>
        </w:tc>
      </w:tr>
    </w:tbl>
    <w:p w:rsidR="001274D5" w:rsidRPr="001E04C0" w:rsidRDefault="001274D5" w:rsidP="001274D5">
      <w:pPr>
        <w:pStyle w:val="Naslov1"/>
        <w:rPr>
          <w:rFonts w:cs="Arial"/>
          <w:color w:val="92D050"/>
          <w:kern w:val="0"/>
          <w:sz w:val="22"/>
          <w:szCs w:val="22"/>
        </w:rPr>
      </w:pPr>
      <w:bookmarkStart w:id="102" w:name="_Toc337046131"/>
    </w:p>
    <w:p w:rsidR="000A5169" w:rsidRPr="001E04C0" w:rsidRDefault="000A5169">
      <w:pPr>
        <w:spacing w:after="200" w:line="276" w:lineRule="auto"/>
        <w:rPr>
          <w:rFonts w:ascii="Arial" w:hAnsi="Arial" w:cs="Arial"/>
          <w:b/>
          <w:color w:val="92D050"/>
          <w:kern w:val="28"/>
          <w:szCs w:val="20"/>
        </w:rPr>
      </w:pPr>
      <w:r w:rsidRPr="001E04C0">
        <w:rPr>
          <w:rFonts w:ascii="Arial" w:hAnsi="Arial" w:cs="Arial"/>
          <w:color w:val="92D050"/>
        </w:rPr>
        <w:br w:type="page"/>
      </w:r>
    </w:p>
    <w:p w:rsidR="001274D5" w:rsidRPr="002D3C02" w:rsidRDefault="001274D5" w:rsidP="001274D5">
      <w:pPr>
        <w:pStyle w:val="Naslov1"/>
        <w:rPr>
          <w:rFonts w:cs="Arial"/>
          <w:color w:val="7030A0"/>
        </w:rPr>
      </w:pPr>
      <w:r w:rsidRPr="002D3C02">
        <w:rPr>
          <w:rFonts w:cs="Arial"/>
          <w:color w:val="7030A0"/>
        </w:rPr>
        <w:t>5. PLANOVI RADA RAVNATELJA, ODGOJNO-OBRAZOVNIH I OSTALIH</w:t>
      </w:r>
      <w:bookmarkEnd w:id="102"/>
    </w:p>
    <w:p w:rsidR="001274D5" w:rsidRPr="002D3C02" w:rsidRDefault="001274D5" w:rsidP="001274D5">
      <w:pPr>
        <w:pStyle w:val="Naslov1"/>
        <w:rPr>
          <w:rFonts w:cs="Arial"/>
          <w:color w:val="7030A0"/>
        </w:rPr>
      </w:pPr>
      <w:bookmarkStart w:id="103" w:name="_Toc337046132"/>
      <w:r w:rsidRPr="002D3C02">
        <w:rPr>
          <w:rFonts w:cs="Arial"/>
          <w:color w:val="7030A0"/>
        </w:rPr>
        <w:t>RADNIKA</w:t>
      </w:r>
      <w:bookmarkEnd w:id="103"/>
    </w:p>
    <w:p w:rsidR="001274D5" w:rsidRPr="002D3C02" w:rsidRDefault="001274D5" w:rsidP="001274D5">
      <w:pPr>
        <w:pStyle w:val="Naslov2"/>
        <w:rPr>
          <w:color w:val="7030A0"/>
        </w:rPr>
      </w:pPr>
      <w:bookmarkStart w:id="104" w:name="_Toc337046133"/>
      <w:r w:rsidRPr="002D3C02">
        <w:rPr>
          <w:color w:val="7030A0"/>
        </w:rPr>
        <w:t>5.1. Plan rada ravnatelj</w:t>
      </w:r>
      <w:bookmarkEnd w:id="104"/>
      <w:r w:rsidR="00981091">
        <w:rPr>
          <w:color w:val="7030A0"/>
        </w:rPr>
        <w:t>ice</w:t>
      </w:r>
    </w:p>
    <w:p w:rsidR="001274D5" w:rsidRPr="002D3C02" w:rsidRDefault="001274D5" w:rsidP="001274D5">
      <w:pPr>
        <w:rPr>
          <w:rFonts w:ascii="Arial" w:hAnsi="Arial" w:cs="Arial"/>
          <w:b/>
          <w:color w:val="7030A0"/>
        </w:rPr>
      </w:pPr>
      <w:r w:rsidRPr="002D3C02">
        <w:rPr>
          <w:rFonts w:ascii="Arial" w:hAnsi="Arial" w:cs="Arial"/>
          <w:b/>
          <w:color w:val="7030A0"/>
        </w:rPr>
        <w:tab/>
      </w:r>
      <w:r w:rsidRPr="002D3C02">
        <w:rPr>
          <w:rFonts w:ascii="Arial" w:hAnsi="Arial" w:cs="Arial"/>
          <w:b/>
          <w:color w:val="7030A0"/>
        </w:rPr>
        <w:tab/>
      </w:r>
    </w:p>
    <w:tbl>
      <w:tblPr>
        <w:tblW w:w="10459" w:type="dxa"/>
        <w:jc w:val="center"/>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7366"/>
        <w:gridCol w:w="1558"/>
        <w:gridCol w:w="1535"/>
      </w:tblGrid>
      <w:tr w:rsidR="001E04C0" w:rsidRPr="002D3C02" w:rsidTr="00841279">
        <w:trPr>
          <w:cantSplit/>
          <w:jc w:val="center"/>
        </w:trPr>
        <w:tc>
          <w:tcPr>
            <w:tcW w:w="7366" w:type="dxa"/>
            <w:vAlign w:val="center"/>
          </w:tcPr>
          <w:p w:rsidR="001274D5" w:rsidRPr="002D3C02" w:rsidRDefault="001274D5" w:rsidP="001613DA">
            <w:pPr>
              <w:jc w:val="center"/>
              <w:rPr>
                <w:rFonts w:ascii="Arial" w:hAnsi="Arial" w:cs="Arial"/>
                <w:b/>
                <w:bCs/>
                <w:color w:val="7030A0"/>
              </w:rPr>
            </w:pPr>
            <w:r w:rsidRPr="002D3C02">
              <w:rPr>
                <w:rFonts w:ascii="Arial" w:hAnsi="Arial" w:cs="Arial"/>
                <w:b/>
                <w:bCs/>
                <w:color w:val="7030A0"/>
                <w:sz w:val="22"/>
                <w:szCs w:val="22"/>
              </w:rPr>
              <w:t>SADRŽAJ RADA</w:t>
            </w:r>
          </w:p>
        </w:tc>
        <w:tc>
          <w:tcPr>
            <w:tcW w:w="1558" w:type="dxa"/>
            <w:vAlign w:val="center"/>
          </w:tcPr>
          <w:p w:rsidR="001274D5" w:rsidRPr="002D3C02" w:rsidRDefault="001274D5" w:rsidP="001613DA">
            <w:pPr>
              <w:jc w:val="center"/>
              <w:rPr>
                <w:rFonts w:ascii="Arial" w:hAnsi="Arial" w:cs="Arial"/>
                <w:b/>
                <w:bCs/>
                <w:color w:val="7030A0"/>
              </w:rPr>
            </w:pPr>
            <w:r w:rsidRPr="002D3C02">
              <w:rPr>
                <w:rFonts w:ascii="Arial" w:hAnsi="Arial" w:cs="Arial"/>
                <w:b/>
                <w:bCs/>
                <w:color w:val="7030A0"/>
                <w:sz w:val="22"/>
                <w:szCs w:val="22"/>
              </w:rPr>
              <w:t>Predviđeno vrijeme ostvarivanja</w:t>
            </w:r>
          </w:p>
        </w:tc>
        <w:tc>
          <w:tcPr>
            <w:tcW w:w="1535" w:type="dxa"/>
            <w:vAlign w:val="center"/>
          </w:tcPr>
          <w:p w:rsidR="001274D5" w:rsidRPr="002D3C02" w:rsidRDefault="001274D5" w:rsidP="001613DA">
            <w:pPr>
              <w:jc w:val="center"/>
              <w:rPr>
                <w:rFonts w:ascii="Arial" w:hAnsi="Arial" w:cs="Arial"/>
                <w:b/>
                <w:bCs/>
                <w:color w:val="7030A0"/>
              </w:rPr>
            </w:pPr>
            <w:r w:rsidRPr="002D3C02">
              <w:rPr>
                <w:rFonts w:ascii="Arial" w:hAnsi="Arial" w:cs="Arial"/>
                <w:b/>
                <w:bCs/>
                <w:color w:val="7030A0"/>
                <w:sz w:val="22"/>
                <w:szCs w:val="22"/>
              </w:rPr>
              <w:t>Predviđeno vrijeme u satima</w:t>
            </w:r>
          </w:p>
        </w:tc>
      </w:tr>
      <w:tr w:rsidR="001E04C0" w:rsidRPr="002D3C02" w:rsidTr="00841279">
        <w:trPr>
          <w:cantSplit/>
          <w:trHeight w:val="284"/>
          <w:jc w:val="center"/>
        </w:trPr>
        <w:tc>
          <w:tcPr>
            <w:tcW w:w="7366" w:type="dxa"/>
            <w:vAlign w:val="center"/>
          </w:tcPr>
          <w:p w:rsidR="001274D5" w:rsidRPr="002D3C02" w:rsidRDefault="001274D5" w:rsidP="00D7367D">
            <w:pPr>
              <w:numPr>
                <w:ilvl w:val="0"/>
                <w:numId w:val="2"/>
              </w:numPr>
              <w:rPr>
                <w:rFonts w:ascii="Arial" w:hAnsi="Arial" w:cs="Arial"/>
                <w:b/>
                <w:color w:val="7030A0"/>
              </w:rPr>
            </w:pPr>
            <w:r w:rsidRPr="002D3C02">
              <w:rPr>
                <w:rFonts w:ascii="Arial" w:hAnsi="Arial" w:cs="Arial"/>
                <w:b/>
                <w:color w:val="7030A0"/>
                <w:sz w:val="22"/>
                <w:szCs w:val="22"/>
              </w:rPr>
              <w:t>POSLOVI  PLANIRANJA  I  PROGRAMIRANJA</w:t>
            </w:r>
          </w:p>
        </w:tc>
        <w:tc>
          <w:tcPr>
            <w:tcW w:w="1558" w:type="dxa"/>
            <w:vAlign w:val="center"/>
          </w:tcPr>
          <w:p w:rsidR="001274D5" w:rsidRPr="002D3C02" w:rsidRDefault="001274D5" w:rsidP="001613DA">
            <w:pPr>
              <w:jc w:val="center"/>
              <w:rPr>
                <w:rFonts w:ascii="Arial" w:hAnsi="Arial" w:cs="Arial"/>
                <w:b/>
                <w:color w:val="7030A0"/>
              </w:rPr>
            </w:pPr>
          </w:p>
        </w:tc>
        <w:tc>
          <w:tcPr>
            <w:tcW w:w="1535" w:type="dxa"/>
            <w:vAlign w:val="center"/>
          </w:tcPr>
          <w:p w:rsidR="001274D5" w:rsidRPr="002D3C02" w:rsidRDefault="001274D5" w:rsidP="001613DA">
            <w:pPr>
              <w:jc w:val="center"/>
              <w:rPr>
                <w:rFonts w:ascii="Arial" w:hAnsi="Arial" w:cs="Arial"/>
                <w:b/>
                <w:color w:val="7030A0"/>
              </w:rPr>
            </w:pPr>
            <w:r w:rsidRPr="002D3C02">
              <w:rPr>
                <w:rFonts w:ascii="Arial" w:hAnsi="Arial" w:cs="Arial"/>
                <w:b/>
                <w:color w:val="7030A0"/>
                <w:sz w:val="22"/>
                <w:szCs w:val="22"/>
              </w:rPr>
              <w:t>160</w:t>
            </w:r>
          </w:p>
        </w:tc>
      </w:tr>
      <w:tr w:rsidR="001E04C0" w:rsidRPr="002D3C02" w:rsidTr="00841279">
        <w:trPr>
          <w:cantSplit/>
          <w:trHeight w:val="284"/>
          <w:jc w:val="center"/>
        </w:trPr>
        <w:tc>
          <w:tcPr>
            <w:tcW w:w="7366" w:type="dxa"/>
          </w:tcPr>
          <w:p w:rsidR="001274D5" w:rsidRPr="002D3C02" w:rsidRDefault="001274D5" w:rsidP="00D7367D">
            <w:pPr>
              <w:numPr>
                <w:ilvl w:val="1"/>
                <w:numId w:val="3"/>
              </w:numPr>
              <w:rPr>
                <w:rFonts w:ascii="Arial" w:hAnsi="Arial" w:cs="Arial"/>
                <w:color w:val="7030A0"/>
              </w:rPr>
            </w:pPr>
            <w:r w:rsidRPr="002D3C02">
              <w:rPr>
                <w:rFonts w:ascii="Arial" w:hAnsi="Arial" w:cs="Arial"/>
                <w:color w:val="7030A0"/>
                <w:sz w:val="22"/>
                <w:szCs w:val="22"/>
              </w:rPr>
              <w:t>Izrada Godišnjeg plana i programa rada škole</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VI - IX</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20</w:t>
            </w:r>
          </w:p>
        </w:tc>
      </w:tr>
      <w:tr w:rsidR="001E04C0" w:rsidRPr="002D3C02" w:rsidTr="00841279">
        <w:trPr>
          <w:cantSplit/>
          <w:trHeight w:val="284"/>
          <w:jc w:val="center"/>
        </w:trPr>
        <w:tc>
          <w:tcPr>
            <w:tcW w:w="7366" w:type="dxa"/>
          </w:tcPr>
          <w:p w:rsidR="001274D5" w:rsidRPr="002D3C02" w:rsidRDefault="001274D5" w:rsidP="00D7367D">
            <w:pPr>
              <w:numPr>
                <w:ilvl w:val="1"/>
                <w:numId w:val="3"/>
              </w:numPr>
              <w:rPr>
                <w:rFonts w:ascii="Arial" w:hAnsi="Arial" w:cs="Arial"/>
                <w:color w:val="7030A0"/>
              </w:rPr>
            </w:pPr>
            <w:r w:rsidRPr="002D3C02">
              <w:rPr>
                <w:rFonts w:ascii="Arial" w:hAnsi="Arial" w:cs="Arial"/>
                <w:color w:val="7030A0"/>
                <w:sz w:val="22"/>
                <w:szCs w:val="22"/>
              </w:rPr>
              <w:t>Izrada plana i programa rada ravnatelja</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VI – IX</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5</w:t>
            </w:r>
          </w:p>
        </w:tc>
      </w:tr>
      <w:tr w:rsidR="001E04C0" w:rsidRPr="002D3C02" w:rsidTr="00841279">
        <w:trPr>
          <w:cantSplit/>
          <w:trHeight w:val="284"/>
          <w:jc w:val="center"/>
        </w:trPr>
        <w:tc>
          <w:tcPr>
            <w:tcW w:w="7366" w:type="dxa"/>
          </w:tcPr>
          <w:p w:rsidR="001274D5" w:rsidRPr="002D3C02" w:rsidRDefault="001274D5" w:rsidP="00D7367D">
            <w:pPr>
              <w:numPr>
                <w:ilvl w:val="1"/>
                <w:numId w:val="3"/>
              </w:numPr>
              <w:rPr>
                <w:rFonts w:ascii="Arial" w:hAnsi="Arial" w:cs="Arial"/>
                <w:color w:val="7030A0"/>
              </w:rPr>
            </w:pPr>
            <w:r w:rsidRPr="002D3C02">
              <w:rPr>
                <w:rFonts w:ascii="Arial" w:hAnsi="Arial" w:cs="Arial"/>
                <w:color w:val="7030A0"/>
                <w:sz w:val="22"/>
                <w:szCs w:val="22"/>
              </w:rPr>
              <w:t>Koordinacija u izradi predmetnih kurikuluma</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VI – IX</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5</w:t>
            </w:r>
          </w:p>
        </w:tc>
      </w:tr>
      <w:tr w:rsidR="001E04C0" w:rsidRPr="002D3C02" w:rsidTr="00841279">
        <w:trPr>
          <w:cantSplit/>
          <w:trHeight w:val="284"/>
          <w:jc w:val="center"/>
        </w:trPr>
        <w:tc>
          <w:tcPr>
            <w:tcW w:w="7366" w:type="dxa"/>
          </w:tcPr>
          <w:p w:rsidR="001274D5" w:rsidRPr="002D3C02" w:rsidRDefault="001274D5" w:rsidP="00D7367D">
            <w:pPr>
              <w:numPr>
                <w:ilvl w:val="1"/>
                <w:numId w:val="3"/>
              </w:numPr>
              <w:rPr>
                <w:rFonts w:ascii="Arial" w:hAnsi="Arial" w:cs="Arial"/>
                <w:color w:val="7030A0"/>
              </w:rPr>
            </w:pPr>
            <w:r w:rsidRPr="002D3C02">
              <w:rPr>
                <w:rFonts w:ascii="Arial" w:hAnsi="Arial" w:cs="Arial"/>
                <w:color w:val="7030A0"/>
                <w:sz w:val="22"/>
                <w:szCs w:val="22"/>
              </w:rPr>
              <w:t>Izrada školskog kurikuluma</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VI – IX</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5</w:t>
            </w:r>
          </w:p>
        </w:tc>
      </w:tr>
      <w:tr w:rsidR="001E04C0" w:rsidRPr="002D3C02" w:rsidTr="00841279">
        <w:trPr>
          <w:cantSplit/>
          <w:trHeight w:val="284"/>
          <w:jc w:val="center"/>
        </w:trPr>
        <w:tc>
          <w:tcPr>
            <w:tcW w:w="7366" w:type="dxa"/>
          </w:tcPr>
          <w:p w:rsidR="001274D5" w:rsidRPr="002D3C02" w:rsidRDefault="001274D5" w:rsidP="00D7367D">
            <w:pPr>
              <w:numPr>
                <w:ilvl w:val="1"/>
                <w:numId w:val="3"/>
              </w:numPr>
              <w:rPr>
                <w:rFonts w:ascii="Arial" w:hAnsi="Arial" w:cs="Arial"/>
                <w:color w:val="7030A0"/>
              </w:rPr>
            </w:pPr>
            <w:r w:rsidRPr="002D3C02">
              <w:rPr>
                <w:rFonts w:ascii="Arial" w:hAnsi="Arial" w:cs="Arial"/>
                <w:color w:val="7030A0"/>
                <w:sz w:val="22"/>
                <w:szCs w:val="22"/>
              </w:rPr>
              <w:t>Izrada Razvojnog plana i programa škole</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VI – IX</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20</w:t>
            </w:r>
          </w:p>
        </w:tc>
      </w:tr>
      <w:tr w:rsidR="001E04C0" w:rsidRPr="002D3C02" w:rsidTr="00841279">
        <w:trPr>
          <w:cantSplit/>
          <w:trHeight w:val="284"/>
          <w:jc w:val="center"/>
        </w:trPr>
        <w:tc>
          <w:tcPr>
            <w:tcW w:w="7366" w:type="dxa"/>
          </w:tcPr>
          <w:p w:rsidR="001274D5" w:rsidRPr="002D3C02" w:rsidRDefault="001274D5" w:rsidP="00D7367D">
            <w:pPr>
              <w:numPr>
                <w:ilvl w:val="1"/>
                <w:numId w:val="3"/>
              </w:numPr>
              <w:rPr>
                <w:rFonts w:ascii="Arial" w:hAnsi="Arial" w:cs="Arial"/>
                <w:color w:val="7030A0"/>
              </w:rPr>
            </w:pPr>
            <w:r w:rsidRPr="002D3C02">
              <w:rPr>
                <w:rFonts w:ascii="Arial" w:hAnsi="Arial" w:cs="Arial"/>
                <w:color w:val="7030A0"/>
                <w:sz w:val="22"/>
                <w:szCs w:val="22"/>
              </w:rPr>
              <w:t>Planiranje i programiranje rada Učiteljskog i Razrednih vijeća</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5</w:t>
            </w:r>
          </w:p>
        </w:tc>
      </w:tr>
      <w:tr w:rsidR="001E04C0" w:rsidRPr="002D3C02" w:rsidTr="00841279">
        <w:trPr>
          <w:cantSplit/>
          <w:trHeight w:val="284"/>
          <w:jc w:val="center"/>
        </w:trPr>
        <w:tc>
          <w:tcPr>
            <w:tcW w:w="7366" w:type="dxa"/>
          </w:tcPr>
          <w:p w:rsidR="001274D5" w:rsidRPr="002D3C02" w:rsidRDefault="001274D5" w:rsidP="00D7367D">
            <w:pPr>
              <w:numPr>
                <w:ilvl w:val="1"/>
                <w:numId w:val="3"/>
              </w:numPr>
              <w:rPr>
                <w:rFonts w:ascii="Arial" w:hAnsi="Arial" w:cs="Arial"/>
                <w:color w:val="7030A0"/>
              </w:rPr>
            </w:pPr>
            <w:r w:rsidRPr="002D3C02">
              <w:rPr>
                <w:rFonts w:ascii="Arial" w:hAnsi="Arial" w:cs="Arial"/>
                <w:color w:val="7030A0"/>
                <w:sz w:val="22"/>
                <w:szCs w:val="22"/>
              </w:rPr>
              <w:t>Izrada zaduženja učitelja</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VI – VIII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50</w:t>
            </w:r>
          </w:p>
        </w:tc>
      </w:tr>
      <w:tr w:rsidR="001E04C0" w:rsidRPr="002D3C02" w:rsidTr="00841279">
        <w:trPr>
          <w:cantSplit/>
          <w:trHeight w:val="284"/>
          <w:jc w:val="center"/>
        </w:trPr>
        <w:tc>
          <w:tcPr>
            <w:tcW w:w="7366" w:type="dxa"/>
          </w:tcPr>
          <w:p w:rsidR="001274D5" w:rsidRPr="002D3C02" w:rsidRDefault="001274D5" w:rsidP="00D7367D">
            <w:pPr>
              <w:numPr>
                <w:ilvl w:val="1"/>
                <w:numId w:val="3"/>
              </w:numPr>
              <w:rPr>
                <w:rFonts w:ascii="Arial" w:hAnsi="Arial" w:cs="Arial"/>
                <w:color w:val="7030A0"/>
              </w:rPr>
            </w:pPr>
            <w:r w:rsidRPr="002D3C02">
              <w:rPr>
                <w:rFonts w:ascii="Arial" w:hAnsi="Arial" w:cs="Arial"/>
                <w:color w:val="7030A0"/>
                <w:sz w:val="22"/>
                <w:szCs w:val="22"/>
              </w:rPr>
              <w:t>Izrada smjernica i pomoć učiteljima pri tematskim planiranjima</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5</w:t>
            </w:r>
          </w:p>
        </w:tc>
      </w:tr>
      <w:tr w:rsidR="001E04C0" w:rsidRPr="002D3C02" w:rsidTr="00841279">
        <w:trPr>
          <w:cantSplit/>
          <w:trHeight w:val="284"/>
          <w:jc w:val="center"/>
        </w:trPr>
        <w:tc>
          <w:tcPr>
            <w:tcW w:w="7366" w:type="dxa"/>
          </w:tcPr>
          <w:p w:rsidR="001274D5" w:rsidRPr="002D3C02" w:rsidRDefault="001274D5" w:rsidP="00D7367D">
            <w:pPr>
              <w:numPr>
                <w:ilvl w:val="1"/>
                <w:numId w:val="3"/>
              </w:numPr>
              <w:rPr>
                <w:rFonts w:ascii="Arial" w:hAnsi="Arial" w:cs="Arial"/>
                <w:color w:val="7030A0"/>
              </w:rPr>
            </w:pPr>
            <w:r w:rsidRPr="002D3C02">
              <w:rPr>
                <w:rFonts w:ascii="Arial" w:hAnsi="Arial" w:cs="Arial"/>
                <w:color w:val="7030A0"/>
                <w:sz w:val="22"/>
                <w:szCs w:val="22"/>
              </w:rPr>
              <w:t>Planiranje i organizacija školskih projekata</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20</w:t>
            </w:r>
          </w:p>
        </w:tc>
      </w:tr>
      <w:tr w:rsidR="001E04C0" w:rsidRPr="002D3C02" w:rsidTr="00841279">
        <w:trPr>
          <w:cantSplit/>
          <w:trHeight w:val="284"/>
          <w:jc w:val="center"/>
        </w:trPr>
        <w:tc>
          <w:tcPr>
            <w:tcW w:w="7366" w:type="dxa"/>
          </w:tcPr>
          <w:p w:rsidR="001274D5" w:rsidRPr="002D3C02" w:rsidRDefault="001274D5" w:rsidP="001613DA">
            <w:pPr>
              <w:ind w:left="360"/>
              <w:rPr>
                <w:rFonts w:ascii="Arial" w:hAnsi="Arial" w:cs="Arial"/>
                <w:color w:val="7030A0"/>
              </w:rPr>
            </w:pPr>
            <w:r w:rsidRPr="002D3C02">
              <w:rPr>
                <w:rFonts w:ascii="Arial" w:hAnsi="Arial" w:cs="Arial"/>
                <w:color w:val="7030A0"/>
                <w:sz w:val="22"/>
                <w:szCs w:val="22"/>
              </w:rPr>
              <w:t>1.10.Planiranje i organizacija stručnog usavršavanja</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5</w:t>
            </w:r>
          </w:p>
        </w:tc>
      </w:tr>
      <w:tr w:rsidR="001E04C0" w:rsidRPr="002D3C02" w:rsidTr="00841279">
        <w:trPr>
          <w:cantSplit/>
          <w:trHeight w:val="284"/>
          <w:jc w:val="center"/>
        </w:trPr>
        <w:tc>
          <w:tcPr>
            <w:tcW w:w="7366" w:type="dxa"/>
          </w:tcPr>
          <w:p w:rsidR="001274D5" w:rsidRPr="002D3C02" w:rsidRDefault="001274D5" w:rsidP="001613DA">
            <w:pPr>
              <w:ind w:left="360"/>
              <w:rPr>
                <w:rFonts w:ascii="Arial" w:hAnsi="Arial" w:cs="Arial"/>
                <w:color w:val="7030A0"/>
              </w:rPr>
            </w:pPr>
            <w:r w:rsidRPr="002D3C02">
              <w:rPr>
                <w:rFonts w:ascii="Arial" w:hAnsi="Arial" w:cs="Arial"/>
                <w:color w:val="7030A0"/>
                <w:sz w:val="22"/>
                <w:szCs w:val="22"/>
              </w:rPr>
              <w:t>1.11.Planiranje nabave opreme i namještaja</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10</w:t>
            </w:r>
          </w:p>
        </w:tc>
      </w:tr>
      <w:tr w:rsidR="001E04C0" w:rsidRPr="002D3C02" w:rsidTr="00841279">
        <w:trPr>
          <w:cantSplit/>
          <w:trHeight w:val="284"/>
          <w:jc w:val="center"/>
        </w:trPr>
        <w:tc>
          <w:tcPr>
            <w:tcW w:w="7366" w:type="dxa"/>
          </w:tcPr>
          <w:p w:rsidR="001274D5" w:rsidRPr="002D3C02" w:rsidRDefault="001274D5" w:rsidP="001613DA">
            <w:pPr>
              <w:ind w:left="360"/>
              <w:rPr>
                <w:rFonts w:ascii="Arial" w:hAnsi="Arial" w:cs="Arial"/>
                <w:color w:val="7030A0"/>
              </w:rPr>
            </w:pPr>
            <w:r w:rsidRPr="002D3C02">
              <w:rPr>
                <w:rFonts w:ascii="Arial" w:hAnsi="Arial" w:cs="Arial"/>
                <w:color w:val="7030A0"/>
                <w:sz w:val="22"/>
                <w:szCs w:val="22"/>
              </w:rPr>
              <w:t>1.12.Planiranje i organizacija uređenja okoliša škole</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10</w:t>
            </w:r>
          </w:p>
        </w:tc>
      </w:tr>
      <w:tr w:rsidR="001E04C0" w:rsidRPr="002D3C02" w:rsidTr="00841279">
        <w:trPr>
          <w:cantSplit/>
          <w:trHeight w:val="284"/>
          <w:jc w:val="center"/>
        </w:trPr>
        <w:tc>
          <w:tcPr>
            <w:tcW w:w="7366" w:type="dxa"/>
          </w:tcPr>
          <w:p w:rsidR="001274D5" w:rsidRPr="002D3C02" w:rsidRDefault="001274D5" w:rsidP="001613DA">
            <w:pPr>
              <w:ind w:left="360"/>
              <w:rPr>
                <w:rFonts w:ascii="Arial" w:hAnsi="Arial" w:cs="Arial"/>
                <w:color w:val="7030A0"/>
              </w:rPr>
            </w:pPr>
            <w:r w:rsidRPr="002D3C02">
              <w:rPr>
                <w:rFonts w:ascii="Arial" w:hAnsi="Arial" w:cs="Arial"/>
                <w:color w:val="7030A0"/>
                <w:sz w:val="22"/>
                <w:szCs w:val="22"/>
              </w:rPr>
              <w:t>1.13.Ostali poslovi</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VIII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w:t>
            </w:r>
          </w:p>
        </w:tc>
      </w:tr>
      <w:tr w:rsidR="001E04C0" w:rsidRPr="002D3C02" w:rsidTr="00841279">
        <w:trPr>
          <w:cantSplit/>
          <w:trHeight w:val="284"/>
          <w:jc w:val="center"/>
        </w:trPr>
        <w:tc>
          <w:tcPr>
            <w:tcW w:w="7366" w:type="dxa"/>
            <w:vAlign w:val="center"/>
          </w:tcPr>
          <w:p w:rsidR="001274D5" w:rsidRPr="002D3C02" w:rsidRDefault="001274D5" w:rsidP="00D7367D">
            <w:pPr>
              <w:numPr>
                <w:ilvl w:val="0"/>
                <w:numId w:val="3"/>
              </w:numPr>
              <w:rPr>
                <w:rFonts w:ascii="Arial" w:hAnsi="Arial" w:cs="Arial"/>
                <w:b/>
                <w:color w:val="7030A0"/>
              </w:rPr>
            </w:pPr>
            <w:r w:rsidRPr="002D3C02">
              <w:rPr>
                <w:rFonts w:ascii="Arial" w:hAnsi="Arial" w:cs="Arial"/>
                <w:b/>
                <w:color w:val="7030A0"/>
                <w:sz w:val="22"/>
                <w:szCs w:val="22"/>
              </w:rPr>
              <w:t>POSLOVI  ORGANIZACIJE  I KOORDINACIJE RADA</w:t>
            </w:r>
          </w:p>
        </w:tc>
        <w:tc>
          <w:tcPr>
            <w:tcW w:w="1558" w:type="dxa"/>
            <w:vAlign w:val="center"/>
          </w:tcPr>
          <w:p w:rsidR="001274D5" w:rsidRPr="002D3C02" w:rsidRDefault="001274D5" w:rsidP="001613DA">
            <w:pPr>
              <w:jc w:val="center"/>
              <w:rPr>
                <w:rFonts w:ascii="Arial" w:hAnsi="Arial" w:cs="Arial"/>
                <w:b/>
                <w:color w:val="7030A0"/>
              </w:rPr>
            </w:pPr>
          </w:p>
        </w:tc>
        <w:tc>
          <w:tcPr>
            <w:tcW w:w="1535" w:type="dxa"/>
            <w:vAlign w:val="center"/>
          </w:tcPr>
          <w:p w:rsidR="001274D5" w:rsidRPr="002D3C02" w:rsidRDefault="001274D5" w:rsidP="001613DA">
            <w:pPr>
              <w:jc w:val="center"/>
              <w:rPr>
                <w:rFonts w:ascii="Arial" w:hAnsi="Arial" w:cs="Arial"/>
                <w:b/>
                <w:color w:val="7030A0"/>
              </w:rPr>
            </w:pPr>
            <w:r w:rsidRPr="002D3C02">
              <w:rPr>
                <w:rFonts w:ascii="Arial" w:hAnsi="Arial" w:cs="Arial"/>
                <w:b/>
                <w:color w:val="7030A0"/>
                <w:sz w:val="22"/>
                <w:szCs w:val="22"/>
              </w:rPr>
              <w:t>190</w:t>
            </w:r>
          </w:p>
        </w:tc>
      </w:tr>
      <w:tr w:rsidR="001E04C0" w:rsidRPr="002D3C02" w:rsidTr="00841279">
        <w:trPr>
          <w:cantSplit/>
          <w:trHeight w:val="284"/>
          <w:jc w:val="center"/>
        </w:trPr>
        <w:tc>
          <w:tcPr>
            <w:tcW w:w="7366" w:type="dxa"/>
            <w:vAlign w:val="center"/>
          </w:tcPr>
          <w:p w:rsidR="001274D5" w:rsidRPr="002D3C02" w:rsidRDefault="001274D5" w:rsidP="00D7367D">
            <w:pPr>
              <w:numPr>
                <w:ilvl w:val="1"/>
                <w:numId w:val="4"/>
              </w:numPr>
              <w:rPr>
                <w:rFonts w:ascii="Arial" w:hAnsi="Arial" w:cs="Arial"/>
                <w:color w:val="7030A0"/>
              </w:rPr>
            </w:pPr>
            <w:r w:rsidRPr="002D3C02">
              <w:rPr>
                <w:rFonts w:ascii="Arial" w:hAnsi="Arial" w:cs="Arial"/>
                <w:color w:val="7030A0"/>
                <w:sz w:val="22"/>
                <w:szCs w:val="22"/>
              </w:rPr>
              <w:t>Izrada prijedloga organizacije rada Škole (broj razrednih odjela, broj smjena, radno vrijeme smjena, organizacija rada izborne nastave, INA, izrada kompletne organizacije rada Škole).</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VIII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10</w:t>
            </w:r>
          </w:p>
        </w:tc>
      </w:tr>
      <w:tr w:rsidR="001E04C0" w:rsidRPr="002D3C02" w:rsidTr="00841279">
        <w:trPr>
          <w:cantSplit/>
          <w:trHeight w:val="284"/>
          <w:jc w:val="center"/>
        </w:trPr>
        <w:tc>
          <w:tcPr>
            <w:tcW w:w="7366" w:type="dxa"/>
            <w:vAlign w:val="center"/>
          </w:tcPr>
          <w:p w:rsidR="001274D5" w:rsidRPr="002D3C02" w:rsidRDefault="001274D5" w:rsidP="00D7367D">
            <w:pPr>
              <w:numPr>
                <w:ilvl w:val="1"/>
                <w:numId w:val="4"/>
              </w:numPr>
              <w:rPr>
                <w:rFonts w:ascii="Arial" w:hAnsi="Arial" w:cs="Arial"/>
                <w:color w:val="7030A0"/>
              </w:rPr>
            </w:pPr>
            <w:r w:rsidRPr="002D3C02">
              <w:rPr>
                <w:rFonts w:ascii="Arial" w:hAnsi="Arial" w:cs="Arial"/>
                <w:color w:val="7030A0"/>
                <w:sz w:val="22"/>
                <w:szCs w:val="22"/>
              </w:rPr>
              <w:t>Izrada Godišnjeg kalendara rada škole</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VIII – IX</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5</w:t>
            </w:r>
          </w:p>
        </w:tc>
      </w:tr>
      <w:tr w:rsidR="001E04C0" w:rsidRPr="002D3C02" w:rsidTr="00841279">
        <w:trPr>
          <w:cantSplit/>
          <w:trHeight w:val="284"/>
          <w:jc w:val="center"/>
        </w:trPr>
        <w:tc>
          <w:tcPr>
            <w:tcW w:w="7366" w:type="dxa"/>
            <w:vAlign w:val="center"/>
          </w:tcPr>
          <w:p w:rsidR="001274D5" w:rsidRPr="002D3C02" w:rsidRDefault="001274D5" w:rsidP="00D7367D">
            <w:pPr>
              <w:numPr>
                <w:ilvl w:val="1"/>
                <w:numId w:val="4"/>
              </w:numPr>
              <w:rPr>
                <w:rFonts w:ascii="Arial" w:hAnsi="Arial" w:cs="Arial"/>
                <w:color w:val="7030A0"/>
              </w:rPr>
            </w:pPr>
            <w:r w:rsidRPr="002D3C02">
              <w:rPr>
                <w:rFonts w:ascii="Arial" w:hAnsi="Arial" w:cs="Arial"/>
                <w:color w:val="7030A0"/>
                <w:sz w:val="22"/>
                <w:szCs w:val="22"/>
              </w:rPr>
              <w:t>Izrada strukture radnog vremena i zaduženja učitelja</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VI – IX</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10</w:t>
            </w:r>
          </w:p>
        </w:tc>
      </w:tr>
      <w:tr w:rsidR="001E04C0" w:rsidRPr="002D3C02" w:rsidTr="00841279">
        <w:trPr>
          <w:cantSplit/>
          <w:trHeight w:val="284"/>
          <w:jc w:val="center"/>
        </w:trPr>
        <w:tc>
          <w:tcPr>
            <w:tcW w:w="7366" w:type="dxa"/>
            <w:vAlign w:val="center"/>
          </w:tcPr>
          <w:p w:rsidR="001274D5" w:rsidRPr="002D3C02" w:rsidRDefault="001274D5" w:rsidP="00D7367D">
            <w:pPr>
              <w:numPr>
                <w:ilvl w:val="1"/>
                <w:numId w:val="4"/>
              </w:numPr>
              <w:rPr>
                <w:rFonts w:ascii="Arial" w:hAnsi="Arial" w:cs="Arial"/>
                <w:color w:val="7030A0"/>
              </w:rPr>
            </w:pPr>
            <w:r w:rsidRPr="002D3C02">
              <w:rPr>
                <w:rFonts w:ascii="Arial" w:hAnsi="Arial" w:cs="Arial"/>
                <w:color w:val="7030A0"/>
                <w:sz w:val="22"/>
                <w:szCs w:val="22"/>
              </w:rPr>
              <w:t>Organizacija i koordinacija vanjskog vrednovanja prema planu NCVVO-a</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15</w:t>
            </w:r>
          </w:p>
        </w:tc>
      </w:tr>
      <w:tr w:rsidR="001E04C0" w:rsidRPr="002D3C02" w:rsidTr="00841279">
        <w:trPr>
          <w:cantSplit/>
          <w:trHeight w:val="284"/>
          <w:jc w:val="center"/>
        </w:trPr>
        <w:tc>
          <w:tcPr>
            <w:tcW w:w="7366" w:type="dxa"/>
            <w:vAlign w:val="center"/>
          </w:tcPr>
          <w:p w:rsidR="001274D5" w:rsidRPr="002D3C02" w:rsidRDefault="001274D5" w:rsidP="00D7367D">
            <w:pPr>
              <w:numPr>
                <w:ilvl w:val="1"/>
                <w:numId w:val="4"/>
              </w:numPr>
              <w:rPr>
                <w:rFonts w:ascii="Arial" w:hAnsi="Arial" w:cs="Arial"/>
                <w:color w:val="7030A0"/>
              </w:rPr>
            </w:pPr>
            <w:r w:rsidRPr="002D3C02">
              <w:rPr>
                <w:rFonts w:ascii="Arial" w:hAnsi="Arial" w:cs="Arial"/>
                <w:color w:val="7030A0"/>
                <w:sz w:val="22"/>
                <w:szCs w:val="22"/>
              </w:rPr>
              <w:t>Organizacija i koordinacija samovrednovanja škole</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20</w:t>
            </w:r>
          </w:p>
        </w:tc>
      </w:tr>
      <w:tr w:rsidR="001E04C0" w:rsidRPr="002D3C02" w:rsidTr="00841279">
        <w:trPr>
          <w:cantSplit/>
          <w:trHeight w:val="284"/>
          <w:jc w:val="center"/>
        </w:trPr>
        <w:tc>
          <w:tcPr>
            <w:tcW w:w="7366" w:type="dxa"/>
            <w:vAlign w:val="center"/>
          </w:tcPr>
          <w:p w:rsidR="001274D5" w:rsidRPr="002D3C02" w:rsidRDefault="001274D5" w:rsidP="00D7367D">
            <w:pPr>
              <w:numPr>
                <w:ilvl w:val="1"/>
                <w:numId w:val="4"/>
              </w:numPr>
              <w:rPr>
                <w:rFonts w:ascii="Arial" w:hAnsi="Arial" w:cs="Arial"/>
                <w:color w:val="7030A0"/>
              </w:rPr>
            </w:pPr>
            <w:r w:rsidRPr="002D3C02">
              <w:rPr>
                <w:rFonts w:ascii="Arial" w:hAnsi="Arial" w:cs="Arial"/>
                <w:color w:val="7030A0"/>
                <w:sz w:val="22"/>
                <w:szCs w:val="22"/>
              </w:rPr>
              <w:t>Organizacija prijevoza i prehrane učenika</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10</w:t>
            </w:r>
          </w:p>
        </w:tc>
      </w:tr>
      <w:tr w:rsidR="001E04C0" w:rsidRPr="002D3C02" w:rsidTr="00841279">
        <w:trPr>
          <w:cantSplit/>
          <w:trHeight w:val="284"/>
          <w:jc w:val="center"/>
        </w:trPr>
        <w:tc>
          <w:tcPr>
            <w:tcW w:w="7366" w:type="dxa"/>
            <w:vAlign w:val="center"/>
          </w:tcPr>
          <w:p w:rsidR="001274D5" w:rsidRPr="002D3C02" w:rsidRDefault="001274D5" w:rsidP="00D7367D">
            <w:pPr>
              <w:numPr>
                <w:ilvl w:val="1"/>
                <w:numId w:val="4"/>
              </w:numPr>
              <w:rPr>
                <w:rFonts w:ascii="Arial" w:hAnsi="Arial" w:cs="Arial"/>
                <w:color w:val="7030A0"/>
              </w:rPr>
            </w:pPr>
            <w:r w:rsidRPr="002D3C02">
              <w:rPr>
                <w:rFonts w:ascii="Arial" w:hAnsi="Arial" w:cs="Arial"/>
                <w:color w:val="7030A0"/>
                <w:sz w:val="22"/>
                <w:szCs w:val="22"/>
              </w:rPr>
              <w:t>Organizacija i koordinacija zdravstvene i socijalne zaštite učenika</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5</w:t>
            </w:r>
          </w:p>
        </w:tc>
      </w:tr>
      <w:tr w:rsidR="001E04C0" w:rsidRPr="002D3C02" w:rsidTr="00841279">
        <w:trPr>
          <w:cantSplit/>
          <w:trHeight w:val="284"/>
          <w:jc w:val="center"/>
        </w:trPr>
        <w:tc>
          <w:tcPr>
            <w:tcW w:w="7366" w:type="dxa"/>
            <w:vAlign w:val="center"/>
          </w:tcPr>
          <w:p w:rsidR="001274D5" w:rsidRPr="002D3C02" w:rsidRDefault="001274D5" w:rsidP="00D7367D">
            <w:pPr>
              <w:numPr>
                <w:ilvl w:val="1"/>
                <w:numId w:val="4"/>
              </w:numPr>
              <w:rPr>
                <w:rFonts w:ascii="Arial" w:hAnsi="Arial" w:cs="Arial"/>
                <w:color w:val="7030A0"/>
              </w:rPr>
            </w:pPr>
            <w:r w:rsidRPr="002D3C02">
              <w:rPr>
                <w:rFonts w:ascii="Arial" w:hAnsi="Arial" w:cs="Arial"/>
                <w:color w:val="7030A0"/>
                <w:sz w:val="22"/>
                <w:szCs w:val="22"/>
              </w:rPr>
              <w:t>Organizacija i priprema izvanučionične nastave, izleta i ekskurzija</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5</w:t>
            </w:r>
          </w:p>
        </w:tc>
      </w:tr>
      <w:tr w:rsidR="001E04C0" w:rsidRPr="002D3C02" w:rsidTr="00841279">
        <w:trPr>
          <w:cantSplit/>
          <w:trHeight w:val="284"/>
          <w:jc w:val="center"/>
        </w:trPr>
        <w:tc>
          <w:tcPr>
            <w:tcW w:w="7366" w:type="dxa"/>
            <w:vAlign w:val="center"/>
          </w:tcPr>
          <w:p w:rsidR="001274D5" w:rsidRPr="002D3C02" w:rsidRDefault="001274D5" w:rsidP="00D7367D">
            <w:pPr>
              <w:numPr>
                <w:ilvl w:val="1"/>
                <w:numId w:val="4"/>
              </w:numPr>
              <w:rPr>
                <w:rFonts w:ascii="Arial" w:hAnsi="Arial" w:cs="Arial"/>
                <w:color w:val="7030A0"/>
              </w:rPr>
            </w:pPr>
            <w:r w:rsidRPr="002D3C02">
              <w:rPr>
                <w:rFonts w:ascii="Arial" w:hAnsi="Arial" w:cs="Arial"/>
                <w:color w:val="7030A0"/>
                <w:sz w:val="22"/>
                <w:szCs w:val="22"/>
              </w:rPr>
              <w:t>Organizacija i koordinacija rada kolegijalnih tijela škole</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VIII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20</w:t>
            </w:r>
          </w:p>
        </w:tc>
      </w:tr>
      <w:tr w:rsidR="001E04C0" w:rsidRPr="002D3C02" w:rsidTr="00841279">
        <w:trPr>
          <w:cantSplit/>
          <w:trHeight w:val="284"/>
          <w:jc w:val="center"/>
        </w:trPr>
        <w:tc>
          <w:tcPr>
            <w:tcW w:w="7366" w:type="dxa"/>
            <w:vAlign w:val="center"/>
          </w:tcPr>
          <w:p w:rsidR="001274D5" w:rsidRPr="002D3C02" w:rsidRDefault="001274D5" w:rsidP="001613DA">
            <w:pPr>
              <w:ind w:left="360"/>
              <w:rPr>
                <w:rFonts w:ascii="Arial" w:hAnsi="Arial" w:cs="Arial"/>
                <w:color w:val="7030A0"/>
              </w:rPr>
            </w:pPr>
            <w:r w:rsidRPr="002D3C02">
              <w:rPr>
                <w:rFonts w:ascii="Arial" w:hAnsi="Arial" w:cs="Arial"/>
                <w:color w:val="7030A0"/>
                <w:sz w:val="22"/>
                <w:szCs w:val="22"/>
              </w:rPr>
              <w:t>2.10.Organizacija i koordinacija upisa učenika u 1. razred</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IV – VII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10</w:t>
            </w:r>
          </w:p>
        </w:tc>
      </w:tr>
      <w:tr w:rsidR="001E04C0" w:rsidRPr="002D3C02" w:rsidTr="00841279">
        <w:trPr>
          <w:cantSplit/>
          <w:trHeight w:val="284"/>
          <w:jc w:val="center"/>
        </w:trPr>
        <w:tc>
          <w:tcPr>
            <w:tcW w:w="7366" w:type="dxa"/>
            <w:vAlign w:val="center"/>
          </w:tcPr>
          <w:p w:rsidR="001274D5" w:rsidRPr="002D3C02" w:rsidRDefault="001274D5" w:rsidP="001613DA">
            <w:pPr>
              <w:ind w:left="360"/>
              <w:rPr>
                <w:rFonts w:ascii="Arial" w:hAnsi="Arial" w:cs="Arial"/>
                <w:color w:val="7030A0"/>
              </w:rPr>
            </w:pPr>
            <w:r w:rsidRPr="002D3C02">
              <w:rPr>
                <w:rFonts w:ascii="Arial" w:hAnsi="Arial" w:cs="Arial"/>
                <w:color w:val="7030A0"/>
                <w:sz w:val="22"/>
                <w:szCs w:val="22"/>
              </w:rPr>
              <w:t>2.11.Organizacija i koordinacija obilježavanja državnih blagdana i praznika</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10</w:t>
            </w:r>
          </w:p>
        </w:tc>
      </w:tr>
      <w:tr w:rsidR="001E04C0" w:rsidRPr="002D3C02" w:rsidTr="00841279">
        <w:trPr>
          <w:cantSplit/>
          <w:trHeight w:val="284"/>
          <w:jc w:val="center"/>
        </w:trPr>
        <w:tc>
          <w:tcPr>
            <w:tcW w:w="7366" w:type="dxa"/>
            <w:vAlign w:val="center"/>
          </w:tcPr>
          <w:p w:rsidR="001274D5" w:rsidRPr="002D3C02" w:rsidRDefault="001274D5" w:rsidP="001613DA">
            <w:pPr>
              <w:ind w:left="360"/>
              <w:rPr>
                <w:rFonts w:ascii="Arial" w:hAnsi="Arial" w:cs="Arial"/>
                <w:color w:val="7030A0"/>
              </w:rPr>
            </w:pPr>
            <w:r w:rsidRPr="002D3C02">
              <w:rPr>
                <w:rFonts w:ascii="Arial" w:hAnsi="Arial" w:cs="Arial"/>
                <w:color w:val="7030A0"/>
                <w:sz w:val="22"/>
                <w:szCs w:val="22"/>
              </w:rPr>
              <w:t xml:space="preserve">2.12.Organizacija zamjena nenazočnih učitelja </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10</w:t>
            </w:r>
          </w:p>
        </w:tc>
      </w:tr>
      <w:tr w:rsidR="001E04C0" w:rsidRPr="002D3C02" w:rsidTr="00841279">
        <w:trPr>
          <w:cantSplit/>
          <w:trHeight w:val="284"/>
          <w:jc w:val="center"/>
        </w:trPr>
        <w:tc>
          <w:tcPr>
            <w:tcW w:w="7366" w:type="dxa"/>
            <w:vAlign w:val="center"/>
          </w:tcPr>
          <w:p w:rsidR="001274D5" w:rsidRPr="002D3C02" w:rsidRDefault="001274D5" w:rsidP="001613DA">
            <w:pPr>
              <w:ind w:left="360"/>
              <w:rPr>
                <w:rFonts w:ascii="Arial" w:hAnsi="Arial" w:cs="Arial"/>
                <w:color w:val="7030A0"/>
              </w:rPr>
            </w:pPr>
            <w:r w:rsidRPr="002D3C02">
              <w:rPr>
                <w:rFonts w:ascii="Arial" w:hAnsi="Arial" w:cs="Arial"/>
                <w:color w:val="7030A0"/>
                <w:sz w:val="22"/>
                <w:szCs w:val="22"/>
              </w:rPr>
              <w:t>2.13.Organizacija popravnih, predmetnih i razrednih ispita</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VI i VIII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10</w:t>
            </w:r>
          </w:p>
        </w:tc>
      </w:tr>
      <w:tr w:rsidR="001E04C0" w:rsidRPr="002D3C02" w:rsidTr="00841279">
        <w:trPr>
          <w:cantSplit/>
          <w:trHeight w:val="284"/>
          <w:jc w:val="center"/>
        </w:trPr>
        <w:tc>
          <w:tcPr>
            <w:tcW w:w="7366" w:type="dxa"/>
            <w:vAlign w:val="center"/>
          </w:tcPr>
          <w:p w:rsidR="001274D5" w:rsidRPr="002D3C02" w:rsidRDefault="001274D5" w:rsidP="001613DA">
            <w:pPr>
              <w:ind w:left="360"/>
              <w:rPr>
                <w:rFonts w:ascii="Arial" w:hAnsi="Arial" w:cs="Arial"/>
                <w:color w:val="7030A0"/>
              </w:rPr>
            </w:pPr>
            <w:r w:rsidRPr="002D3C02">
              <w:rPr>
                <w:rFonts w:ascii="Arial" w:hAnsi="Arial" w:cs="Arial"/>
                <w:color w:val="7030A0"/>
                <w:sz w:val="22"/>
                <w:szCs w:val="22"/>
              </w:rPr>
              <w:t>2.14.Organizacija poslova vezana uz odabir udžbenika</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V-IX</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10</w:t>
            </w:r>
          </w:p>
        </w:tc>
      </w:tr>
      <w:tr w:rsidR="001E04C0" w:rsidRPr="002D3C02" w:rsidTr="00841279">
        <w:trPr>
          <w:cantSplit/>
          <w:trHeight w:val="284"/>
          <w:jc w:val="center"/>
        </w:trPr>
        <w:tc>
          <w:tcPr>
            <w:tcW w:w="7366" w:type="dxa"/>
            <w:vAlign w:val="center"/>
          </w:tcPr>
          <w:p w:rsidR="001274D5" w:rsidRPr="002D3C02" w:rsidRDefault="001274D5" w:rsidP="001613DA">
            <w:pPr>
              <w:ind w:left="360"/>
              <w:rPr>
                <w:rFonts w:ascii="Arial" w:hAnsi="Arial" w:cs="Arial"/>
                <w:color w:val="7030A0"/>
              </w:rPr>
            </w:pPr>
            <w:r w:rsidRPr="002D3C02">
              <w:rPr>
                <w:rFonts w:ascii="Arial" w:hAnsi="Arial" w:cs="Arial"/>
                <w:color w:val="7030A0"/>
                <w:sz w:val="22"/>
                <w:szCs w:val="22"/>
              </w:rPr>
              <w:t>2.15. Poslovi vezani uz natjecanja učenika</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I-VI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15</w:t>
            </w:r>
          </w:p>
        </w:tc>
      </w:tr>
      <w:tr w:rsidR="001E04C0" w:rsidRPr="002D3C02" w:rsidTr="00841279">
        <w:trPr>
          <w:cantSplit/>
          <w:trHeight w:val="284"/>
          <w:jc w:val="center"/>
        </w:trPr>
        <w:tc>
          <w:tcPr>
            <w:tcW w:w="7366" w:type="dxa"/>
            <w:vAlign w:val="center"/>
          </w:tcPr>
          <w:p w:rsidR="001274D5" w:rsidRPr="002D3C02" w:rsidRDefault="001274D5" w:rsidP="001613DA">
            <w:pPr>
              <w:ind w:left="360"/>
              <w:rPr>
                <w:rFonts w:ascii="Arial" w:hAnsi="Arial" w:cs="Arial"/>
                <w:color w:val="7030A0"/>
              </w:rPr>
            </w:pPr>
            <w:r w:rsidRPr="002D3C02">
              <w:rPr>
                <w:rFonts w:ascii="Arial" w:hAnsi="Arial" w:cs="Arial"/>
                <w:color w:val="7030A0"/>
                <w:sz w:val="22"/>
                <w:szCs w:val="22"/>
              </w:rPr>
              <w:t>2.16. Organizacija popravaka, uređenja, adaptacija  prostora</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 i VIII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25</w:t>
            </w:r>
          </w:p>
        </w:tc>
      </w:tr>
      <w:tr w:rsidR="001E04C0" w:rsidRPr="002D3C02" w:rsidTr="00841279">
        <w:trPr>
          <w:cantSplit/>
          <w:trHeight w:val="284"/>
          <w:jc w:val="center"/>
        </w:trPr>
        <w:tc>
          <w:tcPr>
            <w:tcW w:w="7366" w:type="dxa"/>
            <w:vAlign w:val="center"/>
          </w:tcPr>
          <w:p w:rsidR="001274D5" w:rsidRPr="002D3C02" w:rsidRDefault="001274D5" w:rsidP="001613DA">
            <w:pPr>
              <w:ind w:left="360"/>
              <w:rPr>
                <w:rFonts w:ascii="Arial" w:hAnsi="Arial" w:cs="Arial"/>
                <w:color w:val="7030A0"/>
              </w:rPr>
            </w:pPr>
            <w:r w:rsidRPr="002D3C02">
              <w:rPr>
                <w:rFonts w:ascii="Arial" w:hAnsi="Arial" w:cs="Arial"/>
                <w:color w:val="7030A0"/>
                <w:sz w:val="22"/>
                <w:szCs w:val="22"/>
              </w:rPr>
              <w:t>2.17.Ostali poslovi</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VIII</w:t>
            </w:r>
          </w:p>
        </w:tc>
        <w:tc>
          <w:tcPr>
            <w:tcW w:w="1535" w:type="dxa"/>
            <w:vAlign w:val="center"/>
          </w:tcPr>
          <w:p w:rsidR="001274D5" w:rsidRPr="002D3C02" w:rsidRDefault="001274D5" w:rsidP="001613DA">
            <w:pPr>
              <w:jc w:val="center"/>
              <w:rPr>
                <w:rFonts w:ascii="Arial" w:hAnsi="Arial" w:cs="Arial"/>
                <w:color w:val="7030A0"/>
              </w:rPr>
            </w:pPr>
          </w:p>
        </w:tc>
      </w:tr>
      <w:tr w:rsidR="001E04C0" w:rsidRPr="002D3C02" w:rsidTr="00841279">
        <w:trPr>
          <w:cantSplit/>
          <w:trHeight w:val="284"/>
          <w:jc w:val="center"/>
        </w:trPr>
        <w:tc>
          <w:tcPr>
            <w:tcW w:w="7366" w:type="dxa"/>
            <w:vAlign w:val="center"/>
          </w:tcPr>
          <w:p w:rsidR="001274D5" w:rsidRPr="002D3C02" w:rsidRDefault="001274D5" w:rsidP="00D7367D">
            <w:pPr>
              <w:numPr>
                <w:ilvl w:val="0"/>
                <w:numId w:val="3"/>
              </w:numPr>
              <w:rPr>
                <w:rFonts w:ascii="Arial" w:hAnsi="Arial" w:cs="Arial"/>
                <w:b/>
                <w:color w:val="7030A0"/>
              </w:rPr>
            </w:pPr>
            <w:r w:rsidRPr="002D3C02">
              <w:rPr>
                <w:rFonts w:ascii="Arial" w:hAnsi="Arial" w:cs="Arial"/>
                <w:b/>
                <w:color w:val="7030A0"/>
                <w:sz w:val="22"/>
                <w:szCs w:val="22"/>
              </w:rPr>
              <w:t>PRAĆENJE REALIZACIJE PLANIRANOG RADA ŠKOLE</w:t>
            </w:r>
          </w:p>
        </w:tc>
        <w:tc>
          <w:tcPr>
            <w:tcW w:w="1558" w:type="dxa"/>
            <w:vAlign w:val="center"/>
          </w:tcPr>
          <w:p w:rsidR="001274D5" w:rsidRPr="002D3C02" w:rsidRDefault="001274D5" w:rsidP="001613DA">
            <w:pPr>
              <w:jc w:val="center"/>
              <w:rPr>
                <w:rFonts w:ascii="Arial" w:hAnsi="Arial" w:cs="Arial"/>
                <w:b/>
                <w:bCs/>
                <w:color w:val="7030A0"/>
              </w:rPr>
            </w:pPr>
          </w:p>
        </w:tc>
        <w:tc>
          <w:tcPr>
            <w:tcW w:w="1535" w:type="dxa"/>
            <w:vAlign w:val="center"/>
          </w:tcPr>
          <w:p w:rsidR="001274D5" w:rsidRPr="002D3C02" w:rsidRDefault="001274D5" w:rsidP="001613DA">
            <w:pPr>
              <w:jc w:val="center"/>
              <w:rPr>
                <w:rFonts w:ascii="Arial" w:hAnsi="Arial" w:cs="Arial"/>
                <w:b/>
                <w:bCs/>
                <w:color w:val="7030A0"/>
              </w:rPr>
            </w:pPr>
            <w:r w:rsidRPr="002D3C02">
              <w:rPr>
                <w:rFonts w:ascii="Arial" w:hAnsi="Arial" w:cs="Arial"/>
                <w:b/>
                <w:bCs/>
                <w:color w:val="7030A0"/>
                <w:sz w:val="22"/>
                <w:szCs w:val="22"/>
              </w:rPr>
              <w:t>130</w:t>
            </w:r>
          </w:p>
        </w:tc>
      </w:tr>
      <w:tr w:rsidR="001E04C0" w:rsidRPr="002D3C02" w:rsidTr="00841279">
        <w:trPr>
          <w:cantSplit/>
          <w:trHeight w:val="284"/>
          <w:jc w:val="center"/>
        </w:trPr>
        <w:tc>
          <w:tcPr>
            <w:tcW w:w="7366" w:type="dxa"/>
          </w:tcPr>
          <w:p w:rsidR="001274D5" w:rsidRPr="002D3C02" w:rsidRDefault="001274D5" w:rsidP="00D7367D">
            <w:pPr>
              <w:numPr>
                <w:ilvl w:val="1"/>
                <w:numId w:val="3"/>
              </w:numPr>
              <w:rPr>
                <w:rFonts w:ascii="Arial" w:hAnsi="Arial" w:cs="Arial"/>
                <w:color w:val="7030A0"/>
              </w:rPr>
            </w:pPr>
            <w:r w:rsidRPr="002D3C02">
              <w:rPr>
                <w:rFonts w:ascii="Arial" w:hAnsi="Arial" w:cs="Arial"/>
                <w:color w:val="7030A0"/>
                <w:sz w:val="22"/>
                <w:szCs w:val="22"/>
              </w:rPr>
              <w:t>Praćenje i  uvid u ostvarenje Plana i programa rada škole</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10</w:t>
            </w:r>
          </w:p>
        </w:tc>
      </w:tr>
      <w:tr w:rsidR="001E04C0" w:rsidRPr="002D3C02" w:rsidTr="00841279">
        <w:trPr>
          <w:cantSplit/>
          <w:trHeight w:val="284"/>
          <w:jc w:val="center"/>
        </w:trPr>
        <w:tc>
          <w:tcPr>
            <w:tcW w:w="7366" w:type="dxa"/>
          </w:tcPr>
          <w:p w:rsidR="001274D5" w:rsidRPr="002D3C02" w:rsidRDefault="001274D5" w:rsidP="00D7367D">
            <w:pPr>
              <w:numPr>
                <w:ilvl w:val="1"/>
                <w:numId w:val="3"/>
              </w:numPr>
              <w:rPr>
                <w:rFonts w:ascii="Arial" w:hAnsi="Arial" w:cs="Arial"/>
                <w:color w:val="7030A0"/>
              </w:rPr>
            </w:pPr>
            <w:r w:rsidRPr="002D3C02">
              <w:rPr>
                <w:rFonts w:ascii="Arial" w:hAnsi="Arial" w:cs="Arial"/>
                <w:color w:val="7030A0"/>
                <w:sz w:val="22"/>
                <w:szCs w:val="22"/>
              </w:rPr>
              <w:t>Vrednovanje i analiza uspjeha na kraju odgojno obrazovnih razdoblja</w:t>
            </w:r>
          </w:p>
        </w:tc>
        <w:tc>
          <w:tcPr>
            <w:tcW w:w="1558" w:type="dxa"/>
            <w:vAlign w:val="center"/>
          </w:tcPr>
          <w:p w:rsidR="001274D5" w:rsidRPr="002D3C02" w:rsidRDefault="001274D5" w:rsidP="001613DA">
            <w:pPr>
              <w:rPr>
                <w:rFonts w:ascii="Arial" w:hAnsi="Arial" w:cs="Arial"/>
                <w:color w:val="7030A0"/>
              </w:rPr>
            </w:pPr>
            <w:r w:rsidRPr="002D3C02">
              <w:rPr>
                <w:rFonts w:ascii="Arial" w:hAnsi="Arial" w:cs="Arial"/>
                <w:color w:val="7030A0"/>
                <w:sz w:val="22"/>
                <w:szCs w:val="22"/>
              </w:rPr>
              <w:t xml:space="preserve">     XII i VI</w:t>
            </w:r>
          </w:p>
        </w:tc>
        <w:tc>
          <w:tcPr>
            <w:tcW w:w="1535" w:type="dxa"/>
            <w:vAlign w:val="center"/>
          </w:tcPr>
          <w:p w:rsidR="001274D5" w:rsidRPr="002D3C02" w:rsidRDefault="001274D5" w:rsidP="001613DA">
            <w:pPr>
              <w:rPr>
                <w:rFonts w:ascii="Arial" w:hAnsi="Arial" w:cs="Arial"/>
                <w:color w:val="7030A0"/>
              </w:rPr>
            </w:pPr>
            <w:r w:rsidRPr="002D3C02">
              <w:rPr>
                <w:rFonts w:ascii="Arial" w:hAnsi="Arial" w:cs="Arial"/>
                <w:color w:val="7030A0"/>
                <w:sz w:val="22"/>
                <w:szCs w:val="22"/>
              </w:rPr>
              <w:t xml:space="preserve">         10</w:t>
            </w:r>
          </w:p>
        </w:tc>
      </w:tr>
      <w:tr w:rsidR="001E04C0" w:rsidRPr="002D3C02" w:rsidTr="00841279">
        <w:trPr>
          <w:cantSplit/>
          <w:trHeight w:val="284"/>
          <w:jc w:val="center"/>
        </w:trPr>
        <w:tc>
          <w:tcPr>
            <w:tcW w:w="7366" w:type="dxa"/>
          </w:tcPr>
          <w:p w:rsidR="001274D5" w:rsidRPr="002D3C02" w:rsidRDefault="001274D5" w:rsidP="00D7367D">
            <w:pPr>
              <w:numPr>
                <w:ilvl w:val="1"/>
                <w:numId w:val="3"/>
              </w:numPr>
              <w:rPr>
                <w:rFonts w:ascii="Arial" w:hAnsi="Arial" w:cs="Arial"/>
                <w:color w:val="7030A0"/>
              </w:rPr>
            </w:pPr>
            <w:r w:rsidRPr="002D3C02">
              <w:rPr>
                <w:rFonts w:ascii="Arial" w:hAnsi="Arial" w:cs="Arial"/>
                <w:color w:val="7030A0"/>
                <w:sz w:val="22"/>
                <w:szCs w:val="22"/>
              </w:rPr>
              <w:t>Administrativno pedagoško instruktivni rad s učiteljima, stručnim suradnicima i pripravnicima</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15</w:t>
            </w:r>
          </w:p>
        </w:tc>
      </w:tr>
      <w:tr w:rsidR="001E04C0" w:rsidRPr="002D3C02" w:rsidTr="00841279">
        <w:trPr>
          <w:cantSplit/>
          <w:trHeight w:val="284"/>
          <w:jc w:val="center"/>
        </w:trPr>
        <w:tc>
          <w:tcPr>
            <w:tcW w:w="7366" w:type="dxa"/>
          </w:tcPr>
          <w:p w:rsidR="001274D5" w:rsidRPr="002D3C02" w:rsidRDefault="001274D5" w:rsidP="00D7367D">
            <w:pPr>
              <w:numPr>
                <w:ilvl w:val="1"/>
                <w:numId w:val="3"/>
              </w:numPr>
              <w:rPr>
                <w:rFonts w:ascii="Arial" w:hAnsi="Arial" w:cs="Arial"/>
                <w:color w:val="7030A0"/>
              </w:rPr>
            </w:pPr>
            <w:r w:rsidRPr="002D3C02">
              <w:rPr>
                <w:rFonts w:ascii="Arial" w:hAnsi="Arial" w:cs="Arial"/>
                <w:color w:val="7030A0"/>
                <w:sz w:val="22"/>
                <w:szCs w:val="22"/>
              </w:rPr>
              <w:t>Praćenje rada školskih povjerenstava</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10</w:t>
            </w:r>
          </w:p>
        </w:tc>
      </w:tr>
      <w:tr w:rsidR="001E04C0" w:rsidRPr="002D3C02" w:rsidTr="00841279">
        <w:trPr>
          <w:cantSplit/>
          <w:trHeight w:val="284"/>
          <w:jc w:val="center"/>
        </w:trPr>
        <w:tc>
          <w:tcPr>
            <w:tcW w:w="7366" w:type="dxa"/>
          </w:tcPr>
          <w:p w:rsidR="001274D5" w:rsidRPr="002D3C02" w:rsidRDefault="001274D5" w:rsidP="00D7367D">
            <w:pPr>
              <w:numPr>
                <w:ilvl w:val="1"/>
                <w:numId w:val="3"/>
              </w:numPr>
              <w:rPr>
                <w:rFonts w:ascii="Arial" w:hAnsi="Arial" w:cs="Arial"/>
                <w:color w:val="7030A0"/>
              </w:rPr>
            </w:pPr>
            <w:r w:rsidRPr="002D3C02">
              <w:rPr>
                <w:rFonts w:ascii="Arial" w:hAnsi="Arial" w:cs="Arial"/>
                <w:color w:val="7030A0"/>
                <w:sz w:val="22"/>
                <w:szCs w:val="22"/>
              </w:rPr>
              <w:t>Praćenje i koordinacija rada administrativne službe</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VIII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25</w:t>
            </w:r>
          </w:p>
        </w:tc>
      </w:tr>
      <w:tr w:rsidR="001E04C0" w:rsidRPr="002D3C02" w:rsidTr="00841279">
        <w:trPr>
          <w:cantSplit/>
          <w:trHeight w:val="284"/>
          <w:jc w:val="center"/>
        </w:trPr>
        <w:tc>
          <w:tcPr>
            <w:tcW w:w="7366" w:type="dxa"/>
          </w:tcPr>
          <w:p w:rsidR="001274D5" w:rsidRPr="002D3C02" w:rsidRDefault="001274D5" w:rsidP="00D7367D">
            <w:pPr>
              <w:numPr>
                <w:ilvl w:val="1"/>
                <w:numId w:val="3"/>
              </w:numPr>
              <w:rPr>
                <w:rFonts w:ascii="Arial" w:hAnsi="Arial" w:cs="Arial"/>
                <w:color w:val="7030A0"/>
              </w:rPr>
            </w:pPr>
            <w:r w:rsidRPr="002D3C02">
              <w:rPr>
                <w:rFonts w:ascii="Arial" w:hAnsi="Arial" w:cs="Arial"/>
                <w:color w:val="7030A0"/>
                <w:sz w:val="22"/>
                <w:szCs w:val="22"/>
              </w:rPr>
              <w:t>Praćenje i koordinacija rada tehničke službe</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VIII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15</w:t>
            </w:r>
          </w:p>
        </w:tc>
      </w:tr>
      <w:tr w:rsidR="001E04C0" w:rsidRPr="002D3C02" w:rsidTr="00841279">
        <w:trPr>
          <w:cantSplit/>
          <w:trHeight w:val="284"/>
          <w:jc w:val="center"/>
        </w:trPr>
        <w:tc>
          <w:tcPr>
            <w:tcW w:w="7366" w:type="dxa"/>
          </w:tcPr>
          <w:p w:rsidR="001274D5" w:rsidRPr="002D3C02" w:rsidRDefault="001274D5" w:rsidP="00D7367D">
            <w:pPr>
              <w:numPr>
                <w:ilvl w:val="1"/>
                <w:numId w:val="3"/>
              </w:numPr>
              <w:rPr>
                <w:rFonts w:ascii="Arial" w:hAnsi="Arial" w:cs="Arial"/>
                <w:color w:val="7030A0"/>
              </w:rPr>
            </w:pPr>
            <w:r w:rsidRPr="002D3C02">
              <w:rPr>
                <w:rFonts w:ascii="Arial" w:hAnsi="Arial" w:cs="Arial"/>
                <w:color w:val="7030A0"/>
                <w:sz w:val="22"/>
                <w:szCs w:val="22"/>
              </w:rPr>
              <w:t>Praćenje i analiza suradnje s institucijama izvan škole</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VIII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15</w:t>
            </w:r>
          </w:p>
        </w:tc>
      </w:tr>
      <w:tr w:rsidR="001E04C0" w:rsidRPr="002D3C02" w:rsidTr="00841279">
        <w:trPr>
          <w:cantSplit/>
          <w:trHeight w:val="284"/>
          <w:jc w:val="center"/>
        </w:trPr>
        <w:tc>
          <w:tcPr>
            <w:tcW w:w="7366" w:type="dxa"/>
          </w:tcPr>
          <w:p w:rsidR="001274D5" w:rsidRPr="002D3C02" w:rsidRDefault="001274D5" w:rsidP="00D7367D">
            <w:pPr>
              <w:numPr>
                <w:ilvl w:val="1"/>
                <w:numId w:val="3"/>
              </w:numPr>
              <w:rPr>
                <w:rFonts w:ascii="Arial" w:hAnsi="Arial" w:cs="Arial"/>
                <w:color w:val="7030A0"/>
              </w:rPr>
            </w:pPr>
            <w:r w:rsidRPr="002D3C02">
              <w:rPr>
                <w:rFonts w:ascii="Arial" w:hAnsi="Arial" w:cs="Arial"/>
                <w:color w:val="7030A0"/>
                <w:sz w:val="22"/>
                <w:szCs w:val="22"/>
              </w:rPr>
              <w:t>Kontrola pedagoške dokumentacije</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VIII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20</w:t>
            </w:r>
          </w:p>
        </w:tc>
      </w:tr>
      <w:tr w:rsidR="001E04C0" w:rsidRPr="002D3C02" w:rsidTr="00841279">
        <w:trPr>
          <w:cantSplit/>
          <w:trHeight w:val="284"/>
          <w:jc w:val="center"/>
        </w:trPr>
        <w:tc>
          <w:tcPr>
            <w:tcW w:w="7366" w:type="dxa"/>
          </w:tcPr>
          <w:p w:rsidR="001274D5" w:rsidRPr="002D3C02" w:rsidRDefault="001274D5" w:rsidP="00D7367D">
            <w:pPr>
              <w:numPr>
                <w:ilvl w:val="1"/>
                <w:numId w:val="3"/>
              </w:numPr>
              <w:rPr>
                <w:rFonts w:ascii="Arial" w:hAnsi="Arial" w:cs="Arial"/>
                <w:color w:val="7030A0"/>
              </w:rPr>
            </w:pPr>
            <w:r w:rsidRPr="002D3C02">
              <w:rPr>
                <w:rFonts w:ascii="Arial" w:hAnsi="Arial" w:cs="Arial"/>
                <w:color w:val="7030A0"/>
                <w:sz w:val="22"/>
                <w:szCs w:val="22"/>
              </w:rPr>
              <w:t>Ostali poslovi</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VIII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10</w:t>
            </w:r>
          </w:p>
        </w:tc>
      </w:tr>
      <w:tr w:rsidR="001E04C0" w:rsidRPr="002D3C02" w:rsidTr="00841279">
        <w:trPr>
          <w:cantSplit/>
          <w:trHeight w:val="284"/>
          <w:jc w:val="center"/>
        </w:trPr>
        <w:tc>
          <w:tcPr>
            <w:tcW w:w="7366" w:type="dxa"/>
            <w:vAlign w:val="center"/>
          </w:tcPr>
          <w:p w:rsidR="001274D5" w:rsidRPr="002D3C02" w:rsidRDefault="001274D5" w:rsidP="00D7367D">
            <w:pPr>
              <w:numPr>
                <w:ilvl w:val="0"/>
                <w:numId w:val="5"/>
              </w:numPr>
              <w:rPr>
                <w:rFonts w:ascii="Arial" w:hAnsi="Arial" w:cs="Arial"/>
                <w:b/>
                <w:bCs/>
                <w:color w:val="7030A0"/>
              </w:rPr>
            </w:pPr>
            <w:r w:rsidRPr="002D3C02">
              <w:rPr>
                <w:rFonts w:ascii="Arial" w:hAnsi="Arial" w:cs="Arial"/>
                <w:b/>
                <w:bCs/>
                <w:color w:val="7030A0"/>
                <w:sz w:val="22"/>
                <w:szCs w:val="22"/>
              </w:rPr>
              <w:t>RAD U STRUČNIM I KOLEGIJALNIM TIJELIMA ŠKOLE</w:t>
            </w:r>
          </w:p>
        </w:tc>
        <w:tc>
          <w:tcPr>
            <w:tcW w:w="1558" w:type="dxa"/>
            <w:vAlign w:val="center"/>
          </w:tcPr>
          <w:p w:rsidR="001274D5" w:rsidRPr="002D3C02" w:rsidRDefault="001274D5" w:rsidP="001613DA">
            <w:pPr>
              <w:jc w:val="center"/>
              <w:rPr>
                <w:rFonts w:ascii="Arial" w:hAnsi="Arial" w:cs="Arial"/>
                <w:b/>
                <w:bCs/>
                <w:color w:val="7030A0"/>
              </w:rPr>
            </w:pPr>
          </w:p>
        </w:tc>
        <w:tc>
          <w:tcPr>
            <w:tcW w:w="1535" w:type="dxa"/>
            <w:vAlign w:val="center"/>
          </w:tcPr>
          <w:p w:rsidR="001274D5" w:rsidRPr="002D3C02" w:rsidRDefault="001274D5" w:rsidP="001613DA">
            <w:pPr>
              <w:jc w:val="center"/>
              <w:rPr>
                <w:rFonts w:ascii="Arial" w:hAnsi="Arial" w:cs="Arial"/>
                <w:b/>
                <w:bCs/>
                <w:color w:val="7030A0"/>
              </w:rPr>
            </w:pPr>
            <w:r w:rsidRPr="002D3C02">
              <w:rPr>
                <w:rFonts w:ascii="Arial" w:hAnsi="Arial" w:cs="Arial"/>
                <w:b/>
                <w:bCs/>
                <w:color w:val="7030A0"/>
                <w:sz w:val="22"/>
                <w:szCs w:val="22"/>
              </w:rPr>
              <w:t>90</w:t>
            </w:r>
          </w:p>
        </w:tc>
      </w:tr>
      <w:tr w:rsidR="001E04C0" w:rsidRPr="002D3C02" w:rsidTr="00841279">
        <w:trPr>
          <w:cantSplit/>
          <w:trHeight w:val="284"/>
          <w:jc w:val="center"/>
        </w:trPr>
        <w:tc>
          <w:tcPr>
            <w:tcW w:w="7366" w:type="dxa"/>
            <w:vAlign w:val="center"/>
          </w:tcPr>
          <w:p w:rsidR="001274D5" w:rsidRPr="002D3C02" w:rsidRDefault="001274D5" w:rsidP="00D7367D">
            <w:pPr>
              <w:numPr>
                <w:ilvl w:val="1"/>
                <w:numId w:val="5"/>
              </w:numPr>
              <w:rPr>
                <w:rFonts w:ascii="Arial" w:hAnsi="Arial" w:cs="Arial"/>
                <w:color w:val="7030A0"/>
              </w:rPr>
            </w:pPr>
            <w:r w:rsidRPr="002D3C02">
              <w:rPr>
                <w:rFonts w:ascii="Arial" w:hAnsi="Arial" w:cs="Arial"/>
                <w:color w:val="7030A0"/>
                <w:sz w:val="22"/>
                <w:szCs w:val="22"/>
              </w:rPr>
              <w:t>Planiranje, pripremanje i vođenje sjednica kolegijalnih  i stručnih tijela</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VIII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70</w:t>
            </w:r>
          </w:p>
        </w:tc>
      </w:tr>
      <w:tr w:rsidR="001E04C0" w:rsidRPr="002D3C02" w:rsidTr="00841279">
        <w:trPr>
          <w:cantSplit/>
          <w:trHeight w:val="284"/>
          <w:jc w:val="center"/>
        </w:trPr>
        <w:tc>
          <w:tcPr>
            <w:tcW w:w="7366" w:type="dxa"/>
            <w:vAlign w:val="center"/>
          </w:tcPr>
          <w:p w:rsidR="001274D5" w:rsidRPr="002D3C02" w:rsidRDefault="001274D5" w:rsidP="00D7367D">
            <w:pPr>
              <w:numPr>
                <w:ilvl w:val="1"/>
                <w:numId w:val="5"/>
              </w:numPr>
              <w:rPr>
                <w:rFonts w:ascii="Arial" w:hAnsi="Arial" w:cs="Arial"/>
                <w:color w:val="7030A0"/>
              </w:rPr>
            </w:pPr>
            <w:r w:rsidRPr="002D3C02">
              <w:rPr>
                <w:rFonts w:ascii="Arial" w:hAnsi="Arial" w:cs="Arial"/>
                <w:color w:val="7030A0"/>
                <w:sz w:val="22"/>
                <w:szCs w:val="22"/>
              </w:rPr>
              <w:t>Suradnja sa Sindikalnom podružnicom škole</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VIII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10</w:t>
            </w:r>
          </w:p>
        </w:tc>
      </w:tr>
      <w:tr w:rsidR="001E04C0" w:rsidRPr="002D3C02" w:rsidTr="00841279">
        <w:trPr>
          <w:cantSplit/>
          <w:trHeight w:val="284"/>
          <w:jc w:val="center"/>
        </w:trPr>
        <w:tc>
          <w:tcPr>
            <w:tcW w:w="7366" w:type="dxa"/>
            <w:vAlign w:val="center"/>
          </w:tcPr>
          <w:p w:rsidR="001274D5" w:rsidRPr="002D3C02" w:rsidRDefault="001274D5" w:rsidP="00D7367D">
            <w:pPr>
              <w:numPr>
                <w:ilvl w:val="1"/>
                <w:numId w:val="5"/>
              </w:numPr>
              <w:rPr>
                <w:rFonts w:ascii="Arial" w:hAnsi="Arial" w:cs="Arial"/>
                <w:color w:val="7030A0"/>
              </w:rPr>
            </w:pPr>
            <w:r w:rsidRPr="002D3C02">
              <w:rPr>
                <w:rFonts w:ascii="Arial" w:hAnsi="Arial" w:cs="Arial"/>
                <w:color w:val="7030A0"/>
                <w:sz w:val="22"/>
                <w:szCs w:val="22"/>
              </w:rPr>
              <w:t>Ostali poslovi</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VIII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10</w:t>
            </w:r>
          </w:p>
        </w:tc>
      </w:tr>
      <w:tr w:rsidR="001E04C0" w:rsidRPr="002D3C02" w:rsidTr="00841279">
        <w:trPr>
          <w:cantSplit/>
          <w:trHeight w:val="284"/>
          <w:jc w:val="center"/>
        </w:trPr>
        <w:tc>
          <w:tcPr>
            <w:tcW w:w="7366" w:type="dxa"/>
            <w:vAlign w:val="center"/>
          </w:tcPr>
          <w:p w:rsidR="001274D5" w:rsidRPr="002D3C02" w:rsidRDefault="001274D5" w:rsidP="00D7367D">
            <w:pPr>
              <w:numPr>
                <w:ilvl w:val="0"/>
                <w:numId w:val="5"/>
              </w:numPr>
              <w:rPr>
                <w:rFonts w:ascii="Arial" w:hAnsi="Arial" w:cs="Arial"/>
                <w:b/>
                <w:color w:val="7030A0"/>
              </w:rPr>
            </w:pPr>
            <w:r w:rsidRPr="002D3C02">
              <w:rPr>
                <w:rFonts w:ascii="Arial" w:hAnsi="Arial" w:cs="Arial"/>
                <w:b/>
                <w:bCs/>
                <w:color w:val="7030A0"/>
                <w:sz w:val="22"/>
                <w:szCs w:val="22"/>
              </w:rPr>
              <w:t>RAD S UČENICIMA, UČITELJIMA, STRUČNIM SURADNICIMA I RODITELJIMA</w:t>
            </w:r>
          </w:p>
        </w:tc>
        <w:tc>
          <w:tcPr>
            <w:tcW w:w="1558" w:type="dxa"/>
            <w:vAlign w:val="center"/>
          </w:tcPr>
          <w:p w:rsidR="001274D5" w:rsidRPr="002D3C02" w:rsidRDefault="001274D5" w:rsidP="001613DA">
            <w:pPr>
              <w:jc w:val="center"/>
              <w:rPr>
                <w:rFonts w:ascii="Arial" w:hAnsi="Arial" w:cs="Arial"/>
                <w:b/>
                <w:bCs/>
                <w:color w:val="7030A0"/>
              </w:rPr>
            </w:pPr>
          </w:p>
        </w:tc>
        <w:tc>
          <w:tcPr>
            <w:tcW w:w="1535" w:type="dxa"/>
            <w:vAlign w:val="center"/>
          </w:tcPr>
          <w:p w:rsidR="001274D5" w:rsidRPr="002D3C02" w:rsidRDefault="001274D5" w:rsidP="001613DA">
            <w:pPr>
              <w:jc w:val="center"/>
              <w:rPr>
                <w:rFonts w:ascii="Arial" w:hAnsi="Arial" w:cs="Arial"/>
                <w:b/>
                <w:bCs/>
                <w:color w:val="7030A0"/>
              </w:rPr>
            </w:pPr>
            <w:r w:rsidRPr="002D3C02">
              <w:rPr>
                <w:rFonts w:ascii="Arial" w:hAnsi="Arial" w:cs="Arial"/>
                <w:b/>
                <w:bCs/>
                <w:color w:val="7030A0"/>
                <w:sz w:val="22"/>
                <w:szCs w:val="22"/>
              </w:rPr>
              <w:t>150</w:t>
            </w:r>
          </w:p>
        </w:tc>
      </w:tr>
      <w:tr w:rsidR="001E04C0" w:rsidRPr="002D3C02" w:rsidTr="00841279">
        <w:trPr>
          <w:cantSplit/>
          <w:trHeight w:val="284"/>
          <w:jc w:val="center"/>
        </w:trPr>
        <w:tc>
          <w:tcPr>
            <w:tcW w:w="7366" w:type="dxa"/>
            <w:vAlign w:val="center"/>
          </w:tcPr>
          <w:p w:rsidR="001274D5" w:rsidRPr="002D3C02" w:rsidRDefault="001274D5" w:rsidP="001613DA">
            <w:pPr>
              <w:ind w:left="360"/>
              <w:rPr>
                <w:rFonts w:ascii="Arial" w:hAnsi="Arial" w:cs="Arial"/>
                <w:color w:val="7030A0"/>
              </w:rPr>
            </w:pPr>
            <w:r w:rsidRPr="002D3C02">
              <w:rPr>
                <w:rFonts w:ascii="Arial" w:hAnsi="Arial" w:cs="Arial"/>
                <w:color w:val="7030A0"/>
                <w:sz w:val="22"/>
                <w:szCs w:val="22"/>
              </w:rPr>
              <w:t>5.1.Dnevna, tjedna i mjesečna planiranja s učiteljima i suradnicima</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VIII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10</w:t>
            </w:r>
          </w:p>
        </w:tc>
      </w:tr>
      <w:tr w:rsidR="001E04C0" w:rsidRPr="002D3C02" w:rsidTr="00841279">
        <w:trPr>
          <w:cantSplit/>
          <w:trHeight w:val="284"/>
          <w:jc w:val="center"/>
        </w:trPr>
        <w:tc>
          <w:tcPr>
            <w:tcW w:w="7366" w:type="dxa"/>
            <w:vAlign w:val="center"/>
          </w:tcPr>
          <w:p w:rsidR="001274D5" w:rsidRPr="002D3C02" w:rsidRDefault="001274D5" w:rsidP="001613DA">
            <w:pPr>
              <w:ind w:left="360"/>
              <w:rPr>
                <w:rFonts w:ascii="Arial" w:hAnsi="Arial" w:cs="Arial"/>
                <w:color w:val="7030A0"/>
              </w:rPr>
            </w:pPr>
            <w:r w:rsidRPr="002D3C02">
              <w:rPr>
                <w:rFonts w:ascii="Arial" w:hAnsi="Arial" w:cs="Arial"/>
                <w:color w:val="7030A0"/>
                <w:sz w:val="22"/>
                <w:szCs w:val="22"/>
              </w:rPr>
              <w:t>5.2.Praćenje rada učeničkih društava, grupa i pomoć pri radu</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20</w:t>
            </w:r>
          </w:p>
        </w:tc>
      </w:tr>
      <w:tr w:rsidR="001E04C0" w:rsidRPr="002D3C02" w:rsidTr="00841279">
        <w:trPr>
          <w:cantSplit/>
          <w:trHeight w:val="284"/>
          <w:jc w:val="center"/>
        </w:trPr>
        <w:tc>
          <w:tcPr>
            <w:tcW w:w="7366" w:type="dxa"/>
            <w:vAlign w:val="center"/>
          </w:tcPr>
          <w:p w:rsidR="001274D5" w:rsidRPr="002D3C02" w:rsidRDefault="001274D5" w:rsidP="001613DA">
            <w:pPr>
              <w:ind w:left="360"/>
              <w:rPr>
                <w:rFonts w:ascii="Arial" w:hAnsi="Arial" w:cs="Arial"/>
                <w:color w:val="7030A0"/>
              </w:rPr>
            </w:pPr>
            <w:r w:rsidRPr="002D3C02">
              <w:rPr>
                <w:rFonts w:ascii="Arial" w:hAnsi="Arial" w:cs="Arial"/>
                <w:color w:val="7030A0"/>
                <w:sz w:val="22"/>
                <w:szCs w:val="22"/>
              </w:rPr>
              <w:t>5.3. Briga o sigurnosti, pravima i obvezama učenika</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30</w:t>
            </w:r>
          </w:p>
        </w:tc>
      </w:tr>
      <w:tr w:rsidR="001E04C0" w:rsidRPr="002D3C02" w:rsidTr="00841279">
        <w:trPr>
          <w:cantSplit/>
          <w:trHeight w:val="284"/>
          <w:jc w:val="center"/>
        </w:trPr>
        <w:tc>
          <w:tcPr>
            <w:tcW w:w="7366" w:type="dxa"/>
            <w:vAlign w:val="center"/>
          </w:tcPr>
          <w:p w:rsidR="001274D5" w:rsidRPr="002D3C02" w:rsidRDefault="001274D5" w:rsidP="001613DA">
            <w:pPr>
              <w:ind w:left="360"/>
              <w:rPr>
                <w:rFonts w:ascii="Arial" w:hAnsi="Arial" w:cs="Arial"/>
                <w:color w:val="7030A0"/>
              </w:rPr>
            </w:pPr>
            <w:r w:rsidRPr="002D3C02">
              <w:rPr>
                <w:rFonts w:ascii="Arial" w:hAnsi="Arial" w:cs="Arial"/>
                <w:color w:val="7030A0"/>
                <w:sz w:val="22"/>
                <w:szCs w:val="22"/>
              </w:rPr>
              <w:t>5.4. Suradnja i pomoć pri realizaciji poslova svih djelatnika škole</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VIII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20</w:t>
            </w:r>
          </w:p>
        </w:tc>
      </w:tr>
      <w:tr w:rsidR="001E04C0" w:rsidRPr="002D3C02" w:rsidTr="00841279">
        <w:trPr>
          <w:cantSplit/>
          <w:trHeight w:val="284"/>
          <w:jc w:val="center"/>
        </w:trPr>
        <w:tc>
          <w:tcPr>
            <w:tcW w:w="7366" w:type="dxa"/>
            <w:vAlign w:val="center"/>
          </w:tcPr>
          <w:p w:rsidR="001274D5" w:rsidRPr="002D3C02" w:rsidRDefault="001274D5" w:rsidP="001613DA">
            <w:pPr>
              <w:ind w:left="360"/>
              <w:rPr>
                <w:rFonts w:ascii="Arial" w:hAnsi="Arial" w:cs="Arial"/>
                <w:color w:val="7030A0"/>
              </w:rPr>
            </w:pPr>
            <w:r w:rsidRPr="002D3C02">
              <w:rPr>
                <w:rFonts w:ascii="Arial" w:hAnsi="Arial" w:cs="Arial"/>
                <w:color w:val="7030A0"/>
                <w:sz w:val="22"/>
                <w:szCs w:val="22"/>
              </w:rPr>
              <w:t>5.5. Briga o sigurnosti, pravima i obvezama svih zaposlenika</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VIII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10</w:t>
            </w:r>
          </w:p>
        </w:tc>
      </w:tr>
      <w:tr w:rsidR="001E04C0" w:rsidRPr="002D3C02" w:rsidTr="00841279">
        <w:trPr>
          <w:cantSplit/>
          <w:trHeight w:val="284"/>
          <w:jc w:val="center"/>
        </w:trPr>
        <w:tc>
          <w:tcPr>
            <w:tcW w:w="7366" w:type="dxa"/>
            <w:vAlign w:val="center"/>
          </w:tcPr>
          <w:p w:rsidR="001274D5" w:rsidRPr="002D3C02" w:rsidRDefault="001274D5" w:rsidP="001613DA">
            <w:pPr>
              <w:ind w:left="360"/>
              <w:rPr>
                <w:rFonts w:ascii="Arial" w:hAnsi="Arial" w:cs="Arial"/>
                <w:color w:val="7030A0"/>
              </w:rPr>
            </w:pPr>
            <w:r w:rsidRPr="002D3C02">
              <w:rPr>
                <w:rFonts w:ascii="Arial" w:hAnsi="Arial" w:cs="Arial"/>
                <w:color w:val="7030A0"/>
                <w:sz w:val="22"/>
                <w:szCs w:val="22"/>
              </w:rPr>
              <w:t>5.6. Savjetodavni rad s roditeljima /individualno i skupno/</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VIII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30</w:t>
            </w:r>
          </w:p>
        </w:tc>
      </w:tr>
      <w:tr w:rsidR="001E04C0" w:rsidRPr="002D3C02" w:rsidTr="00841279">
        <w:trPr>
          <w:cantSplit/>
          <w:trHeight w:val="284"/>
          <w:jc w:val="center"/>
        </w:trPr>
        <w:tc>
          <w:tcPr>
            <w:tcW w:w="7366" w:type="dxa"/>
            <w:vAlign w:val="center"/>
          </w:tcPr>
          <w:p w:rsidR="001274D5" w:rsidRPr="002D3C02" w:rsidRDefault="001274D5" w:rsidP="001613DA">
            <w:pPr>
              <w:ind w:left="360"/>
              <w:rPr>
                <w:rFonts w:ascii="Arial" w:hAnsi="Arial" w:cs="Arial"/>
                <w:color w:val="7030A0"/>
              </w:rPr>
            </w:pPr>
            <w:r w:rsidRPr="002D3C02">
              <w:rPr>
                <w:rFonts w:ascii="Arial" w:hAnsi="Arial" w:cs="Arial"/>
                <w:color w:val="7030A0"/>
                <w:sz w:val="22"/>
                <w:szCs w:val="22"/>
              </w:rPr>
              <w:t>5.7. Uvođenje pripravnika u odgojno-obrazovni rad</w:t>
            </w:r>
          </w:p>
        </w:tc>
        <w:tc>
          <w:tcPr>
            <w:tcW w:w="1558" w:type="dxa"/>
            <w:vAlign w:val="center"/>
          </w:tcPr>
          <w:p w:rsidR="001274D5" w:rsidRPr="002D3C02" w:rsidRDefault="001274D5" w:rsidP="001613DA">
            <w:pPr>
              <w:jc w:val="center"/>
              <w:rPr>
                <w:rFonts w:ascii="Arial" w:hAnsi="Arial" w:cs="Arial"/>
                <w:color w:val="7030A0"/>
              </w:rPr>
            </w:pP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10</w:t>
            </w:r>
          </w:p>
        </w:tc>
      </w:tr>
      <w:tr w:rsidR="001E04C0" w:rsidRPr="002D3C02" w:rsidTr="00841279">
        <w:trPr>
          <w:cantSplit/>
          <w:trHeight w:val="284"/>
          <w:jc w:val="center"/>
        </w:trPr>
        <w:tc>
          <w:tcPr>
            <w:tcW w:w="7366" w:type="dxa"/>
            <w:vAlign w:val="center"/>
          </w:tcPr>
          <w:p w:rsidR="001274D5" w:rsidRPr="002D3C02" w:rsidRDefault="001274D5" w:rsidP="001613DA">
            <w:pPr>
              <w:ind w:left="360"/>
              <w:rPr>
                <w:rFonts w:ascii="Arial" w:hAnsi="Arial" w:cs="Arial"/>
                <w:color w:val="7030A0"/>
              </w:rPr>
            </w:pPr>
            <w:r w:rsidRPr="002D3C02">
              <w:rPr>
                <w:rFonts w:ascii="Arial" w:hAnsi="Arial" w:cs="Arial"/>
                <w:color w:val="7030A0"/>
                <w:sz w:val="22"/>
                <w:szCs w:val="22"/>
              </w:rPr>
              <w:t>5.8. Poslovi oko napredovanja učitelja i stručnih suradnika</w:t>
            </w:r>
          </w:p>
        </w:tc>
        <w:tc>
          <w:tcPr>
            <w:tcW w:w="1558" w:type="dxa"/>
            <w:vAlign w:val="center"/>
          </w:tcPr>
          <w:p w:rsidR="001274D5" w:rsidRPr="002D3C02" w:rsidRDefault="001274D5" w:rsidP="001613DA">
            <w:pPr>
              <w:jc w:val="center"/>
              <w:rPr>
                <w:rFonts w:ascii="Arial" w:hAnsi="Arial" w:cs="Arial"/>
                <w:color w:val="7030A0"/>
              </w:rPr>
            </w:pP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10</w:t>
            </w:r>
          </w:p>
        </w:tc>
      </w:tr>
      <w:tr w:rsidR="001E04C0" w:rsidRPr="002D3C02" w:rsidTr="00841279">
        <w:trPr>
          <w:cantSplit/>
          <w:trHeight w:val="284"/>
          <w:jc w:val="center"/>
        </w:trPr>
        <w:tc>
          <w:tcPr>
            <w:tcW w:w="7366" w:type="dxa"/>
            <w:vAlign w:val="center"/>
          </w:tcPr>
          <w:p w:rsidR="001274D5" w:rsidRPr="002D3C02" w:rsidRDefault="001274D5" w:rsidP="001613DA">
            <w:pPr>
              <w:ind w:left="360"/>
              <w:rPr>
                <w:rFonts w:ascii="Arial" w:hAnsi="Arial" w:cs="Arial"/>
                <w:color w:val="7030A0"/>
              </w:rPr>
            </w:pPr>
            <w:r w:rsidRPr="002D3C02">
              <w:rPr>
                <w:rFonts w:ascii="Arial" w:hAnsi="Arial" w:cs="Arial"/>
                <w:color w:val="7030A0"/>
                <w:sz w:val="22"/>
                <w:szCs w:val="22"/>
              </w:rPr>
              <w:t>5.9. Ostali poslovi</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VIII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10</w:t>
            </w:r>
          </w:p>
        </w:tc>
      </w:tr>
      <w:tr w:rsidR="001E04C0" w:rsidRPr="002D3C02" w:rsidTr="00841279">
        <w:trPr>
          <w:cantSplit/>
          <w:trHeight w:val="525"/>
          <w:jc w:val="center"/>
        </w:trPr>
        <w:tc>
          <w:tcPr>
            <w:tcW w:w="7366" w:type="dxa"/>
            <w:vAlign w:val="center"/>
          </w:tcPr>
          <w:p w:rsidR="001274D5" w:rsidRPr="002D3C02" w:rsidRDefault="001274D5" w:rsidP="00D7367D">
            <w:pPr>
              <w:numPr>
                <w:ilvl w:val="0"/>
                <w:numId w:val="5"/>
              </w:numPr>
              <w:rPr>
                <w:rFonts w:ascii="Arial" w:hAnsi="Arial" w:cs="Arial"/>
                <w:b/>
                <w:color w:val="7030A0"/>
              </w:rPr>
            </w:pPr>
            <w:r w:rsidRPr="002D3C02">
              <w:rPr>
                <w:rFonts w:ascii="Arial" w:hAnsi="Arial" w:cs="Arial"/>
                <w:b/>
                <w:color w:val="7030A0"/>
                <w:sz w:val="22"/>
                <w:szCs w:val="22"/>
              </w:rPr>
              <w:t>ADMINISTRATIVNO – UPRAVNI I RAČUNOVODSTVENI POSLOVI</w:t>
            </w:r>
          </w:p>
        </w:tc>
        <w:tc>
          <w:tcPr>
            <w:tcW w:w="1558" w:type="dxa"/>
            <w:vAlign w:val="center"/>
          </w:tcPr>
          <w:p w:rsidR="001274D5" w:rsidRPr="002D3C02" w:rsidRDefault="001274D5" w:rsidP="001613DA">
            <w:pPr>
              <w:jc w:val="center"/>
              <w:rPr>
                <w:rFonts w:ascii="Arial" w:hAnsi="Arial" w:cs="Arial"/>
                <w:b/>
                <w:bCs/>
                <w:color w:val="7030A0"/>
              </w:rPr>
            </w:pPr>
          </w:p>
        </w:tc>
        <w:tc>
          <w:tcPr>
            <w:tcW w:w="1535" w:type="dxa"/>
            <w:vAlign w:val="center"/>
          </w:tcPr>
          <w:p w:rsidR="001274D5" w:rsidRPr="002D3C02" w:rsidRDefault="001274D5" w:rsidP="001613DA">
            <w:pPr>
              <w:jc w:val="center"/>
              <w:rPr>
                <w:rFonts w:ascii="Arial" w:hAnsi="Arial" w:cs="Arial"/>
                <w:b/>
                <w:bCs/>
                <w:color w:val="7030A0"/>
              </w:rPr>
            </w:pPr>
            <w:r w:rsidRPr="002D3C02">
              <w:rPr>
                <w:rFonts w:ascii="Arial" w:hAnsi="Arial" w:cs="Arial"/>
                <w:b/>
                <w:bCs/>
                <w:color w:val="7030A0"/>
                <w:sz w:val="22"/>
                <w:szCs w:val="22"/>
              </w:rPr>
              <w:t>350</w:t>
            </w:r>
          </w:p>
        </w:tc>
      </w:tr>
      <w:tr w:rsidR="001E04C0" w:rsidRPr="002D3C02" w:rsidTr="00841279">
        <w:trPr>
          <w:cantSplit/>
          <w:trHeight w:val="120"/>
          <w:jc w:val="center"/>
        </w:trPr>
        <w:tc>
          <w:tcPr>
            <w:tcW w:w="7366" w:type="dxa"/>
            <w:vAlign w:val="center"/>
          </w:tcPr>
          <w:p w:rsidR="001274D5" w:rsidRPr="002D3C02" w:rsidRDefault="001274D5" w:rsidP="00D7367D">
            <w:pPr>
              <w:numPr>
                <w:ilvl w:val="1"/>
                <w:numId w:val="6"/>
              </w:numPr>
              <w:rPr>
                <w:rFonts w:ascii="Arial" w:hAnsi="Arial" w:cs="Arial"/>
                <w:color w:val="7030A0"/>
              </w:rPr>
            </w:pPr>
            <w:r w:rsidRPr="002D3C02">
              <w:rPr>
                <w:rFonts w:ascii="Arial" w:hAnsi="Arial" w:cs="Arial"/>
                <w:color w:val="7030A0"/>
                <w:sz w:val="22"/>
                <w:szCs w:val="22"/>
              </w:rPr>
              <w:t>Rad i suradnja s tajnikom škole</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VIII</w:t>
            </w:r>
          </w:p>
        </w:tc>
        <w:tc>
          <w:tcPr>
            <w:tcW w:w="1535" w:type="dxa"/>
            <w:vAlign w:val="center"/>
          </w:tcPr>
          <w:p w:rsidR="001274D5" w:rsidRPr="002D3C02" w:rsidRDefault="001274D5" w:rsidP="001613DA">
            <w:pPr>
              <w:rPr>
                <w:rFonts w:ascii="Arial" w:hAnsi="Arial" w:cs="Arial"/>
                <w:color w:val="7030A0"/>
              </w:rPr>
            </w:pPr>
            <w:r w:rsidRPr="002D3C02">
              <w:rPr>
                <w:rFonts w:ascii="Arial" w:hAnsi="Arial" w:cs="Arial"/>
                <w:color w:val="7030A0"/>
                <w:sz w:val="22"/>
                <w:szCs w:val="22"/>
              </w:rPr>
              <w:t xml:space="preserve">       140</w:t>
            </w:r>
          </w:p>
        </w:tc>
      </w:tr>
      <w:tr w:rsidR="001E04C0" w:rsidRPr="002D3C02" w:rsidTr="00841279">
        <w:trPr>
          <w:cantSplit/>
          <w:trHeight w:val="120"/>
          <w:jc w:val="center"/>
        </w:trPr>
        <w:tc>
          <w:tcPr>
            <w:tcW w:w="7366" w:type="dxa"/>
            <w:vAlign w:val="center"/>
          </w:tcPr>
          <w:p w:rsidR="001274D5" w:rsidRPr="002D3C02" w:rsidRDefault="001274D5" w:rsidP="00D7367D">
            <w:pPr>
              <w:numPr>
                <w:ilvl w:val="1"/>
                <w:numId w:val="6"/>
              </w:numPr>
              <w:rPr>
                <w:rFonts w:ascii="Arial" w:hAnsi="Arial" w:cs="Arial"/>
                <w:color w:val="7030A0"/>
              </w:rPr>
            </w:pPr>
            <w:r w:rsidRPr="002D3C02">
              <w:rPr>
                <w:rFonts w:ascii="Arial" w:hAnsi="Arial" w:cs="Arial"/>
                <w:color w:val="7030A0"/>
                <w:sz w:val="22"/>
                <w:szCs w:val="22"/>
              </w:rPr>
              <w:t>Provedba zakonskih i pod zakonskih akata te naputaka MZOS-a</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VIII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30</w:t>
            </w:r>
          </w:p>
        </w:tc>
      </w:tr>
      <w:tr w:rsidR="001E04C0" w:rsidRPr="002D3C02" w:rsidTr="00841279">
        <w:trPr>
          <w:cantSplit/>
          <w:trHeight w:val="120"/>
          <w:jc w:val="center"/>
        </w:trPr>
        <w:tc>
          <w:tcPr>
            <w:tcW w:w="7366" w:type="dxa"/>
            <w:vAlign w:val="center"/>
          </w:tcPr>
          <w:p w:rsidR="001274D5" w:rsidRPr="002D3C02" w:rsidRDefault="001274D5" w:rsidP="00D7367D">
            <w:pPr>
              <w:numPr>
                <w:ilvl w:val="1"/>
                <w:numId w:val="6"/>
              </w:numPr>
              <w:rPr>
                <w:rFonts w:ascii="Arial" w:hAnsi="Arial" w:cs="Arial"/>
                <w:color w:val="7030A0"/>
              </w:rPr>
            </w:pPr>
            <w:r w:rsidRPr="002D3C02">
              <w:rPr>
                <w:rFonts w:ascii="Arial" w:hAnsi="Arial" w:cs="Arial"/>
                <w:color w:val="7030A0"/>
                <w:sz w:val="22"/>
                <w:szCs w:val="22"/>
              </w:rPr>
              <w:t>Usklađivanje i provedba općih i pojedinačnih akata škole</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VIII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10</w:t>
            </w:r>
          </w:p>
        </w:tc>
      </w:tr>
      <w:tr w:rsidR="001E04C0" w:rsidRPr="002D3C02" w:rsidTr="00841279">
        <w:trPr>
          <w:cantSplit/>
          <w:trHeight w:val="120"/>
          <w:jc w:val="center"/>
        </w:trPr>
        <w:tc>
          <w:tcPr>
            <w:tcW w:w="7366" w:type="dxa"/>
            <w:vAlign w:val="center"/>
          </w:tcPr>
          <w:p w:rsidR="001274D5" w:rsidRPr="002D3C02" w:rsidRDefault="001274D5" w:rsidP="00D7367D">
            <w:pPr>
              <w:numPr>
                <w:ilvl w:val="1"/>
                <w:numId w:val="6"/>
              </w:numPr>
              <w:rPr>
                <w:rFonts w:ascii="Arial" w:hAnsi="Arial" w:cs="Arial"/>
                <w:color w:val="7030A0"/>
              </w:rPr>
            </w:pPr>
            <w:r w:rsidRPr="002D3C02">
              <w:rPr>
                <w:rFonts w:ascii="Arial" w:hAnsi="Arial" w:cs="Arial"/>
                <w:color w:val="7030A0"/>
                <w:sz w:val="22"/>
                <w:szCs w:val="22"/>
              </w:rPr>
              <w:t>Provođenje raznih natječaja za potrebe škole</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VIII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20</w:t>
            </w:r>
          </w:p>
        </w:tc>
      </w:tr>
      <w:tr w:rsidR="001E04C0" w:rsidRPr="002D3C02" w:rsidTr="00841279">
        <w:trPr>
          <w:cantSplit/>
          <w:trHeight w:val="120"/>
          <w:jc w:val="center"/>
        </w:trPr>
        <w:tc>
          <w:tcPr>
            <w:tcW w:w="7366" w:type="dxa"/>
            <w:vAlign w:val="center"/>
          </w:tcPr>
          <w:p w:rsidR="001274D5" w:rsidRPr="002D3C02" w:rsidRDefault="001274D5" w:rsidP="001613DA">
            <w:pPr>
              <w:ind w:left="360"/>
              <w:rPr>
                <w:rFonts w:ascii="Arial" w:hAnsi="Arial" w:cs="Arial"/>
                <w:color w:val="7030A0"/>
              </w:rPr>
            </w:pPr>
            <w:r w:rsidRPr="002D3C02">
              <w:rPr>
                <w:rFonts w:ascii="Arial" w:hAnsi="Arial" w:cs="Arial"/>
                <w:color w:val="7030A0"/>
                <w:sz w:val="22"/>
                <w:szCs w:val="22"/>
              </w:rPr>
              <w:t>6.5.  Prijem u radni odnos  /uz suglasnost Školskog odbora/</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VIII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10</w:t>
            </w:r>
          </w:p>
        </w:tc>
      </w:tr>
      <w:tr w:rsidR="001E04C0" w:rsidRPr="002D3C02" w:rsidTr="00841279">
        <w:trPr>
          <w:cantSplit/>
          <w:trHeight w:val="120"/>
          <w:jc w:val="center"/>
        </w:trPr>
        <w:tc>
          <w:tcPr>
            <w:tcW w:w="7366" w:type="dxa"/>
            <w:vAlign w:val="center"/>
          </w:tcPr>
          <w:p w:rsidR="001274D5" w:rsidRPr="002D3C02" w:rsidRDefault="001274D5" w:rsidP="001613DA">
            <w:pPr>
              <w:ind w:left="360"/>
              <w:rPr>
                <w:rFonts w:ascii="Arial" w:hAnsi="Arial" w:cs="Arial"/>
                <w:color w:val="7030A0"/>
              </w:rPr>
            </w:pPr>
            <w:r w:rsidRPr="002D3C02">
              <w:rPr>
                <w:rFonts w:ascii="Arial" w:hAnsi="Arial" w:cs="Arial"/>
                <w:color w:val="7030A0"/>
                <w:sz w:val="22"/>
                <w:szCs w:val="22"/>
              </w:rPr>
              <w:t>6.6. Poslovi zastupanja škole</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VIII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15</w:t>
            </w:r>
          </w:p>
        </w:tc>
      </w:tr>
      <w:tr w:rsidR="001E04C0" w:rsidRPr="002D3C02" w:rsidTr="00841279">
        <w:trPr>
          <w:cantSplit/>
          <w:trHeight w:val="284"/>
          <w:jc w:val="center"/>
        </w:trPr>
        <w:tc>
          <w:tcPr>
            <w:tcW w:w="7366" w:type="dxa"/>
            <w:vAlign w:val="center"/>
          </w:tcPr>
          <w:p w:rsidR="001274D5" w:rsidRPr="002D3C02" w:rsidRDefault="001274D5" w:rsidP="001613DA">
            <w:pPr>
              <w:ind w:left="360"/>
              <w:rPr>
                <w:rFonts w:ascii="Arial" w:hAnsi="Arial" w:cs="Arial"/>
                <w:color w:val="7030A0"/>
              </w:rPr>
            </w:pPr>
            <w:r w:rsidRPr="002D3C02">
              <w:rPr>
                <w:rFonts w:ascii="Arial" w:hAnsi="Arial" w:cs="Arial"/>
                <w:color w:val="7030A0"/>
                <w:sz w:val="22"/>
                <w:szCs w:val="22"/>
              </w:rPr>
              <w:t>6.7.  Rad i suradnja s računovođom škole</w:t>
            </w:r>
          </w:p>
        </w:tc>
        <w:tc>
          <w:tcPr>
            <w:tcW w:w="1558" w:type="dxa"/>
            <w:vAlign w:val="center"/>
          </w:tcPr>
          <w:p w:rsidR="001274D5" w:rsidRPr="002D3C02" w:rsidRDefault="001274D5" w:rsidP="001613DA">
            <w:pPr>
              <w:rPr>
                <w:rFonts w:ascii="Arial" w:hAnsi="Arial" w:cs="Arial"/>
                <w:color w:val="7030A0"/>
              </w:rPr>
            </w:pPr>
            <w:r w:rsidRPr="002D3C02">
              <w:rPr>
                <w:rFonts w:ascii="Arial" w:hAnsi="Arial" w:cs="Arial"/>
                <w:color w:val="7030A0"/>
                <w:sz w:val="22"/>
                <w:szCs w:val="22"/>
              </w:rPr>
              <w:t xml:space="preserve">     IX – VIII</w:t>
            </w:r>
          </w:p>
        </w:tc>
        <w:tc>
          <w:tcPr>
            <w:tcW w:w="1535" w:type="dxa"/>
            <w:vAlign w:val="center"/>
          </w:tcPr>
          <w:p w:rsidR="001274D5" w:rsidRPr="002D3C02" w:rsidRDefault="001274D5" w:rsidP="001613DA">
            <w:pPr>
              <w:rPr>
                <w:rFonts w:ascii="Arial" w:hAnsi="Arial" w:cs="Arial"/>
                <w:color w:val="7030A0"/>
              </w:rPr>
            </w:pPr>
            <w:r w:rsidRPr="002D3C02">
              <w:rPr>
                <w:rFonts w:ascii="Arial" w:hAnsi="Arial" w:cs="Arial"/>
                <w:color w:val="7030A0"/>
                <w:sz w:val="22"/>
                <w:szCs w:val="22"/>
              </w:rPr>
              <w:t xml:space="preserve">         40</w:t>
            </w:r>
          </w:p>
        </w:tc>
      </w:tr>
      <w:tr w:rsidR="001E04C0" w:rsidRPr="002D3C02" w:rsidTr="00841279">
        <w:trPr>
          <w:cantSplit/>
          <w:trHeight w:val="240"/>
          <w:jc w:val="center"/>
        </w:trPr>
        <w:tc>
          <w:tcPr>
            <w:tcW w:w="7366" w:type="dxa"/>
            <w:vAlign w:val="center"/>
          </w:tcPr>
          <w:p w:rsidR="001274D5" w:rsidRPr="002D3C02" w:rsidRDefault="001274D5" w:rsidP="001613DA">
            <w:pPr>
              <w:ind w:left="360"/>
              <w:rPr>
                <w:rFonts w:ascii="Arial" w:hAnsi="Arial" w:cs="Arial"/>
                <w:color w:val="7030A0"/>
              </w:rPr>
            </w:pPr>
            <w:r w:rsidRPr="002D3C02">
              <w:rPr>
                <w:rFonts w:ascii="Arial" w:hAnsi="Arial" w:cs="Arial"/>
                <w:color w:val="7030A0"/>
                <w:sz w:val="22"/>
                <w:szCs w:val="22"/>
              </w:rPr>
              <w:t>6.8.  Izrada financijskog plana škole</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VIII – IX</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15</w:t>
            </w:r>
          </w:p>
        </w:tc>
      </w:tr>
      <w:tr w:rsidR="001E04C0" w:rsidRPr="002D3C02" w:rsidTr="00841279">
        <w:trPr>
          <w:cantSplit/>
          <w:trHeight w:val="284"/>
          <w:jc w:val="center"/>
        </w:trPr>
        <w:tc>
          <w:tcPr>
            <w:tcW w:w="7366" w:type="dxa"/>
            <w:vAlign w:val="center"/>
          </w:tcPr>
          <w:p w:rsidR="001274D5" w:rsidRPr="002D3C02" w:rsidRDefault="001274D5" w:rsidP="001613DA">
            <w:pPr>
              <w:ind w:left="360"/>
              <w:rPr>
                <w:rFonts w:ascii="Arial" w:hAnsi="Arial" w:cs="Arial"/>
                <w:color w:val="7030A0"/>
              </w:rPr>
            </w:pPr>
            <w:r w:rsidRPr="002D3C02">
              <w:rPr>
                <w:rFonts w:ascii="Arial" w:hAnsi="Arial" w:cs="Arial"/>
                <w:color w:val="7030A0"/>
                <w:sz w:val="22"/>
                <w:szCs w:val="22"/>
              </w:rPr>
              <w:t>6.9.  Kontrola i nadzor računovodstvenog poslovanja</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VIII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20</w:t>
            </w:r>
          </w:p>
        </w:tc>
      </w:tr>
      <w:tr w:rsidR="001E04C0" w:rsidRPr="002D3C02" w:rsidTr="00841279">
        <w:trPr>
          <w:cantSplit/>
          <w:trHeight w:val="284"/>
          <w:jc w:val="center"/>
        </w:trPr>
        <w:tc>
          <w:tcPr>
            <w:tcW w:w="7366" w:type="dxa"/>
            <w:vAlign w:val="center"/>
          </w:tcPr>
          <w:p w:rsidR="001274D5" w:rsidRPr="002D3C02" w:rsidRDefault="001274D5" w:rsidP="001613DA">
            <w:pPr>
              <w:ind w:left="360"/>
              <w:rPr>
                <w:rFonts w:ascii="Arial" w:hAnsi="Arial" w:cs="Arial"/>
                <w:color w:val="7030A0"/>
              </w:rPr>
            </w:pPr>
            <w:r w:rsidRPr="002D3C02">
              <w:rPr>
                <w:rFonts w:ascii="Arial" w:hAnsi="Arial" w:cs="Arial"/>
                <w:color w:val="7030A0"/>
                <w:sz w:val="22"/>
                <w:szCs w:val="22"/>
              </w:rPr>
              <w:t>6.10 Organizacija i provedba inventure</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XII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10</w:t>
            </w:r>
          </w:p>
        </w:tc>
      </w:tr>
      <w:tr w:rsidR="001E04C0" w:rsidRPr="002D3C02" w:rsidTr="00841279">
        <w:trPr>
          <w:cantSplit/>
          <w:trHeight w:val="284"/>
          <w:jc w:val="center"/>
        </w:trPr>
        <w:tc>
          <w:tcPr>
            <w:tcW w:w="7366" w:type="dxa"/>
            <w:vAlign w:val="center"/>
          </w:tcPr>
          <w:p w:rsidR="001274D5" w:rsidRPr="002D3C02" w:rsidRDefault="001274D5" w:rsidP="001613DA">
            <w:pPr>
              <w:ind w:left="360"/>
              <w:rPr>
                <w:rFonts w:ascii="Arial" w:hAnsi="Arial" w:cs="Arial"/>
                <w:color w:val="7030A0"/>
              </w:rPr>
            </w:pPr>
            <w:r w:rsidRPr="002D3C02">
              <w:rPr>
                <w:rFonts w:ascii="Arial" w:hAnsi="Arial" w:cs="Arial"/>
                <w:color w:val="7030A0"/>
                <w:sz w:val="22"/>
                <w:szCs w:val="22"/>
              </w:rPr>
              <w:t>6.11. Poslovi vezani uz e-matice</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VI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10</w:t>
            </w:r>
          </w:p>
        </w:tc>
      </w:tr>
      <w:tr w:rsidR="001E04C0" w:rsidRPr="002D3C02" w:rsidTr="00841279">
        <w:trPr>
          <w:cantSplit/>
          <w:trHeight w:val="284"/>
          <w:jc w:val="center"/>
        </w:trPr>
        <w:tc>
          <w:tcPr>
            <w:tcW w:w="7366" w:type="dxa"/>
            <w:vAlign w:val="center"/>
          </w:tcPr>
          <w:p w:rsidR="001274D5" w:rsidRPr="002D3C02" w:rsidRDefault="001274D5" w:rsidP="001613DA">
            <w:pPr>
              <w:ind w:left="360"/>
              <w:rPr>
                <w:rFonts w:ascii="Arial" w:hAnsi="Arial" w:cs="Arial"/>
                <w:color w:val="7030A0"/>
              </w:rPr>
            </w:pPr>
            <w:r w:rsidRPr="002D3C02">
              <w:rPr>
                <w:rFonts w:ascii="Arial" w:hAnsi="Arial" w:cs="Arial"/>
                <w:color w:val="7030A0"/>
                <w:sz w:val="22"/>
                <w:szCs w:val="22"/>
              </w:rPr>
              <w:t>6.12. Potpisivanje i provjera svjedodžbi i učeničkih knjižica</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VI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20</w:t>
            </w:r>
          </w:p>
        </w:tc>
      </w:tr>
      <w:tr w:rsidR="001E04C0" w:rsidRPr="002D3C02" w:rsidTr="00841279">
        <w:trPr>
          <w:cantSplit/>
          <w:trHeight w:val="284"/>
          <w:jc w:val="center"/>
        </w:trPr>
        <w:tc>
          <w:tcPr>
            <w:tcW w:w="7366" w:type="dxa"/>
            <w:vAlign w:val="center"/>
          </w:tcPr>
          <w:p w:rsidR="001274D5" w:rsidRPr="002D3C02" w:rsidRDefault="001274D5" w:rsidP="001613DA">
            <w:pPr>
              <w:ind w:left="360"/>
              <w:rPr>
                <w:rFonts w:ascii="Arial" w:hAnsi="Arial" w:cs="Arial"/>
                <w:color w:val="7030A0"/>
              </w:rPr>
            </w:pPr>
            <w:r w:rsidRPr="002D3C02">
              <w:rPr>
                <w:rFonts w:ascii="Arial" w:hAnsi="Arial" w:cs="Arial"/>
                <w:color w:val="7030A0"/>
                <w:sz w:val="22"/>
                <w:szCs w:val="22"/>
              </w:rPr>
              <w:t>6.13. Organizacija nabave i podjele potrošnog materijala</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VIII i 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15</w:t>
            </w:r>
          </w:p>
        </w:tc>
      </w:tr>
      <w:tr w:rsidR="001E04C0" w:rsidRPr="002D3C02" w:rsidTr="00841279">
        <w:trPr>
          <w:cantSplit/>
          <w:trHeight w:val="284"/>
          <w:jc w:val="center"/>
        </w:trPr>
        <w:tc>
          <w:tcPr>
            <w:tcW w:w="7366" w:type="dxa"/>
            <w:vAlign w:val="center"/>
          </w:tcPr>
          <w:p w:rsidR="001274D5" w:rsidRPr="002D3C02" w:rsidRDefault="001274D5" w:rsidP="001613DA">
            <w:pPr>
              <w:ind w:left="360"/>
              <w:rPr>
                <w:rFonts w:ascii="Arial" w:hAnsi="Arial" w:cs="Arial"/>
                <w:color w:val="7030A0"/>
              </w:rPr>
            </w:pPr>
            <w:r w:rsidRPr="002D3C02">
              <w:rPr>
                <w:rFonts w:ascii="Arial" w:hAnsi="Arial" w:cs="Arial"/>
                <w:color w:val="7030A0"/>
                <w:sz w:val="22"/>
                <w:szCs w:val="22"/>
              </w:rPr>
              <w:t>6.14. Ostali poslovi</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VIII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5</w:t>
            </w:r>
          </w:p>
        </w:tc>
      </w:tr>
      <w:tr w:rsidR="001E04C0" w:rsidRPr="002D3C02" w:rsidTr="00841279">
        <w:trPr>
          <w:cantSplit/>
          <w:trHeight w:val="284"/>
          <w:jc w:val="center"/>
        </w:trPr>
        <w:tc>
          <w:tcPr>
            <w:tcW w:w="7366" w:type="dxa"/>
            <w:vAlign w:val="center"/>
          </w:tcPr>
          <w:p w:rsidR="001274D5" w:rsidRPr="002D3C02" w:rsidRDefault="001274D5" w:rsidP="00D7367D">
            <w:pPr>
              <w:numPr>
                <w:ilvl w:val="0"/>
                <w:numId w:val="6"/>
              </w:numPr>
              <w:rPr>
                <w:rFonts w:ascii="Arial" w:hAnsi="Arial" w:cs="Arial"/>
                <w:b/>
                <w:color w:val="7030A0"/>
              </w:rPr>
            </w:pPr>
            <w:r w:rsidRPr="002D3C02">
              <w:rPr>
                <w:rFonts w:ascii="Arial" w:hAnsi="Arial" w:cs="Arial"/>
                <w:b/>
                <w:color w:val="7030A0"/>
                <w:sz w:val="22"/>
                <w:szCs w:val="22"/>
              </w:rPr>
              <w:t>SURADNJA  S  UDRUGAMA, USTANOVAMA I INSTITUCIJAMA</w:t>
            </w:r>
          </w:p>
        </w:tc>
        <w:tc>
          <w:tcPr>
            <w:tcW w:w="1558" w:type="dxa"/>
            <w:vAlign w:val="center"/>
          </w:tcPr>
          <w:p w:rsidR="001274D5" w:rsidRPr="002D3C02" w:rsidRDefault="001274D5" w:rsidP="001613DA">
            <w:pPr>
              <w:jc w:val="center"/>
              <w:rPr>
                <w:rFonts w:ascii="Arial" w:hAnsi="Arial" w:cs="Arial"/>
                <w:b/>
                <w:bCs/>
                <w:color w:val="7030A0"/>
              </w:rPr>
            </w:pPr>
          </w:p>
        </w:tc>
        <w:tc>
          <w:tcPr>
            <w:tcW w:w="1535" w:type="dxa"/>
            <w:vAlign w:val="center"/>
          </w:tcPr>
          <w:p w:rsidR="001274D5" w:rsidRPr="002D3C02" w:rsidRDefault="00FB52F2" w:rsidP="001613DA">
            <w:pPr>
              <w:jc w:val="center"/>
              <w:rPr>
                <w:rFonts w:ascii="Arial" w:hAnsi="Arial" w:cs="Arial"/>
                <w:b/>
                <w:bCs/>
                <w:color w:val="7030A0"/>
              </w:rPr>
            </w:pPr>
            <w:r w:rsidRPr="002D3C02">
              <w:rPr>
                <w:rFonts w:ascii="Arial" w:hAnsi="Arial" w:cs="Arial"/>
                <w:b/>
                <w:bCs/>
                <w:color w:val="7030A0"/>
                <w:sz w:val="22"/>
                <w:szCs w:val="22"/>
              </w:rPr>
              <w:t>15</w:t>
            </w:r>
            <w:r w:rsidR="001274D5" w:rsidRPr="002D3C02">
              <w:rPr>
                <w:rFonts w:ascii="Arial" w:hAnsi="Arial" w:cs="Arial"/>
                <w:b/>
                <w:bCs/>
                <w:color w:val="7030A0"/>
                <w:sz w:val="22"/>
                <w:szCs w:val="22"/>
              </w:rPr>
              <w:t>5</w:t>
            </w:r>
          </w:p>
        </w:tc>
      </w:tr>
      <w:tr w:rsidR="001E04C0" w:rsidRPr="002D3C02" w:rsidTr="00841279">
        <w:trPr>
          <w:cantSplit/>
          <w:trHeight w:val="284"/>
          <w:jc w:val="center"/>
        </w:trPr>
        <w:tc>
          <w:tcPr>
            <w:tcW w:w="7366" w:type="dxa"/>
          </w:tcPr>
          <w:p w:rsidR="001274D5" w:rsidRPr="002D3C02" w:rsidRDefault="001274D5" w:rsidP="00D7367D">
            <w:pPr>
              <w:numPr>
                <w:ilvl w:val="1"/>
                <w:numId w:val="7"/>
              </w:numPr>
              <w:rPr>
                <w:rFonts w:ascii="Arial" w:hAnsi="Arial" w:cs="Arial"/>
                <w:color w:val="7030A0"/>
              </w:rPr>
            </w:pPr>
            <w:r w:rsidRPr="002D3C02">
              <w:rPr>
                <w:rFonts w:ascii="Arial" w:hAnsi="Arial" w:cs="Arial"/>
                <w:color w:val="7030A0"/>
                <w:sz w:val="22"/>
                <w:szCs w:val="22"/>
              </w:rPr>
              <w:t>Predstavljanje škole</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VIII</w:t>
            </w:r>
          </w:p>
        </w:tc>
        <w:tc>
          <w:tcPr>
            <w:tcW w:w="1535" w:type="dxa"/>
            <w:vAlign w:val="center"/>
          </w:tcPr>
          <w:p w:rsidR="001274D5" w:rsidRPr="002D3C02" w:rsidRDefault="00FB52F2" w:rsidP="001613DA">
            <w:pPr>
              <w:jc w:val="center"/>
              <w:rPr>
                <w:rFonts w:ascii="Arial" w:hAnsi="Arial" w:cs="Arial"/>
                <w:color w:val="7030A0"/>
              </w:rPr>
            </w:pPr>
            <w:r w:rsidRPr="002D3C02">
              <w:rPr>
                <w:rFonts w:ascii="Arial" w:hAnsi="Arial" w:cs="Arial"/>
                <w:color w:val="7030A0"/>
                <w:sz w:val="22"/>
                <w:szCs w:val="22"/>
              </w:rPr>
              <w:t>8</w:t>
            </w:r>
          </w:p>
        </w:tc>
      </w:tr>
      <w:tr w:rsidR="001E04C0" w:rsidRPr="002D3C02" w:rsidTr="00841279">
        <w:trPr>
          <w:cantSplit/>
          <w:trHeight w:val="284"/>
          <w:jc w:val="center"/>
        </w:trPr>
        <w:tc>
          <w:tcPr>
            <w:tcW w:w="7366" w:type="dxa"/>
          </w:tcPr>
          <w:p w:rsidR="001274D5" w:rsidRPr="002D3C02" w:rsidRDefault="001274D5" w:rsidP="00D7367D">
            <w:pPr>
              <w:numPr>
                <w:ilvl w:val="1"/>
                <w:numId w:val="7"/>
              </w:numPr>
              <w:rPr>
                <w:rFonts w:ascii="Arial" w:hAnsi="Arial" w:cs="Arial"/>
                <w:color w:val="7030A0"/>
              </w:rPr>
            </w:pPr>
            <w:r w:rsidRPr="002D3C02">
              <w:rPr>
                <w:rFonts w:ascii="Arial" w:hAnsi="Arial" w:cs="Arial"/>
                <w:color w:val="7030A0"/>
                <w:sz w:val="22"/>
                <w:szCs w:val="22"/>
              </w:rPr>
              <w:t>Suradnja s Ministarstvom znanosti, obrazovanja i športa</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VIII</w:t>
            </w:r>
          </w:p>
        </w:tc>
        <w:tc>
          <w:tcPr>
            <w:tcW w:w="1535" w:type="dxa"/>
            <w:vAlign w:val="center"/>
          </w:tcPr>
          <w:p w:rsidR="001274D5" w:rsidRPr="002D3C02" w:rsidRDefault="00FB52F2" w:rsidP="001613DA">
            <w:pPr>
              <w:jc w:val="center"/>
              <w:rPr>
                <w:rFonts w:ascii="Arial" w:hAnsi="Arial" w:cs="Arial"/>
                <w:color w:val="7030A0"/>
              </w:rPr>
            </w:pPr>
            <w:r w:rsidRPr="002D3C02">
              <w:rPr>
                <w:rFonts w:ascii="Arial" w:hAnsi="Arial" w:cs="Arial"/>
                <w:color w:val="7030A0"/>
                <w:sz w:val="22"/>
                <w:szCs w:val="22"/>
              </w:rPr>
              <w:t>8</w:t>
            </w:r>
          </w:p>
        </w:tc>
      </w:tr>
      <w:tr w:rsidR="001E04C0" w:rsidRPr="002D3C02" w:rsidTr="00841279">
        <w:trPr>
          <w:cantSplit/>
          <w:trHeight w:val="284"/>
          <w:jc w:val="center"/>
        </w:trPr>
        <w:tc>
          <w:tcPr>
            <w:tcW w:w="7366" w:type="dxa"/>
          </w:tcPr>
          <w:p w:rsidR="001274D5" w:rsidRPr="002D3C02" w:rsidRDefault="001274D5" w:rsidP="00D7367D">
            <w:pPr>
              <w:numPr>
                <w:ilvl w:val="1"/>
                <w:numId w:val="7"/>
              </w:numPr>
              <w:rPr>
                <w:rFonts w:ascii="Arial" w:hAnsi="Arial" w:cs="Arial"/>
                <w:color w:val="7030A0"/>
              </w:rPr>
            </w:pPr>
            <w:r w:rsidRPr="002D3C02">
              <w:rPr>
                <w:rFonts w:ascii="Arial" w:hAnsi="Arial" w:cs="Arial"/>
                <w:color w:val="7030A0"/>
                <w:sz w:val="22"/>
                <w:szCs w:val="22"/>
              </w:rPr>
              <w:t>Suradnja s Agencijom za odgoj i obrazovanje</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VIII</w:t>
            </w:r>
          </w:p>
        </w:tc>
        <w:tc>
          <w:tcPr>
            <w:tcW w:w="1535" w:type="dxa"/>
            <w:vAlign w:val="center"/>
          </w:tcPr>
          <w:p w:rsidR="001274D5" w:rsidRPr="002D3C02" w:rsidRDefault="00FB52F2" w:rsidP="001613DA">
            <w:pPr>
              <w:jc w:val="center"/>
              <w:rPr>
                <w:rFonts w:ascii="Arial" w:hAnsi="Arial" w:cs="Arial"/>
                <w:color w:val="7030A0"/>
              </w:rPr>
            </w:pPr>
            <w:r w:rsidRPr="002D3C02">
              <w:rPr>
                <w:rFonts w:ascii="Arial" w:hAnsi="Arial" w:cs="Arial"/>
                <w:color w:val="7030A0"/>
                <w:sz w:val="22"/>
                <w:szCs w:val="22"/>
              </w:rPr>
              <w:t>28</w:t>
            </w:r>
          </w:p>
        </w:tc>
      </w:tr>
      <w:tr w:rsidR="001E04C0" w:rsidRPr="002D3C02" w:rsidTr="00841279">
        <w:trPr>
          <w:cantSplit/>
          <w:trHeight w:val="284"/>
          <w:jc w:val="center"/>
        </w:trPr>
        <w:tc>
          <w:tcPr>
            <w:tcW w:w="7366" w:type="dxa"/>
          </w:tcPr>
          <w:p w:rsidR="001274D5" w:rsidRPr="002D3C02" w:rsidRDefault="001274D5" w:rsidP="00D7367D">
            <w:pPr>
              <w:numPr>
                <w:ilvl w:val="1"/>
                <w:numId w:val="7"/>
              </w:numPr>
              <w:rPr>
                <w:rFonts w:ascii="Arial" w:hAnsi="Arial" w:cs="Arial"/>
                <w:color w:val="7030A0"/>
              </w:rPr>
            </w:pPr>
            <w:r w:rsidRPr="002D3C02">
              <w:rPr>
                <w:rFonts w:ascii="Arial" w:hAnsi="Arial" w:cs="Arial"/>
                <w:color w:val="7030A0"/>
                <w:sz w:val="22"/>
                <w:szCs w:val="22"/>
              </w:rPr>
              <w:t>Suradnja s Nacionalnim centrom za vanjsko vrednovanje obrazovanja</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VIII</w:t>
            </w:r>
          </w:p>
        </w:tc>
        <w:tc>
          <w:tcPr>
            <w:tcW w:w="1535" w:type="dxa"/>
            <w:vAlign w:val="center"/>
          </w:tcPr>
          <w:p w:rsidR="001274D5" w:rsidRPr="002D3C02" w:rsidRDefault="00FB52F2" w:rsidP="001613DA">
            <w:pPr>
              <w:jc w:val="center"/>
              <w:rPr>
                <w:rFonts w:ascii="Arial" w:hAnsi="Arial" w:cs="Arial"/>
                <w:color w:val="7030A0"/>
              </w:rPr>
            </w:pPr>
            <w:r w:rsidRPr="002D3C02">
              <w:rPr>
                <w:rFonts w:ascii="Arial" w:hAnsi="Arial" w:cs="Arial"/>
                <w:color w:val="7030A0"/>
                <w:sz w:val="22"/>
                <w:szCs w:val="22"/>
              </w:rPr>
              <w:t>8</w:t>
            </w:r>
          </w:p>
        </w:tc>
      </w:tr>
      <w:tr w:rsidR="001E04C0" w:rsidRPr="002D3C02" w:rsidTr="00841279">
        <w:trPr>
          <w:cantSplit/>
          <w:trHeight w:val="284"/>
          <w:jc w:val="center"/>
        </w:trPr>
        <w:tc>
          <w:tcPr>
            <w:tcW w:w="7366" w:type="dxa"/>
          </w:tcPr>
          <w:p w:rsidR="001274D5" w:rsidRPr="002D3C02" w:rsidRDefault="001274D5" w:rsidP="00D7367D">
            <w:pPr>
              <w:numPr>
                <w:ilvl w:val="1"/>
                <w:numId w:val="7"/>
              </w:numPr>
              <w:rPr>
                <w:rFonts w:ascii="Arial" w:hAnsi="Arial" w:cs="Arial"/>
                <w:color w:val="7030A0"/>
              </w:rPr>
            </w:pPr>
            <w:r w:rsidRPr="002D3C02">
              <w:rPr>
                <w:rFonts w:ascii="Arial" w:hAnsi="Arial" w:cs="Arial"/>
                <w:color w:val="7030A0"/>
                <w:sz w:val="22"/>
                <w:szCs w:val="22"/>
              </w:rPr>
              <w:t>Suradnja s Agencijom za mobilnost i programe EU</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VIII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5</w:t>
            </w:r>
          </w:p>
        </w:tc>
      </w:tr>
      <w:tr w:rsidR="001E04C0" w:rsidRPr="002D3C02" w:rsidTr="00841279">
        <w:trPr>
          <w:cantSplit/>
          <w:trHeight w:val="284"/>
          <w:jc w:val="center"/>
        </w:trPr>
        <w:tc>
          <w:tcPr>
            <w:tcW w:w="7366" w:type="dxa"/>
          </w:tcPr>
          <w:p w:rsidR="001274D5" w:rsidRPr="002D3C02" w:rsidRDefault="001274D5" w:rsidP="00D7367D">
            <w:pPr>
              <w:numPr>
                <w:ilvl w:val="1"/>
                <w:numId w:val="7"/>
              </w:numPr>
              <w:rPr>
                <w:rFonts w:ascii="Arial" w:hAnsi="Arial" w:cs="Arial"/>
                <w:color w:val="7030A0"/>
              </w:rPr>
            </w:pPr>
            <w:r w:rsidRPr="002D3C02">
              <w:rPr>
                <w:rFonts w:ascii="Arial" w:hAnsi="Arial" w:cs="Arial"/>
                <w:color w:val="7030A0"/>
                <w:sz w:val="22"/>
                <w:szCs w:val="22"/>
              </w:rPr>
              <w:t>Suradnja s ostalim Agencijama za obrazovanje na državnoj razini</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VIII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2</w:t>
            </w:r>
          </w:p>
        </w:tc>
      </w:tr>
      <w:tr w:rsidR="001E04C0" w:rsidRPr="002D3C02" w:rsidTr="00841279">
        <w:trPr>
          <w:cantSplit/>
          <w:trHeight w:val="284"/>
          <w:jc w:val="center"/>
        </w:trPr>
        <w:tc>
          <w:tcPr>
            <w:tcW w:w="7366" w:type="dxa"/>
          </w:tcPr>
          <w:p w:rsidR="001274D5" w:rsidRPr="002D3C02" w:rsidRDefault="001274D5" w:rsidP="00D7367D">
            <w:pPr>
              <w:numPr>
                <w:ilvl w:val="1"/>
                <w:numId w:val="7"/>
              </w:numPr>
              <w:rPr>
                <w:rFonts w:ascii="Arial" w:hAnsi="Arial" w:cs="Arial"/>
                <w:color w:val="7030A0"/>
              </w:rPr>
            </w:pPr>
            <w:r w:rsidRPr="002D3C02">
              <w:rPr>
                <w:rFonts w:ascii="Arial" w:hAnsi="Arial" w:cs="Arial"/>
                <w:color w:val="7030A0"/>
                <w:sz w:val="22"/>
                <w:szCs w:val="22"/>
              </w:rPr>
              <w:t>Suradnja s Uredom državne uprave</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VIII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5</w:t>
            </w:r>
          </w:p>
        </w:tc>
      </w:tr>
      <w:tr w:rsidR="001E04C0" w:rsidRPr="002D3C02" w:rsidTr="00841279">
        <w:trPr>
          <w:cantSplit/>
          <w:trHeight w:val="284"/>
          <w:jc w:val="center"/>
        </w:trPr>
        <w:tc>
          <w:tcPr>
            <w:tcW w:w="7366" w:type="dxa"/>
          </w:tcPr>
          <w:p w:rsidR="001274D5" w:rsidRPr="002D3C02" w:rsidRDefault="001274D5" w:rsidP="00D7367D">
            <w:pPr>
              <w:numPr>
                <w:ilvl w:val="1"/>
                <w:numId w:val="7"/>
              </w:numPr>
              <w:rPr>
                <w:rFonts w:ascii="Arial" w:hAnsi="Arial" w:cs="Arial"/>
                <w:color w:val="7030A0"/>
              </w:rPr>
            </w:pPr>
            <w:r w:rsidRPr="002D3C02">
              <w:rPr>
                <w:rFonts w:ascii="Arial" w:hAnsi="Arial" w:cs="Arial"/>
                <w:color w:val="7030A0"/>
                <w:sz w:val="22"/>
                <w:szCs w:val="22"/>
              </w:rPr>
              <w:t>Suradnja s osnivačem</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VIII</w:t>
            </w:r>
          </w:p>
        </w:tc>
        <w:tc>
          <w:tcPr>
            <w:tcW w:w="1535" w:type="dxa"/>
            <w:vAlign w:val="center"/>
          </w:tcPr>
          <w:p w:rsidR="001274D5" w:rsidRPr="002D3C02" w:rsidRDefault="001274D5" w:rsidP="001613DA">
            <w:pPr>
              <w:rPr>
                <w:rFonts w:ascii="Arial" w:hAnsi="Arial" w:cs="Arial"/>
                <w:color w:val="7030A0"/>
              </w:rPr>
            </w:pPr>
            <w:r w:rsidRPr="002D3C02">
              <w:rPr>
                <w:rFonts w:ascii="Arial" w:hAnsi="Arial" w:cs="Arial"/>
                <w:color w:val="7030A0"/>
                <w:sz w:val="22"/>
                <w:szCs w:val="22"/>
              </w:rPr>
              <w:t xml:space="preserve">        3</w:t>
            </w:r>
            <w:r w:rsidR="00FB52F2" w:rsidRPr="002D3C02">
              <w:rPr>
                <w:rFonts w:ascii="Arial" w:hAnsi="Arial" w:cs="Arial"/>
                <w:color w:val="7030A0"/>
                <w:sz w:val="22"/>
                <w:szCs w:val="22"/>
              </w:rPr>
              <w:t>3</w:t>
            </w:r>
          </w:p>
        </w:tc>
      </w:tr>
      <w:tr w:rsidR="001E04C0" w:rsidRPr="002D3C02" w:rsidTr="00841279">
        <w:trPr>
          <w:cantSplit/>
          <w:trHeight w:val="284"/>
          <w:jc w:val="center"/>
        </w:trPr>
        <w:tc>
          <w:tcPr>
            <w:tcW w:w="7366" w:type="dxa"/>
          </w:tcPr>
          <w:p w:rsidR="001274D5" w:rsidRPr="002D3C02" w:rsidRDefault="001274D5" w:rsidP="00D7367D">
            <w:pPr>
              <w:numPr>
                <w:ilvl w:val="1"/>
                <w:numId w:val="7"/>
              </w:numPr>
              <w:rPr>
                <w:rFonts w:ascii="Arial" w:hAnsi="Arial" w:cs="Arial"/>
                <w:color w:val="7030A0"/>
              </w:rPr>
            </w:pPr>
            <w:r w:rsidRPr="002D3C02">
              <w:rPr>
                <w:rFonts w:ascii="Arial" w:hAnsi="Arial" w:cs="Arial"/>
                <w:color w:val="7030A0"/>
                <w:sz w:val="22"/>
                <w:szCs w:val="22"/>
              </w:rPr>
              <w:t>Suradnja s Zavodom za zapošljavanje</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VIII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2</w:t>
            </w:r>
          </w:p>
        </w:tc>
      </w:tr>
      <w:tr w:rsidR="001E04C0" w:rsidRPr="002D3C02" w:rsidTr="00841279">
        <w:trPr>
          <w:cantSplit/>
          <w:trHeight w:val="284"/>
          <w:jc w:val="center"/>
        </w:trPr>
        <w:tc>
          <w:tcPr>
            <w:tcW w:w="7366" w:type="dxa"/>
          </w:tcPr>
          <w:p w:rsidR="001274D5" w:rsidRPr="002D3C02" w:rsidRDefault="001274D5" w:rsidP="001613DA">
            <w:pPr>
              <w:ind w:left="360"/>
              <w:rPr>
                <w:rFonts w:ascii="Arial" w:hAnsi="Arial" w:cs="Arial"/>
                <w:color w:val="7030A0"/>
              </w:rPr>
            </w:pPr>
            <w:r w:rsidRPr="002D3C02">
              <w:rPr>
                <w:rFonts w:ascii="Arial" w:hAnsi="Arial" w:cs="Arial"/>
                <w:color w:val="7030A0"/>
                <w:sz w:val="22"/>
                <w:szCs w:val="22"/>
              </w:rPr>
              <w:t>7.10.Suradnja s Zavodom za javno zdravstvo</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VIII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2</w:t>
            </w:r>
          </w:p>
        </w:tc>
      </w:tr>
      <w:tr w:rsidR="001E04C0" w:rsidRPr="002D3C02" w:rsidTr="00841279">
        <w:trPr>
          <w:cantSplit/>
          <w:trHeight w:val="284"/>
          <w:jc w:val="center"/>
        </w:trPr>
        <w:tc>
          <w:tcPr>
            <w:tcW w:w="7366" w:type="dxa"/>
          </w:tcPr>
          <w:p w:rsidR="001274D5" w:rsidRPr="002D3C02" w:rsidRDefault="001274D5" w:rsidP="001613DA">
            <w:pPr>
              <w:ind w:left="360"/>
              <w:rPr>
                <w:rFonts w:ascii="Arial" w:hAnsi="Arial" w:cs="Arial"/>
                <w:color w:val="7030A0"/>
              </w:rPr>
            </w:pPr>
            <w:r w:rsidRPr="002D3C02">
              <w:rPr>
                <w:rFonts w:ascii="Arial" w:hAnsi="Arial" w:cs="Arial"/>
                <w:color w:val="7030A0"/>
                <w:sz w:val="22"/>
                <w:szCs w:val="22"/>
              </w:rPr>
              <w:t>7.11.Suradnja s Centrom za socijalnu skrb</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VIII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5</w:t>
            </w:r>
          </w:p>
        </w:tc>
      </w:tr>
      <w:tr w:rsidR="001E04C0" w:rsidRPr="002D3C02" w:rsidTr="00841279">
        <w:trPr>
          <w:cantSplit/>
          <w:trHeight w:val="284"/>
          <w:jc w:val="center"/>
        </w:trPr>
        <w:tc>
          <w:tcPr>
            <w:tcW w:w="7366" w:type="dxa"/>
          </w:tcPr>
          <w:p w:rsidR="001274D5" w:rsidRPr="002D3C02" w:rsidRDefault="001274D5" w:rsidP="001613DA">
            <w:pPr>
              <w:ind w:left="360"/>
              <w:rPr>
                <w:rFonts w:ascii="Arial" w:hAnsi="Arial" w:cs="Arial"/>
                <w:color w:val="7030A0"/>
              </w:rPr>
            </w:pPr>
            <w:r w:rsidRPr="002D3C02">
              <w:rPr>
                <w:rFonts w:ascii="Arial" w:hAnsi="Arial" w:cs="Arial"/>
                <w:color w:val="7030A0"/>
                <w:sz w:val="22"/>
                <w:szCs w:val="22"/>
              </w:rPr>
              <w:t>7.12.Suradnja s Obiteljskim centrom</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VIII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2</w:t>
            </w:r>
          </w:p>
        </w:tc>
      </w:tr>
      <w:tr w:rsidR="001E04C0" w:rsidRPr="002D3C02" w:rsidTr="00841279">
        <w:trPr>
          <w:cantSplit/>
          <w:trHeight w:val="284"/>
          <w:jc w:val="center"/>
        </w:trPr>
        <w:tc>
          <w:tcPr>
            <w:tcW w:w="7366" w:type="dxa"/>
          </w:tcPr>
          <w:p w:rsidR="001274D5" w:rsidRPr="002D3C02" w:rsidRDefault="001274D5" w:rsidP="001613DA">
            <w:pPr>
              <w:ind w:left="360"/>
              <w:rPr>
                <w:rFonts w:ascii="Arial" w:hAnsi="Arial" w:cs="Arial"/>
                <w:color w:val="7030A0"/>
              </w:rPr>
            </w:pPr>
            <w:r w:rsidRPr="002D3C02">
              <w:rPr>
                <w:rFonts w:ascii="Arial" w:hAnsi="Arial" w:cs="Arial"/>
                <w:color w:val="7030A0"/>
                <w:sz w:val="22"/>
                <w:szCs w:val="22"/>
              </w:rPr>
              <w:t>7.13.Suradnja s Policijskom upravom</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–VIII</w:t>
            </w:r>
          </w:p>
        </w:tc>
        <w:tc>
          <w:tcPr>
            <w:tcW w:w="1535" w:type="dxa"/>
            <w:vAlign w:val="center"/>
          </w:tcPr>
          <w:p w:rsidR="001274D5" w:rsidRPr="002D3C02" w:rsidRDefault="001274D5" w:rsidP="001613DA">
            <w:pPr>
              <w:rPr>
                <w:rFonts w:ascii="Arial" w:hAnsi="Arial" w:cs="Arial"/>
                <w:color w:val="7030A0"/>
              </w:rPr>
            </w:pPr>
            <w:r w:rsidRPr="002D3C02">
              <w:rPr>
                <w:rFonts w:ascii="Arial" w:hAnsi="Arial" w:cs="Arial"/>
                <w:color w:val="7030A0"/>
                <w:sz w:val="22"/>
                <w:szCs w:val="22"/>
              </w:rPr>
              <w:t xml:space="preserve">        17</w:t>
            </w:r>
          </w:p>
        </w:tc>
      </w:tr>
      <w:tr w:rsidR="001E04C0" w:rsidRPr="002D3C02" w:rsidTr="00841279">
        <w:trPr>
          <w:cantSplit/>
          <w:trHeight w:val="284"/>
          <w:jc w:val="center"/>
        </w:trPr>
        <w:tc>
          <w:tcPr>
            <w:tcW w:w="7366" w:type="dxa"/>
          </w:tcPr>
          <w:p w:rsidR="001274D5" w:rsidRPr="002D3C02" w:rsidRDefault="001274D5" w:rsidP="001613DA">
            <w:pPr>
              <w:ind w:left="360"/>
              <w:rPr>
                <w:rFonts w:ascii="Arial" w:hAnsi="Arial" w:cs="Arial"/>
                <w:color w:val="7030A0"/>
              </w:rPr>
            </w:pPr>
            <w:r w:rsidRPr="002D3C02">
              <w:rPr>
                <w:rFonts w:ascii="Arial" w:hAnsi="Arial" w:cs="Arial"/>
                <w:color w:val="7030A0"/>
                <w:sz w:val="22"/>
                <w:szCs w:val="22"/>
              </w:rPr>
              <w:t>7.14.Suradnja s Župnim uredom</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VIII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5</w:t>
            </w:r>
          </w:p>
        </w:tc>
      </w:tr>
      <w:tr w:rsidR="001E04C0" w:rsidRPr="002D3C02" w:rsidTr="00841279">
        <w:trPr>
          <w:cantSplit/>
          <w:trHeight w:val="284"/>
          <w:jc w:val="center"/>
        </w:trPr>
        <w:tc>
          <w:tcPr>
            <w:tcW w:w="7366" w:type="dxa"/>
          </w:tcPr>
          <w:p w:rsidR="001274D5" w:rsidRPr="002D3C02" w:rsidRDefault="001274D5" w:rsidP="001613DA">
            <w:pPr>
              <w:ind w:left="360"/>
              <w:rPr>
                <w:rFonts w:ascii="Arial" w:hAnsi="Arial" w:cs="Arial"/>
                <w:color w:val="7030A0"/>
              </w:rPr>
            </w:pPr>
            <w:r w:rsidRPr="002D3C02">
              <w:rPr>
                <w:rFonts w:ascii="Arial" w:hAnsi="Arial" w:cs="Arial"/>
                <w:color w:val="7030A0"/>
                <w:sz w:val="22"/>
                <w:szCs w:val="22"/>
              </w:rPr>
              <w:t>7.15.Suradnja s ostalim osnovnim i srednjim školama</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VIII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20</w:t>
            </w:r>
          </w:p>
        </w:tc>
      </w:tr>
      <w:tr w:rsidR="001E04C0" w:rsidRPr="002D3C02" w:rsidTr="00841279">
        <w:trPr>
          <w:cantSplit/>
          <w:trHeight w:val="284"/>
          <w:jc w:val="center"/>
        </w:trPr>
        <w:tc>
          <w:tcPr>
            <w:tcW w:w="7366" w:type="dxa"/>
          </w:tcPr>
          <w:p w:rsidR="001274D5" w:rsidRPr="002D3C02" w:rsidRDefault="001274D5" w:rsidP="001613DA">
            <w:pPr>
              <w:ind w:left="360"/>
              <w:rPr>
                <w:rFonts w:ascii="Arial" w:hAnsi="Arial" w:cs="Arial"/>
                <w:color w:val="7030A0"/>
              </w:rPr>
            </w:pPr>
            <w:r w:rsidRPr="002D3C02">
              <w:rPr>
                <w:rFonts w:ascii="Arial" w:hAnsi="Arial" w:cs="Arial"/>
                <w:color w:val="7030A0"/>
                <w:sz w:val="22"/>
                <w:szCs w:val="22"/>
              </w:rPr>
              <w:t>7.16.Suradnja s turističkim agencijama</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VIII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2</w:t>
            </w:r>
          </w:p>
        </w:tc>
      </w:tr>
      <w:tr w:rsidR="001E04C0" w:rsidRPr="002D3C02" w:rsidTr="00841279">
        <w:trPr>
          <w:cantSplit/>
          <w:trHeight w:val="284"/>
          <w:jc w:val="center"/>
        </w:trPr>
        <w:tc>
          <w:tcPr>
            <w:tcW w:w="7366" w:type="dxa"/>
          </w:tcPr>
          <w:p w:rsidR="001274D5" w:rsidRPr="002D3C02" w:rsidRDefault="001274D5" w:rsidP="001613DA">
            <w:pPr>
              <w:ind w:left="360"/>
              <w:rPr>
                <w:rFonts w:ascii="Arial" w:hAnsi="Arial" w:cs="Arial"/>
                <w:color w:val="7030A0"/>
              </w:rPr>
            </w:pPr>
            <w:r w:rsidRPr="002D3C02">
              <w:rPr>
                <w:rFonts w:ascii="Arial" w:hAnsi="Arial" w:cs="Arial"/>
                <w:color w:val="7030A0"/>
                <w:sz w:val="22"/>
                <w:szCs w:val="22"/>
              </w:rPr>
              <w:t>7.17.Suradnja s kulturnim i športskim ustanovama i institucijama</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VIII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5</w:t>
            </w:r>
          </w:p>
        </w:tc>
      </w:tr>
      <w:tr w:rsidR="001E04C0" w:rsidRPr="002D3C02" w:rsidTr="00841279">
        <w:trPr>
          <w:cantSplit/>
          <w:trHeight w:val="284"/>
          <w:jc w:val="center"/>
        </w:trPr>
        <w:tc>
          <w:tcPr>
            <w:tcW w:w="7366" w:type="dxa"/>
          </w:tcPr>
          <w:p w:rsidR="001274D5" w:rsidRPr="002D3C02" w:rsidRDefault="001274D5" w:rsidP="00841279">
            <w:pPr>
              <w:ind w:left="360"/>
              <w:rPr>
                <w:rFonts w:ascii="Arial" w:hAnsi="Arial" w:cs="Arial"/>
                <w:color w:val="7030A0"/>
              </w:rPr>
            </w:pPr>
            <w:r w:rsidRPr="002D3C02">
              <w:rPr>
                <w:rFonts w:ascii="Arial" w:hAnsi="Arial" w:cs="Arial"/>
                <w:color w:val="7030A0"/>
                <w:sz w:val="22"/>
                <w:szCs w:val="22"/>
              </w:rPr>
              <w:t>7.18.Suradnja s</w:t>
            </w:r>
            <w:r w:rsidR="00841279" w:rsidRPr="002D3C02">
              <w:rPr>
                <w:rFonts w:ascii="Arial" w:hAnsi="Arial" w:cs="Arial"/>
                <w:color w:val="7030A0"/>
                <w:sz w:val="22"/>
                <w:szCs w:val="22"/>
              </w:rPr>
              <w:t xml:space="preserve">a </w:t>
            </w:r>
            <w:r w:rsidRPr="002D3C02">
              <w:rPr>
                <w:rFonts w:ascii="Arial" w:hAnsi="Arial" w:cs="Arial"/>
                <w:color w:val="7030A0"/>
                <w:sz w:val="22"/>
                <w:szCs w:val="22"/>
              </w:rPr>
              <w:t>svim udrugama</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VIII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2</w:t>
            </w:r>
          </w:p>
        </w:tc>
      </w:tr>
      <w:tr w:rsidR="001E04C0" w:rsidRPr="002D3C02" w:rsidTr="00841279">
        <w:trPr>
          <w:cantSplit/>
          <w:trHeight w:val="284"/>
          <w:jc w:val="center"/>
        </w:trPr>
        <w:tc>
          <w:tcPr>
            <w:tcW w:w="7366" w:type="dxa"/>
          </w:tcPr>
          <w:p w:rsidR="00841279" w:rsidRPr="002D3C02" w:rsidRDefault="00841279" w:rsidP="00841279">
            <w:pPr>
              <w:ind w:left="360"/>
              <w:rPr>
                <w:rFonts w:ascii="Arial" w:hAnsi="Arial" w:cs="Arial"/>
                <w:color w:val="7030A0"/>
              </w:rPr>
            </w:pPr>
            <w:r w:rsidRPr="002D3C02">
              <w:rPr>
                <w:rFonts w:ascii="Arial" w:hAnsi="Arial" w:cs="Arial"/>
                <w:color w:val="7030A0"/>
                <w:sz w:val="22"/>
                <w:szCs w:val="22"/>
              </w:rPr>
              <w:t>7.19. Suradnja s bratimljenim gradovima (Francuska i Italija)</w:t>
            </w:r>
          </w:p>
        </w:tc>
        <w:tc>
          <w:tcPr>
            <w:tcW w:w="1558" w:type="dxa"/>
            <w:vAlign w:val="center"/>
          </w:tcPr>
          <w:p w:rsidR="00841279" w:rsidRPr="002D3C02" w:rsidRDefault="00841279" w:rsidP="001613DA">
            <w:pPr>
              <w:jc w:val="center"/>
              <w:rPr>
                <w:rFonts w:ascii="Arial" w:hAnsi="Arial" w:cs="Arial"/>
                <w:color w:val="7030A0"/>
              </w:rPr>
            </w:pPr>
            <w:r w:rsidRPr="002D3C02">
              <w:rPr>
                <w:rFonts w:ascii="Arial" w:hAnsi="Arial" w:cs="Arial"/>
                <w:color w:val="7030A0"/>
                <w:sz w:val="22"/>
                <w:szCs w:val="22"/>
              </w:rPr>
              <w:t xml:space="preserve">IX – VIII </w:t>
            </w:r>
          </w:p>
        </w:tc>
        <w:tc>
          <w:tcPr>
            <w:tcW w:w="1535" w:type="dxa"/>
            <w:vAlign w:val="center"/>
          </w:tcPr>
          <w:p w:rsidR="00841279" w:rsidRPr="002D3C02" w:rsidRDefault="00841279" w:rsidP="001613DA">
            <w:pPr>
              <w:jc w:val="center"/>
              <w:rPr>
                <w:rFonts w:ascii="Arial" w:hAnsi="Arial" w:cs="Arial"/>
                <w:color w:val="7030A0"/>
              </w:rPr>
            </w:pPr>
            <w:r w:rsidRPr="002D3C02">
              <w:rPr>
                <w:rFonts w:ascii="Arial" w:hAnsi="Arial" w:cs="Arial"/>
                <w:color w:val="7030A0"/>
                <w:sz w:val="22"/>
                <w:szCs w:val="22"/>
              </w:rPr>
              <w:t>24</w:t>
            </w:r>
          </w:p>
        </w:tc>
      </w:tr>
      <w:tr w:rsidR="001E04C0" w:rsidRPr="002D3C02" w:rsidTr="00841279">
        <w:trPr>
          <w:cantSplit/>
          <w:trHeight w:val="284"/>
          <w:jc w:val="center"/>
        </w:trPr>
        <w:tc>
          <w:tcPr>
            <w:tcW w:w="7366" w:type="dxa"/>
          </w:tcPr>
          <w:p w:rsidR="001274D5" w:rsidRPr="002D3C02" w:rsidRDefault="001274D5" w:rsidP="001613DA">
            <w:pPr>
              <w:ind w:left="360"/>
              <w:rPr>
                <w:rFonts w:ascii="Arial" w:hAnsi="Arial" w:cs="Arial"/>
                <w:color w:val="7030A0"/>
              </w:rPr>
            </w:pPr>
            <w:r w:rsidRPr="002D3C02">
              <w:rPr>
                <w:rFonts w:ascii="Arial" w:hAnsi="Arial" w:cs="Arial"/>
                <w:color w:val="7030A0"/>
                <w:sz w:val="22"/>
                <w:szCs w:val="22"/>
              </w:rPr>
              <w:t>7.19.Ostali poslovi</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VIII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13</w:t>
            </w:r>
          </w:p>
        </w:tc>
      </w:tr>
      <w:tr w:rsidR="001E04C0" w:rsidRPr="002D3C02" w:rsidTr="00841279">
        <w:trPr>
          <w:cantSplit/>
          <w:trHeight w:val="284"/>
          <w:jc w:val="center"/>
        </w:trPr>
        <w:tc>
          <w:tcPr>
            <w:tcW w:w="7366" w:type="dxa"/>
            <w:vAlign w:val="center"/>
          </w:tcPr>
          <w:p w:rsidR="001274D5" w:rsidRPr="002D3C02" w:rsidRDefault="001274D5" w:rsidP="00D7367D">
            <w:pPr>
              <w:numPr>
                <w:ilvl w:val="0"/>
                <w:numId w:val="7"/>
              </w:numPr>
              <w:rPr>
                <w:rFonts w:ascii="Arial" w:hAnsi="Arial" w:cs="Arial"/>
                <w:b/>
                <w:color w:val="7030A0"/>
              </w:rPr>
            </w:pPr>
            <w:r w:rsidRPr="002D3C02">
              <w:rPr>
                <w:rFonts w:ascii="Arial" w:hAnsi="Arial" w:cs="Arial"/>
                <w:b/>
                <w:bCs/>
                <w:color w:val="7030A0"/>
                <w:sz w:val="22"/>
                <w:szCs w:val="22"/>
              </w:rPr>
              <w:t xml:space="preserve"> STRUČNO USAVRŠAVANJE</w:t>
            </w:r>
          </w:p>
        </w:tc>
        <w:tc>
          <w:tcPr>
            <w:tcW w:w="1558" w:type="dxa"/>
            <w:vAlign w:val="center"/>
          </w:tcPr>
          <w:p w:rsidR="001274D5" w:rsidRPr="002D3C02" w:rsidRDefault="001274D5" w:rsidP="001613DA">
            <w:pPr>
              <w:jc w:val="center"/>
              <w:rPr>
                <w:rFonts w:ascii="Arial" w:hAnsi="Arial" w:cs="Arial"/>
                <w:b/>
                <w:bCs/>
                <w:color w:val="7030A0"/>
              </w:rPr>
            </w:pPr>
          </w:p>
        </w:tc>
        <w:tc>
          <w:tcPr>
            <w:tcW w:w="1535" w:type="dxa"/>
            <w:vAlign w:val="center"/>
          </w:tcPr>
          <w:p w:rsidR="001274D5" w:rsidRPr="002D3C02" w:rsidRDefault="001274D5" w:rsidP="001613DA">
            <w:pPr>
              <w:jc w:val="center"/>
              <w:rPr>
                <w:rFonts w:ascii="Arial" w:hAnsi="Arial" w:cs="Arial"/>
                <w:b/>
                <w:bCs/>
                <w:color w:val="7030A0"/>
              </w:rPr>
            </w:pPr>
            <w:r w:rsidRPr="002D3C02">
              <w:rPr>
                <w:rFonts w:ascii="Arial" w:hAnsi="Arial" w:cs="Arial"/>
                <w:b/>
                <w:bCs/>
                <w:color w:val="7030A0"/>
                <w:sz w:val="22"/>
                <w:szCs w:val="22"/>
              </w:rPr>
              <w:t>1</w:t>
            </w:r>
            <w:r w:rsidR="00841279" w:rsidRPr="002D3C02">
              <w:rPr>
                <w:rFonts w:ascii="Arial" w:hAnsi="Arial" w:cs="Arial"/>
                <w:b/>
                <w:bCs/>
                <w:color w:val="7030A0"/>
                <w:sz w:val="22"/>
                <w:szCs w:val="22"/>
              </w:rPr>
              <w:t>84</w:t>
            </w:r>
          </w:p>
        </w:tc>
      </w:tr>
      <w:tr w:rsidR="001E04C0" w:rsidRPr="002D3C02" w:rsidTr="00841279">
        <w:trPr>
          <w:cantSplit/>
          <w:trHeight w:val="284"/>
          <w:jc w:val="center"/>
        </w:trPr>
        <w:tc>
          <w:tcPr>
            <w:tcW w:w="7366" w:type="dxa"/>
          </w:tcPr>
          <w:p w:rsidR="001274D5" w:rsidRPr="002D3C02" w:rsidRDefault="001274D5" w:rsidP="00D7367D">
            <w:pPr>
              <w:numPr>
                <w:ilvl w:val="1"/>
                <w:numId w:val="8"/>
              </w:numPr>
              <w:rPr>
                <w:rFonts w:ascii="Arial" w:hAnsi="Arial" w:cs="Arial"/>
                <w:color w:val="7030A0"/>
              </w:rPr>
            </w:pPr>
            <w:r w:rsidRPr="002D3C02">
              <w:rPr>
                <w:rFonts w:ascii="Arial" w:hAnsi="Arial" w:cs="Arial"/>
                <w:color w:val="7030A0"/>
                <w:sz w:val="22"/>
                <w:szCs w:val="22"/>
              </w:rPr>
              <w:t>Stručno usavršavanje u matičnoj ustanovi</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35</w:t>
            </w:r>
          </w:p>
        </w:tc>
      </w:tr>
      <w:tr w:rsidR="001E04C0" w:rsidRPr="002D3C02" w:rsidTr="00841279">
        <w:trPr>
          <w:cantSplit/>
          <w:trHeight w:val="284"/>
          <w:jc w:val="center"/>
        </w:trPr>
        <w:tc>
          <w:tcPr>
            <w:tcW w:w="7366" w:type="dxa"/>
          </w:tcPr>
          <w:p w:rsidR="001274D5" w:rsidRPr="002D3C02" w:rsidRDefault="001274D5" w:rsidP="00D7367D">
            <w:pPr>
              <w:numPr>
                <w:ilvl w:val="1"/>
                <w:numId w:val="8"/>
              </w:numPr>
              <w:rPr>
                <w:rFonts w:ascii="Arial" w:hAnsi="Arial" w:cs="Arial"/>
                <w:color w:val="7030A0"/>
              </w:rPr>
            </w:pPr>
            <w:r w:rsidRPr="002D3C02">
              <w:rPr>
                <w:rFonts w:ascii="Arial" w:hAnsi="Arial" w:cs="Arial"/>
                <w:color w:val="7030A0"/>
                <w:sz w:val="22"/>
                <w:szCs w:val="22"/>
              </w:rPr>
              <w:t>Stručno usavršavanje u organizaciji ŽSV-a, MZOŠ-a, AZZO-a, HUROŠ-a</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70</w:t>
            </w:r>
          </w:p>
        </w:tc>
      </w:tr>
      <w:tr w:rsidR="001E04C0" w:rsidRPr="002D3C02" w:rsidTr="00841279">
        <w:trPr>
          <w:cantSplit/>
          <w:trHeight w:val="284"/>
          <w:jc w:val="center"/>
        </w:trPr>
        <w:tc>
          <w:tcPr>
            <w:tcW w:w="7366" w:type="dxa"/>
          </w:tcPr>
          <w:p w:rsidR="001274D5" w:rsidRPr="002D3C02" w:rsidRDefault="001274D5" w:rsidP="00D7367D">
            <w:pPr>
              <w:numPr>
                <w:ilvl w:val="1"/>
                <w:numId w:val="8"/>
              </w:numPr>
              <w:rPr>
                <w:rFonts w:ascii="Arial" w:hAnsi="Arial" w:cs="Arial"/>
                <w:color w:val="7030A0"/>
              </w:rPr>
            </w:pPr>
            <w:r w:rsidRPr="002D3C02">
              <w:rPr>
                <w:rFonts w:ascii="Arial" w:hAnsi="Arial" w:cs="Arial"/>
                <w:color w:val="7030A0"/>
                <w:sz w:val="22"/>
                <w:szCs w:val="22"/>
              </w:rPr>
              <w:t>Stručno usavršavanje u organizaciji ostalih ustanova</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15</w:t>
            </w:r>
          </w:p>
        </w:tc>
      </w:tr>
      <w:tr w:rsidR="001E04C0" w:rsidRPr="002D3C02" w:rsidTr="00841279">
        <w:trPr>
          <w:cantSplit/>
          <w:trHeight w:val="284"/>
          <w:jc w:val="center"/>
        </w:trPr>
        <w:tc>
          <w:tcPr>
            <w:tcW w:w="7366" w:type="dxa"/>
          </w:tcPr>
          <w:p w:rsidR="001274D5" w:rsidRPr="002D3C02" w:rsidRDefault="001274D5" w:rsidP="00D7367D">
            <w:pPr>
              <w:numPr>
                <w:ilvl w:val="1"/>
                <w:numId w:val="8"/>
              </w:numPr>
              <w:rPr>
                <w:rFonts w:ascii="Arial" w:hAnsi="Arial" w:cs="Arial"/>
                <w:color w:val="7030A0"/>
              </w:rPr>
            </w:pPr>
            <w:r w:rsidRPr="002D3C02">
              <w:rPr>
                <w:rFonts w:ascii="Arial" w:hAnsi="Arial" w:cs="Arial"/>
                <w:color w:val="7030A0"/>
                <w:sz w:val="22"/>
                <w:szCs w:val="22"/>
              </w:rPr>
              <w:t>Praćenje suvremene odgojno obrazovne literature</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20</w:t>
            </w:r>
          </w:p>
        </w:tc>
      </w:tr>
      <w:tr w:rsidR="001E04C0" w:rsidRPr="002D3C02" w:rsidTr="00841279">
        <w:trPr>
          <w:cantSplit/>
          <w:trHeight w:val="284"/>
          <w:jc w:val="center"/>
        </w:trPr>
        <w:tc>
          <w:tcPr>
            <w:tcW w:w="7366" w:type="dxa"/>
          </w:tcPr>
          <w:p w:rsidR="001274D5" w:rsidRPr="002D3C02" w:rsidRDefault="001274D5" w:rsidP="00D7367D">
            <w:pPr>
              <w:numPr>
                <w:ilvl w:val="1"/>
                <w:numId w:val="8"/>
              </w:numPr>
              <w:rPr>
                <w:rFonts w:ascii="Arial" w:hAnsi="Arial" w:cs="Arial"/>
                <w:color w:val="7030A0"/>
              </w:rPr>
            </w:pPr>
            <w:r w:rsidRPr="002D3C02">
              <w:rPr>
                <w:rFonts w:ascii="Arial" w:hAnsi="Arial" w:cs="Arial"/>
                <w:color w:val="7030A0"/>
                <w:sz w:val="22"/>
                <w:szCs w:val="22"/>
              </w:rPr>
              <w:t>Ostala stručna usavršavanja</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20</w:t>
            </w:r>
          </w:p>
        </w:tc>
      </w:tr>
      <w:tr w:rsidR="001E04C0" w:rsidRPr="002D3C02" w:rsidTr="00841279">
        <w:trPr>
          <w:cantSplit/>
          <w:trHeight w:val="284"/>
          <w:jc w:val="center"/>
        </w:trPr>
        <w:tc>
          <w:tcPr>
            <w:tcW w:w="7366" w:type="dxa"/>
            <w:vAlign w:val="center"/>
          </w:tcPr>
          <w:p w:rsidR="001274D5" w:rsidRPr="002D3C02" w:rsidRDefault="004444A0" w:rsidP="00D7367D">
            <w:pPr>
              <w:numPr>
                <w:ilvl w:val="0"/>
                <w:numId w:val="8"/>
              </w:numPr>
              <w:rPr>
                <w:rFonts w:ascii="Arial" w:hAnsi="Arial" w:cs="Arial"/>
                <w:b/>
                <w:color w:val="7030A0"/>
              </w:rPr>
            </w:pPr>
            <w:r>
              <w:rPr>
                <w:rFonts w:ascii="Arial" w:hAnsi="Arial" w:cs="Arial"/>
                <w:b/>
                <w:bCs/>
                <w:color w:val="7030A0"/>
                <w:sz w:val="22"/>
                <w:szCs w:val="22"/>
              </w:rPr>
              <w:t>OSTALI POSLOVI RAVNATELJICE</w:t>
            </w:r>
          </w:p>
        </w:tc>
        <w:tc>
          <w:tcPr>
            <w:tcW w:w="1558" w:type="dxa"/>
            <w:vAlign w:val="center"/>
          </w:tcPr>
          <w:p w:rsidR="001274D5" w:rsidRPr="002D3C02" w:rsidRDefault="001274D5" w:rsidP="001613DA">
            <w:pPr>
              <w:jc w:val="center"/>
              <w:rPr>
                <w:rFonts w:ascii="Arial" w:hAnsi="Arial" w:cs="Arial"/>
                <w:b/>
                <w:bCs/>
                <w:color w:val="7030A0"/>
              </w:rPr>
            </w:pPr>
          </w:p>
        </w:tc>
        <w:tc>
          <w:tcPr>
            <w:tcW w:w="1535" w:type="dxa"/>
            <w:vAlign w:val="center"/>
          </w:tcPr>
          <w:p w:rsidR="001274D5" w:rsidRPr="002D3C02" w:rsidRDefault="001274D5" w:rsidP="001613DA">
            <w:pPr>
              <w:jc w:val="center"/>
              <w:rPr>
                <w:rFonts w:ascii="Arial" w:hAnsi="Arial" w:cs="Arial"/>
                <w:b/>
                <w:bCs/>
                <w:color w:val="7030A0"/>
              </w:rPr>
            </w:pPr>
            <w:r w:rsidRPr="002D3C02">
              <w:rPr>
                <w:rFonts w:ascii="Arial" w:hAnsi="Arial" w:cs="Arial"/>
                <w:b/>
                <w:bCs/>
                <w:color w:val="7030A0"/>
                <w:sz w:val="22"/>
                <w:szCs w:val="22"/>
              </w:rPr>
              <w:t>3</w:t>
            </w:r>
            <w:r w:rsidR="00FB52F2" w:rsidRPr="002D3C02">
              <w:rPr>
                <w:rFonts w:ascii="Arial" w:hAnsi="Arial" w:cs="Arial"/>
                <w:b/>
                <w:bCs/>
                <w:color w:val="7030A0"/>
                <w:sz w:val="22"/>
                <w:szCs w:val="22"/>
              </w:rPr>
              <w:t>34</w:t>
            </w:r>
          </w:p>
        </w:tc>
      </w:tr>
      <w:tr w:rsidR="001E04C0" w:rsidRPr="002D3C02" w:rsidTr="00841279">
        <w:trPr>
          <w:cantSplit/>
          <w:trHeight w:val="284"/>
          <w:jc w:val="center"/>
        </w:trPr>
        <w:tc>
          <w:tcPr>
            <w:tcW w:w="7366" w:type="dxa"/>
          </w:tcPr>
          <w:p w:rsidR="001274D5" w:rsidRPr="002D3C02" w:rsidRDefault="001274D5" w:rsidP="00D7367D">
            <w:pPr>
              <w:numPr>
                <w:ilvl w:val="1"/>
                <w:numId w:val="9"/>
              </w:numPr>
              <w:rPr>
                <w:rFonts w:ascii="Arial" w:hAnsi="Arial" w:cs="Arial"/>
                <w:color w:val="7030A0"/>
              </w:rPr>
            </w:pPr>
            <w:r w:rsidRPr="002D3C02">
              <w:rPr>
                <w:rFonts w:ascii="Arial" w:hAnsi="Arial" w:cs="Arial"/>
                <w:color w:val="7030A0"/>
                <w:sz w:val="22"/>
                <w:szCs w:val="22"/>
              </w:rPr>
              <w:t xml:space="preserve">Vođenje evidencija i dokumentacije </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w:t>
            </w:r>
          </w:p>
        </w:tc>
        <w:tc>
          <w:tcPr>
            <w:tcW w:w="1535"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80</w:t>
            </w:r>
          </w:p>
        </w:tc>
      </w:tr>
      <w:tr w:rsidR="001E04C0" w:rsidRPr="002D3C02" w:rsidTr="00841279">
        <w:trPr>
          <w:cantSplit/>
          <w:trHeight w:val="284"/>
          <w:jc w:val="center"/>
        </w:trPr>
        <w:tc>
          <w:tcPr>
            <w:tcW w:w="7366" w:type="dxa"/>
          </w:tcPr>
          <w:p w:rsidR="001274D5" w:rsidRPr="002D3C02" w:rsidRDefault="001274D5" w:rsidP="00D7367D">
            <w:pPr>
              <w:numPr>
                <w:ilvl w:val="1"/>
                <w:numId w:val="9"/>
              </w:numPr>
              <w:rPr>
                <w:rFonts w:ascii="Arial" w:hAnsi="Arial" w:cs="Arial"/>
                <w:color w:val="7030A0"/>
              </w:rPr>
            </w:pPr>
            <w:r w:rsidRPr="002D3C02">
              <w:rPr>
                <w:rFonts w:ascii="Arial" w:hAnsi="Arial" w:cs="Arial"/>
                <w:color w:val="7030A0"/>
                <w:sz w:val="22"/>
                <w:szCs w:val="22"/>
              </w:rPr>
              <w:t>Ostali nepredvidivi poslovi</w:t>
            </w:r>
          </w:p>
        </w:tc>
        <w:tc>
          <w:tcPr>
            <w:tcW w:w="1558" w:type="dxa"/>
            <w:vAlign w:val="center"/>
          </w:tcPr>
          <w:p w:rsidR="001274D5" w:rsidRPr="002D3C02" w:rsidRDefault="001274D5" w:rsidP="001613DA">
            <w:pPr>
              <w:jc w:val="center"/>
              <w:rPr>
                <w:rFonts w:ascii="Arial" w:hAnsi="Arial" w:cs="Arial"/>
                <w:color w:val="7030A0"/>
              </w:rPr>
            </w:pPr>
            <w:r w:rsidRPr="002D3C02">
              <w:rPr>
                <w:rFonts w:ascii="Arial" w:hAnsi="Arial" w:cs="Arial"/>
                <w:color w:val="7030A0"/>
                <w:sz w:val="22"/>
                <w:szCs w:val="22"/>
              </w:rPr>
              <w:t>IX – VI</w:t>
            </w:r>
          </w:p>
        </w:tc>
        <w:tc>
          <w:tcPr>
            <w:tcW w:w="1535" w:type="dxa"/>
            <w:vAlign w:val="center"/>
          </w:tcPr>
          <w:p w:rsidR="001274D5" w:rsidRPr="002D3C02" w:rsidRDefault="00DC4962" w:rsidP="001613DA">
            <w:pPr>
              <w:jc w:val="center"/>
              <w:rPr>
                <w:rFonts w:ascii="Arial" w:hAnsi="Arial" w:cs="Arial"/>
                <w:color w:val="7030A0"/>
              </w:rPr>
            </w:pPr>
            <w:r w:rsidRPr="002D3C02">
              <w:rPr>
                <w:rFonts w:ascii="Arial" w:hAnsi="Arial" w:cs="Arial"/>
                <w:color w:val="7030A0"/>
                <w:sz w:val="22"/>
                <w:szCs w:val="22"/>
              </w:rPr>
              <w:t>94</w:t>
            </w:r>
          </w:p>
        </w:tc>
      </w:tr>
      <w:tr w:rsidR="001E04C0" w:rsidRPr="002D3C02" w:rsidTr="00841279">
        <w:trPr>
          <w:cantSplit/>
          <w:trHeight w:val="284"/>
          <w:jc w:val="center"/>
        </w:trPr>
        <w:tc>
          <w:tcPr>
            <w:tcW w:w="7366" w:type="dxa"/>
          </w:tcPr>
          <w:p w:rsidR="001274D5" w:rsidRPr="002D3C02" w:rsidRDefault="001274D5" w:rsidP="001613DA">
            <w:pPr>
              <w:rPr>
                <w:rFonts w:ascii="Arial" w:hAnsi="Arial" w:cs="Arial"/>
                <w:b/>
                <w:color w:val="7030A0"/>
              </w:rPr>
            </w:pPr>
            <w:r w:rsidRPr="002D3C02">
              <w:rPr>
                <w:rFonts w:ascii="Arial" w:hAnsi="Arial" w:cs="Arial"/>
                <w:b/>
                <w:color w:val="7030A0"/>
                <w:sz w:val="22"/>
                <w:szCs w:val="22"/>
              </w:rPr>
              <w:t xml:space="preserve">      9.3.  Škola stvaralaštva „NOVIGRADSKO PROLJEĆE“</w:t>
            </w:r>
          </w:p>
        </w:tc>
        <w:tc>
          <w:tcPr>
            <w:tcW w:w="1558" w:type="dxa"/>
            <w:vAlign w:val="center"/>
          </w:tcPr>
          <w:p w:rsidR="001274D5" w:rsidRPr="002D3C02" w:rsidRDefault="001274D5" w:rsidP="001613DA">
            <w:pPr>
              <w:rPr>
                <w:rFonts w:ascii="Arial" w:hAnsi="Arial" w:cs="Arial"/>
                <w:color w:val="7030A0"/>
              </w:rPr>
            </w:pPr>
            <w:r w:rsidRPr="002D3C02">
              <w:rPr>
                <w:rFonts w:ascii="Arial" w:hAnsi="Arial" w:cs="Arial"/>
                <w:color w:val="7030A0"/>
                <w:sz w:val="22"/>
                <w:szCs w:val="22"/>
              </w:rPr>
              <w:t xml:space="preserve">      IX – VI </w:t>
            </w:r>
          </w:p>
        </w:tc>
        <w:tc>
          <w:tcPr>
            <w:tcW w:w="1535" w:type="dxa"/>
            <w:vAlign w:val="center"/>
          </w:tcPr>
          <w:p w:rsidR="001274D5" w:rsidRPr="002D3C02" w:rsidRDefault="002D3C02" w:rsidP="001613DA">
            <w:pPr>
              <w:jc w:val="center"/>
              <w:rPr>
                <w:rFonts w:ascii="Arial" w:hAnsi="Arial" w:cs="Arial"/>
                <w:color w:val="7030A0"/>
              </w:rPr>
            </w:pPr>
            <w:r w:rsidRPr="002D3C02">
              <w:rPr>
                <w:rFonts w:ascii="Arial" w:hAnsi="Arial" w:cs="Arial"/>
                <w:color w:val="7030A0"/>
                <w:sz w:val="22"/>
                <w:szCs w:val="22"/>
              </w:rPr>
              <w:t>144</w:t>
            </w:r>
          </w:p>
        </w:tc>
      </w:tr>
      <w:tr w:rsidR="001E04C0" w:rsidRPr="002D3C02" w:rsidTr="00841279">
        <w:trPr>
          <w:trHeight w:val="284"/>
          <w:jc w:val="center"/>
        </w:trPr>
        <w:tc>
          <w:tcPr>
            <w:tcW w:w="7366" w:type="dxa"/>
          </w:tcPr>
          <w:p w:rsidR="001274D5" w:rsidRPr="002D3C02" w:rsidRDefault="001274D5" w:rsidP="001613DA">
            <w:pPr>
              <w:rPr>
                <w:rFonts w:ascii="Arial" w:hAnsi="Arial" w:cs="Arial"/>
                <w:b/>
                <w:color w:val="7030A0"/>
              </w:rPr>
            </w:pPr>
            <w:r w:rsidRPr="002D3C02">
              <w:rPr>
                <w:rFonts w:ascii="Arial" w:hAnsi="Arial" w:cs="Arial"/>
                <w:b/>
                <w:color w:val="7030A0"/>
              </w:rPr>
              <w:t>UKUPAN BROJ PLANIRANIH SATI RADA GODIŠNJE:</w:t>
            </w:r>
          </w:p>
        </w:tc>
        <w:tc>
          <w:tcPr>
            <w:tcW w:w="3093" w:type="dxa"/>
            <w:gridSpan w:val="2"/>
          </w:tcPr>
          <w:p w:rsidR="001274D5" w:rsidRPr="002D3C02" w:rsidRDefault="001274D5" w:rsidP="001613DA">
            <w:pPr>
              <w:jc w:val="center"/>
              <w:rPr>
                <w:rFonts w:ascii="Arial" w:hAnsi="Arial" w:cs="Arial"/>
                <w:b/>
                <w:color w:val="7030A0"/>
              </w:rPr>
            </w:pPr>
            <w:r w:rsidRPr="002D3C02">
              <w:rPr>
                <w:rFonts w:ascii="Arial" w:hAnsi="Arial" w:cs="Arial"/>
                <w:b/>
                <w:color w:val="7030A0"/>
                <w:sz w:val="22"/>
                <w:szCs w:val="22"/>
              </w:rPr>
              <w:t xml:space="preserve">                         17</w:t>
            </w:r>
            <w:r w:rsidR="002D3C02" w:rsidRPr="002D3C02">
              <w:rPr>
                <w:rFonts w:ascii="Arial" w:hAnsi="Arial" w:cs="Arial"/>
                <w:b/>
                <w:color w:val="7030A0"/>
                <w:sz w:val="22"/>
                <w:szCs w:val="22"/>
              </w:rPr>
              <w:t>52</w:t>
            </w:r>
          </w:p>
        </w:tc>
      </w:tr>
    </w:tbl>
    <w:p w:rsidR="000A5169" w:rsidRPr="002D3C02" w:rsidRDefault="001274D5" w:rsidP="000A5169">
      <w:pPr>
        <w:rPr>
          <w:rFonts w:ascii="Arial" w:hAnsi="Arial" w:cs="Arial"/>
          <w:b/>
          <w:color w:val="7030A0"/>
          <w:sz w:val="22"/>
          <w:szCs w:val="22"/>
        </w:rPr>
      </w:pPr>
      <w:r w:rsidRPr="002D3C02">
        <w:rPr>
          <w:rFonts w:ascii="Arial" w:hAnsi="Arial" w:cs="Arial"/>
          <w:b/>
          <w:color w:val="7030A0"/>
          <w:sz w:val="22"/>
          <w:szCs w:val="22"/>
        </w:rPr>
        <w:tab/>
      </w:r>
      <w:bookmarkStart w:id="105" w:name="_Toc337046134"/>
    </w:p>
    <w:p w:rsidR="000A5169" w:rsidRPr="002D3C02" w:rsidRDefault="000A5169">
      <w:pPr>
        <w:spacing w:after="200" w:line="276" w:lineRule="auto"/>
        <w:rPr>
          <w:rFonts w:ascii="Arial" w:hAnsi="Arial" w:cs="Arial"/>
          <w:b/>
          <w:color w:val="7030A0"/>
          <w:sz w:val="22"/>
          <w:szCs w:val="22"/>
        </w:rPr>
      </w:pPr>
      <w:r w:rsidRPr="002D3C02">
        <w:rPr>
          <w:rFonts w:ascii="Arial" w:hAnsi="Arial" w:cs="Arial"/>
          <w:b/>
          <w:color w:val="7030A0"/>
          <w:sz w:val="22"/>
          <w:szCs w:val="22"/>
        </w:rPr>
        <w:br w:type="page"/>
      </w:r>
    </w:p>
    <w:p w:rsidR="001274D5" w:rsidRPr="005E7E9E" w:rsidRDefault="00981091" w:rsidP="000A5169">
      <w:pPr>
        <w:rPr>
          <w:rFonts w:ascii="Arial" w:hAnsi="Arial" w:cs="Arial"/>
          <w:b/>
          <w:i/>
          <w:color w:val="7030A0"/>
        </w:rPr>
      </w:pPr>
      <w:r>
        <w:rPr>
          <w:rFonts w:ascii="Arial" w:hAnsi="Arial" w:cs="Arial"/>
          <w:b/>
          <w:i/>
          <w:color w:val="7030A0"/>
        </w:rPr>
        <w:t>5. 2. Plan rada stručne suradnice</w:t>
      </w:r>
      <w:r w:rsidR="001274D5" w:rsidRPr="005E7E9E">
        <w:rPr>
          <w:rFonts w:ascii="Arial" w:hAnsi="Arial" w:cs="Arial"/>
          <w:b/>
          <w:i/>
          <w:color w:val="7030A0"/>
        </w:rPr>
        <w:t xml:space="preserve"> pedagog</w:t>
      </w:r>
      <w:bookmarkEnd w:id="105"/>
      <w:r w:rsidR="004444A0">
        <w:rPr>
          <w:rFonts w:ascii="Arial" w:hAnsi="Arial" w:cs="Arial"/>
          <w:b/>
          <w:i/>
          <w:color w:val="7030A0"/>
        </w:rPr>
        <w:t>inje</w:t>
      </w:r>
    </w:p>
    <w:p w:rsidR="001274D5" w:rsidRPr="005E7E9E" w:rsidRDefault="001274D5" w:rsidP="001274D5">
      <w:pPr>
        <w:jc w:val="both"/>
        <w:rPr>
          <w:rFonts w:ascii="Arial" w:hAnsi="Arial" w:cs="Arial"/>
          <w:b/>
          <w:color w:val="7030A0"/>
          <w:sz w:val="22"/>
          <w:szCs w:val="22"/>
        </w:rPr>
      </w:pPr>
    </w:p>
    <w:tbl>
      <w:tblPr>
        <w:tblW w:w="9490" w:type="dxa"/>
        <w:tblInd w:w="93" w:type="dxa"/>
        <w:tblBorders>
          <w:top w:val="triple" w:sz="4" w:space="0" w:color="7030A0"/>
          <w:left w:val="triple" w:sz="4" w:space="0" w:color="7030A0"/>
          <w:bottom w:val="triple" w:sz="4" w:space="0" w:color="7030A0"/>
          <w:right w:val="triple" w:sz="4" w:space="0" w:color="7030A0"/>
          <w:insideH w:val="triple" w:sz="4" w:space="0" w:color="7030A0"/>
          <w:insideV w:val="single" w:sz="12" w:space="0" w:color="auto"/>
        </w:tblBorders>
        <w:tblLook w:val="0000" w:firstRow="0" w:lastRow="0" w:firstColumn="0" w:lastColumn="0" w:noHBand="0" w:noVBand="0"/>
      </w:tblPr>
      <w:tblGrid>
        <w:gridCol w:w="950"/>
        <w:gridCol w:w="7200"/>
        <w:gridCol w:w="1340"/>
      </w:tblGrid>
      <w:tr w:rsidR="001E04C0" w:rsidRPr="005E7E9E" w:rsidTr="00304C97">
        <w:trPr>
          <w:trHeight w:val="263"/>
        </w:trPr>
        <w:tc>
          <w:tcPr>
            <w:tcW w:w="9490" w:type="dxa"/>
            <w:gridSpan w:val="3"/>
            <w:noWrap/>
          </w:tcPr>
          <w:p w:rsidR="001274D5" w:rsidRPr="005E7E9E" w:rsidRDefault="001274D5" w:rsidP="001613DA">
            <w:pPr>
              <w:jc w:val="center"/>
              <w:rPr>
                <w:rFonts w:ascii="Arial" w:hAnsi="Arial" w:cs="Arial"/>
                <w:b/>
                <w:bCs/>
                <w:color w:val="7030A0"/>
              </w:rPr>
            </w:pPr>
            <w:r w:rsidRPr="005E7E9E">
              <w:rPr>
                <w:rFonts w:ascii="Arial" w:hAnsi="Arial" w:cs="Arial"/>
                <w:b/>
                <w:bCs/>
                <w:color w:val="7030A0"/>
                <w:sz w:val="22"/>
                <w:szCs w:val="22"/>
              </w:rPr>
              <w:t>Poslovi i radni zadaci tijekom školske godine</w:t>
            </w:r>
          </w:p>
          <w:p w:rsidR="001274D5" w:rsidRPr="005E7E9E" w:rsidRDefault="001274D5" w:rsidP="001613DA">
            <w:pPr>
              <w:jc w:val="center"/>
              <w:rPr>
                <w:rFonts w:ascii="Arial" w:hAnsi="Arial" w:cs="Arial"/>
                <w:b/>
                <w:bCs/>
                <w:color w:val="7030A0"/>
              </w:rPr>
            </w:pPr>
          </w:p>
        </w:tc>
      </w:tr>
      <w:tr w:rsidR="001E04C0" w:rsidRPr="005E7E9E" w:rsidTr="00304C97">
        <w:trPr>
          <w:trHeight w:val="360"/>
        </w:trPr>
        <w:tc>
          <w:tcPr>
            <w:tcW w:w="9490" w:type="dxa"/>
            <w:gridSpan w:val="3"/>
            <w:noWrap/>
            <w:vAlign w:val="bottom"/>
          </w:tcPr>
          <w:p w:rsidR="001274D5" w:rsidRPr="005E7E9E" w:rsidRDefault="001274D5" w:rsidP="005E7E9E">
            <w:pPr>
              <w:jc w:val="center"/>
              <w:rPr>
                <w:rFonts w:ascii="Arial" w:hAnsi="Arial" w:cs="Arial"/>
                <w:bCs/>
                <w:color w:val="7030A0"/>
              </w:rPr>
            </w:pPr>
            <w:r w:rsidRPr="005E7E9E">
              <w:rPr>
                <w:rFonts w:ascii="Arial" w:hAnsi="Arial" w:cs="Arial"/>
                <w:bCs/>
                <w:color w:val="7030A0"/>
                <w:sz w:val="22"/>
                <w:szCs w:val="22"/>
              </w:rPr>
              <w:t>Planiranje i programiranje rada, praćenje i realizacija te unaprjeđivanje nastavnog procesa i ostale oblike rada, razvojno – pedagoška djelatnost tokom realizacije odgojno – obrazovnog programa, problematika učenika s posebnim potrebama, rad s darovitom djecom, savjetodavni rad s nastavnicima, učenicima, roditeljima i upravnim organima, profesionalno informiranje i usmjeravanje učenika, zdravstvena i socijalna zaštita, individualno usavršavanje, sudjelovanje u kulturnoj i javnoj djelatnosti škole, dokumentacijska djelatnost.</w:t>
            </w:r>
          </w:p>
        </w:tc>
      </w:tr>
      <w:tr w:rsidR="001E04C0" w:rsidRPr="005E7E9E" w:rsidTr="00304C97">
        <w:trPr>
          <w:trHeight w:val="360"/>
        </w:trPr>
        <w:tc>
          <w:tcPr>
            <w:tcW w:w="9490" w:type="dxa"/>
            <w:gridSpan w:val="3"/>
            <w:noWrap/>
            <w:vAlign w:val="bottom"/>
          </w:tcPr>
          <w:p w:rsidR="001274D5" w:rsidRPr="005E7E9E" w:rsidRDefault="001274D5" w:rsidP="001613DA">
            <w:pPr>
              <w:rPr>
                <w:rFonts w:ascii="Arial" w:hAnsi="Arial" w:cs="Arial"/>
                <w:b/>
                <w:bCs/>
                <w:color w:val="7030A0"/>
              </w:rPr>
            </w:pPr>
          </w:p>
        </w:tc>
      </w:tr>
      <w:tr w:rsidR="001E04C0" w:rsidRPr="005E7E9E" w:rsidTr="00304C97">
        <w:trPr>
          <w:trHeight w:hRule="exact" w:val="321"/>
        </w:trPr>
        <w:tc>
          <w:tcPr>
            <w:tcW w:w="950" w:type="dxa"/>
            <w:noWrap/>
            <w:vAlign w:val="center"/>
          </w:tcPr>
          <w:p w:rsidR="001274D5" w:rsidRPr="005E7E9E" w:rsidRDefault="001274D5" w:rsidP="001613DA">
            <w:pPr>
              <w:jc w:val="center"/>
              <w:rPr>
                <w:rFonts w:ascii="Arial" w:hAnsi="Arial" w:cs="Arial"/>
                <w:b/>
                <w:bCs/>
                <w:color w:val="7030A0"/>
              </w:rPr>
            </w:pPr>
            <w:r w:rsidRPr="005E7E9E">
              <w:rPr>
                <w:rFonts w:ascii="Arial" w:hAnsi="Arial" w:cs="Arial"/>
                <w:b/>
                <w:bCs/>
                <w:color w:val="7030A0"/>
                <w:sz w:val="22"/>
                <w:szCs w:val="22"/>
              </w:rPr>
              <w:t>Mjesec</w:t>
            </w:r>
          </w:p>
        </w:tc>
        <w:tc>
          <w:tcPr>
            <w:tcW w:w="7200" w:type="dxa"/>
            <w:noWrap/>
            <w:vAlign w:val="center"/>
          </w:tcPr>
          <w:p w:rsidR="001274D5" w:rsidRPr="005E7E9E" w:rsidRDefault="001274D5" w:rsidP="001613DA">
            <w:pPr>
              <w:jc w:val="center"/>
              <w:rPr>
                <w:rFonts w:ascii="Arial" w:hAnsi="Arial" w:cs="Arial"/>
                <w:b/>
                <w:bCs/>
                <w:color w:val="7030A0"/>
              </w:rPr>
            </w:pPr>
            <w:r w:rsidRPr="005E7E9E">
              <w:rPr>
                <w:rFonts w:ascii="Arial" w:hAnsi="Arial" w:cs="Arial"/>
                <w:b/>
                <w:bCs/>
                <w:color w:val="7030A0"/>
                <w:sz w:val="22"/>
                <w:szCs w:val="22"/>
              </w:rPr>
              <w:t>Sadržaj rada</w:t>
            </w:r>
          </w:p>
        </w:tc>
        <w:tc>
          <w:tcPr>
            <w:tcW w:w="1340" w:type="dxa"/>
            <w:noWrap/>
            <w:vAlign w:val="center"/>
          </w:tcPr>
          <w:p w:rsidR="001274D5" w:rsidRPr="005E7E9E" w:rsidRDefault="001274D5" w:rsidP="001613DA">
            <w:pPr>
              <w:jc w:val="center"/>
              <w:rPr>
                <w:rFonts w:ascii="Arial" w:hAnsi="Arial" w:cs="Arial"/>
                <w:b/>
                <w:bCs/>
                <w:color w:val="7030A0"/>
              </w:rPr>
            </w:pPr>
            <w:r w:rsidRPr="005E7E9E">
              <w:rPr>
                <w:rFonts w:ascii="Arial" w:hAnsi="Arial" w:cs="Arial"/>
                <w:b/>
                <w:bCs/>
                <w:color w:val="7030A0"/>
                <w:sz w:val="22"/>
                <w:szCs w:val="22"/>
              </w:rPr>
              <w:t>Broj sati</w:t>
            </w:r>
          </w:p>
        </w:tc>
      </w:tr>
      <w:tr w:rsidR="001E04C0" w:rsidRPr="005E7E9E" w:rsidTr="00304C97">
        <w:trPr>
          <w:trHeight w:hRule="exact" w:val="340"/>
        </w:trPr>
        <w:tc>
          <w:tcPr>
            <w:tcW w:w="950" w:type="dxa"/>
            <w:noWrap/>
            <w:vAlign w:val="bottom"/>
          </w:tcPr>
          <w:p w:rsidR="001274D5" w:rsidRPr="005E7E9E" w:rsidRDefault="001274D5" w:rsidP="001613DA">
            <w:pPr>
              <w:jc w:val="center"/>
              <w:rPr>
                <w:rFonts w:ascii="Arial" w:hAnsi="Arial" w:cs="Arial"/>
                <w:b/>
                <w:color w:val="7030A0"/>
              </w:rPr>
            </w:pPr>
            <w:r w:rsidRPr="005E7E9E">
              <w:rPr>
                <w:rFonts w:ascii="Arial" w:hAnsi="Arial" w:cs="Arial"/>
                <w:b/>
                <w:color w:val="7030A0"/>
                <w:sz w:val="22"/>
                <w:szCs w:val="22"/>
              </w:rPr>
              <w:t>IX., X.</w:t>
            </w:r>
          </w:p>
        </w:tc>
        <w:tc>
          <w:tcPr>
            <w:tcW w:w="7200" w:type="dxa"/>
            <w:noWrap/>
            <w:vAlign w:val="bottom"/>
          </w:tcPr>
          <w:p w:rsidR="001274D5" w:rsidRPr="005E7E9E" w:rsidRDefault="001274D5" w:rsidP="001613DA">
            <w:pPr>
              <w:jc w:val="center"/>
              <w:rPr>
                <w:rFonts w:ascii="Arial" w:hAnsi="Arial" w:cs="Arial"/>
                <w:b/>
                <w:color w:val="7030A0"/>
              </w:rPr>
            </w:pPr>
            <w:r w:rsidRPr="005E7E9E">
              <w:rPr>
                <w:rFonts w:ascii="Arial" w:hAnsi="Arial" w:cs="Arial"/>
                <w:b/>
                <w:color w:val="7030A0"/>
                <w:sz w:val="22"/>
                <w:szCs w:val="22"/>
              </w:rPr>
              <w:t>Planiranje i programiranje rada</w:t>
            </w:r>
          </w:p>
        </w:tc>
        <w:tc>
          <w:tcPr>
            <w:tcW w:w="1340" w:type="dxa"/>
            <w:noWrap/>
            <w:vAlign w:val="bottom"/>
          </w:tcPr>
          <w:p w:rsidR="001274D5" w:rsidRPr="005E7E9E" w:rsidRDefault="0098427D" w:rsidP="001613DA">
            <w:pPr>
              <w:jc w:val="center"/>
              <w:rPr>
                <w:rFonts w:ascii="Arial" w:hAnsi="Arial" w:cs="Arial"/>
                <w:color w:val="7030A0"/>
              </w:rPr>
            </w:pPr>
            <w:r w:rsidRPr="005E7E9E">
              <w:rPr>
                <w:rFonts w:ascii="Arial" w:hAnsi="Arial" w:cs="Arial"/>
                <w:color w:val="7030A0"/>
                <w:sz w:val="22"/>
                <w:szCs w:val="22"/>
              </w:rPr>
              <w:t>85</w:t>
            </w:r>
          </w:p>
        </w:tc>
      </w:tr>
      <w:tr w:rsidR="001E04C0" w:rsidRPr="005E7E9E" w:rsidTr="00304C97">
        <w:trPr>
          <w:trHeight w:hRule="exact" w:val="340"/>
        </w:trPr>
        <w:tc>
          <w:tcPr>
            <w:tcW w:w="950" w:type="dxa"/>
            <w:noWrap/>
            <w:vAlign w:val="bottom"/>
          </w:tcPr>
          <w:p w:rsidR="001274D5" w:rsidRPr="005E7E9E" w:rsidRDefault="001274D5" w:rsidP="001613DA">
            <w:pPr>
              <w:jc w:val="center"/>
              <w:rPr>
                <w:rFonts w:ascii="Arial" w:hAnsi="Arial" w:cs="Arial"/>
                <w:color w:val="7030A0"/>
              </w:rPr>
            </w:pPr>
          </w:p>
        </w:tc>
        <w:tc>
          <w:tcPr>
            <w:tcW w:w="720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Sudjelovanje u izradi godišnjeg plana i programa škole</w:t>
            </w: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340"/>
        </w:trPr>
        <w:tc>
          <w:tcPr>
            <w:tcW w:w="950" w:type="dxa"/>
            <w:noWrap/>
            <w:vAlign w:val="bottom"/>
          </w:tcPr>
          <w:p w:rsidR="001274D5" w:rsidRPr="005E7E9E" w:rsidRDefault="001274D5" w:rsidP="001613DA">
            <w:pPr>
              <w:jc w:val="center"/>
              <w:rPr>
                <w:rFonts w:ascii="Arial" w:hAnsi="Arial" w:cs="Arial"/>
                <w:color w:val="7030A0"/>
              </w:rPr>
            </w:pPr>
          </w:p>
        </w:tc>
        <w:tc>
          <w:tcPr>
            <w:tcW w:w="720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Izrada izvedbenog programa rada pedagoga</w:t>
            </w: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340"/>
        </w:trPr>
        <w:tc>
          <w:tcPr>
            <w:tcW w:w="950" w:type="dxa"/>
            <w:noWrap/>
            <w:vAlign w:val="bottom"/>
          </w:tcPr>
          <w:p w:rsidR="001274D5" w:rsidRPr="005E7E9E" w:rsidRDefault="001274D5" w:rsidP="001613DA">
            <w:pPr>
              <w:jc w:val="center"/>
              <w:rPr>
                <w:rFonts w:ascii="Arial" w:hAnsi="Arial" w:cs="Arial"/>
                <w:color w:val="7030A0"/>
              </w:rPr>
            </w:pPr>
          </w:p>
        </w:tc>
        <w:tc>
          <w:tcPr>
            <w:tcW w:w="720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Izrada programa stručnog usavršavanja</w:t>
            </w: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340"/>
        </w:trPr>
        <w:tc>
          <w:tcPr>
            <w:tcW w:w="950" w:type="dxa"/>
            <w:noWrap/>
            <w:vAlign w:val="bottom"/>
          </w:tcPr>
          <w:p w:rsidR="001274D5" w:rsidRPr="005E7E9E" w:rsidRDefault="001274D5" w:rsidP="001613DA">
            <w:pPr>
              <w:jc w:val="center"/>
              <w:rPr>
                <w:rFonts w:ascii="Arial" w:hAnsi="Arial" w:cs="Arial"/>
                <w:color w:val="7030A0"/>
              </w:rPr>
            </w:pPr>
          </w:p>
        </w:tc>
        <w:tc>
          <w:tcPr>
            <w:tcW w:w="720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 xml:space="preserve">Pomoć učiteljima u planiranju rada razrednog odjela i IOOP </w:t>
            </w:r>
            <w:r w:rsidR="00B66663" w:rsidRPr="005E7E9E">
              <w:rPr>
                <w:rFonts w:ascii="Arial" w:hAnsi="Arial" w:cs="Arial"/>
                <w:color w:val="7030A0"/>
                <w:sz w:val="22"/>
                <w:szCs w:val="22"/>
              </w:rPr>
              <w:t>–</w:t>
            </w:r>
            <w:r w:rsidRPr="005E7E9E">
              <w:rPr>
                <w:rFonts w:ascii="Arial" w:hAnsi="Arial" w:cs="Arial"/>
                <w:color w:val="7030A0"/>
                <w:sz w:val="22"/>
                <w:szCs w:val="22"/>
              </w:rPr>
              <w:t>a</w:t>
            </w:r>
          </w:p>
          <w:p w:rsidR="00B66663" w:rsidRPr="005E7E9E" w:rsidRDefault="00B66663" w:rsidP="001613DA">
            <w:pPr>
              <w:jc w:val="center"/>
              <w:rPr>
                <w:rFonts w:ascii="Arial" w:hAnsi="Arial" w:cs="Arial"/>
                <w:color w:val="7030A0"/>
              </w:rPr>
            </w:pP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340"/>
        </w:trPr>
        <w:tc>
          <w:tcPr>
            <w:tcW w:w="950" w:type="dxa"/>
            <w:noWrap/>
            <w:vAlign w:val="bottom"/>
          </w:tcPr>
          <w:p w:rsidR="001274D5" w:rsidRPr="005E7E9E" w:rsidRDefault="001274D5" w:rsidP="001613DA">
            <w:pPr>
              <w:jc w:val="center"/>
              <w:rPr>
                <w:rFonts w:ascii="Arial" w:hAnsi="Arial" w:cs="Arial"/>
                <w:color w:val="7030A0"/>
              </w:rPr>
            </w:pPr>
          </w:p>
        </w:tc>
        <w:tc>
          <w:tcPr>
            <w:tcW w:w="720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Sudjelovanje u izradi plana stručne službe</w:t>
            </w: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596"/>
        </w:trPr>
        <w:tc>
          <w:tcPr>
            <w:tcW w:w="950" w:type="dxa"/>
            <w:noWrap/>
            <w:vAlign w:val="bottom"/>
          </w:tcPr>
          <w:p w:rsidR="001274D5" w:rsidRPr="005E7E9E" w:rsidRDefault="001274D5" w:rsidP="001613DA">
            <w:pPr>
              <w:jc w:val="center"/>
              <w:rPr>
                <w:rFonts w:ascii="Arial" w:hAnsi="Arial" w:cs="Arial"/>
                <w:b/>
                <w:color w:val="7030A0"/>
              </w:rPr>
            </w:pPr>
            <w:r w:rsidRPr="005E7E9E">
              <w:rPr>
                <w:rFonts w:ascii="Arial" w:hAnsi="Arial" w:cs="Arial"/>
                <w:b/>
                <w:color w:val="7030A0"/>
                <w:sz w:val="22"/>
                <w:szCs w:val="22"/>
              </w:rPr>
              <w:t>IX.–VI.</w:t>
            </w:r>
          </w:p>
        </w:tc>
        <w:tc>
          <w:tcPr>
            <w:tcW w:w="7200" w:type="dxa"/>
            <w:noWrap/>
            <w:vAlign w:val="bottom"/>
          </w:tcPr>
          <w:p w:rsidR="001274D5" w:rsidRPr="005E7E9E" w:rsidRDefault="001274D5" w:rsidP="001613DA">
            <w:pPr>
              <w:jc w:val="center"/>
              <w:rPr>
                <w:rFonts w:ascii="Arial" w:hAnsi="Arial" w:cs="Arial"/>
                <w:b/>
                <w:color w:val="7030A0"/>
              </w:rPr>
            </w:pPr>
            <w:r w:rsidRPr="005E7E9E">
              <w:rPr>
                <w:rFonts w:ascii="Arial" w:hAnsi="Arial" w:cs="Arial"/>
                <w:b/>
                <w:color w:val="7030A0"/>
                <w:sz w:val="22"/>
                <w:szCs w:val="22"/>
              </w:rPr>
              <w:t>Praćenje realizacije i unapređivanje nastavnog procesa i ostalih oblika odgojno – obrazovnog rada</w:t>
            </w:r>
          </w:p>
        </w:tc>
        <w:tc>
          <w:tcPr>
            <w:tcW w:w="134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51</w:t>
            </w:r>
            <w:r w:rsidR="004210BA" w:rsidRPr="005E7E9E">
              <w:rPr>
                <w:rFonts w:ascii="Arial" w:hAnsi="Arial" w:cs="Arial"/>
                <w:color w:val="7030A0"/>
                <w:sz w:val="22"/>
                <w:szCs w:val="22"/>
              </w:rPr>
              <w:t>0</w:t>
            </w:r>
          </w:p>
        </w:tc>
      </w:tr>
      <w:tr w:rsidR="001E04C0" w:rsidRPr="005E7E9E" w:rsidTr="00304C97">
        <w:trPr>
          <w:trHeight w:hRule="exact" w:val="340"/>
        </w:trPr>
        <w:tc>
          <w:tcPr>
            <w:tcW w:w="950" w:type="dxa"/>
            <w:noWrap/>
            <w:vAlign w:val="bottom"/>
          </w:tcPr>
          <w:p w:rsidR="001274D5" w:rsidRPr="005E7E9E" w:rsidRDefault="001274D5" w:rsidP="001613DA">
            <w:pPr>
              <w:jc w:val="center"/>
              <w:rPr>
                <w:rFonts w:ascii="Arial" w:hAnsi="Arial" w:cs="Arial"/>
                <w:color w:val="7030A0"/>
              </w:rPr>
            </w:pPr>
          </w:p>
        </w:tc>
        <w:tc>
          <w:tcPr>
            <w:tcW w:w="720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Praćenje provođenja pravila ponašanja</w:t>
            </w: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340"/>
        </w:trPr>
        <w:tc>
          <w:tcPr>
            <w:tcW w:w="950" w:type="dxa"/>
            <w:noWrap/>
            <w:vAlign w:val="bottom"/>
          </w:tcPr>
          <w:p w:rsidR="001274D5" w:rsidRPr="005E7E9E" w:rsidRDefault="001274D5" w:rsidP="001613DA">
            <w:pPr>
              <w:jc w:val="center"/>
              <w:rPr>
                <w:rFonts w:ascii="Arial" w:hAnsi="Arial" w:cs="Arial"/>
                <w:color w:val="7030A0"/>
              </w:rPr>
            </w:pPr>
          </w:p>
        </w:tc>
        <w:tc>
          <w:tcPr>
            <w:tcW w:w="720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Praćenje nastave i ostalih oblika odgojno – obrazovnog rada</w:t>
            </w: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340"/>
        </w:trPr>
        <w:tc>
          <w:tcPr>
            <w:tcW w:w="950" w:type="dxa"/>
            <w:noWrap/>
            <w:vAlign w:val="bottom"/>
          </w:tcPr>
          <w:p w:rsidR="001274D5" w:rsidRPr="005E7E9E" w:rsidRDefault="001274D5" w:rsidP="001613DA">
            <w:pPr>
              <w:jc w:val="center"/>
              <w:rPr>
                <w:rFonts w:ascii="Arial" w:hAnsi="Arial" w:cs="Arial"/>
                <w:color w:val="7030A0"/>
              </w:rPr>
            </w:pPr>
          </w:p>
        </w:tc>
        <w:tc>
          <w:tcPr>
            <w:tcW w:w="720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Praćenje rada stručnih aktiva</w:t>
            </w: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340"/>
        </w:trPr>
        <w:tc>
          <w:tcPr>
            <w:tcW w:w="950" w:type="dxa"/>
            <w:noWrap/>
            <w:vAlign w:val="bottom"/>
          </w:tcPr>
          <w:p w:rsidR="001274D5" w:rsidRPr="005E7E9E" w:rsidRDefault="001274D5" w:rsidP="001613DA">
            <w:pPr>
              <w:jc w:val="center"/>
              <w:rPr>
                <w:rFonts w:ascii="Arial" w:hAnsi="Arial" w:cs="Arial"/>
                <w:color w:val="7030A0"/>
              </w:rPr>
            </w:pPr>
          </w:p>
        </w:tc>
        <w:tc>
          <w:tcPr>
            <w:tcW w:w="720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Praćenje suradnje s roditeljima</w:t>
            </w: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340"/>
        </w:trPr>
        <w:tc>
          <w:tcPr>
            <w:tcW w:w="950" w:type="dxa"/>
            <w:noWrap/>
            <w:vAlign w:val="bottom"/>
          </w:tcPr>
          <w:p w:rsidR="001274D5" w:rsidRPr="005E7E9E" w:rsidRDefault="001274D5" w:rsidP="001613DA">
            <w:pPr>
              <w:jc w:val="center"/>
              <w:rPr>
                <w:rFonts w:ascii="Arial" w:hAnsi="Arial" w:cs="Arial"/>
                <w:color w:val="7030A0"/>
              </w:rPr>
            </w:pPr>
          </w:p>
        </w:tc>
        <w:tc>
          <w:tcPr>
            <w:tcW w:w="720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Praćenje ostvarivanja nastavnih planova i programa</w:t>
            </w: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340"/>
        </w:trPr>
        <w:tc>
          <w:tcPr>
            <w:tcW w:w="950" w:type="dxa"/>
            <w:noWrap/>
            <w:vAlign w:val="bottom"/>
          </w:tcPr>
          <w:p w:rsidR="001274D5" w:rsidRPr="005E7E9E" w:rsidRDefault="001274D5" w:rsidP="001613DA">
            <w:pPr>
              <w:jc w:val="center"/>
              <w:rPr>
                <w:rFonts w:ascii="Arial" w:hAnsi="Arial" w:cs="Arial"/>
                <w:color w:val="7030A0"/>
              </w:rPr>
            </w:pPr>
          </w:p>
        </w:tc>
        <w:tc>
          <w:tcPr>
            <w:tcW w:w="720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Osmišljavanje pojedinih oblika rada s učenicima – neposredan rad</w:t>
            </w: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340"/>
        </w:trPr>
        <w:tc>
          <w:tcPr>
            <w:tcW w:w="950" w:type="dxa"/>
            <w:noWrap/>
            <w:vAlign w:val="bottom"/>
          </w:tcPr>
          <w:p w:rsidR="001274D5" w:rsidRPr="005E7E9E" w:rsidRDefault="001274D5" w:rsidP="001613DA">
            <w:pPr>
              <w:jc w:val="center"/>
              <w:rPr>
                <w:rFonts w:ascii="Arial" w:hAnsi="Arial" w:cs="Arial"/>
                <w:color w:val="7030A0"/>
              </w:rPr>
            </w:pPr>
          </w:p>
        </w:tc>
        <w:tc>
          <w:tcPr>
            <w:tcW w:w="720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Praćenje uspjeha i napredovanja učenika te izostanke učenika</w:t>
            </w: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646"/>
        </w:trPr>
        <w:tc>
          <w:tcPr>
            <w:tcW w:w="950" w:type="dxa"/>
            <w:noWrap/>
            <w:vAlign w:val="bottom"/>
          </w:tcPr>
          <w:p w:rsidR="001274D5" w:rsidRPr="005E7E9E" w:rsidRDefault="001274D5" w:rsidP="001613DA">
            <w:pPr>
              <w:jc w:val="center"/>
              <w:rPr>
                <w:rFonts w:ascii="Arial" w:hAnsi="Arial" w:cs="Arial"/>
                <w:color w:val="7030A0"/>
              </w:rPr>
            </w:pPr>
          </w:p>
        </w:tc>
        <w:tc>
          <w:tcPr>
            <w:tcW w:w="720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Analiza odgojne situacije u pojedinim razrednim odjelima, konzultacije i razgovori s nastavnicima</w:t>
            </w: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340"/>
        </w:trPr>
        <w:tc>
          <w:tcPr>
            <w:tcW w:w="950" w:type="dxa"/>
            <w:noWrap/>
            <w:vAlign w:val="bottom"/>
          </w:tcPr>
          <w:p w:rsidR="001274D5" w:rsidRPr="005E7E9E" w:rsidRDefault="001274D5" w:rsidP="001613DA">
            <w:pPr>
              <w:jc w:val="center"/>
              <w:rPr>
                <w:rFonts w:ascii="Arial" w:hAnsi="Arial" w:cs="Arial"/>
                <w:color w:val="7030A0"/>
              </w:rPr>
            </w:pPr>
          </w:p>
        </w:tc>
        <w:tc>
          <w:tcPr>
            <w:tcW w:w="720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Pomoć u rješavanju kriznih situacija s učenicima i roditeljima</w:t>
            </w: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340"/>
        </w:trPr>
        <w:tc>
          <w:tcPr>
            <w:tcW w:w="950" w:type="dxa"/>
            <w:noWrap/>
            <w:vAlign w:val="bottom"/>
          </w:tcPr>
          <w:p w:rsidR="001274D5" w:rsidRPr="005E7E9E" w:rsidRDefault="001274D5" w:rsidP="001613DA">
            <w:pPr>
              <w:jc w:val="center"/>
              <w:rPr>
                <w:rFonts w:ascii="Arial" w:hAnsi="Arial" w:cs="Arial"/>
                <w:color w:val="7030A0"/>
              </w:rPr>
            </w:pPr>
          </w:p>
        </w:tc>
        <w:tc>
          <w:tcPr>
            <w:tcW w:w="720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Praćenje provođenja pedagoških mjera</w:t>
            </w: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612"/>
        </w:trPr>
        <w:tc>
          <w:tcPr>
            <w:tcW w:w="950" w:type="dxa"/>
            <w:noWrap/>
            <w:vAlign w:val="bottom"/>
          </w:tcPr>
          <w:p w:rsidR="001274D5" w:rsidRPr="005E7E9E" w:rsidRDefault="001274D5" w:rsidP="001613DA">
            <w:pPr>
              <w:jc w:val="center"/>
              <w:rPr>
                <w:rFonts w:ascii="Arial" w:hAnsi="Arial" w:cs="Arial"/>
                <w:color w:val="7030A0"/>
              </w:rPr>
            </w:pPr>
          </w:p>
        </w:tc>
        <w:tc>
          <w:tcPr>
            <w:tcW w:w="720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Hospitiranje na satovima razredne i predmetne nastave, održavanje oglednih satova</w:t>
            </w: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612"/>
        </w:trPr>
        <w:tc>
          <w:tcPr>
            <w:tcW w:w="950" w:type="dxa"/>
            <w:noWrap/>
            <w:vAlign w:val="bottom"/>
          </w:tcPr>
          <w:p w:rsidR="001274D5" w:rsidRPr="005E7E9E" w:rsidRDefault="001274D5" w:rsidP="001613DA">
            <w:pPr>
              <w:jc w:val="center"/>
              <w:rPr>
                <w:rFonts w:ascii="Arial" w:hAnsi="Arial" w:cs="Arial"/>
                <w:color w:val="7030A0"/>
              </w:rPr>
            </w:pPr>
          </w:p>
        </w:tc>
        <w:tc>
          <w:tcPr>
            <w:tcW w:w="720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Predavanja i radionice na roditeljskim sastancima</w:t>
            </w:r>
            <w:r w:rsidR="00304C97" w:rsidRPr="005E7E9E">
              <w:rPr>
                <w:rFonts w:ascii="Arial" w:hAnsi="Arial" w:cs="Arial"/>
                <w:color w:val="7030A0"/>
                <w:sz w:val="22"/>
                <w:szCs w:val="22"/>
              </w:rPr>
              <w:t>(po potrebi)</w:t>
            </w: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340"/>
        </w:trPr>
        <w:tc>
          <w:tcPr>
            <w:tcW w:w="950" w:type="dxa"/>
            <w:noWrap/>
            <w:vAlign w:val="bottom"/>
          </w:tcPr>
          <w:p w:rsidR="001274D5" w:rsidRPr="005E7E9E" w:rsidRDefault="001274D5" w:rsidP="001613DA">
            <w:pPr>
              <w:jc w:val="center"/>
              <w:rPr>
                <w:rFonts w:ascii="Arial" w:hAnsi="Arial" w:cs="Arial"/>
                <w:b/>
                <w:color w:val="7030A0"/>
              </w:rPr>
            </w:pPr>
            <w:r w:rsidRPr="005E7E9E">
              <w:rPr>
                <w:rFonts w:ascii="Arial" w:hAnsi="Arial" w:cs="Arial"/>
                <w:b/>
                <w:color w:val="7030A0"/>
                <w:sz w:val="22"/>
                <w:szCs w:val="22"/>
              </w:rPr>
              <w:t>IX.-X.</w:t>
            </w:r>
          </w:p>
        </w:tc>
        <w:tc>
          <w:tcPr>
            <w:tcW w:w="7200" w:type="dxa"/>
            <w:noWrap/>
            <w:vAlign w:val="bottom"/>
          </w:tcPr>
          <w:p w:rsidR="001274D5" w:rsidRPr="005E7E9E" w:rsidRDefault="001274D5" w:rsidP="00D605B4">
            <w:pPr>
              <w:jc w:val="center"/>
              <w:rPr>
                <w:rFonts w:ascii="Arial" w:hAnsi="Arial" w:cs="Arial"/>
                <w:b/>
                <w:color w:val="7030A0"/>
              </w:rPr>
            </w:pPr>
            <w:r w:rsidRPr="005E7E9E">
              <w:rPr>
                <w:rFonts w:ascii="Arial" w:hAnsi="Arial" w:cs="Arial"/>
                <w:b/>
                <w:color w:val="7030A0"/>
                <w:sz w:val="22"/>
                <w:szCs w:val="22"/>
              </w:rPr>
              <w:t xml:space="preserve">Rad s djecom s </w:t>
            </w:r>
            <w:r w:rsidR="00D605B4" w:rsidRPr="005E7E9E">
              <w:rPr>
                <w:rFonts w:ascii="Arial" w:hAnsi="Arial" w:cs="Arial"/>
                <w:b/>
                <w:color w:val="7030A0"/>
                <w:sz w:val="22"/>
                <w:szCs w:val="22"/>
              </w:rPr>
              <w:t>teškoćama u razvoju</w:t>
            </w:r>
          </w:p>
        </w:tc>
        <w:tc>
          <w:tcPr>
            <w:tcW w:w="134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260</w:t>
            </w:r>
          </w:p>
        </w:tc>
      </w:tr>
      <w:tr w:rsidR="001E04C0" w:rsidRPr="005E7E9E" w:rsidTr="00304C97">
        <w:trPr>
          <w:trHeight w:hRule="exact" w:val="546"/>
        </w:trPr>
        <w:tc>
          <w:tcPr>
            <w:tcW w:w="950" w:type="dxa"/>
            <w:noWrap/>
            <w:vAlign w:val="bottom"/>
          </w:tcPr>
          <w:p w:rsidR="001274D5" w:rsidRPr="005E7E9E" w:rsidRDefault="001274D5" w:rsidP="001613DA">
            <w:pPr>
              <w:jc w:val="center"/>
              <w:rPr>
                <w:rFonts w:ascii="Arial" w:hAnsi="Arial" w:cs="Arial"/>
                <w:color w:val="7030A0"/>
              </w:rPr>
            </w:pPr>
          </w:p>
        </w:tc>
        <w:tc>
          <w:tcPr>
            <w:tcW w:w="720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Hospitiranje na satovima redovne nastave i utvrđivanje djece sa specifičnim potrebama</w:t>
            </w: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526"/>
        </w:trPr>
        <w:tc>
          <w:tcPr>
            <w:tcW w:w="950" w:type="dxa"/>
            <w:noWrap/>
            <w:vAlign w:val="bottom"/>
          </w:tcPr>
          <w:p w:rsidR="001274D5" w:rsidRPr="005E7E9E" w:rsidRDefault="001274D5" w:rsidP="001613DA">
            <w:pPr>
              <w:jc w:val="center"/>
              <w:rPr>
                <w:rFonts w:ascii="Arial" w:hAnsi="Arial" w:cs="Arial"/>
                <w:color w:val="7030A0"/>
              </w:rPr>
            </w:pPr>
          </w:p>
        </w:tc>
        <w:tc>
          <w:tcPr>
            <w:tcW w:w="720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Prikupljanje podataka o djeci u razgovoru s nastavnicima te prikupljanje dodatnih anamnestičkih podataka</w:t>
            </w: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548"/>
        </w:trPr>
        <w:tc>
          <w:tcPr>
            <w:tcW w:w="950" w:type="dxa"/>
            <w:noWrap/>
            <w:vAlign w:val="bottom"/>
          </w:tcPr>
          <w:p w:rsidR="001274D5" w:rsidRPr="005E7E9E" w:rsidRDefault="001274D5" w:rsidP="001613DA">
            <w:pPr>
              <w:jc w:val="center"/>
              <w:rPr>
                <w:rFonts w:ascii="Arial" w:hAnsi="Arial" w:cs="Arial"/>
                <w:color w:val="7030A0"/>
              </w:rPr>
            </w:pPr>
          </w:p>
        </w:tc>
        <w:tc>
          <w:tcPr>
            <w:tcW w:w="720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Uključivanje vanjskih suradnika u radu s djetetom, satovi pomoći – individualni rad s pedagogom</w:t>
            </w:r>
            <w:r w:rsidR="00FB69EA">
              <w:rPr>
                <w:rFonts w:ascii="Arial" w:hAnsi="Arial" w:cs="Arial"/>
                <w:color w:val="7030A0"/>
                <w:sz w:val="22"/>
                <w:szCs w:val="22"/>
              </w:rPr>
              <w:t>/ stručnom službom škole</w:t>
            </w: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548"/>
        </w:trPr>
        <w:tc>
          <w:tcPr>
            <w:tcW w:w="950" w:type="dxa"/>
            <w:noWrap/>
            <w:vAlign w:val="bottom"/>
          </w:tcPr>
          <w:p w:rsidR="001274D5" w:rsidRPr="005E7E9E" w:rsidRDefault="001274D5" w:rsidP="001613DA">
            <w:pPr>
              <w:jc w:val="center"/>
              <w:rPr>
                <w:rFonts w:ascii="Arial" w:hAnsi="Arial" w:cs="Arial"/>
                <w:color w:val="7030A0"/>
              </w:rPr>
            </w:pPr>
          </w:p>
        </w:tc>
        <w:tc>
          <w:tcPr>
            <w:tcW w:w="720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Permanentno praćenje uspješnosti napredovanja</w:t>
            </w: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548"/>
        </w:trPr>
        <w:tc>
          <w:tcPr>
            <w:tcW w:w="950" w:type="dxa"/>
            <w:noWrap/>
            <w:vAlign w:val="bottom"/>
          </w:tcPr>
          <w:p w:rsidR="001274D5" w:rsidRPr="005E7E9E" w:rsidRDefault="001274D5" w:rsidP="001613DA">
            <w:pPr>
              <w:jc w:val="center"/>
              <w:rPr>
                <w:rFonts w:ascii="Arial" w:hAnsi="Arial" w:cs="Arial"/>
                <w:b/>
                <w:color w:val="7030A0"/>
              </w:rPr>
            </w:pPr>
            <w:r w:rsidRPr="005E7E9E">
              <w:rPr>
                <w:rFonts w:ascii="Arial" w:hAnsi="Arial" w:cs="Arial"/>
                <w:b/>
                <w:color w:val="7030A0"/>
                <w:sz w:val="22"/>
                <w:szCs w:val="22"/>
              </w:rPr>
              <w:t>IX.-X.</w:t>
            </w:r>
          </w:p>
        </w:tc>
        <w:tc>
          <w:tcPr>
            <w:tcW w:w="7200" w:type="dxa"/>
            <w:noWrap/>
            <w:vAlign w:val="bottom"/>
          </w:tcPr>
          <w:p w:rsidR="001274D5" w:rsidRPr="005E7E9E" w:rsidRDefault="001274D5" w:rsidP="001613DA">
            <w:pPr>
              <w:jc w:val="center"/>
              <w:rPr>
                <w:rFonts w:ascii="Arial" w:hAnsi="Arial" w:cs="Arial"/>
                <w:b/>
                <w:color w:val="7030A0"/>
              </w:rPr>
            </w:pPr>
            <w:r w:rsidRPr="005E7E9E">
              <w:rPr>
                <w:rFonts w:ascii="Arial" w:hAnsi="Arial" w:cs="Arial"/>
                <w:b/>
                <w:color w:val="7030A0"/>
                <w:sz w:val="22"/>
                <w:szCs w:val="22"/>
              </w:rPr>
              <w:t>Savjetodavni rad s nastavnicima, učenicima, roditeljima i upravnim organima</w:t>
            </w:r>
          </w:p>
        </w:tc>
        <w:tc>
          <w:tcPr>
            <w:tcW w:w="1340" w:type="dxa"/>
            <w:noWrap/>
            <w:vAlign w:val="bottom"/>
          </w:tcPr>
          <w:p w:rsidR="001274D5" w:rsidRPr="005E7E9E" w:rsidRDefault="004210BA" w:rsidP="004210BA">
            <w:pPr>
              <w:jc w:val="center"/>
              <w:rPr>
                <w:rFonts w:ascii="Arial" w:hAnsi="Arial" w:cs="Arial"/>
                <w:color w:val="7030A0"/>
              </w:rPr>
            </w:pPr>
            <w:r w:rsidRPr="005E7E9E">
              <w:rPr>
                <w:rFonts w:ascii="Arial" w:hAnsi="Arial" w:cs="Arial"/>
                <w:color w:val="7030A0"/>
                <w:sz w:val="22"/>
                <w:szCs w:val="22"/>
              </w:rPr>
              <w:t>364</w:t>
            </w:r>
          </w:p>
        </w:tc>
      </w:tr>
      <w:tr w:rsidR="001E04C0" w:rsidRPr="005E7E9E" w:rsidTr="00304C97">
        <w:trPr>
          <w:trHeight w:hRule="exact" w:val="548"/>
        </w:trPr>
        <w:tc>
          <w:tcPr>
            <w:tcW w:w="950" w:type="dxa"/>
            <w:noWrap/>
            <w:vAlign w:val="bottom"/>
          </w:tcPr>
          <w:p w:rsidR="001274D5" w:rsidRPr="005E7E9E" w:rsidRDefault="001274D5" w:rsidP="001613DA">
            <w:pPr>
              <w:jc w:val="center"/>
              <w:rPr>
                <w:rFonts w:ascii="Arial" w:hAnsi="Arial" w:cs="Arial"/>
                <w:color w:val="7030A0"/>
              </w:rPr>
            </w:pPr>
          </w:p>
        </w:tc>
        <w:tc>
          <w:tcPr>
            <w:tcW w:w="720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Individualni rad s učenicima koji imaju specifične teškoće u prilagođavanju školskim pravilima</w:t>
            </w: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548"/>
        </w:trPr>
        <w:tc>
          <w:tcPr>
            <w:tcW w:w="950" w:type="dxa"/>
            <w:noWrap/>
            <w:vAlign w:val="bottom"/>
          </w:tcPr>
          <w:p w:rsidR="001274D5" w:rsidRPr="005E7E9E" w:rsidRDefault="001274D5" w:rsidP="001613DA">
            <w:pPr>
              <w:jc w:val="center"/>
              <w:rPr>
                <w:rFonts w:ascii="Arial" w:hAnsi="Arial" w:cs="Arial"/>
                <w:color w:val="7030A0"/>
              </w:rPr>
            </w:pPr>
          </w:p>
        </w:tc>
        <w:tc>
          <w:tcPr>
            <w:tcW w:w="720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Rad s pojedinim učenikom, ovisno po potrebi</w:t>
            </w: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548"/>
        </w:trPr>
        <w:tc>
          <w:tcPr>
            <w:tcW w:w="950" w:type="dxa"/>
            <w:noWrap/>
            <w:vAlign w:val="bottom"/>
          </w:tcPr>
          <w:p w:rsidR="001274D5" w:rsidRPr="005E7E9E" w:rsidRDefault="001274D5" w:rsidP="001613DA">
            <w:pPr>
              <w:jc w:val="center"/>
              <w:rPr>
                <w:rFonts w:ascii="Arial" w:hAnsi="Arial" w:cs="Arial"/>
                <w:color w:val="7030A0"/>
              </w:rPr>
            </w:pPr>
          </w:p>
        </w:tc>
        <w:tc>
          <w:tcPr>
            <w:tcW w:w="720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Individualni razgovori s nastavnicima</w:t>
            </w: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548"/>
        </w:trPr>
        <w:tc>
          <w:tcPr>
            <w:tcW w:w="950" w:type="dxa"/>
            <w:noWrap/>
            <w:vAlign w:val="bottom"/>
          </w:tcPr>
          <w:p w:rsidR="001274D5" w:rsidRPr="005E7E9E" w:rsidRDefault="001274D5" w:rsidP="001613DA">
            <w:pPr>
              <w:jc w:val="center"/>
              <w:rPr>
                <w:rFonts w:ascii="Arial" w:hAnsi="Arial" w:cs="Arial"/>
                <w:color w:val="7030A0"/>
              </w:rPr>
            </w:pPr>
          </w:p>
        </w:tc>
        <w:tc>
          <w:tcPr>
            <w:tcW w:w="720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 xml:space="preserve">Savjetovanje i rad s </w:t>
            </w:r>
            <w:r w:rsidR="00FB69EA" w:rsidRPr="00FB69EA">
              <w:rPr>
                <w:rFonts w:ascii="Arial" w:hAnsi="Arial" w:cs="Arial"/>
                <w:color w:val="7030A0"/>
                <w:sz w:val="22"/>
                <w:szCs w:val="22"/>
              </w:rPr>
              <w:t>nastavnicima, učenicima i roditeljima</w:t>
            </w: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548"/>
        </w:trPr>
        <w:tc>
          <w:tcPr>
            <w:tcW w:w="950" w:type="dxa"/>
            <w:noWrap/>
            <w:vAlign w:val="bottom"/>
          </w:tcPr>
          <w:p w:rsidR="001274D5" w:rsidRPr="005E7E9E" w:rsidRDefault="001274D5" w:rsidP="001613DA">
            <w:pPr>
              <w:jc w:val="center"/>
              <w:rPr>
                <w:rFonts w:ascii="Arial" w:hAnsi="Arial" w:cs="Arial"/>
                <w:color w:val="7030A0"/>
              </w:rPr>
            </w:pPr>
          </w:p>
        </w:tc>
        <w:tc>
          <w:tcPr>
            <w:tcW w:w="720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Sudjelovanje na sjednicama aktiva, Razrednog i Učiteljskog vijeća</w:t>
            </w:r>
            <w:r w:rsidR="00FB69EA">
              <w:rPr>
                <w:rFonts w:ascii="Arial" w:hAnsi="Arial" w:cs="Arial"/>
                <w:color w:val="7030A0"/>
                <w:sz w:val="22"/>
                <w:szCs w:val="22"/>
              </w:rPr>
              <w:t xml:space="preserve"> te Vijeća učenika</w:t>
            </w: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548"/>
        </w:trPr>
        <w:tc>
          <w:tcPr>
            <w:tcW w:w="950" w:type="dxa"/>
            <w:noWrap/>
            <w:vAlign w:val="bottom"/>
          </w:tcPr>
          <w:p w:rsidR="001274D5" w:rsidRPr="005E7E9E" w:rsidRDefault="001274D5" w:rsidP="001613DA">
            <w:pPr>
              <w:jc w:val="center"/>
              <w:rPr>
                <w:rFonts w:ascii="Arial" w:hAnsi="Arial" w:cs="Arial"/>
                <w:color w:val="7030A0"/>
              </w:rPr>
            </w:pPr>
          </w:p>
        </w:tc>
        <w:tc>
          <w:tcPr>
            <w:tcW w:w="720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Pojedinačni razgovori s roditeljima, roditeljski sastanci</w:t>
            </w: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548"/>
        </w:trPr>
        <w:tc>
          <w:tcPr>
            <w:tcW w:w="950" w:type="dxa"/>
            <w:noWrap/>
            <w:vAlign w:val="bottom"/>
          </w:tcPr>
          <w:p w:rsidR="001274D5" w:rsidRPr="005E7E9E" w:rsidRDefault="001274D5" w:rsidP="001613DA">
            <w:pPr>
              <w:jc w:val="center"/>
              <w:rPr>
                <w:rFonts w:ascii="Arial" w:hAnsi="Arial" w:cs="Arial"/>
                <w:color w:val="7030A0"/>
              </w:rPr>
            </w:pPr>
          </w:p>
        </w:tc>
        <w:tc>
          <w:tcPr>
            <w:tcW w:w="720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 xml:space="preserve">Konzultacije sa suradnicima </w:t>
            </w: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548"/>
        </w:trPr>
        <w:tc>
          <w:tcPr>
            <w:tcW w:w="950" w:type="dxa"/>
            <w:noWrap/>
            <w:vAlign w:val="bottom"/>
          </w:tcPr>
          <w:p w:rsidR="001274D5" w:rsidRPr="005E7E9E" w:rsidRDefault="001274D5" w:rsidP="001613DA">
            <w:pPr>
              <w:jc w:val="center"/>
              <w:rPr>
                <w:rFonts w:ascii="Arial" w:hAnsi="Arial" w:cs="Arial"/>
                <w:color w:val="7030A0"/>
              </w:rPr>
            </w:pPr>
          </w:p>
        </w:tc>
        <w:tc>
          <w:tcPr>
            <w:tcW w:w="720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 xml:space="preserve">Otvoreni sat za učenike i roditelje, otvoreni sat </w:t>
            </w:r>
            <w:r w:rsidR="00304C97" w:rsidRPr="005E7E9E">
              <w:rPr>
                <w:rFonts w:ascii="Arial" w:hAnsi="Arial" w:cs="Arial"/>
                <w:color w:val="7030A0"/>
                <w:sz w:val="22"/>
                <w:szCs w:val="22"/>
              </w:rPr>
              <w:t>popodne prema rasporedu održavanja</w:t>
            </w: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548"/>
        </w:trPr>
        <w:tc>
          <w:tcPr>
            <w:tcW w:w="950" w:type="dxa"/>
            <w:noWrap/>
            <w:vAlign w:val="bottom"/>
          </w:tcPr>
          <w:p w:rsidR="001274D5" w:rsidRPr="005E7E9E" w:rsidRDefault="001274D5" w:rsidP="001613DA">
            <w:pPr>
              <w:jc w:val="center"/>
              <w:rPr>
                <w:rFonts w:ascii="Arial" w:hAnsi="Arial" w:cs="Arial"/>
                <w:b/>
                <w:color w:val="7030A0"/>
              </w:rPr>
            </w:pPr>
            <w:r w:rsidRPr="005E7E9E">
              <w:rPr>
                <w:rFonts w:ascii="Arial" w:hAnsi="Arial" w:cs="Arial"/>
                <w:b/>
                <w:color w:val="7030A0"/>
                <w:sz w:val="22"/>
                <w:szCs w:val="22"/>
              </w:rPr>
              <w:t>XII.- V.</w:t>
            </w:r>
          </w:p>
        </w:tc>
        <w:tc>
          <w:tcPr>
            <w:tcW w:w="7200" w:type="dxa"/>
            <w:noWrap/>
            <w:vAlign w:val="bottom"/>
          </w:tcPr>
          <w:p w:rsidR="001274D5" w:rsidRPr="005E7E9E" w:rsidRDefault="001274D5" w:rsidP="001613DA">
            <w:pPr>
              <w:jc w:val="center"/>
              <w:rPr>
                <w:rFonts w:ascii="Arial" w:hAnsi="Arial" w:cs="Arial"/>
                <w:b/>
                <w:color w:val="7030A0"/>
              </w:rPr>
            </w:pPr>
            <w:r w:rsidRPr="005E7E9E">
              <w:rPr>
                <w:rFonts w:ascii="Arial" w:hAnsi="Arial" w:cs="Arial"/>
                <w:b/>
                <w:color w:val="7030A0"/>
                <w:sz w:val="22"/>
                <w:szCs w:val="22"/>
              </w:rPr>
              <w:t>Profesionalno informiranje i usmjeravanje učenika</w:t>
            </w:r>
          </w:p>
        </w:tc>
        <w:tc>
          <w:tcPr>
            <w:tcW w:w="134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65</w:t>
            </w:r>
          </w:p>
        </w:tc>
      </w:tr>
      <w:tr w:rsidR="001E04C0" w:rsidRPr="005E7E9E" w:rsidTr="00304C97">
        <w:trPr>
          <w:trHeight w:hRule="exact" w:val="548"/>
        </w:trPr>
        <w:tc>
          <w:tcPr>
            <w:tcW w:w="950" w:type="dxa"/>
            <w:noWrap/>
            <w:vAlign w:val="bottom"/>
          </w:tcPr>
          <w:p w:rsidR="001274D5" w:rsidRPr="005E7E9E" w:rsidRDefault="001274D5" w:rsidP="001613DA">
            <w:pPr>
              <w:jc w:val="center"/>
              <w:rPr>
                <w:rFonts w:ascii="Arial" w:hAnsi="Arial" w:cs="Arial"/>
                <w:color w:val="7030A0"/>
              </w:rPr>
            </w:pPr>
          </w:p>
        </w:tc>
        <w:tc>
          <w:tcPr>
            <w:tcW w:w="720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Obrada tema za učenike, razvijanje aktivnog stava do vlastitog profesionalnog formiranja</w:t>
            </w: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548"/>
        </w:trPr>
        <w:tc>
          <w:tcPr>
            <w:tcW w:w="950" w:type="dxa"/>
            <w:noWrap/>
            <w:vAlign w:val="bottom"/>
          </w:tcPr>
          <w:p w:rsidR="001274D5" w:rsidRPr="005E7E9E" w:rsidRDefault="001274D5" w:rsidP="001613DA">
            <w:pPr>
              <w:jc w:val="center"/>
              <w:rPr>
                <w:rFonts w:ascii="Arial" w:hAnsi="Arial" w:cs="Arial"/>
                <w:color w:val="7030A0"/>
              </w:rPr>
            </w:pPr>
          </w:p>
        </w:tc>
        <w:tc>
          <w:tcPr>
            <w:tcW w:w="720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Informiranje učenika o sistemu školovanja, o karakteristikama različitih zanimanja, o uvjetima upisa, kadrovskim potrebama i mogućnostima zapošljavanja</w:t>
            </w: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548"/>
        </w:trPr>
        <w:tc>
          <w:tcPr>
            <w:tcW w:w="950" w:type="dxa"/>
            <w:noWrap/>
            <w:vAlign w:val="bottom"/>
          </w:tcPr>
          <w:p w:rsidR="001274D5" w:rsidRPr="005E7E9E" w:rsidRDefault="001274D5" w:rsidP="001613DA">
            <w:pPr>
              <w:jc w:val="center"/>
              <w:rPr>
                <w:rFonts w:ascii="Arial" w:hAnsi="Arial" w:cs="Arial"/>
                <w:color w:val="7030A0"/>
              </w:rPr>
            </w:pPr>
          </w:p>
        </w:tc>
        <w:tc>
          <w:tcPr>
            <w:tcW w:w="720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Predavanje o relevantnim čimbenicima pri izboru zanimanja</w:t>
            </w: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548"/>
        </w:trPr>
        <w:tc>
          <w:tcPr>
            <w:tcW w:w="950" w:type="dxa"/>
            <w:noWrap/>
            <w:vAlign w:val="bottom"/>
          </w:tcPr>
          <w:p w:rsidR="001274D5" w:rsidRPr="005E7E9E" w:rsidRDefault="001274D5" w:rsidP="001613DA">
            <w:pPr>
              <w:jc w:val="center"/>
              <w:rPr>
                <w:rFonts w:ascii="Arial" w:hAnsi="Arial" w:cs="Arial"/>
                <w:color w:val="7030A0"/>
              </w:rPr>
            </w:pPr>
          </w:p>
        </w:tc>
        <w:tc>
          <w:tcPr>
            <w:tcW w:w="720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Profesionalno savjetovanje i suradnja sa Zavodom za PO</w:t>
            </w: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548"/>
        </w:trPr>
        <w:tc>
          <w:tcPr>
            <w:tcW w:w="950" w:type="dxa"/>
            <w:noWrap/>
            <w:vAlign w:val="bottom"/>
          </w:tcPr>
          <w:p w:rsidR="001274D5" w:rsidRPr="005E7E9E" w:rsidRDefault="001274D5" w:rsidP="001613DA">
            <w:pPr>
              <w:jc w:val="center"/>
              <w:rPr>
                <w:rFonts w:ascii="Arial" w:hAnsi="Arial" w:cs="Arial"/>
                <w:b/>
                <w:color w:val="7030A0"/>
              </w:rPr>
            </w:pPr>
            <w:r w:rsidRPr="005E7E9E">
              <w:rPr>
                <w:rFonts w:ascii="Arial" w:hAnsi="Arial" w:cs="Arial"/>
                <w:b/>
                <w:color w:val="7030A0"/>
                <w:sz w:val="22"/>
                <w:szCs w:val="22"/>
              </w:rPr>
              <w:t>V.- VIII.</w:t>
            </w:r>
          </w:p>
        </w:tc>
        <w:tc>
          <w:tcPr>
            <w:tcW w:w="7200" w:type="dxa"/>
            <w:noWrap/>
            <w:vAlign w:val="bottom"/>
          </w:tcPr>
          <w:p w:rsidR="001274D5" w:rsidRPr="005E7E9E" w:rsidRDefault="001274D5" w:rsidP="001613DA">
            <w:pPr>
              <w:jc w:val="center"/>
              <w:rPr>
                <w:rFonts w:ascii="Arial" w:hAnsi="Arial" w:cs="Arial"/>
                <w:b/>
                <w:color w:val="7030A0"/>
              </w:rPr>
            </w:pPr>
            <w:r w:rsidRPr="005E7E9E">
              <w:rPr>
                <w:rFonts w:ascii="Arial" w:hAnsi="Arial" w:cs="Arial"/>
                <w:b/>
                <w:color w:val="7030A0"/>
                <w:sz w:val="22"/>
                <w:szCs w:val="22"/>
              </w:rPr>
              <w:t>Poslovi upisa i formiranja odjeljenja</w:t>
            </w:r>
          </w:p>
        </w:tc>
        <w:tc>
          <w:tcPr>
            <w:tcW w:w="134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75</w:t>
            </w:r>
          </w:p>
        </w:tc>
      </w:tr>
      <w:tr w:rsidR="001E04C0" w:rsidRPr="005E7E9E" w:rsidTr="00304C97">
        <w:trPr>
          <w:trHeight w:hRule="exact" w:val="548"/>
        </w:trPr>
        <w:tc>
          <w:tcPr>
            <w:tcW w:w="950" w:type="dxa"/>
            <w:noWrap/>
            <w:vAlign w:val="bottom"/>
          </w:tcPr>
          <w:p w:rsidR="001274D5" w:rsidRPr="005E7E9E" w:rsidRDefault="001274D5" w:rsidP="001613DA">
            <w:pPr>
              <w:jc w:val="center"/>
              <w:rPr>
                <w:rFonts w:ascii="Arial" w:hAnsi="Arial" w:cs="Arial"/>
                <w:color w:val="7030A0"/>
              </w:rPr>
            </w:pPr>
          </w:p>
        </w:tc>
        <w:tc>
          <w:tcPr>
            <w:tcW w:w="720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Prikupljanje podataka o djeci iz predškolske organizacije, o roditeljima po potrebi</w:t>
            </w: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548"/>
        </w:trPr>
        <w:tc>
          <w:tcPr>
            <w:tcW w:w="950" w:type="dxa"/>
            <w:noWrap/>
            <w:vAlign w:val="bottom"/>
          </w:tcPr>
          <w:p w:rsidR="001274D5" w:rsidRPr="005E7E9E" w:rsidRDefault="001274D5" w:rsidP="001613DA">
            <w:pPr>
              <w:jc w:val="center"/>
              <w:rPr>
                <w:rFonts w:ascii="Arial" w:hAnsi="Arial" w:cs="Arial"/>
                <w:color w:val="7030A0"/>
              </w:rPr>
            </w:pPr>
          </w:p>
        </w:tc>
        <w:tc>
          <w:tcPr>
            <w:tcW w:w="720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Ispitivanje spremnosti djeteta za polazak u OŠ</w:t>
            </w:r>
            <w:r w:rsidR="00065E1B" w:rsidRPr="005E7E9E">
              <w:rPr>
                <w:rFonts w:ascii="Arial" w:hAnsi="Arial" w:cs="Arial"/>
                <w:color w:val="7030A0"/>
                <w:sz w:val="22"/>
                <w:szCs w:val="22"/>
              </w:rPr>
              <w:t xml:space="preserve"> – u suradnji sa psihologinjom Škole</w:t>
            </w: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548"/>
        </w:trPr>
        <w:tc>
          <w:tcPr>
            <w:tcW w:w="950" w:type="dxa"/>
            <w:noWrap/>
            <w:vAlign w:val="bottom"/>
          </w:tcPr>
          <w:p w:rsidR="001274D5" w:rsidRPr="005E7E9E" w:rsidRDefault="001274D5" w:rsidP="001613DA">
            <w:pPr>
              <w:jc w:val="center"/>
              <w:rPr>
                <w:rFonts w:ascii="Arial" w:hAnsi="Arial" w:cs="Arial"/>
                <w:color w:val="7030A0"/>
              </w:rPr>
            </w:pPr>
          </w:p>
        </w:tc>
        <w:tc>
          <w:tcPr>
            <w:tcW w:w="720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Suradnja sa stručnjacima drugih ustanova</w:t>
            </w: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548"/>
        </w:trPr>
        <w:tc>
          <w:tcPr>
            <w:tcW w:w="950" w:type="dxa"/>
            <w:noWrap/>
            <w:vAlign w:val="bottom"/>
          </w:tcPr>
          <w:p w:rsidR="001274D5" w:rsidRPr="005E7E9E" w:rsidRDefault="001274D5" w:rsidP="001613DA">
            <w:pPr>
              <w:jc w:val="center"/>
              <w:rPr>
                <w:rFonts w:ascii="Arial" w:hAnsi="Arial" w:cs="Arial"/>
                <w:color w:val="7030A0"/>
              </w:rPr>
            </w:pPr>
          </w:p>
        </w:tc>
        <w:tc>
          <w:tcPr>
            <w:tcW w:w="7200" w:type="dxa"/>
            <w:noWrap/>
            <w:vAlign w:val="bottom"/>
          </w:tcPr>
          <w:p w:rsidR="001274D5" w:rsidRPr="005E7E9E" w:rsidRDefault="00065E1B" w:rsidP="001613DA">
            <w:pPr>
              <w:jc w:val="center"/>
              <w:rPr>
                <w:rFonts w:ascii="Arial" w:hAnsi="Arial" w:cs="Arial"/>
                <w:color w:val="7030A0"/>
              </w:rPr>
            </w:pPr>
            <w:r w:rsidRPr="005E7E9E">
              <w:rPr>
                <w:rFonts w:ascii="Arial" w:hAnsi="Arial" w:cs="Arial"/>
                <w:color w:val="7030A0"/>
                <w:sz w:val="22"/>
                <w:szCs w:val="22"/>
              </w:rPr>
              <w:t xml:space="preserve">Rad u Povjerenstvu za utvrđivanje psihofizičkog stanja djeteta za </w:t>
            </w:r>
            <w:r w:rsidR="001274D5" w:rsidRPr="005E7E9E">
              <w:rPr>
                <w:rFonts w:ascii="Arial" w:hAnsi="Arial" w:cs="Arial"/>
                <w:color w:val="7030A0"/>
                <w:sz w:val="22"/>
                <w:szCs w:val="22"/>
              </w:rPr>
              <w:t>upis djece u OŠ</w:t>
            </w: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328"/>
        </w:trPr>
        <w:tc>
          <w:tcPr>
            <w:tcW w:w="950" w:type="dxa"/>
            <w:noWrap/>
            <w:vAlign w:val="bottom"/>
          </w:tcPr>
          <w:p w:rsidR="001274D5" w:rsidRPr="005E7E9E" w:rsidRDefault="001274D5" w:rsidP="001613DA">
            <w:pPr>
              <w:jc w:val="center"/>
              <w:rPr>
                <w:rFonts w:ascii="Arial" w:hAnsi="Arial" w:cs="Arial"/>
                <w:color w:val="7030A0"/>
              </w:rPr>
            </w:pPr>
          </w:p>
        </w:tc>
        <w:tc>
          <w:tcPr>
            <w:tcW w:w="720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Formiranje odjeljenja na temelju dobivenih informacija i rezultata</w:t>
            </w: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548"/>
        </w:trPr>
        <w:tc>
          <w:tcPr>
            <w:tcW w:w="950" w:type="dxa"/>
            <w:noWrap/>
            <w:vAlign w:val="bottom"/>
          </w:tcPr>
          <w:p w:rsidR="001274D5" w:rsidRPr="005E7E9E" w:rsidRDefault="001274D5" w:rsidP="001613DA">
            <w:pPr>
              <w:jc w:val="center"/>
              <w:rPr>
                <w:rFonts w:ascii="Arial" w:hAnsi="Arial" w:cs="Arial"/>
                <w:color w:val="7030A0"/>
              </w:rPr>
            </w:pPr>
          </w:p>
        </w:tc>
        <w:tc>
          <w:tcPr>
            <w:tcW w:w="720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Suradnja s aktivom 1.razreda, prijenos informacija, rad u prihvatu djece i praćenja početne adaptacije, suradnja s roditeljima novoupisane djece</w:t>
            </w: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548"/>
        </w:trPr>
        <w:tc>
          <w:tcPr>
            <w:tcW w:w="950" w:type="dxa"/>
            <w:noWrap/>
            <w:vAlign w:val="bottom"/>
          </w:tcPr>
          <w:p w:rsidR="001274D5" w:rsidRPr="005E7E9E" w:rsidRDefault="001274D5" w:rsidP="001613DA">
            <w:pPr>
              <w:jc w:val="center"/>
              <w:rPr>
                <w:rFonts w:ascii="Arial" w:hAnsi="Arial" w:cs="Arial"/>
                <w:b/>
                <w:color w:val="7030A0"/>
              </w:rPr>
            </w:pPr>
            <w:r w:rsidRPr="005E7E9E">
              <w:rPr>
                <w:rFonts w:ascii="Arial" w:hAnsi="Arial" w:cs="Arial"/>
                <w:b/>
                <w:color w:val="7030A0"/>
                <w:sz w:val="22"/>
                <w:szCs w:val="22"/>
              </w:rPr>
              <w:t>IX.-VI.</w:t>
            </w:r>
          </w:p>
        </w:tc>
        <w:tc>
          <w:tcPr>
            <w:tcW w:w="7200" w:type="dxa"/>
            <w:noWrap/>
            <w:vAlign w:val="bottom"/>
          </w:tcPr>
          <w:p w:rsidR="001274D5" w:rsidRPr="005E7E9E" w:rsidRDefault="001274D5" w:rsidP="001613DA">
            <w:pPr>
              <w:jc w:val="center"/>
              <w:rPr>
                <w:rFonts w:ascii="Arial" w:hAnsi="Arial" w:cs="Arial"/>
                <w:b/>
                <w:color w:val="7030A0"/>
              </w:rPr>
            </w:pPr>
            <w:r w:rsidRPr="005E7E9E">
              <w:rPr>
                <w:rFonts w:ascii="Arial" w:hAnsi="Arial" w:cs="Arial"/>
                <w:b/>
                <w:color w:val="7030A0"/>
                <w:sz w:val="22"/>
                <w:szCs w:val="22"/>
              </w:rPr>
              <w:t>Zdravstvena i socijalna zaštita</w:t>
            </w:r>
          </w:p>
        </w:tc>
        <w:tc>
          <w:tcPr>
            <w:tcW w:w="134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5</w:t>
            </w:r>
            <w:r w:rsidR="007D360B" w:rsidRPr="005E7E9E">
              <w:rPr>
                <w:rFonts w:ascii="Arial" w:hAnsi="Arial" w:cs="Arial"/>
                <w:color w:val="7030A0"/>
                <w:sz w:val="22"/>
                <w:szCs w:val="22"/>
              </w:rPr>
              <w:t>3</w:t>
            </w:r>
          </w:p>
        </w:tc>
      </w:tr>
      <w:tr w:rsidR="001E04C0" w:rsidRPr="005E7E9E" w:rsidTr="00304C97">
        <w:trPr>
          <w:trHeight w:hRule="exact" w:val="548"/>
        </w:trPr>
        <w:tc>
          <w:tcPr>
            <w:tcW w:w="950" w:type="dxa"/>
            <w:noWrap/>
            <w:vAlign w:val="bottom"/>
          </w:tcPr>
          <w:p w:rsidR="001274D5" w:rsidRPr="005E7E9E" w:rsidRDefault="001274D5" w:rsidP="001613DA">
            <w:pPr>
              <w:jc w:val="center"/>
              <w:rPr>
                <w:rFonts w:ascii="Arial" w:hAnsi="Arial" w:cs="Arial"/>
                <w:color w:val="7030A0"/>
              </w:rPr>
            </w:pPr>
          </w:p>
        </w:tc>
        <w:tc>
          <w:tcPr>
            <w:tcW w:w="720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Suradnja s liječnicima i zdravstvenim ustanovama ovisno po potrebi, suradnja s CZSS</w:t>
            </w: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548"/>
        </w:trPr>
        <w:tc>
          <w:tcPr>
            <w:tcW w:w="950" w:type="dxa"/>
            <w:noWrap/>
            <w:vAlign w:val="bottom"/>
          </w:tcPr>
          <w:p w:rsidR="001274D5" w:rsidRPr="005E7E9E" w:rsidRDefault="001274D5" w:rsidP="001613DA">
            <w:pPr>
              <w:jc w:val="center"/>
              <w:rPr>
                <w:rFonts w:ascii="Arial" w:hAnsi="Arial" w:cs="Arial"/>
                <w:color w:val="7030A0"/>
              </w:rPr>
            </w:pPr>
          </w:p>
        </w:tc>
        <w:tc>
          <w:tcPr>
            <w:tcW w:w="720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Suradnja s policijskom postajom po potrebi te s ostalim ustanovama i organima</w:t>
            </w: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548"/>
        </w:trPr>
        <w:tc>
          <w:tcPr>
            <w:tcW w:w="950" w:type="dxa"/>
            <w:noWrap/>
            <w:vAlign w:val="bottom"/>
          </w:tcPr>
          <w:p w:rsidR="001274D5" w:rsidRPr="005E7E9E" w:rsidRDefault="001274D5" w:rsidP="001613DA">
            <w:pPr>
              <w:jc w:val="center"/>
              <w:rPr>
                <w:rFonts w:ascii="Arial" w:hAnsi="Arial" w:cs="Arial"/>
                <w:b/>
                <w:color w:val="7030A0"/>
              </w:rPr>
            </w:pPr>
            <w:r w:rsidRPr="005E7E9E">
              <w:rPr>
                <w:rFonts w:ascii="Arial" w:hAnsi="Arial" w:cs="Arial"/>
                <w:b/>
                <w:color w:val="7030A0"/>
                <w:sz w:val="22"/>
                <w:szCs w:val="22"/>
              </w:rPr>
              <w:t>IX.-VI.</w:t>
            </w:r>
          </w:p>
        </w:tc>
        <w:tc>
          <w:tcPr>
            <w:tcW w:w="7200" w:type="dxa"/>
            <w:noWrap/>
            <w:vAlign w:val="bottom"/>
          </w:tcPr>
          <w:p w:rsidR="001274D5" w:rsidRPr="005E7E9E" w:rsidRDefault="001274D5" w:rsidP="001613DA">
            <w:pPr>
              <w:jc w:val="center"/>
              <w:rPr>
                <w:rFonts w:ascii="Arial" w:hAnsi="Arial" w:cs="Arial"/>
                <w:b/>
                <w:color w:val="7030A0"/>
              </w:rPr>
            </w:pPr>
            <w:r w:rsidRPr="005E7E9E">
              <w:rPr>
                <w:rFonts w:ascii="Arial" w:hAnsi="Arial" w:cs="Arial"/>
                <w:b/>
                <w:color w:val="7030A0"/>
                <w:sz w:val="22"/>
                <w:szCs w:val="22"/>
              </w:rPr>
              <w:t>Sudjelovanje u kulturnoj i javnoj djelatnosti škole</w:t>
            </w:r>
          </w:p>
        </w:tc>
        <w:tc>
          <w:tcPr>
            <w:tcW w:w="134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8</w:t>
            </w:r>
            <w:r w:rsidR="004210BA" w:rsidRPr="005E7E9E">
              <w:rPr>
                <w:rFonts w:ascii="Arial" w:hAnsi="Arial" w:cs="Arial"/>
                <w:color w:val="7030A0"/>
                <w:sz w:val="22"/>
                <w:szCs w:val="22"/>
              </w:rPr>
              <w:t>0</w:t>
            </w:r>
          </w:p>
        </w:tc>
      </w:tr>
      <w:tr w:rsidR="001E04C0" w:rsidRPr="005E7E9E" w:rsidTr="00304C97">
        <w:trPr>
          <w:trHeight w:hRule="exact" w:val="548"/>
        </w:trPr>
        <w:tc>
          <w:tcPr>
            <w:tcW w:w="950" w:type="dxa"/>
            <w:noWrap/>
            <w:vAlign w:val="bottom"/>
          </w:tcPr>
          <w:p w:rsidR="001274D5" w:rsidRPr="005E7E9E" w:rsidRDefault="001274D5" w:rsidP="001613DA">
            <w:pPr>
              <w:jc w:val="center"/>
              <w:rPr>
                <w:rFonts w:ascii="Arial" w:hAnsi="Arial" w:cs="Arial"/>
                <w:b/>
                <w:color w:val="7030A0"/>
              </w:rPr>
            </w:pPr>
          </w:p>
        </w:tc>
        <w:tc>
          <w:tcPr>
            <w:tcW w:w="720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Sudjelovanje u organizaciji i provedbi kulturne i javne djelatnosti škole (prema kalendaru i zaduženjima)</w:t>
            </w: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548"/>
        </w:trPr>
        <w:tc>
          <w:tcPr>
            <w:tcW w:w="950" w:type="dxa"/>
            <w:noWrap/>
            <w:vAlign w:val="bottom"/>
          </w:tcPr>
          <w:p w:rsidR="001274D5" w:rsidRPr="005E7E9E" w:rsidRDefault="001274D5" w:rsidP="001613DA">
            <w:pPr>
              <w:jc w:val="center"/>
              <w:rPr>
                <w:rFonts w:ascii="Arial" w:hAnsi="Arial" w:cs="Arial"/>
                <w:b/>
                <w:color w:val="7030A0"/>
              </w:rPr>
            </w:pPr>
          </w:p>
        </w:tc>
        <w:tc>
          <w:tcPr>
            <w:tcW w:w="720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Obilježavanje važnih datuma</w:t>
            </w: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548"/>
        </w:trPr>
        <w:tc>
          <w:tcPr>
            <w:tcW w:w="950" w:type="dxa"/>
            <w:noWrap/>
            <w:vAlign w:val="bottom"/>
          </w:tcPr>
          <w:p w:rsidR="001274D5" w:rsidRPr="005E7E9E" w:rsidRDefault="001274D5" w:rsidP="001613DA">
            <w:pPr>
              <w:jc w:val="center"/>
              <w:rPr>
                <w:rFonts w:ascii="Arial" w:hAnsi="Arial" w:cs="Arial"/>
                <w:b/>
                <w:color w:val="7030A0"/>
              </w:rPr>
            </w:pPr>
          </w:p>
        </w:tc>
        <w:tc>
          <w:tcPr>
            <w:tcW w:w="720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Sudjelo</w:t>
            </w:r>
            <w:r w:rsidR="000F4B64" w:rsidRPr="005E7E9E">
              <w:rPr>
                <w:rFonts w:ascii="Arial" w:hAnsi="Arial" w:cs="Arial"/>
                <w:color w:val="7030A0"/>
                <w:sz w:val="22"/>
                <w:szCs w:val="22"/>
              </w:rPr>
              <w:t xml:space="preserve">vanje u organizaciji </w:t>
            </w:r>
            <w:r w:rsidRPr="005E7E9E">
              <w:rPr>
                <w:rFonts w:ascii="Arial" w:hAnsi="Arial" w:cs="Arial"/>
                <w:color w:val="7030A0"/>
                <w:sz w:val="22"/>
                <w:szCs w:val="22"/>
              </w:rPr>
              <w:t>Škole stvaralaštva Novigradsko proljeće</w:t>
            </w: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548"/>
        </w:trPr>
        <w:tc>
          <w:tcPr>
            <w:tcW w:w="950" w:type="dxa"/>
            <w:noWrap/>
            <w:vAlign w:val="bottom"/>
          </w:tcPr>
          <w:p w:rsidR="001274D5" w:rsidRPr="005E7E9E" w:rsidRDefault="001274D5" w:rsidP="001613DA">
            <w:pPr>
              <w:jc w:val="center"/>
              <w:rPr>
                <w:rFonts w:ascii="Arial" w:hAnsi="Arial" w:cs="Arial"/>
                <w:b/>
                <w:color w:val="7030A0"/>
              </w:rPr>
            </w:pPr>
            <w:r w:rsidRPr="005E7E9E">
              <w:rPr>
                <w:rFonts w:ascii="Arial" w:hAnsi="Arial" w:cs="Arial"/>
                <w:b/>
                <w:color w:val="7030A0"/>
                <w:sz w:val="22"/>
                <w:szCs w:val="22"/>
              </w:rPr>
              <w:t>IX.-VI.</w:t>
            </w:r>
          </w:p>
        </w:tc>
        <w:tc>
          <w:tcPr>
            <w:tcW w:w="7200" w:type="dxa"/>
            <w:noWrap/>
            <w:vAlign w:val="bottom"/>
          </w:tcPr>
          <w:p w:rsidR="001274D5" w:rsidRPr="005E7E9E" w:rsidRDefault="001274D5" w:rsidP="001613DA">
            <w:pPr>
              <w:jc w:val="center"/>
              <w:rPr>
                <w:rFonts w:ascii="Arial" w:hAnsi="Arial" w:cs="Arial"/>
                <w:b/>
                <w:color w:val="7030A0"/>
              </w:rPr>
            </w:pPr>
            <w:r w:rsidRPr="005E7E9E">
              <w:rPr>
                <w:rFonts w:ascii="Arial" w:hAnsi="Arial" w:cs="Arial"/>
                <w:b/>
                <w:color w:val="7030A0"/>
                <w:sz w:val="22"/>
                <w:szCs w:val="22"/>
              </w:rPr>
              <w:t>Dokumentacijska djelatnost</w:t>
            </w:r>
          </w:p>
        </w:tc>
        <w:tc>
          <w:tcPr>
            <w:tcW w:w="1340" w:type="dxa"/>
            <w:noWrap/>
            <w:vAlign w:val="bottom"/>
          </w:tcPr>
          <w:p w:rsidR="001274D5" w:rsidRPr="005E7E9E" w:rsidRDefault="00E50DC6" w:rsidP="007D360B">
            <w:pPr>
              <w:jc w:val="center"/>
              <w:rPr>
                <w:rFonts w:ascii="Arial" w:hAnsi="Arial" w:cs="Arial"/>
                <w:color w:val="7030A0"/>
              </w:rPr>
            </w:pPr>
            <w:r w:rsidRPr="005E7E9E">
              <w:rPr>
                <w:rFonts w:ascii="Arial" w:hAnsi="Arial" w:cs="Arial"/>
                <w:color w:val="7030A0"/>
                <w:sz w:val="22"/>
                <w:szCs w:val="22"/>
              </w:rPr>
              <w:t>1</w:t>
            </w:r>
            <w:r w:rsidR="007D360B" w:rsidRPr="005E7E9E">
              <w:rPr>
                <w:rFonts w:ascii="Arial" w:hAnsi="Arial" w:cs="Arial"/>
                <w:color w:val="7030A0"/>
                <w:sz w:val="22"/>
                <w:szCs w:val="22"/>
              </w:rPr>
              <w:t>05</w:t>
            </w:r>
          </w:p>
        </w:tc>
      </w:tr>
      <w:tr w:rsidR="001E04C0" w:rsidRPr="005E7E9E" w:rsidTr="00304C97">
        <w:trPr>
          <w:trHeight w:hRule="exact" w:val="548"/>
        </w:trPr>
        <w:tc>
          <w:tcPr>
            <w:tcW w:w="950" w:type="dxa"/>
            <w:noWrap/>
            <w:vAlign w:val="bottom"/>
          </w:tcPr>
          <w:p w:rsidR="001274D5" w:rsidRPr="005E7E9E" w:rsidRDefault="001274D5" w:rsidP="001613DA">
            <w:pPr>
              <w:jc w:val="center"/>
              <w:rPr>
                <w:rFonts w:ascii="Arial" w:hAnsi="Arial" w:cs="Arial"/>
                <w:b/>
                <w:color w:val="7030A0"/>
              </w:rPr>
            </w:pPr>
          </w:p>
        </w:tc>
        <w:tc>
          <w:tcPr>
            <w:tcW w:w="720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Vođenje evidencije o učenicima – pedagoški dosjei</w:t>
            </w: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548"/>
        </w:trPr>
        <w:tc>
          <w:tcPr>
            <w:tcW w:w="950" w:type="dxa"/>
            <w:noWrap/>
            <w:vAlign w:val="bottom"/>
          </w:tcPr>
          <w:p w:rsidR="001274D5" w:rsidRPr="005E7E9E" w:rsidRDefault="001274D5" w:rsidP="001613DA">
            <w:pPr>
              <w:jc w:val="center"/>
              <w:rPr>
                <w:rFonts w:ascii="Arial" w:hAnsi="Arial" w:cs="Arial"/>
                <w:b/>
                <w:color w:val="7030A0"/>
              </w:rPr>
            </w:pPr>
          </w:p>
        </w:tc>
        <w:tc>
          <w:tcPr>
            <w:tcW w:w="720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Vođenje evidencije o vlastitom radu</w:t>
            </w: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548"/>
        </w:trPr>
        <w:tc>
          <w:tcPr>
            <w:tcW w:w="950" w:type="dxa"/>
            <w:noWrap/>
            <w:vAlign w:val="bottom"/>
          </w:tcPr>
          <w:p w:rsidR="001274D5" w:rsidRPr="005E7E9E" w:rsidRDefault="001274D5" w:rsidP="001613DA">
            <w:pPr>
              <w:jc w:val="center"/>
              <w:rPr>
                <w:rFonts w:ascii="Arial" w:hAnsi="Arial" w:cs="Arial"/>
                <w:b/>
                <w:color w:val="7030A0"/>
              </w:rPr>
            </w:pPr>
          </w:p>
        </w:tc>
        <w:tc>
          <w:tcPr>
            <w:tcW w:w="720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Izvješće o uspjehu učenika na kraju polugodišta i na kraju školske godine – statistička izvješća</w:t>
            </w: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548"/>
        </w:trPr>
        <w:tc>
          <w:tcPr>
            <w:tcW w:w="950" w:type="dxa"/>
            <w:noWrap/>
            <w:vAlign w:val="bottom"/>
          </w:tcPr>
          <w:p w:rsidR="001274D5" w:rsidRPr="005E7E9E" w:rsidRDefault="001274D5" w:rsidP="001613DA">
            <w:pPr>
              <w:jc w:val="center"/>
              <w:rPr>
                <w:rFonts w:ascii="Arial" w:hAnsi="Arial" w:cs="Arial"/>
                <w:b/>
                <w:color w:val="7030A0"/>
              </w:rPr>
            </w:pPr>
          </w:p>
        </w:tc>
        <w:tc>
          <w:tcPr>
            <w:tcW w:w="720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Izvješće o radu škole, matice škole, na kraju i na početku školske godine, vođenje pedagoške dokumentacije.</w:t>
            </w: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548"/>
        </w:trPr>
        <w:tc>
          <w:tcPr>
            <w:tcW w:w="950" w:type="dxa"/>
            <w:noWrap/>
            <w:vAlign w:val="bottom"/>
          </w:tcPr>
          <w:p w:rsidR="001274D5" w:rsidRPr="005E7E9E" w:rsidRDefault="001274D5" w:rsidP="001613DA">
            <w:pPr>
              <w:jc w:val="center"/>
              <w:rPr>
                <w:rFonts w:ascii="Arial" w:hAnsi="Arial" w:cs="Arial"/>
                <w:b/>
                <w:color w:val="7030A0"/>
              </w:rPr>
            </w:pPr>
          </w:p>
        </w:tc>
        <w:tc>
          <w:tcPr>
            <w:tcW w:w="720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Pravljenje zamjena i izmjena u rasporedu u slučaju izostanak nastavnika</w:t>
            </w: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548"/>
        </w:trPr>
        <w:tc>
          <w:tcPr>
            <w:tcW w:w="950" w:type="dxa"/>
            <w:noWrap/>
            <w:vAlign w:val="bottom"/>
          </w:tcPr>
          <w:p w:rsidR="001274D5" w:rsidRPr="005E7E9E" w:rsidRDefault="001274D5" w:rsidP="001613DA">
            <w:pPr>
              <w:jc w:val="center"/>
              <w:rPr>
                <w:rFonts w:ascii="Arial" w:hAnsi="Arial" w:cs="Arial"/>
                <w:b/>
                <w:color w:val="7030A0"/>
              </w:rPr>
            </w:pPr>
            <w:r w:rsidRPr="005E7E9E">
              <w:rPr>
                <w:rFonts w:ascii="Arial" w:hAnsi="Arial" w:cs="Arial"/>
                <w:b/>
                <w:color w:val="7030A0"/>
                <w:sz w:val="22"/>
                <w:szCs w:val="22"/>
              </w:rPr>
              <w:t>IX.-VI.</w:t>
            </w:r>
          </w:p>
        </w:tc>
        <w:tc>
          <w:tcPr>
            <w:tcW w:w="7200" w:type="dxa"/>
            <w:noWrap/>
            <w:vAlign w:val="bottom"/>
          </w:tcPr>
          <w:p w:rsidR="001274D5" w:rsidRPr="005E7E9E" w:rsidRDefault="001274D5" w:rsidP="001613DA">
            <w:pPr>
              <w:jc w:val="center"/>
              <w:rPr>
                <w:rFonts w:ascii="Arial" w:hAnsi="Arial" w:cs="Arial"/>
                <w:b/>
                <w:color w:val="7030A0"/>
              </w:rPr>
            </w:pPr>
            <w:r w:rsidRPr="005E7E9E">
              <w:rPr>
                <w:rFonts w:ascii="Arial" w:hAnsi="Arial" w:cs="Arial"/>
                <w:b/>
                <w:color w:val="7030A0"/>
                <w:sz w:val="22"/>
                <w:szCs w:val="22"/>
              </w:rPr>
              <w:t>Permanentno obrazovanje</w:t>
            </w:r>
          </w:p>
        </w:tc>
        <w:tc>
          <w:tcPr>
            <w:tcW w:w="1340" w:type="dxa"/>
            <w:noWrap/>
            <w:vAlign w:val="bottom"/>
          </w:tcPr>
          <w:p w:rsidR="001274D5" w:rsidRPr="005E7E9E" w:rsidRDefault="001274D5" w:rsidP="00E50DC6">
            <w:pPr>
              <w:jc w:val="center"/>
              <w:rPr>
                <w:rFonts w:ascii="Arial" w:hAnsi="Arial" w:cs="Arial"/>
                <w:color w:val="7030A0"/>
              </w:rPr>
            </w:pPr>
            <w:r w:rsidRPr="005E7E9E">
              <w:rPr>
                <w:rFonts w:ascii="Arial" w:hAnsi="Arial" w:cs="Arial"/>
                <w:color w:val="7030A0"/>
                <w:sz w:val="22"/>
                <w:szCs w:val="22"/>
              </w:rPr>
              <w:t>1</w:t>
            </w:r>
            <w:r w:rsidR="007D360B" w:rsidRPr="005E7E9E">
              <w:rPr>
                <w:rFonts w:ascii="Arial" w:hAnsi="Arial" w:cs="Arial"/>
                <w:color w:val="7030A0"/>
                <w:sz w:val="22"/>
                <w:szCs w:val="22"/>
              </w:rPr>
              <w:t>55</w:t>
            </w:r>
          </w:p>
        </w:tc>
      </w:tr>
      <w:tr w:rsidR="001E04C0" w:rsidRPr="005E7E9E" w:rsidTr="00304C97">
        <w:trPr>
          <w:trHeight w:hRule="exact" w:val="548"/>
        </w:trPr>
        <w:tc>
          <w:tcPr>
            <w:tcW w:w="950" w:type="dxa"/>
            <w:noWrap/>
            <w:vAlign w:val="bottom"/>
          </w:tcPr>
          <w:p w:rsidR="001274D5" w:rsidRPr="005E7E9E" w:rsidRDefault="001274D5" w:rsidP="001613DA">
            <w:pPr>
              <w:jc w:val="center"/>
              <w:rPr>
                <w:rFonts w:ascii="Arial" w:hAnsi="Arial" w:cs="Arial"/>
                <w:b/>
                <w:color w:val="7030A0"/>
              </w:rPr>
            </w:pPr>
          </w:p>
        </w:tc>
        <w:tc>
          <w:tcPr>
            <w:tcW w:w="720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Suradnja sa stručnim aktivima</w:t>
            </w: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548"/>
        </w:trPr>
        <w:tc>
          <w:tcPr>
            <w:tcW w:w="950" w:type="dxa"/>
            <w:noWrap/>
            <w:vAlign w:val="bottom"/>
          </w:tcPr>
          <w:p w:rsidR="001274D5" w:rsidRPr="005E7E9E" w:rsidRDefault="001274D5" w:rsidP="001613DA">
            <w:pPr>
              <w:jc w:val="center"/>
              <w:rPr>
                <w:rFonts w:ascii="Arial" w:hAnsi="Arial" w:cs="Arial"/>
                <w:b/>
                <w:color w:val="7030A0"/>
              </w:rPr>
            </w:pPr>
          </w:p>
        </w:tc>
        <w:tc>
          <w:tcPr>
            <w:tcW w:w="7200" w:type="dxa"/>
            <w:noWrap/>
            <w:vAlign w:val="bottom"/>
          </w:tcPr>
          <w:p w:rsidR="001274D5" w:rsidRPr="005E7E9E" w:rsidRDefault="001274D5" w:rsidP="00FB69EA">
            <w:pPr>
              <w:jc w:val="center"/>
              <w:rPr>
                <w:rFonts w:ascii="Arial" w:hAnsi="Arial" w:cs="Arial"/>
                <w:color w:val="7030A0"/>
              </w:rPr>
            </w:pPr>
            <w:r w:rsidRPr="005E7E9E">
              <w:rPr>
                <w:rFonts w:ascii="Arial" w:hAnsi="Arial" w:cs="Arial"/>
                <w:color w:val="7030A0"/>
                <w:sz w:val="22"/>
                <w:szCs w:val="22"/>
              </w:rPr>
              <w:t>Sudjelovanje na stručnim skupovima -  na županijsk</w:t>
            </w:r>
            <w:r w:rsidR="00FB69EA">
              <w:rPr>
                <w:rFonts w:ascii="Arial" w:hAnsi="Arial" w:cs="Arial"/>
                <w:color w:val="7030A0"/>
                <w:sz w:val="22"/>
                <w:szCs w:val="22"/>
              </w:rPr>
              <w:t>oj i državnoj razini, aktivima,</w:t>
            </w:r>
            <w:r w:rsidRPr="005E7E9E">
              <w:rPr>
                <w:rFonts w:ascii="Arial" w:hAnsi="Arial" w:cs="Arial"/>
                <w:color w:val="7030A0"/>
                <w:sz w:val="22"/>
                <w:szCs w:val="22"/>
              </w:rPr>
              <w:t xml:space="preserve"> seminarima, edukacijama</w:t>
            </w: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548"/>
        </w:trPr>
        <w:tc>
          <w:tcPr>
            <w:tcW w:w="950" w:type="dxa"/>
            <w:noWrap/>
            <w:vAlign w:val="bottom"/>
          </w:tcPr>
          <w:p w:rsidR="001274D5" w:rsidRPr="005E7E9E" w:rsidRDefault="001274D5" w:rsidP="001613DA">
            <w:pPr>
              <w:jc w:val="center"/>
              <w:rPr>
                <w:rFonts w:ascii="Arial" w:hAnsi="Arial" w:cs="Arial"/>
                <w:b/>
                <w:color w:val="7030A0"/>
              </w:rPr>
            </w:pPr>
          </w:p>
        </w:tc>
        <w:tc>
          <w:tcPr>
            <w:tcW w:w="720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Vlastito permanentno obrazovanje – literatura, praćenje publikacija, konzultacije s pedagozima i ostalim stručnim suradnicima</w:t>
            </w: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548"/>
        </w:trPr>
        <w:tc>
          <w:tcPr>
            <w:tcW w:w="950" w:type="dxa"/>
            <w:noWrap/>
            <w:vAlign w:val="center"/>
          </w:tcPr>
          <w:p w:rsidR="001274D5" w:rsidRPr="005E7E9E" w:rsidRDefault="001274D5" w:rsidP="001613DA">
            <w:pPr>
              <w:jc w:val="center"/>
              <w:rPr>
                <w:rFonts w:ascii="Arial" w:hAnsi="Arial" w:cs="Arial"/>
                <w:b/>
                <w:color w:val="7030A0"/>
              </w:rPr>
            </w:pPr>
            <w:r w:rsidRPr="005E7E9E">
              <w:rPr>
                <w:rFonts w:ascii="Arial" w:hAnsi="Arial" w:cs="Arial"/>
                <w:b/>
                <w:color w:val="7030A0"/>
                <w:sz w:val="22"/>
                <w:szCs w:val="22"/>
              </w:rPr>
              <w:t>X.</w:t>
            </w:r>
          </w:p>
        </w:tc>
        <w:tc>
          <w:tcPr>
            <w:tcW w:w="7200" w:type="dxa"/>
            <w:noWrap/>
            <w:vAlign w:val="center"/>
          </w:tcPr>
          <w:p w:rsidR="001274D5" w:rsidRPr="00FB69EA" w:rsidRDefault="00D605B4" w:rsidP="001613DA">
            <w:pPr>
              <w:jc w:val="center"/>
              <w:rPr>
                <w:rFonts w:ascii="Arial" w:hAnsi="Arial" w:cs="Arial"/>
                <w:color w:val="7030A0"/>
              </w:rPr>
            </w:pPr>
            <w:r w:rsidRPr="00FB69EA">
              <w:rPr>
                <w:rFonts w:ascii="Arial" w:hAnsi="Arial" w:cs="Arial"/>
                <w:color w:val="7030A0"/>
                <w:sz w:val="22"/>
                <w:szCs w:val="22"/>
              </w:rPr>
              <w:t>Školski preventivni program</w:t>
            </w:r>
          </w:p>
          <w:p w:rsidR="00EF19B5" w:rsidRPr="005E7E9E" w:rsidRDefault="00EF19B5" w:rsidP="001613DA">
            <w:pPr>
              <w:jc w:val="center"/>
              <w:rPr>
                <w:rFonts w:ascii="Arial" w:hAnsi="Arial" w:cs="Arial"/>
                <w:color w:val="7030A0"/>
              </w:rPr>
            </w:pP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548"/>
        </w:trPr>
        <w:tc>
          <w:tcPr>
            <w:tcW w:w="950" w:type="dxa"/>
            <w:noWrap/>
            <w:vAlign w:val="bottom"/>
          </w:tcPr>
          <w:p w:rsidR="001274D5" w:rsidRPr="005E7E9E" w:rsidRDefault="001274D5" w:rsidP="001613DA">
            <w:pPr>
              <w:jc w:val="center"/>
              <w:rPr>
                <w:rFonts w:ascii="Arial" w:hAnsi="Arial" w:cs="Arial"/>
                <w:b/>
                <w:color w:val="7030A0"/>
              </w:rPr>
            </w:pPr>
          </w:p>
        </w:tc>
        <w:tc>
          <w:tcPr>
            <w:tcW w:w="720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Razrada raznih projekata radi unapređivanja odgojno – obrazovnog procesa</w:t>
            </w: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548"/>
        </w:trPr>
        <w:tc>
          <w:tcPr>
            <w:tcW w:w="950" w:type="dxa"/>
            <w:noWrap/>
            <w:vAlign w:val="bottom"/>
          </w:tcPr>
          <w:p w:rsidR="001274D5" w:rsidRPr="005E7E9E" w:rsidRDefault="001274D5" w:rsidP="001613DA">
            <w:pPr>
              <w:jc w:val="center"/>
              <w:rPr>
                <w:rFonts w:ascii="Arial" w:hAnsi="Arial" w:cs="Arial"/>
                <w:b/>
                <w:color w:val="7030A0"/>
              </w:rPr>
            </w:pPr>
          </w:p>
        </w:tc>
        <w:tc>
          <w:tcPr>
            <w:tcW w:w="7200" w:type="dxa"/>
            <w:noWrap/>
            <w:vAlign w:val="bottom"/>
          </w:tcPr>
          <w:p w:rsidR="001274D5" w:rsidRPr="005E7E9E" w:rsidRDefault="001274D5" w:rsidP="001613DA">
            <w:pPr>
              <w:jc w:val="center"/>
              <w:rPr>
                <w:rFonts w:ascii="Arial" w:hAnsi="Arial" w:cs="Arial"/>
                <w:color w:val="7030A0"/>
              </w:rPr>
            </w:pPr>
            <w:r w:rsidRPr="005E7E9E">
              <w:rPr>
                <w:rFonts w:ascii="Arial" w:hAnsi="Arial" w:cs="Arial"/>
                <w:color w:val="7030A0"/>
                <w:sz w:val="22"/>
                <w:szCs w:val="22"/>
              </w:rPr>
              <w:t>Stručni izleti i ekskurzije</w:t>
            </w:r>
          </w:p>
        </w:tc>
        <w:tc>
          <w:tcPr>
            <w:tcW w:w="1340" w:type="dxa"/>
            <w:noWrap/>
            <w:vAlign w:val="bottom"/>
          </w:tcPr>
          <w:p w:rsidR="001274D5" w:rsidRPr="005E7E9E" w:rsidRDefault="001274D5" w:rsidP="001613DA">
            <w:pPr>
              <w:jc w:val="center"/>
              <w:rPr>
                <w:rFonts w:ascii="Arial" w:hAnsi="Arial" w:cs="Arial"/>
                <w:color w:val="7030A0"/>
              </w:rPr>
            </w:pPr>
          </w:p>
        </w:tc>
      </w:tr>
      <w:tr w:rsidR="001E04C0" w:rsidRPr="005E7E9E" w:rsidTr="00304C97">
        <w:trPr>
          <w:trHeight w:hRule="exact" w:val="548"/>
        </w:trPr>
        <w:tc>
          <w:tcPr>
            <w:tcW w:w="950" w:type="dxa"/>
            <w:noWrap/>
            <w:vAlign w:val="bottom"/>
          </w:tcPr>
          <w:p w:rsidR="00E50DC6" w:rsidRPr="005E7E9E" w:rsidRDefault="00E50DC6" w:rsidP="001613DA">
            <w:pPr>
              <w:jc w:val="center"/>
              <w:rPr>
                <w:rFonts w:ascii="Arial" w:hAnsi="Arial" w:cs="Arial"/>
                <w:b/>
                <w:color w:val="7030A0"/>
              </w:rPr>
            </w:pPr>
          </w:p>
        </w:tc>
        <w:tc>
          <w:tcPr>
            <w:tcW w:w="7200" w:type="dxa"/>
            <w:noWrap/>
            <w:vAlign w:val="bottom"/>
          </w:tcPr>
          <w:p w:rsidR="00E50DC6" w:rsidRPr="005E7E9E" w:rsidRDefault="00E50DC6" w:rsidP="001613DA">
            <w:pPr>
              <w:jc w:val="center"/>
              <w:rPr>
                <w:rFonts w:ascii="Arial" w:hAnsi="Arial" w:cs="Arial"/>
                <w:color w:val="7030A0"/>
              </w:rPr>
            </w:pPr>
            <w:r w:rsidRPr="005E7E9E">
              <w:rPr>
                <w:rFonts w:ascii="Arial" w:hAnsi="Arial" w:cs="Arial"/>
                <w:color w:val="7030A0"/>
                <w:sz w:val="22"/>
                <w:szCs w:val="22"/>
              </w:rPr>
              <w:t>UKUPNO SATI</w:t>
            </w:r>
          </w:p>
        </w:tc>
        <w:tc>
          <w:tcPr>
            <w:tcW w:w="1340" w:type="dxa"/>
            <w:noWrap/>
            <w:vAlign w:val="bottom"/>
          </w:tcPr>
          <w:p w:rsidR="00E50DC6" w:rsidRPr="005E7E9E" w:rsidRDefault="00E50DC6" w:rsidP="001613DA">
            <w:pPr>
              <w:jc w:val="center"/>
              <w:rPr>
                <w:rFonts w:ascii="Arial" w:hAnsi="Arial" w:cs="Arial"/>
                <w:color w:val="7030A0"/>
              </w:rPr>
            </w:pPr>
            <w:r w:rsidRPr="005E7E9E">
              <w:rPr>
                <w:rFonts w:ascii="Arial" w:hAnsi="Arial" w:cs="Arial"/>
                <w:color w:val="7030A0"/>
              </w:rPr>
              <w:t>17</w:t>
            </w:r>
            <w:r w:rsidR="005E7E9E" w:rsidRPr="005E7E9E">
              <w:rPr>
                <w:rFonts w:ascii="Arial" w:hAnsi="Arial" w:cs="Arial"/>
                <w:color w:val="7030A0"/>
              </w:rPr>
              <w:t>52</w:t>
            </w:r>
          </w:p>
        </w:tc>
      </w:tr>
    </w:tbl>
    <w:p w:rsidR="000A5169" w:rsidRPr="001E04C0" w:rsidRDefault="000A5169" w:rsidP="001274D5">
      <w:pPr>
        <w:pStyle w:val="Naslov2"/>
        <w:rPr>
          <w:color w:val="92D050"/>
        </w:rPr>
      </w:pPr>
      <w:bookmarkStart w:id="106" w:name="_Toc337046135"/>
    </w:p>
    <w:p w:rsidR="000A5169" w:rsidRPr="001E04C0" w:rsidRDefault="000A5169" w:rsidP="000A5169">
      <w:pPr>
        <w:rPr>
          <w:rFonts w:ascii="Arial" w:hAnsi="Arial" w:cs="Arial"/>
          <w:color w:val="92D050"/>
          <w:szCs w:val="28"/>
        </w:rPr>
      </w:pPr>
      <w:r w:rsidRPr="001E04C0">
        <w:rPr>
          <w:rFonts w:ascii="Arial" w:hAnsi="Arial" w:cs="Arial"/>
          <w:color w:val="92D050"/>
        </w:rPr>
        <w:br w:type="page"/>
      </w:r>
    </w:p>
    <w:p w:rsidR="001274D5" w:rsidRPr="002A082B" w:rsidRDefault="004444A0" w:rsidP="001274D5">
      <w:pPr>
        <w:pStyle w:val="Naslov2"/>
        <w:rPr>
          <w:color w:val="7030A0"/>
        </w:rPr>
      </w:pPr>
      <w:r>
        <w:rPr>
          <w:color w:val="7030A0"/>
        </w:rPr>
        <w:t>5.3. Plan rada stručne suradnice</w:t>
      </w:r>
      <w:r w:rsidR="001274D5" w:rsidRPr="002A082B">
        <w:rPr>
          <w:color w:val="7030A0"/>
        </w:rPr>
        <w:t xml:space="preserve"> psiholog</w:t>
      </w:r>
      <w:bookmarkEnd w:id="106"/>
      <w:r>
        <w:rPr>
          <w:color w:val="7030A0"/>
        </w:rPr>
        <w:t>inje</w:t>
      </w:r>
    </w:p>
    <w:p w:rsidR="001274D5" w:rsidRPr="001E04C0" w:rsidRDefault="001274D5" w:rsidP="001274D5">
      <w:pPr>
        <w:jc w:val="both"/>
        <w:rPr>
          <w:rFonts w:ascii="Arial" w:hAnsi="Arial" w:cs="Arial"/>
          <w:b/>
          <w:color w:val="92D050"/>
        </w:rPr>
      </w:pPr>
    </w:p>
    <w:p w:rsidR="001274D5" w:rsidRPr="001E04C0" w:rsidRDefault="001274D5" w:rsidP="001274D5">
      <w:pPr>
        <w:jc w:val="both"/>
        <w:rPr>
          <w:rFonts w:ascii="Arial" w:hAnsi="Arial" w:cs="Arial"/>
          <w:b/>
          <w:color w:val="92D050"/>
        </w:rPr>
      </w:pPr>
    </w:p>
    <w:tbl>
      <w:tblPr>
        <w:tblStyle w:val="Reetkatablice"/>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737"/>
        <w:gridCol w:w="2431"/>
        <w:gridCol w:w="4044"/>
        <w:gridCol w:w="1074"/>
      </w:tblGrid>
      <w:tr w:rsidR="002A082B" w:rsidRPr="002A082B" w:rsidTr="002A082B">
        <w:trPr>
          <w:trHeight w:val="624"/>
        </w:trPr>
        <w:tc>
          <w:tcPr>
            <w:tcW w:w="9286" w:type="dxa"/>
            <w:gridSpan w:val="4"/>
            <w:vAlign w:val="center"/>
          </w:tcPr>
          <w:p w:rsidR="00CA7049" w:rsidRPr="002A082B" w:rsidRDefault="00CA7049" w:rsidP="00A23AAF">
            <w:pPr>
              <w:jc w:val="center"/>
              <w:rPr>
                <w:rFonts w:ascii="Arial" w:hAnsi="Arial" w:cs="Arial"/>
                <w:color w:val="7030A0"/>
                <w:sz w:val="28"/>
                <w:szCs w:val="28"/>
              </w:rPr>
            </w:pPr>
            <w:bookmarkStart w:id="107" w:name="_Toc337046136"/>
            <w:r w:rsidRPr="002A082B">
              <w:rPr>
                <w:rFonts w:ascii="Arial" w:hAnsi="Arial" w:cs="Arial"/>
                <w:color w:val="7030A0"/>
                <w:sz w:val="28"/>
                <w:szCs w:val="28"/>
              </w:rPr>
              <w:t>Poslovi i radni zad</w:t>
            </w:r>
            <w:r w:rsidR="002A082B" w:rsidRPr="002A082B">
              <w:rPr>
                <w:rFonts w:ascii="Arial" w:hAnsi="Arial" w:cs="Arial"/>
                <w:color w:val="7030A0"/>
                <w:sz w:val="28"/>
                <w:szCs w:val="28"/>
              </w:rPr>
              <w:t>atci tijekom školske godine 2018</w:t>
            </w:r>
            <w:r w:rsidR="002A082B">
              <w:rPr>
                <w:rFonts w:ascii="Arial" w:hAnsi="Arial" w:cs="Arial"/>
                <w:color w:val="7030A0"/>
                <w:sz w:val="28"/>
                <w:szCs w:val="28"/>
              </w:rPr>
              <w:t>.</w:t>
            </w:r>
            <w:r w:rsidR="002A082B" w:rsidRPr="002A082B">
              <w:rPr>
                <w:rFonts w:ascii="Arial" w:hAnsi="Arial" w:cs="Arial"/>
                <w:color w:val="7030A0"/>
                <w:sz w:val="28"/>
                <w:szCs w:val="28"/>
              </w:rPr>
              <w:t>/2019</w:t>
            </w:r>
            <w:r w:rsidRPr="002A082B">
              <w:rPr>
                <w:rFonts w:ascii="Arial" w:hAnsi="Arial" w:cs="Arial"/>
                <w:color w:val="7030A0"/>
                <w:sz w:val="28"/>
                <w:szCs w:val="28"/>
              </w:rPr>
              <w:t>.</w:t>
            </w:r>
          </w:p>
        </w:tc>
      </w:tr>
      <w:tr w:rsidR="002A082B" w:rsidRPr="002A082B" w:rsidTr="002A082B">
        <w:tc>
          <w:tcPr>
            <w:tcW w:w="1737" w:type="dxa"/>
          </w:tcPr>
          <w:p w:rsidR="00CA7049" w:rsidRPr="002A082B" w:rsidRDefault="00CA7049" w:rsidP="00A23AAF">
            <w:pPr>
              <w:rPr>
                <w:rFonts w:ascii="Arial" w:hAnsi="Arial" w:cs="Arial"/>
                <w:color w:val="7030A0"/>
              </w:rPr>
            </w:pPr>
            <w:r w:rsidRPr="002A082B">
              <w:rPr>
                <w:rFonts w:ascii="Arial" w:hAnsi="Arial" w:cs="Arial"/>
                <w:color w:val="7030A0"/>
              </w:rPr>
              <w:t>Mjesec</w:t>
            </w:r>
          </w:p>
        </w:tc>
        <w:tc>
          <w:tcPr>
            <w:tcW w:w="6475" w:type="dxa"/>
            <w:gridSpan w:val="2"/>
          </w:tcPr>
          <w:p w:rsidR="00CA7049" w:rsidRPr="002A082B" w:rsidRDefault="00CA7049" w:rsidP="00A23AAF">
            <w:pPr>
              <w:jc w:val="center"/>
              <w:rPr>
                <w:rFonts w:ascii="Arial" w:hAnsi="Arial" w:cs="Arial"/>
                <w:color w:val="7030A0"/>
              </w:rPr>
            </w:pPr>
            <w:r w:rsidRPr="002A082B">
              <w:rPr>
                <w:rFonts w:ascii="Arial" w:hAnsi="Arial" w:cs="Arial"/>
                <w:color w:val="7030A0"/>
              </w:rPr>
              <w:t>Sadržaj rada</w:t>
            </w:r>
          </w:p>
        </w:tc>
        <w:tc>
          <w:tcPr>
            <w:tcW w:w="1074" w:type="dxa"/>
          </w:tcPr>
          <w:p w:rsidR="00CA7049" w:rsidRPr="002A082B" w:rsidRDefault="00CA7049" w:rsidP="00A23AAF">
            <w:pPr>
              <w:rPr>
                <w:rFonts w:ascii="Arial" w:hAnsi="Arial" w:cs="Arial"/>
                <w:color w:val="7030A0"/>
              </w:rPr>
            </w:pPr>
            <w:r w:rsidRPr="002A082B">
              <w:rPr>
                <w:rFonts w:ascii="Arial" w:hAnsi="Arial" w:cs="Arial"/>
                <w:color w:val="7030A0"/>
              </w:rPr>
              <w:t>Broj sati</w:t>
            </w:r>
          </w:p>
        </w:tc>
      </w:tr>
      <w:tr w:rsidR="002A082B" w:rsidRPr="002A082B" w:rsidTr="00E704AE">
        <w:trPr>
          <w:trHeight w:val="567"/>
        </w:trPr>
        <w:tc>
          <w:tcPr>
            <w:tcW w:w="1737" w:type="dxa"/>
            <w:vAlign w:val="center"/>
          </w:tcPr>
          <w:p w:rsidR="00CA7049" w:rsidRPr="002A082B" w:rsidRDefault="00CA7049" w:rsidP="00A23AAF">
            <w:pPr>
              <w:rPr>
                <w:rFonts w:ascii="Arial" w:hAnsi="Arial" w:cs="Arial"/>
                <w:color w:val="7030A0"/>
              </w:rPr>
            </w:pPr>
            <w:r w:rsidRPr="002A082B">
              <w:rPr>
                <w:rFonts w:ascii="Arial" w:hAnsi="Arial" w:cs="Arial"/>
                <w:color w:val="7030A0"/>
              </w:rPr>
              <w:t>kolovoz</w:t>
            </w:r>
          </w:p>
          <w:p w:rsidR="00CA7049" w:rsidRPr="002A082B" w:rsidRDefault="00CA7049" w:rsidP="00A23AAF">
            <w:pPr>
              <w:rPr>
                <w:rFonts w:ascii="Arial" w:hAnsi="Arial" w:cs="Arial"/>
                <w:color w:val="7030A0"/>
              </w:rPr>
            </w:pPr>
            <w:r w:rsidRPr="002A082B">
              <w:rPr>
                <w:rFonts w:ascii="Arial" w:hAnsi="Arial" w:cs="Arial"/>
                <w:color w:val="7030A0"/>
              </w:rPr>
              <w:t>rujan</w:t>
            </w:r>
          </w:p>
        </w:tc>
        <w:tc>
          <w:tcPr>
            <w:tcW w:w="6475" w:type="dxa"/>
            <w:gridSpan w:val="2"/>
            <w:vAlign w:val="center"/>
          </w:tcPr>
          <w:p w:rsidR="00CA7049" w:rsidRPr="002A082B" w:rsidRDefault="00CA7049" w:rsidP="00A23AAF">
            <w:pPr>
              <w:rPr>
                <w:rFonts w:ascii="Arial" w:hAnsi="Arial" w:cs="Arial"/>
                <w:b/>
                <w:color w:val="7030A0"/>
              </w:rPr>
            </w:pPr>
            <w:r w:rsidRPr="002A082B">
              <w:rPr>
                <w:rFonts w:ascii="Arial" w:hAnsi="Arial" w:cs="Arial"/>
                <w:b/>
                <w:color w:val="7030A0"/>
              </w:rPr>
              <w:t>Planiranje i programiranje rada (sudjelovanje u izradi kurikuluma, godišnjeg plana i programa, izvješća, plama stručnog usavršavanja)</w:t>
            </w:r>
          </w:p>
        </w:tc>
        <w:tc>
          <w:tcPr>
            <w:tcW w:w="1074" w:type="dxa"/>
            <w:vAlign w:val="center"/>
          </w:tcPr>
          <w:p w:rsidR="00CA7049" w:rsidRPr="002A082B" w:rsidRDefault="002A082B" w:rsidP="00E704AE">
            <w:pPr>
              <w:jc w:val="center"/>
              <w:rPr>
                <w:rFonts w:ascii="Arial" w:hAnsi="Arial" w:cs="Arial"/>
                <w:b/>
                <w:color w:val="7030A0"/>
              </w:rPr>
            </w:pPr>
            <w:r>
              <w:rPr>
                <w:rFonts w:ascii="Arial" w:hAnsi="Arial" w:cs="Arial"/>
                <w:b/>
                <w:color w:val="7030A0"/>
              </w:rPr>
              <w:t>20</w:t>
            </w:r>
          </w:p>
        </w:tc>
      </w:tr>
      <w:tr w:rsidR="002A082B" w:rsidRPr="002A082B" w:rsidTr="00E704AE">
        <w:trPr>
          <w:trHeight w:val="567"/>
        </w:trPr>
        <w:tc>
          <w:tcPr>
            <w:tcW w:w="1737" w:type="dxa"/>
            <w:vAlign w:val="center"/>
          </w:tcPr>
          <w:p w:rsidR="00CA7049" w:rsidRPr="002A082B" w:rsidRDefault="00CA7049" w:rsidP="00A23AAF">
            <w:pPr>
              <w:rPr>
                <w:rFonts w:ascii="Arial" w:hAnsi="Arial" w:cs="Arial"/>
                <w:color w:val="7030A0"/>
              </w:rPr>
            </w:pPr>
          </w:p>
        </w:tc>
        <w:tc>
          <w:tcPr>
            <w:tcW w:w="6475" w:type="dxa"/>
            <w:gridSpan w:val="2"/>
            <w:vAlign w:val="center"/>
          </w:tcPr>
          <w:p w:rsidR="00CA7049" w:rsidRPr="002A082B" w:rsidRDefault="00CA7049" w:rsidP="00A23AAF">
            <w:pPr>
              <w:rPr>
                <w:rFonts w:ascii="Arial" w:hAnsi="Arial" w:cs="Arial"/>
                <w:b/>
                <w:color w:val="7030A0"/>
              </w:rPr>
            </w:pPr>
            <w:r w:rsidRPr="002A082B">
              <w:rPr>
                <w:rFonts w:ascii="Arial" w:hAnsi="Arial" w:cs="Arial"/>
                <w:b/>
                <w:color w:val="7030A0"/>
              </w:rPr>
              <w:t>Poslovi vezani za upise u prve razrede</w:t>
            </w:r>
          </w:p>
        </w:tc>
        <w:tc>
          <w:tcPr>
            <w:tcW w:w="1074" w:type="dxa"/>
            <w:vAlign w:val="center"/>
          </w:tcPr>
          <w:p w:rsidR="00CA7049" w:rsidRPr="002A082B" w:rsidRDefault="000D4A50" w:rsidP="00E704AE">
            <w:pPr>
              <w:jc w:val="center"/>
              <w:rPr>
                <w:rFonts w:ascii="Arial" w:hAnsi="Arial" w:cs="Arial"/>
                <w:b/>
                <w:color w:val="7030A0"/>
              </w:rPr>
            </w:pPr>
            <w:r w:rsidRPr="002A082B">
              <w:rPr>
                <w:rFonts w:ascii="Arial" w:hAnsi="Arial" w:cs="Arial"/>
                <w:b/>
                <w:color w:val="7030A0"/>
              </w:rPr>
              <w:t>41</w:t>
            </w:r>
          </w:p>
        </w:tc>
      </w:tr>
      <w:tr w:rsidR="002A082B" w:rsidRPr="002A082B" w:rsidTr="00E704AE">
        <w:tc>
          <w:tcPr>
            <w:tcW w:w="1737" w:type="dxa"/>
            <w:vMerge w:val="restart"/>
            <w:vAlign w:val="center"/>
          </w:tcPr>
          <w:p w:rsidR="00CA7049" w:rsidRPr="002A082B" w:rsidRDefault="00CA7049" w:rsidP="00A23AAF">
            <w:pPr>
              <w:rPr>
                <w:rFonts w:ascii="Arial" w:hAnsi="Arial" w:cs="Arial"/>
                <w:color w:val="7030A0"/>
              </w:rPr>
            </w:pPr>
            <w:r w:rsidRPr="002A082B">
              <w:rPr>
                <w:rFonts w:ascii="Arial" w:hAnsi="Arial" w:cs="Arial"/>
                <w:color w:val="7030A0"/>
              </w:rPr>
              <w:t>Veljača – srpanj</w:t>
            </w:r>
          </w:p>
        </w:tc>
        <w:tc>
          <w:tcPr>
            <w:tcW w:w="6475" w:type="dxa"/>
            <w:gridSpan w:val="2"/>
          </w:tcPr>
          <w:p w:rsidR="00CA7049" w:rsidRPr="002A082B" w:rsidRDefault="00CA7049" w:rsidP="00C2096F">
            <w:pPr>
              <w:pStyle w:val="Odlomakpopisa"/>
              <w:numPr>
                <w:ilvl w:val="0"/>
                <w:numId w:val="41"/>
              </w:numPr>
              <w:rPr>
                <w:rFonts w:ascii="Arial" w:hAnsi="Arial" w:cs="Arial"/>
                <w:color w:val="7030A0"/>
              </w:rPr>
            </w:pPr>
            <w:r w:rsidRPr="002A082B">
              <w:rPr>
                <w:rFonts w:ascii="Arial" w:hAnsi="Arial" w:cs="Arial"/>
                <w:color w:val="7030A0"/>
              </w:rPr>
              <w:t>posjet predškolaca i suradnja s vrtićem</w:t>
            </w:r>
          </w:p>
        </w:tc>
        <w:tc>
          <w:tcPr>
            <w:tcW w:w="1074" w:type="dxa"/>
            <w:vAlign w:val="center"/>
          </w:tcPr>
          <w:p w:rsidR="00CA7049" w:rsidRPr="002A082B" w:rsidRDefault="00CA7049" w:rsidP="00E704AE">
            <w:pPr>
              <w:jc w:val="center"/>
              <w:rPr>
                <w:rFonts w:ascii="Arial" w:hAnsi="Arial" w:cs="Arial"/>
                <w:color w:val="7030A0"/>
              </w:rPr>
            </w:pPr>
            <w:r w:rsidRPr="002A082B">
              <w:rPr>
                <w:rFonts w:ascii="Arial" w:hAnsi="Arial" w:cs="Arial"/>
                <w:color w:val="7030A0"/>
              </w:rPr>
              <w:t>6</w:t>
            </w:r>
          </w:p>
        </w:tc>
      </w:tr>
      <w:tr w:rsidR="002A082B" w:rsidRPr="002A082B" w:rsidTr="00E704AE">
        <w:tc>
          <w:tcPr>
            <w:tcW w:w="1737" w:type="dxa"/>
            <w:vMerge/>
          </w:tcPr>
          <w:p w:rsidR="00CA7049" w:rsidRPr="002A082B" w:rsidRDefault="00CA7049" w:rsidP="00A23AAF">
            <w:pPr>
              <w:rPr>
                <w:rFonts w:ascii="Arial" w:hAnsi="Arial" w:cs="Arial"/>
                <w:color w:val="7030A0"/>
              </w:rPr>
            </w:pPr>
          </w:p>
        </w:tc>
        <w:tc>
          <w:tcPr>
            <w:tcW w:w="6475" w:type="dxa"/>
            <w:gridSpan w:val="2"/>
          </w:tcPr>
          <w:p w:rsidR="00CA7049" w:rsidRPr="002A082B" w:rsidRDefault="00CA7049" w:rsidP="00C2096F">
            <w:pPr>
              <w:pStyle w:val="Odlomakpopisa"/>
              <w:numPr>
                <w:ilvl w:val="0"/>
                <w:numId w:val="41"/>
              </w:numPr>
              <w:rPr>
                <w:rFonts w:ascii="Arial" w:hAnsi="Arial" w:cs="Arial"/>
                <w:color w:val="7030A0"/>
              </w:rPr>
            </w:pPr>
            <w:r w:rsidRPr="002A082B">
              <w:rPr>
                <w:rFonts w:ascii="Arial" w:hAnsi="Arial" w:cs="Arial"/>
                <w:color w:val="7030A0"/>
              </w:rPr>
              <w:t>procjena spremnosti za školu</w:t>
            </w:r>
          </w:p>
        </w:tc>
        <w:tc>
          <w:tcPr>
            <w:tcW w:w="1074" w:type="dxa"/>
            <w:vAlign w:val="center"/>
          </w:tcPr>
          <w:p w:rsidR="00CA7049" w:rsidRPr="002A082B" w:rsidRDefault="00CA7049" w:rsidP="00E704AE">
            <w:pPr>
              <w:jc w:val="center"/>
              <w:rPr>
                <w:rFonts w:ascii="Arial" w:hAnsi="Arial" w:cs="Arial"/>
                <w:color w:val="7030A0"/>
              </w:rPr>
            </w:pPr>
            <w:r w:rsidRPr="002A082B">
              <w:rPr>
                <w:rFonts w:ascii="Arial" w:hAnsi="Arial" w:cs="Arial"/>
                <w:color w:val="7030A0"/>
              </w:rPr>
              <w:t>10</w:t>
            </w:r>
          </w:p>
        </w:tc>
      </w:tr>
      <w:tr w:rsidR="002A082B" w:rsidRPr="002A082B" w:rsidTr="00E704AE">
        <w:tc>
          <w:tcPr>
            <w:tcW w:w="1737" w:type="dxa"/>
            <w:vMerge/>
          </w:tcPr>
          <w:p w:rsidR="00CA7049" w:rsidRPr="002A082B" w:rsidRDefault="00CA7049" w:rsidP="00A23AAF">
            <w:pPr>
              <w:rPr>
                <w:rFonts w:ascii="Arial" w:hAnsi="Arial" w:cs="Arial"/>
                <w:color w:val="7030A0"/>
              </w:rPr>
            </w:pPr>
          </w:p>
        </w:tc>
        <w:tc>
          <w:tcPr>
            <w:tcW w:w="6475" w:type="dxa"/>
            <w:gridSpan w:val="2"/>
          </w:tcPr>
          <w:p w:rsidR="00CA7049" w:rsidRPr="002A082B" w:rsidRDefault="00CA7049" w:rsidP="00C2096F">
            <w:pPr>
              <w:pStyle w:val="Odlomakpopisa"/>
              <w:numPr>
                <w:ilvl w:val="0"/>
                <w:numId w:val="41"/>
              </w:numPr>
              <w:rPr>
                <w:rFonts w:ascii="Arial" w:hAnsi="Arial" w:cs="Arial"/>
                <w:color w:val="7030A0"/>
              </w:rPr>
            </w:pPr>
            <w:r w:rsidRPr="002A082B">
              <w:rPr>
                <w:rFonts w:ascii="Arial" w:hAnsi="Arial" w:cs="Arial"/>
                <w:color w:val="7030A0"/>
              </w:rPr>
              <w:t>analiza procjene spremnosti za školu</w:t>
            </w:r>
          </w:p>
        </w:tc>
        <w:tc>
          <w:tcPr>
            <w:tcW w:w="1074" w:type="dxa"/>
            <w:vAlign w:val="center"/>
          </w:tcPr>
          <w:p w:rsidR="00CA7049" w:rsidRPr="002A082B" w:rsidRDefault="00CA7049" w:rsidP="00E704AE">
            <w:pPr>
              <w:jc w:val="center"/>
              <w:rPr>
                <w:rFonts w:ascii="Arial" w:hAnsi="Arial" w:cs="Arial"/>
                <w:color w:val="7030A0"/>
              </w:rPr>
            </w:pPr>
            <w:r w:rsidRPr="002A082B">
              <w:rPr>
                <w:rFonts w:ascii="Arial" w:hAnsi="Arial" w:cs="Arial"/>
                <w:color w:val="7030A0"/>
              </w:rPr>
              <w:t>5</w:t>
            </w:r>
          </w:p>
        </w:tc>
      </w:tr>
      <w:tr w:rsidR="002A082B" w:rsidRPr="002A082B" w:rsidTr="00E704AE">
        <w:tc>
          <w:tcPr>
            <w:tcW w:w="1737" w:type="dxa"/>
            <w:vMerge/>
          </w:tcPr>
          <w:p w:rsidR="00CA7049" w:rsidRPr="002A082B" w:rsidRDefault="00CA7049" w:rsidP="00A23AAF">
            <w:pPr>
              <w:rPr>
                <w:rFonts w:ascii="Arial" w:hAnsi="Arial" w:cs="Arial"/>
                <w:color w:val="7030A0"/>
              </w:rPr>
            </w:pPr>
          </w:p>
        </w:tc>
        <w:tc>
          <w:tcPr>
            <w:tcW w:w="6475" w:type="dxa"/>
            <w:gridSpan w:val="2"/>
          </w:tcPr>
          <w:p w:rsidR="00CA7049" w:rsidRPr="002A082B" w:rsidRDefault="00CA7049" w:rsidP="00C2096F">
            <w:pPr>
              <w:pStyle w:val="Odlomakpopisa"/>
              <w:numPr>
                <w:ilvl w:val="0"/>
                <w:numId w:val="41"/>
              </w:numPr>
              <w:rPr>
                <w:rFonts w:ascii="Arial" w:hAnsi="Arial" w:cs="Arial"/>
                <w:color w:val="7030A0"/>
              </w:rPr>
            </w:pPr>
            <w:r w:rsidRPr="002A082B">
              <w:rPr>
                <w:rFonts w:ascii="Arial" w:hAnsi="Arial" w:cs="Arial"/>
                <w:color w:val="7030A0"/>
              </w:rPr>
              <w:t>povratne informacije roditeljima</w:t>
            </w:r>
          </w:p>
        </w:tc>
        <w:tc>
          <w:tcPr>
            <w:tcW w:w="1074" w:type="dxa"/>
            <w:vAlign w:val="center"/>
          </w:tcPr>
          <w:p w:rsidR="00CA7049" w:rsidRPr="002A082B" w:rsidRDefault="00CA7049" w:rsidP="00E704AE">
            <w:pPr>
              <w:jc w:val="center"/>
              <w:rPr>
                <w:rFonts w:ascii="Arial" w:hAnsi="Arial" w:cs="Arial"/>
                <w:color w:val="7030A0"/>
              </w:rPr>
            </w:pPr>
            <w:r w:rsidRPr="002A082B">
              <w:rPr>
                <w:rFonts w:ascii="Arial" w:hAnsi="Arial" w:cs="Arial"/>
                <w:color w:val="7030A0"/>
              </w:rPr>
              <w:t>6</w:t>
            </w:r>
          </w:p>
        </w:tc>
      </w:tr>
      <w:tr w:rsidR="002A082B" w:rsidRPr="002A082B" w:rsidTr="00E704AE">
        <w:tc>
          <w:tcPr>
            <w:tcW w:w="1737" w:type="dxa"/>
            <w:vMerge/>
          </w:tcPr>
          <w:p w:rsidR="00CA7049" w:rsidRPr="002A082B" w:rsidRDefault="00CA7049" w:rsidP="00A23AAF">
            <w:pPr>
              <w:rPr>
                <w:rFonts w:ascii="Arial" w:hAnsi="Arial" w:cs="Arial"/>
                <w:color w:val="7030A0"/>
              </w:rPr>
            </w:pPr>
          </w:p>
        </w:tc>
        <w:tc>
          <w:tcPr>
            <w:tcW w:w="6475" w:type="dxa"/>
            <w:gridSpan w:val="2"/>
          </w:tcPr>
          <w:p w:rsidR="00CA7049" w:rsidRPr="002A082B" w:rsidRDefault="00CA7049" w:rsidP="00C2096F">
            <w:pPr>
              <w:pStyle w:val="Odlomakpopisa"/>
              <w:numPr>
                <w:ilvl w:val="0"/>
                <w:numId w:val="41"/>
              </w:numPr>
              <w:rPr>
                <w:rFonts w:ascii="Arial" w:hAnsi="Arial" w:cs="Arial"/>
                <w:color w:val="7030A0"/>
              </w:rPr>
            </w:pPr>
            <w:r w:rsidRPr="002A082B">
              <w:rPr>
                <w:rFonts w:ascii="Arial" w:hAnsi="Arial" w:cs="Arial"/>
                <w:color w:val="7030A0"/>
              </w:rPr>
              <w:t xml:space="preserve">roditeljski sastanak ''Priprema za školu'' </w:t>
            </w:r>
          </w:p>
        </w:tc>
        <w:tc>
          <w:tcPr>
            <w:tcW w:w="1074" w:type="dxa"/>
            <w:vAlign w:val="center"/>
          </w:tcPr>
          <w:p w:rsidR="00CA7049" w:rsidRPr="002A082B" w:rsidRDefault="00CA7049" w:rsidP="00E704AE">
            <w:pPr>
              <w:jc w:val="center"/>
              <w:rPr>
                <w:rFonts w:ascii="Arial" w:hAnsi="Arial" w:cs="Arial"/>
                <w:color w:val="7030A0"/>
              </w:rPr>
            </w:pPr>
            <w:r w:rsidRPr="002A082B">
              <w:rPr>
                <w:rFonts w:ascii="Arial" w:hAnsi="Arial" w:cs="Arial"/>
                <w:color w:val="7030A0"/>
              </w:rPr>
              <w:t>2</w:t>
            </w:r>
          </w:p>
        </w:tc>
      </w:tr>
      <w:tr w:rsidR="002A082B" w:rsidRPr="002A082B" w:rsidTr="00E704AE">
        <w:tc>
          <w:tcPr>
            <w:tcW w:w="1737" w:type="dxa"/>
            <w:vMerge/>
          </w:tcPr>
          <w:p w:rsidR="00CA7049" w:rsidRPr="002A082B" w:rsidRDefault="00CA7049" w:rsidP="00A23AAF">
            <w:pPr>
              <w:rPr>
                <w:rFonts w:ascii="Arial" w:hAnsi="Arial" w:cs="Arial"/>
                <w:color w:val="7030A0"/>
              </w:rPr>
            </w:pPr>
          </w:p>
        </w:tc>
        <w:tc>
          <w:tcPr>
            <w:tcW w:w="6475" w:type="dxa"/>
            <w:gridSpan w:val="2"/>
          </w:tcPr>
          <w:p w:rsidR="00CA7049" w:rsidRPr="002A082B" w:rsidRDefault="00CA7049" w:rsidP="00C2096F">
            <w:pPr>
              <w:pStyle w:val="Odlomakpopisa"/>
              <w:numPr>
                <w:ilvl w:val="0"/>
                <w:numId w:val="41"/>
              </w:numPr>
              <w:rPr>
                <w:rFonts w:ascii="Arial" w:hAnsi="Arial" w:cs="Arial"/>
                <w:color w:val="7030A0"/>
              </w:rPr>
            </w:pPr>
            <w:r w:rsidRPr="002A082B">
              <w:rPr>
                <w:rFonts w:ascii="Arial" w:hAnsi="Arial" w:cs="Arial"/>
                <w:color w:val="7030A0"/>
              </w:rPr>
              <w:t>izrada letka s informacijama o polasku u 1. razred</w:t>
            </w:r>
          </w:p>
        </w:tc>
        <w:tc>
          <w:tcPr>
            <w:tcW w:w="1074" w:type="dxa"/>
            <w:vAlign w:val="center"/>
          </w:tcPr>
          <w:p w:rsidR="00CA7049" w:rsidRPr="002A082B" w:rsidRDefault="00CA7049" w:rsidP="00E704AE">
            <w:pPr>
              <w:jc w:val="center"/>
              <w:rPr>
                <w:rFonts w:ascii="Arial" w:hAnsi="Arial" w:cs="Arial"/>
                <w:color w:val="7030A0"/>
              </w:rPr>
            </w:pPr>
            <w:r w:rsidRPr="002A082B">
              <w:rPr>
                <w:rFonts w:ascii="Arial" w:hAnsi="Arial" w:cs="Arial"/>
                <w:color w:val="7030A0"/>
              </w:rPr>
              <w:t>2</w:t>
            </w:r>
          </w:p>
        </w:tc>
      </w:tr>
      <w:tr w:rsidR="002A082B" w:rsidRPr="002A082B" w:rsidTr="00E704AE">
        <w:tc>
          <w:tcPr>
            <w:tcW w:w="1737" w:type="dxa"/>
            <w:vMerge/>
          </w:tcPr>
          <w:p w:rsidR="00CA7049" w:rsidRPr="002A082B" w:rsidRDefault="00CA7049" w:rsidP="00A23AAF">
            <w:pPr>
              <w:rPr>
                <w:rFonts w:ascii="Arial" w:hAnsi="Arial" w:cs="Arial"/>
                <w:color w:val="7030A0"/>
              </w:rPr>
            </w:pPr>
          </w:p>
        </w:tc>
        <w:tc>
          <w:tcPr>
            <w:tcW w:w="6475" w:type="dxa"/>
            <w:gridSpan w:val="2"/>
          </w:tcPr>
          <w:p w:rsidR="00CA7049" w:rsidRPr="002A082B" w:rsidRDefault="00CA7049" w:rsidP="00C2096F">
            <w:pPr>
              <w:pStyle w:val="Odlomakpopisa"/>
              <w:numPr>
                <w:ilvl w:val="0"/>
                <w:numId w:val="41"/>
              </w:numPr>
              <w:rPr>
                <w:rFonts w:ascii="Arial" w:hAnsi="Arial" w:cs="Arial"/>
                <w:color w:val="7030A0"/>
              </w:rPr>
            </w:pPr>
            <w:r w:rsidRPr="002A082B">
              <w:rPr>
                <w:rFonts w:ascii="Arial" w:hAnsi="Arial" w:cs="Arial"/>
                <w:color w:val="7030A0"/>
              </w:rPr>
              <w:t>formiranje razreda</w:t>
            </w:r>
          </w:p>
        </w:tc>
        <w:tc>
          <w:tcPr>
            <w:tcW w:w="1074" w:type="dxa"/>
            <w:vAlign w:val="center"/>
          </w:tcPr>
          <w:p w:rsidR="00CA7049" w:rsidRPr="002A082B" w:rsidRDefault="00CA7049" w:rsidP="00E704AE">
            <w:pPr>
              <w:jc w:val="center"/>
              <w:rPr>
                <w:rFonts w:ascii="Arial" w:hAnsi="Arial" w:cs="Arial"/>
                <w:color w:val="7030A0"/>
              </w:rPr>
            </w:pPr>
            <w:r w:rsidRPr="002A082B">
              <w:rPr>
                <w:rFonts w:ascii="Arial" w:hAnsi="Arial" w:cs="Arial"/>
                <w:color w:val="7030A0"/>
              </w:rPr>
              <w:t>2</w:t>
            </w:r>
          </w:p>
        </w:tc>
      </w:tr>
      <w:tr w:rsidR="002A082B" w:rsidRPr="002A082B" w:rsidTr="00E704AE">
        <w:tc>
          <w:tcPr>
            <w:tcW w:w="1737" w:type="dxa"/>
            <w:vMerge/>
          </w:tcPr>
          <w:p w:rsidR="00CA7049" w:rsidRPr="002A082B" w:rsidRDefault="00CA7049" w:rsidP="00A23AAF">
            <w:pPr>
              <w:rPr>
                <w:rFonts w:ascii="Arial" w:hAnsi="Arial" w:cs="Arial"/>
                <w:color w:val="7030A0"/>
              </w:rPr>
            </w:pPr>
          </w:p>
        </w:tc>
        <w:tc>
          <w:tcPr>
            <w:tcW w:w="6475" w:type="dxa"/>
            <w:gridSpan w:val="2"/>
          </w:tcPr>
          <w:p w:rsidR="00CA7049" w:rsidRPr="002A082B" w:rsidRDefault="00CA7049" w:rsidP="00C2096F">
            <w:pPr>
              <w:pStyle w:val="Odlomakpopisa"/>
              <w:numPr>
                <w:ilvl w:val="0"/>
                <w:numId w:val="41"/>
              </w:numPr>
              <w:rPr>
                <w:rFonts w:ascii="Arial" w:hAnsi="Arial" w:cs="Arial"/>
                <w:color w:val="7030A0"/>
              </w:rPr>
            </w:pPr>
            <w:r w:rsidRPr="002A082B">
              <w:rPr>
                <w:rFonts w:ascii="Arial" w:hAnsi="Arial" w:cs="Arial"/>
                <w:color w:val="7030A0"/>
              </w:rPr>
              <w:t>prijenos informacija učiteljima/icama</w:t>
            </w:r>
          </w:p>
        </w:tc>
        <w:tc>
          <w:tcPr>
            <w:tcW w:w="1074" w:type="dxa"/>
            <w:vAlign w:val="center"/>
          </w:tcPr>
          <w:p w:rsidR="00CA7049" w:rsidRPr="002A082B" w:rsidRDefault="00CA7049" w:rsidP="00E704AE">
            <w:pPr>
              <w:jc w:val="center"/>
              <w:rPr>
                <w:rFonts w:ascii="Arial" w:hAnsi="Arial" w:cs="Arial"/>
                <w:color w:val="7030A0"/>
              </w:rPr>
            </w:pPr>
            <w:r w:rsidRPr="002A082B">
              <w:rPr>
                <w:rFonts w:ascii="Arial" w:hAnsi="Arial" w:cs="Arial"/>
                <w:color w:val="7030A0"/>
              </w:rPr>
              <w:t>3</w:t>
            </w:r>
          </w:p>
        </w:tc>
      </w:tr>
      <w:tr w:rsidR="002A082B" w:rsidRPr="002A082B" w:rsidTr="00E704AE">
        <w:tc>
          <w:tcPr>
            <w:tcW w:w="1737" w:type="dxa"/>
            <w:vMerge/>
          </w:tcPr>
          <w:p w:rsidR="00CA7049" w:rsidRPr="002A082B" w:rsidRDefault="00CA7049" w:rsidP="00A23AAF">
            <w:pPr>
              <w:rPr>
                <w:rFonts w:ascii="Arial" w:hAnsi="Arial" w:cs="Arial"/>
                <w:color w:val="7030A0"/>
              </w:rPr>
            </w:pPr>
          </w:p>
        </w:tc>
        <w:tc>
          <w:tcPr>
            <w:tcW w:w="6475" w:type="dxa"/>
            <w:gridSpan w:val="2"/>
          </w:tcPr>
          <w:p w:rsidR="00CA7049" w:rsidRPr="002A082B" w:rsidRDefault="00CA7049" w:rsidP="00C2096F">
            <w:pPr>
              <w:pStyle w:val="Odlomakpopisa"/>
              <w:numPr>
                <w:ilvl w:val="0"/>
                <w:numId w:val="41"/>
              </w:numPr>
              <w:rPr>
                <w:rFonts w:ascii="Arial" w:hAnsi="Arial" w:cs="Arial"/>
                <w:color w:val="7030A0"/>
              </w:rPr>
            </w:pPr>
            <w:r w:rsidRPr="002A082B">
              <w:rPr>
                <w:rFonts w:ascii="Arial" w:hAnsi="Arial" w:cs="Arial"/>
                <w:color w:val="7030A0"/>
              </w:rPr>
              <w:t>Sudjelovanje u</w:t>
            </w:r>
            <w:r w:rsidR="00CC04F9" w:rsidRPr="002A082B">
              <w:rPr>
                <w:rFonts w:ascii="Arial" w:hAnsi="Arial" w:cs="Arial"/>
                <w:color w:val="7030A0"/>
              </w:rPr>
              <w:t xml:space="preserve"> radu  Povjerenstva </w:t>
            </w:r>
            <w:r w:rsidRPr="002A082B">
              <w:rPr>
                <w:rFonts w:ascii="Arial" w:hAnsi="Arial" w:cs="Arial"/>
                <w:color w:val="7030A0"/>
              </w:rPr>
              <w:t xml:space="preserve"> za upis u osnovnu školu i Povjerenstva za utvrđivanje psihofizičkog stanja djeteta Ureda državne uprave </w:t>
            </w:r>
          </w:p>
        </w:tc>
        <w:tc>
          <w:tcPr>
            <w:tcW w:w="1074" w:type="dxa"/>
            <w:vAlign w:val="center"/>
          </w:tcPr>
          <w:p w:rsidR="00CA7049" w:rsidRPr="002A082B" w:rsidRDefault="00CA7049" w:rsidP="00E704AE">
            <w:pPr>
              <w:jc w:val="center"/>
              <w:rPr>
                <w:rFonts w:ascii="Arial" w:hAnsi="Arial" w:cs="Arial"/>
                <w:color w:val="7030A0"/>
              </w:rPr>
            </w:pPr>
            <w:r w:rsidRPr="002A082B">
              <w:rPr>
                <w:rFonts w:ascii="Arial" w:hAnsi="Arial" w:cs="Arial"/>
                <w:color w:val="7030A0"/>
              </w:rPr>
              <w:t>5</w:t>
            </w:r>
          </w:p>
        </w:tc>
      </w:tr>
      <w:tr w:rsidR="002A082B" w:rsidRPr="002A082B" w:rsidTr="00E704AE">
        <w:trPr>
          <w:trHeight w:val="567"/>
        </w:trPr>
        <w:tc>
          <w:tcPr>
            <w:tcW w:w="1737" w:type="dxa"/>
            <w:vAlign w:val="center"/>
          </w:tcPr>
          <w:p w:rsidR="00CA7049" w:rsidRPr="002A082B" w:rsidRDefault="00CA7049" w:rsidP="00A23AAF">
            <w:pPr>
              <w:rPr>
                <w:rFonts w:ascii="Arial" w:hAnsi="Arial" w:cs="Arial"/>
                <w:color w:val="7030A0"/>
              </w:rPr>
            </w:pPr>
          </w:p>
        </w:tc>
        <w:tc>
          <w:tcPr>
            <w:tcW w:w="6475" w:type="dxa"/>
            <w:gridSpan w:val="2"/>
            <w:vAlign w:val="center"/>
          </w:tcPr>
          <w:p w:rsidR="00CA7049" w:rsidRPr="002A082B" w:rsidRDefault="00CA7049" w:rsidP="00A23AAF">
            <w:pPr>
              <w:rPr>
                <w:rFonts w:ascii="Arial" w:hAnsi="Arial" w:cs="Arial"/>
                <w:b/>
                <w:color w:val="7030A0"/>
              </w:rPr>
            </w:pPr>
            <w:r w:rsidRPr="002A082B">
              <w:rPr>
                <w:rFonts w:ascii="Arial" w:hAnsi="Arial" w:cs="Arial"/>
                <w:b/>
                <w:color w:val="7030A0"/>
              </w:rPr>
              <w:t>Rad na profesionalnoj orijentaciji</w:t>
            </w:r>
          </w:p>
        </w:tc>
        <w:tc>
          <w:tcPr>
            <w:tcW w:w="1074" w:type="dxa"/>
            <w:vAlign w:val="center"/>
          </w:tcPr>
          <w:p w:rsidR="00CA7049" w:rsidRPr="002A082B" w:rsidRDefault="000D4A50" w:rsidP="00E704AE">
            <w:pPr>
              <w:jc w:val="center"/>
              <w:rPr>
                <w:rFonts w:ascii="Arial" w:hAnsi="Arial" w:cs="Arial"/>
                <w:b/>
                <w:color w:val="7030A0"/>
              </w:rPr>
            </w:pPr>
            <w:r w:rsidRPr="002A082B">
              <w:rPr>
                <w:rFonts w:ascii="Arial" w:hAnsi="Arial" w:cs="Arial"/>
                <w:b/>
                <w:color w:val="7030A0"/>
              </w:rPr>
              <w:t>33</w:t>
            </w:r>
          </w:p>
        </w:tc>
      </w:tr>
      <w:tr w:rsidR="002A082B" w:rsidRPr="002A082B" w:rsidTr="00E704AE">
        <w:tc>
          <w:tcPr>
            <w:tcW w:w="1737" w:type="dxa"/>
            <w:vMerge w:val="restart"/>
          </w:tcPr>
          <w:p w:rsidR="00CA7049" w:rsidRPr="002A082B" w:rsidRDefault="00CA7049" w:rsidP="00A23AAF">
            <w:pPr>
              <w:rPr>
                <w:rFonts w:ascii="Arial" w:hAnsi="Arial" w:cs="Arial"/>
                <w:color w:val="7030A0"/>
              </w:rPr>
            </w:pPr>
            <w:r w:rsidRPr="002A082B">
              <w:rPr>
                <w:rFonts w:ascii="Arial" w:hAnsi="Arial" w:cs="Arial"/>
                <w:color w:val="7030A0"/>
              </w:rPr>
              <w:t xml:space="preserve">Siječanj – svibanj </w:t>
            </w:r>
          </w:p>
        </w:tc>
        <w:tc>
          <w:tcPr>
            <w:tcW w:w="6475" w:type="dxa"/>
            <w:gridSpan w:val="2"/>
          </w:tcPr>
          <w:p w:rsidR="00CA7049" w:rsidRPr="002A082B" w:rsidRDefault="00CA7049" w:rsidP="00C2096F">
            <w:pPr>
              <w:pStyle w:val="Odlomakpopisa"/>
              <w:numPr>
                <w:ilvl w:val="0"/>
                <w:numId w:val="41"/>
              </w:numPr>
              <w:rPr>
                <w:rFonts w:ascii="Arial" w:hAnsi="Arial" w:cs="Arial"/>
                <w:color w:val="7030A0"/>
              </w:rPr>
            </w:pPr>
            <w:r w:rsidRPr="002A082B">
              <w:rPr>
                <w:rFonts w:ascii="Arial" w:hAnsi="Arial" w:cs="Arial"/>
                <w:color w:val="7030A0"/>
              </w:rPr>
              <w:t>Informiranje i radionice za učenike 8. razreda</w:t>
            </w:r>
          </w:p>
        </w:tc>
        <w:tc>
          <w:tcPr>
            <w:tcW w:w="1074" w:type="dxa"/>
            <w:vMerge w:val="restart"/>
            <w:vAlign w:val="center"/>
          </w:tcPr>
          <w:p w:rsidR="00CA7049" w:rsidRPr="002A082B" w:rsidRDefault="00CA7049" w:rsidP="00E704AE">
            <w:pPr>
              <w:jc w:val="center"/>
              <w:rPr>
                <w:rFonts w:ascii="Arial" w:hAnsi="Arial" w:cs="Arial"/>
                <w:color w:val="7030A0"/>
              </w:rPr>
            </w:pPr>
            <w:r w:rsidRPr="002A082B">
              <w:rPr>
                <w:rFonts w:ascii="Arial" w:hAnsi="Arial" w:cs="Arial"/>
                <w:color w:val="7030A0"/>
              </w:rPr>
              <w:t>10</w:t>
            </w:r>
          </w:p>
          <w:p w:rsidR="00CA7049" w:rsidRPr="002A082B" w:rsidRDefault="00CA7049" w:rsidP="00E704AE">
            <w:pPr>
              <w:jc w:val="center"/>
              <w:rPr>
                <w:rFonts w:ascii="Arial" w:hAnsi="Arial" w:cs="Arial"/>
                <w:color w:val="7030A0"/>
              </w:rPr>
            </w:pPr>
            <w:r w:rsidRPr="002A082B">
              <w:rPr>
                <w:rFonts w:ascii="Arial" w:hAnsi="Arial" w:cs="Arial"/>
                <w:color w:val="7030A0"/>
              </w:rPr>
              <w:t>6</w:t>
            </w:r>
          </w:p>
          <w:p w:rsidR="00CA7049" w:rsidRPr="002A082B" w:rsidRDefault="00CA7049" w:rsidP="00E704AE">
            <w:pPr>
              <w:jc w:val="center"/>
              <w:rPr>
                <w:rFonts w:ascii="Arial" w:hAnsi="Arial" w:cs="Arial"/>
                <w:color w:val="7030A0"/>
              </w:rPr>
            </w:pPr>
            <w:r w:rsidRPr="002A082B">
              <w:rPr>
                <w:rFonts w:ascii="Arial" w:hAnsi="Arial" w:cs="Arial"/>
                <w:color w:val="7030A0"/>
              </w:rPr>
              <w:t>5</w:t>
            </w:r>
          </w:p>
          <w:p w:rsidR="00CA7049" w:rsidRPr="002A082B" w:rsidRDefault="00CA7049" w:rsidP="00E704AE">
            <w:pPr>
              <w:jc w:val="center"/>
              <w:rPr>
                <w:rFonts w:ascii="Arial" w:hAnsi="Arial" w:cs="Arial"/>
                <w:color w:val="7030A0"/>
              </w:rPr>
            </w:pPr>
            <w:r w:rsidRPr="002A082B">
              <w:rPr>
                <w:rFonts w:ascii="Arial" w:hAnsi="Arial" w:cs="Arial"/>
                <w:color w:val="7030A0"/>
              </w:rPr>
              <w:t>6</w:t>
            </w:r>
          </w:p>
          <w:p w:rsidR="00CA7049" w:rsidRPr="002A082B" w:rsidRDefault="00CA7049" w:rsidP="00E704AE">
            <w:pPr>
              <w:jc w:val="center"/>
              <w:rPr>
                <w:rFonts w:ascii="Arial" w:hAnsi="Arial" w:cs="Arial"/>
                <w:color w:val="7030A0"/>
              </w:rPr>
            </w:pPr>
            <w:r w:rsidRPr="002A082B">
              <w:rPr>
                <w:rFonts w:ascii="Arial" w:hAnsi="Arial" w:cs="Arial"/>
                <w:color w:val="7030A0"/>
              </w:rPr>
              <w:t>6</w:t>
            </w:r>
          </w:p>
        </w:tc>
      </w:tr>
      <w:tr w:rsidR="002A082B" w:rsidRPr="002A082B" w:rsidTr="00E704AE">
        <w:tc>
          <w:tcPr>
            <w:tcW w:w="1737" w:type="dxa"/>
            <w:vMerge/>
          </w:tcPr>
          <w:p w:rsidR="00CA7049" w:rsidRPr="002A082B" w:rsidRDefault="00CA7049" w:rsidP="00A23AAF">
            <w:pPr>
              <w:rPr>
                <w:rFonts w:ascii="Arial" w:hAnsi="Arial" w:cs="Arial"/>
                <w:color w:val="7030A0"/>
              </w:rPr>
            </w:pPr>
          </w:p>
        </w:tc>
        <w:tc>
          <w:tcPr>
            <w:tcW w:w="6475" w:type="dxa"/>
            <w:gridSpan w:val="2"/>
          </w:tcPr>
          <w:p w:rsidR="00CA7049" w:rsidRPr="002A082B" w:rsidRDefault="00CA7049" w:rsidP="00C2096F">
            <w:pPr>
              <w:pStyle w:val="Odlomakpopisa"/>
              <w:numPr>
                <w:ilvl w:val="0"/>
                <w:numId w:val="41"/>
              </w:numPr>
              <w:rPr>
                <w:rFonts w:ascii="Arial" w:hAnsi="Arial" w:cs="Arial"/>
                <w:color w:val="7030A0"/>
              </w:rPr>
            </w:pPr>
            <w:r w:rsidRPr="002A082B">
              <w:rPr>
                <w:rFonts w:ascii="Arial" w:hAnsi="Arial" w:cs="Arial"/>
                <w:color w:val="7030A0"/>
              </w:rPr>
              <w:t>Procjena sposobnosti</w:t>
            </w:r>
          </w:p>
        </w:tc>
        <w:tc>
          <w:tcPr>
            <w:tcW w:w="1074" w:type="dxa"/>
            <w:vMerge/>
            <w:vAlign w:val="center"/>
          </w:tcPr>
          <w:p w:rsidR="00CA7049" w:rsidRPr="002A082B" w:rsidRDefault="00CA7049" w:rsidP="00E704AE">
            <w:pPr>
              <w:jc w:val="center"/>
              <w:rPr>
                <w:rFonts w:ascii="Arial" w:hAnsi="Arial" w:cs="Arial"/>
                <w:color w:val="7030A0"/>
              </w:rPr>
            </w:pPr>
          </w:p>
        </w:tc>
      </w:tr>
      <w:tr w:rsidR="002A082B" w:rsidRPr="002A082B" w:rsidTr="00E704AE">
        <w:tc>
          <w:tcPr>
            <w:tcW w:w="1737" w:type="dxa"/>
            <w:vMerge/>
          </w:tcPr>
          <w:p w:rsidR="00CA7049" w:rsidRPr="002A082B" w:rsidRDefault="00CA7049" w:rsidP="00A23AAF">
            <w:pPr>
              <w:rPr>
                <w:rFonts w:ascii="Arial" w:hAnsi="Arial" w:cs="Arial"/>
                <w:color w:val="7030A0"/>
              </w:rPr>
            </w:pPr>
          </w:p>
        </w:tc>
        <w:tc>
          <w:tcPr>
            <w:tcW w:w="6475" w:type="dxa"/>
            <w:gridSpan w:val="2"/>
          </w:tcPr>
          <w:p w:rsidR="00CA7049" w:rsidRPr="002A082B" w:rsidRDefault="00CA7049" w:rsidP="00C2096F">
            <w:pPr>
              <w:pStyle w:val="Odlomakpopisa"/>
              <w:numPr>
                <w:ilvl w:val="0"/>
                <w:numId w:val="41"/>
              </w:numPr>
              <w:rPr>
                <w:rFonts w:ascii="Arial" w:hAnsi="Arial" w:cs="Arial"/>
                <w:color w:val="7030A0"/>
              </w:rPr>
            </w:pPr>
            <w:r w:rsidRPr="002A082B">
              <w:rPr>
                <w:rFonts w:ascii="Arial" w:hAnsi="Arial" w:cs="Arial"/>
                <w:color w:val="7030A0"/>
              </w:rPr>
              <w:t>Analiza i interpretacija rezultata procjene</w:t>
            </w:r>
          </w:p>
        </w:tc>
        <w:tc>
          <w:tcPr>
            <w:tcW w:w="1074" w:type="dxa"/>
            <w:vMerge/>
            <w:vAlign w:val="center"/>
          </w:tcPr>
          <w:p w:rsidR="00CA7049" w:rsidRPr="002A082B" w:rsidRDefault="00CA7049" w:rsidP="00E704AE">
            <w:pPr>
              <w:jc w:val="center"/>
              <w:rPr>
                <w:rFonts w:ascii="Arial" w:hAnsi="Arial" w:cs="Arial"/>
                <w:color w:val="7030A0"/>
              </w:rPr>
            </w:pPr>
          </w:p>
        </w:tc>
      </w:tr>
      <w:tr w:rsidR="002A082B" w:rsidRPr="002A082B" w:rsidTr="00E704AE">
        <w:tc>
          <w:tcPr>
            <w:tcW w:w="1737" w:type="dxa"/>
            <w:vMerge/>
          </w:tcPr>
          <w:p w:rsidR="00CA7049" w:rsidRPr="002A082B" w:rsidRDefault="00CA7049" w:rsidP="00A23AAF">
            <w:pPr>
              <w:rPr>
                <w:rFonts w:ascii="Arial" w:hAnsi="Arial" w:cs="Arial"/>
                <w:color w:val="7030A0"/>
              </w:rPr>
            </w:pPr>
          </w:p>
        </w:tc>
        <w:tc>
          <w:tcPr>
            <w:tcW w:w="6475" w:type="dxa"/>
            <w:gridSpan w:val="2"/>
          </w:tcPr>
          <w:p w:rsidR="00CA7049" w:rsidRPr="002A082B" w:rsidRDefault="00CA7049" w:rsidP="00C2096F">
            <w:pPr>
              <w:pStyle w:val="Odlomakpopisa"/>
              <w:numPr>
                <w:ilvl w:val="0"/>
                <w:numId w:val="41"/>
              </w:numPr>
              <w:rPr>
                <w:rFonts w:ascii="Arial" w:hAnsi="Arial" w:cs="Arial"/>
                <w:color w:val="7030A0"/>
              </w:rPr>
            </w:pPr>
            <w:r w:rsidRPr="002A082B">
              <w:rPr>
                <w:rFonts w:ascii="Arial" w:hAnsi="Arial" w:cs="Arial"/>
                <w:color w:val="7030A0"/>
              </w:rPr>
              <w:t>Povratna informacija učenicima i savjetovanje</w:t>
            </w:r>
          </w:p>
        </w:tc>
        <w:tc>
          <w:tcPr>
            <w:tcW w:w="1074" w:type="dxa"/>
            <w:vMerge/>
            <w:vAlign w:val="center"/>
          </w:tcPr>
          <w:p w:rsidR="00CA7049" w:rsidRPr="002A082B" w:rsidRDefault="00CA7049" w:rsidP="00E704AE">
            <w:pPr>
              <w:jc w:val="center"/>
              <w:rPr>
                <w:rFonts w:ascii="Arial" w:hAnsi="Arial" w:cs="Arial"/>
                <w:color w:val="7030A0"/>
              </w:rPr>
            </w:pPr>
          </w:p>
        </w:tc>
      </w:tr>
      <w:tr w:rsidR="002A082B" w:rsidRPr="002A082B" w:rsidTr="00E704AE">
        <w:tc>
          <w:tcPr>
            <w:tcW w:w="1737" w:type="dxa"/>
            <w:vMerge/>
          </w:tcPr>
          <w:p w:rsidR="00CA7049" w:rsidRPr="002A082B" w:rsidRDefault="00CA7049" w:rsidP="00A23AAF">
            <w:pPr>
              <w:rPr>
                <w:rFonts w:ascii="Arial" w:hAnsi="Arial" w:cs="Arial"/>
                <w:color w:val="7030A0"/>
              </w:rPr>
            </w:pPr>
          </w:p>
        </w:tc>
        <w:tc>
          <w:tcPr>
            <w:tcW w:w="6475" w:type="dxa"/>
            <w:gridSpan w:val="2"/>
          </w:tcPr>
          <w:p w:rsidR="00CA7049" w:rsidRPr="002A082B" w:rsidRDefault="00CA7049" w:rsidP="00C2096F">
            <w:pPr>
              <w:pStyle w:val="Odlomakpopisa"/>
              <w:numPr>
                <w:ilvl w:val="0"/>
                <w:numId w:val="41"/>
              </w:numPr>
              <w:rPr>
                <w:rFonts w:ascii="Arial" w:hAnsi="Arial" w:cs="Arial"/>
                <w:color w:val="7030A0"/>
              </w:rPr>
            </w:pPr>
            <w:r w:rsidRPr="002A082B">
              <w:rPr>
                <w:rFonts w:ascii="Arial" w:hAnsi="Arial" w:cs="Arial"/>
                <w:color w:val="7030A0"/>
              </w:rPr>
              <w:t xml:space="preserve">Povratna informacija za roditelje </w:t>
            </w:r>
          </w:p>
        </w:tc>
        <w:tc>
          <w:tcPr>
            <w:tcW w:w="1074" w:type="dxa"/>
            <w:vMerge/>
            <w:vAlign w:val="center"/>
          </w:tcPr>
          <w:p w:rsidR="00CA7049" w:rsidRPr="002A082B" w:rsidRDefault="00CA7049" w:rsidP="00E704AE">
            <w:pPr>
              <w:jc w:val="center"/>
              <w:rPr>
                <w:rFonts w:ascii="Arial" w:hAnsi="Arial" w:cs="Arial"/>
                <w:color w:val="7030A0"/>
              </w:rPr>
            </w:pPr>
          </w:p>
        </w:tc>
      </w:tr>
      <w:tr w:rsidR="002A082B" w:rsidRPr="002A082B" w:rsidTr="00AB2C91">
        <w:trPr>
          <w:trHeight w:val="567"/>
        </w:trPr>
        <w:tc>
          <w:tcPr>
            <w:tcW w:w="1737" w:type="dxa"/>
            <w:vAlign w:val="center"/>
          </w:tcPr>
          <w:p w:rsidR="00CA7049" w:rsidRPr="002A082B" w:rsidRDefault="00CA7049" w:rsidP="00A23AAF">
            <w:pPr>
              <w:rPr>
                <w:rFonts w:ascii="Arial" w:hAnsi="Arial" w:cs="Arial"/>
                <w:color w:val="7030A0"/>
              </w:rPr>
            </w:pPr>
          </w:p>
        </w:tc>
        <w:tc>
          <w:tcPr>
            <w:tcW w:w="6475" w:type="dxa"/>
            <w:gridSpan w:val="2"/>
            <w:vAlign w:val="center"/>
          </w:tcPr>
          <w:p w:rsidR="00CA7049" w:rsidRPr="002A082B" w:rsidRDefault="00CA7049" w:rsidP="00A23AAF">
            <w:pPr>
              <w:rPr>
                <w:rFonts w:ascii="Arial" w:hAnsi="Arial" w:cs="Arial"/>
                <w:b/>
                <w:color w:val="7030A0"/>
              </w:rPr>
            </w:pPr>
            <w:r w:rsidRPr="002A082B">
              <w:rPr>
                <w:rFonts w:ascii="Arial" w:hAnsi="Arial" w:cs="Arial"/>
                <w:b/>
                <w:color w:val="7030A0"/>
              </w:rPr>
              <w:t xml:space="preserve">Neposredan rad s učenicima </w:t>
            </w:r>
          </w:p>
        </w:tc>
        <w:tc>
          <w:tcPr>
            <w:tcW w:w="1074" w:type="dxa"/>
            <w:tcBorders>
              <w:bottom w:val="single" w:sz="4" w:space="0" w:color="auto"/>
            </w:tcBorders>
            <w:vAlign w:val="center"/>
          </w:tcPr>
          <w:p w:rsidR="00CA7049" w:rsidRPr="002A082B" w:rsidRDefault="002C1885" w:rsidP="00E704AE">
            <w:pPr>
              <w:jc w:val="center"/>
              <w:rPr>
                <w:rFonts w:ascii="Arial" w:hAnsi="Arial" w:cs="Arial"/>
                <w:b/>
                <w:color w:val="7030A0"/>
              </w:rPr>
            </w:pPr>
            <w:r>
              <w:rPr>
                <w:rFonts w:ascii="Arial" w:hAnsi="Arial" w:cs="Arial"/>
                <w:b/>
                <w:color w:val="7030A0"/>
              </w:rPr>
              <w:t>321</w:t>
            </w:r>
          </w:p>
        </w:tc>
      </w:tr>
      <w:tr w:rsidR="00AB2C91" w:rsidRPr="002A082B" w:rsidTr="00AB2C91">
        <w:tc>
          <w:tcPr>
            <w:tcW w:w="1737" w:type="dxa"/>
            <w:vMerge w:val="restart"/>
            <w:vAlign w:val="center"/>
          </w:tcPr>
          <w:p w:rsidR="00AB2C91" w:rsidRPr="002A082B" w:rsidRDefault="00AB2C91" w:rsidP="00A23AAF">
            <w:pPr>
              <w:rPr>
                <w:rFonts w:ascii="Arial" w:hAnsi="Arial" w:cs="Arial"/>
                <w:color w:val="7030A0"/>
              </w:rPr>
            </w:pPr>
            <w:r w:rsidRPr="002A082B">
              <w:rPr>
                <w:rFonts w:ascii="Arial" w:hAnsi="Arial" w:cs="Arial"/>
                <w:color w:val="7030A0"/>
              </w:rPr>
              <w:t>Kontinuirano tijekom godine</w:t>
            </w:r>
          </w:p>
        </w:tc>
        <w:tc>
          <w:tcPr>
            <w:tcW w:w="6475" w:type="dxa"/>
            <w:gridSpan w:val="2"/>
            <w:tcBorders>
              <w:right w:val="single" w:sz="4" w:space="0" w:color="auto"/>
            </w:tcBorders>
          </w:tcPr>
          <w:p w:rsidR="00AB2C91" w:rsidRPr="002A082B" w:rsidRDefault="00AB2C91" w:rsidP="00C2096F">
            <w:pPr>
              <w:pStyle w:val="Odlomakpopisa"/>
              <w:numPr>
                <w:ilvl w:val="0"/>
                <w:numId w:val="41"/>
              </w:numPr>
              <w:rPr>
                <w:rFonts w:ascii="Arial" w:hAnsi="Arial" w:cs="Arial"/>
                <w:color w:val="7030A0"/>
              </w:rPr>
            </w:pPr>
            <w:r w:rsidRPr="002A082B">
              <w:rPr>
                <w:rFonts w:ascii="Arial" w:hAnsi="Arial" w:cs="Arial"/>
                <w:color w:val="7030A0"/>
              </w:rPr>
              <w:t xml:space="preserve">Opservacija </w:t>
            </w:r>
          </w:p>
        </w:tc>
        <w:tc>
          <w:tcPr>
            <w:tcW w:w="1074" w:type="dxa"/>
            <w:vMerge w:val="restart"/>
            <w:tcBorders>
              <w:top w:val="single" w:sz="4" w:space="0" w:color="auto"/>
              <w:left w:val="single" w:sz="4" w:space="0" w:color="auto"/>
              <w:bottom w:val="single" w:sz="4" w:space="0" w:color="auto"/>
              <w:right w:val="single" w:sz="4" w:space="0" w:color="auto"/>
            </w:tcBorders>
            <w:vAlign w:val="center"/>
          </w:tcPr>
          <w:p w:rsidR="00AB2C91" w:rsidRPr="002A082B" w:rsidRDefault="00AB2C91" w:rsidP="00E704AE">
            <w:pPr>
              <w:jc w:val="center"/>
              <w:rPr>
                <w:rFonts w:ascii="Arial" w:hAnsi="Arial" w:cs="Arial"/>
                <w:color w:val="7030A0"/>
              </w:rPr>
            </w:pPr>
            <w:r>
              <w:rPr>
                <w:rFonts w:ascii="Arial" w:hAnsi="Arial" w:cs="Arial"/>
                <w:color w:val="7030A0"/>
              </w:rPr>
              <w:t>40</w:t>
            </w:r>
          </w:p>
          <w:p w:rsidR="00AB2C91" w:rsidRPr="002A082B" w:rsidRDefault="00AB2C91" w:rsidP="00E704AE">
            <w:pPr>
              <w:jc w:val="center"/>
              <w:rPr>
                <w:rFonts w:ascii="Arial" w:hAnsi="Arial" w:cs="Arial"/>
                <w:color w:val="7030A0"/>
              </w:rPr>
            </w:pPr>
            <w:r>
              <w:rPr>
                <w:rFonts w:ascii="Arial" w:hAnsi="Arial" w:cs="Arial"/>
                <w:color w:val="7030A0"/>
              </w:rPr>
              <w:t>40</w:t>
            </w:r>
          </w:p>
          <w:p w:rsidR="00AB2C91" w:rsidRPr="002A082B" w:rsidRDefault="00AB2C91" w:rsidP="00E704AE">
            <w:pPr>
              <w:jc w:val="center"/>
              <w:rPr>
                <w:rFonts w:ascii="Arial" w:hAnsi="Arial" w:cs="Arial"/>
                <w:color w:val="7030A0"/>
              </w:rPr>
            </w:pPr>
            <w:r>
              <w:rPr>
                <w:rFonts w:ascii="Arial" w:hAnsi="Arial" w:cs="Arial"/>
                <w:color w:val="7030A0"/>
              </w:rPr>
              <w:t>100</w:t>
            </w:r>
          </w:p>
          <w:p w:rsidR="00AB2C91" w:rsidRDefault="00AB2C91" w:rsidP="00E704AE">
            <w:pPr>
              <w:jc w:val="center"/>
              <w:rPr>
                <w:rFonts w:ascii="Arial" w:hAnsi="Arial" w:cs="Arial"/>
                <w:color w:val="7030A0"/>
                <w:sz w:val="16"/>
                <w:szCs w:val="16"/>
              </w:rPr>
            </w:pPr>
            <w:r>
              <w:rPr>
                <w:rFonts w:ascii="Arial" w:hAnsi="Arial" w:cs="Arial"/>
                <w:color w:val="7030A0"/>
              </w:rPr>
              <w:t>50</w:t>
            </w:r>
          </w:p>
          <w:p w:rsidR="00AB2C91" w:rsidRPr="002A082B" w:rsidRDefault="00AB2C91" w:rsidP="00E704AE">
            <w:pPr>
              <w:jc w:val="center"/>
              <w:rPr>
                <w:rFonts w:ascii="Arial" w:hAnsi="Arial" w:cs="Arial"/>
                <w:color w:val="7030A0"/>
                <w:sz w:val="16"/>
                <w:szCs w:val="16"/>
              </w:rPr>
            </w:pPr>
          </w:p>
          <w:p w:rsidR="00AB2C91" w:rsidRPr="002A082B" w:rsidRDefault="00AB2C91" w:rsidP="00E704AE">
            <w:pPr>
              <w:jc w:val="center"/>
              <w:rPr>
                <w:rFonts w:ascii="Arial" w:hAnsi="Arial" w:cs="Arial"/>
                <w:color w:val="7030A0"/>
              </w:rPr>
            </w:pPr>
            <w:r>
              <w:rPr>
                <w:rFonts w:ascii="Arial" w:hAnsi="Arial" w:cs="Arial"/>
                <w:color w:val="7030A0"/>
              </w:rPr>
              <w:t>16</w:t>
            </w:r>
          </w:p>
          <w:p w:rsidR="00AB2C91" w:rsidRDefault="00AB2C91" w:rsidP="00E704AE">
            <w:pPr>
              <w:jc w:val="center"/>
              <w:rPr>
                <w:rFonts w:ascii="Arial" w:hAnsi="Arial" w:cs="Arial"/>
                <w:color w:val="7030A0"/>
              </w:rPr>
            </w:pPr>
          </w:p>
          <w:p w:rsidR="00AB2C91" w:rsidRDefault="00AB2C91" w:rsidP="00E704AE">
            <w:pPr>
              <w:jc w:val="center"/>
              <w:rPr>
                <w:rFonts w:ascii="Arial" w:hAnsi="Arial" w:cs="Arial"/>
                <w:color w:val="7030A0"/>
              </w:rPr>
            </w:pPr>
            <w:r>
              <w:rPr>
                <w:rFonts w:ascii="Arial" w:hAnsi="Arial" w:cs="Arial"/>
                <w:color w:val="7030A0"/>
              </w:rPr>
              <w:t>28</w:t>
            </w:r>
          </w:p>
          <w:p w:rsidR="00AB2C91" w:rsidRDefault="00AB2C91" w:rsidP="00E704AE">
            <w:pPr>
              <w:jc w:val="center"/>
              <w:rPr>
                <w:rFonts w:ascii="Arial" w:hAnsi="Arial" w:cs="Arial"/>
                <w:color w:val="7030A0"/>
              </w:rPr>
            </w:pPr>
          </w:p>
          <w:p w:rsidR="00AB2C91" w:rsidRPr="002A082B" w:rsidRDefault="00AB2C91" w:rsidP="00E704AE">
            <w:pPr>
              <w:jc w:val="center"/>
              <w:rPr>
                <w:rFonts w:ascii="Arial" w:hAnsi="Arial" w:cs="Arial"/>
                <w:color w:val="7030A0"/>
              </w:rPr>
            </w:pPr>
          </w:p>
          <w:p w:rsidR="00AB2C91" w:rsidRPr="002A082B" w:rsidRDefault="00AB2C91" w:rsidP="00E704AE">
            <w:pPr>
              <w:jc w:val="center"/>
              <w:rPr>
                <w:rFonts w:ascii="Arial" w:hAnsi="Arial" w:cs="Arial"/>
                <w:color w:val="7030A0"/>
              </w:rPr>
            </w:pPr>
            <w:r>
              <w:rPr>
                <w:rFonts w:ascii="Arial" w:hAnsi="Arial" w:cs="Arial"/>
                <w:color w:val="7030A0"/>
              </w:rPr>
              <w:t>6</w:t>
            </w:r>
          </w:p>
          <w:p w:rsidR="00AB2C91" w:rsidRDefault="00AB2C91" w:rsidP="00A96D16">
            <w:pPr>
              <w:jc w:val="center"/>
              <w:rPr>
                <w:rFonts w:ascii="Arial" w:hAnsi="Arial" w:cs="Arial"/>
                <w:color w:val="7030A0"/>
              </w:rPr>
            </w:pPr>
          </w:p>
          <w:p w:rsidR="00AB2C91" w:rsidRDefault="00AB2C91" w:rsidP="00A96D16">
            <w:pPr>
              <w:jc w:val="center"/>
              <w:rPr>
                <w:rFonts w:ascii="Arial" w:hAnsi="Arial" w:cs="Arial"/>
                <w:color w:val="7030A0"/>
              </w:rPr>
            </w:pPr>
          </w:p>
          <w:p w:rsidR="00AB2C91" w:rsidRPr="002A082B" w:rsidRDefault="00AB2C91" w:rsidP="00A96D16">
            <w:pPr>
              <w:jc w:val="center"/>
              <w:rPr>
                <w:rFonts w:ascii="Arial" w:hAnsi="Arial" w:cs="Arial"/>
                <w:color w:val="7030A0"/>
              </w:rPr>
            </w:pPr>
            <w:r>
              <w:rPr>
                <w:rFonts w:ascii="Arial" w:hAnsi="Arial" w:cs="Arial"/>
                <w:color w:val="7030A0"/>
              </w:rPr>
              <w:t>24</w:t>
            </w:r>
          </w:p>
          <w:p w:rsidR="00AB2C91" w:rsidRDefault="00AB2C91" w:rsidP="00A96D16">
            <w:pPr>
              <w:jc w:val="center"/>
              <w:rPr>
                <w:rFonts w:ascii="Arial" w:hAnsi="Arial" w:cs="Arial"/>
                <w:color w:val="7030A0"/>
              </w:rPr>
            </w:pPr>
          </w:p>
          <w:p w:rsidR="00AB2C91" w:rsidRDefault="00AB2C91" w:rsidP="00A96D16">
            <w:pPr>
              <w:jc w:val="center"/>
              <w:rPr>
                <w:rFonts w:ascii="Arial" w:hAnsi="Arial" w:cs="Arial"/>
                <w:color w:val="7030A0"/>
              </w:rPr>
            </w:pPr>
          </w:p>
          <w:p w:rsidR="00AB2C91" w:rsidRPr="002A082B" w:rsidRDefault="00AB2C91" w:rsidP="00A96D16">
            <w:pPr>
              <w:jc w:val="center"/>
              <w:rPr>
                <w:rFonts w:ascii="Arial" w:hAnsi="Arial" w:cs="Arial"/>
                <w:color w:val="7030A0"/>
              </w:rPr>
            </w:pPr>
            <w:r>
              <w:rPr>
                <w:rFonts w:ascii="Arial" w:hAnsi="Arial" w:cs="Arial"/>
                <w:color w:val="7030A0"/>
              </w:rPr>
              <w:t>2</w:t>
            </w:r>
          </w:p>
        </w:tc>
      </w:tr>
      <w:tr w:rsidR="00AB2C91" w:rsidRPr="002A082B" w:rsidTr="00AB2C91">
        <w:tc>
          <w:tcPr>
            <w:tcW w:w="1737" w:type="dxa"/>
            <w:vMerge/>
          </w:tcPr>
          <w:p w:rsidR="00AB2C91" w:rsidRPr="002A082B" w:rsidRDefault="00AB2C91" w:rsidP="00A23AAF">
            <w:pPr>
              <w:rPr>
                <w:rFonts w:ascii="Arial" w:hAnsi="Arial" w:cs="Arial"/>
                <w:color w:val="7030A0"/>
              </w:rPr>
            </w:pPr>
          </w:p>
        </w:tc>
        <w:tc>
          <w:tcPr>
            <w:tcW w:w="6475" w:type="dxa"/>
            <w:gridSpan w:val="2"/>
            <w:tcBorders>
              <w:right w:val="single" w:sz="4" w:space="0" w:color="auto"/>
            </w:tcBorders>
          </w:tcPr>
          <w:p w:rsidR="00AB2C91" w:rsidRPr="002A082B" w:rsidRDefault="00AB2C91" w:rsidP="00C2096F">
            <w:pPr>
              <w:pStyle w:val="Odlomakpopisa"/>
              <w:numPr>
                <w:ilvl w:val="0"/>
                <w:numId w:val="41"/>
              </w:numPr>
              <w:rPr>
                <w:rFonts w:ascii="Arial" w:hAnsi="Arial" w:cs="Arial"/>
                <w:color w:val="7030A0"/>
              </w:rPr>
            </w:pPr>
            <w:r w:rsidRPr="002A082B">
              <w:rPr>
                <w:rFonts w:ascii="Arial" w:hAnsi="Arial" w:cs="Arial"/>
                <w:color w:val="7030A0"/>
              </w:rPr>
              <w:t xml:space="preserve">Prikupljanje informacija i psihološka procjena </w:t>
            </w:r>
          </w:p>
        </w:tc>
        <w:tc>
          <w:tcPr>
            <w:tcW w:w="1074" w:type="dxa"/>
            <w:vMerge/>
            <w:tcBorders>
              <w:top w:val="single" w:sz="4" w:space="0" w:color="auto"/>
              <w:left w:val="single" w:sz="4" w:space="0" w:color="auto"/>
              <w:bottom w:val="single" w:sz="4" w:space="0" w:color="auto"/>
              <w:right w:val="single" w:sz="4" w:space="0" w:color="auto"/>
            </w:tcBorders>
          </w:tcPr>
          <w:p w:rsidR="00AB2C91" w:rsidRPr="002A082B" w:rsidRDefault="00AB2C91" w:rsidP="00A96D16">
            <w:pPr>
              <w:jc w:val="center"/>
              <w:rPr>
                <w:rFonts w:ascii="Arial" w:hAnsi="Arial" w:cs="Arial"/>
                <w:color w:val="7030A0"/>
              </w:rPr>
            </w:pPr>
          </w:p>
        </w:tc>
      </w:tr>
      <w:tr w:rsidR="00AB2C91" w:rsidRPr="002A082B" w:rsidTr="00AB2C91">
        <w:tc>
          <w:tcPr>
            <w:tcW w:w="1737" w:type="dxa"/>
            <w:vMerge/>
          </w:tcPr>
          <w:p w:rsidR="00AB2C91" w:rsidRPr="002A082B" w:rsidRDefault="00AB2C91" w:rsidP="00A23AAF">
            <w:pPr>
              <w:rPr>
                <w:rFonts w:ascii="Arial" w:hAnsi="Arial" w:cs="Arial"/>
                <w:color w:val="7030A0"/>
              </w:rPr>
            </w:pPr>
          </w:p>
        </w:tc>
        <w:tc>
          <w:tcPr>
            <w:tcW w:w="6475" w:type="dxa"/>
            <w:gridSpan w:val="2"/>
            <w:tcBorders>
              <w:right w:val="single" w:sz="4" w:space="0" w:color="auto"/>
            </w:tcBorders>
          </w:tcPr>
          <w:p w:rsidR="00AB2C91" w:rsidRPr="002A082B" w:rsidRDefault="00AB2C91" w:rsidP="00C2096F">
            <w:pPr>
              <w:pStyle w:val="Odlomakpopisa"/>
              <w:numPr>
                <w:ilvl w:val="0"/>
                <w:numId w:val="41"/>
              </w:numPr>
              <w:rPr>
                <w:rFonts w:ascii="Arial" w:hAnsi="Arial" w:cs="Arial"/>
                <w:color w:val="7030A0"/>
              </w:rPr>
            </w:pPr>
            <w:r w:rsidRPr="002A082B">
              <w:rPr>
                <w:rFonts w:ascii="Arial" w:hAnsi="Arial" w:cs="Arial"/>
                <w:color w:val="7030A0"/>
              </w:rPr>
              <w:t xml:space="preserve">Indivudualan rad i pomoć u učenju </w:t>
            </w:r>
          </w:p>
        </w:tc>
        <w:tc>
          <w:tcPr>
            <w:tcW w:w="1074" w:type="dxa"/>
            <w:vMerge/>
            <w:tcBorders>
              <w:top w:val="single" w:sz="4" w:space="0" w:color="auto"/>
              <w:left w:val="single" w:sz="4" w:space="0" w:color="auto"/>
              <w:bottom w:val="single" w:sz="4" w:space="0" w:color="auto"/>
              <w:right w:val="single" w:sz="4" w:space="0" w:color="auto"/>
            </w:tcBorders>
          </w:tcPr>
          <w:p w:rsidR="00AB2C91" w:rsidRPr="002A082B" w:rsidRDefault="00AB2C91" w:rsidP="00A96D16">
            <w:pPr>
              <w:jc w:val="center"/>
              <w:rPr>
                <w:rFonts w:ascii="Arial" w:hAnsi="Arial" w:cs="Arial"/>
                <w:color w:val="7030A0"/>
              </w:rPr>
            </w:pPr>
          </w:p>
        </w:tc>
      </w:tr>
      <w:tr w:rsidR="00AB2C91" w:rsidRPr="002A082B" w:rsidTr="00AB2C91">
        <w:tc>
          <w:tcPr>
            <w:tcW w:w="1737" w:type="dxa"/>
            <w:vMerge/>
          </w:tcPr>
          <w:p w:rsidR="00AB2C91" w:rsidRPr="002A082B" w:rsidRDefault="00AB2C91" w:rsidP="00A23AAF">
            <w:pPr>
              <w:rPr>
                <w:rFonts w:ascii="Arial" w:hAnsi="Arial" w:cs="Arial"/>
                <w:color w:val="7030A0"/>
              </w:rPr>
            </w:pPr>
          </w:p>
        </w:tc>
        <w:tc>
          <w:tcPr>
            <w:tcW w:w="6475" w:type="dxa"/>
            <w:gridSpan w:val="2"/>
            <w:tcBorders>
              <w:right w:val="single" w:sz="4" w:space="0" w:color="auto"/>
            </w:tcBorders>
          </w:tcPr>
          <w:p w:rsidR="00AB2C91" w:rsidRPr="002A082B" w:rsidRDefault="00AB2C91" w:rsidP="00C2096F">
            <w:pPr>
              <w:pStyle w:val="Odlomakpopisa"/>
              <w:numPr>
                <w:ilvl w:val="0"/>
                <w:numId w:val="41"/>
              </w:numPr>
              <w:rPr>
                <w:rFonts w:ascii="Arial" w:hAnsi="Arial" w:cs="Arial"/>
                <w:color w:val="7030A0"/>
              </w:rPr>
            </w:pPr>
            <w:r w:rsidRPr="002A082B">
              <w:rPr>
                <w:rFonts w:ascii="Arial" w:hAnsi="Arial" w:cs="Arial"/>
                <w:color w:val="7030A0"/>
              </w:rPr>
              <w:t xml:space="preserve">Savjetovanje </w:t>
            </w:r>
          </w:p>
        </w:tc>
        <w:tc>
          <w:tcPr>
            <w:tcW w:w="1074" w:type="dxa"/>
            <w:vMerge/>
            <w:tcBorders>
              <w:top w:val="single" w:sz="4" w:space="0" w:color="auto"/>
              <w:left w:val="single" w:sz="4" w:space="0" w:color="auto"/>
              <w:bottom w:val="single" w:sz="4" w:space="0" w:color="auto"/>
              <w:right w:val="single" w:sz="4" w:space="0" w:color="auto"/>
            </w:tcBorders>
          </w:tcPr>
          <w:p w:rsidR="00AB2C91" w:rsidRPr="002A082B" w:rsidRDefault="00AB2C91" w:rsidP="00A96D16">
            <w:pPr>
              <w:jc w:val="center"/>
              <w:rPr>
                <w:rFonts w:ascii="Arial" w:hAnsi="Arial" w:cs="Arial"/>
                <w:color w:val="7030A0"/>
              </w:rPr>
            </w:pPr>
          </w:p>
        </w:tc>
      </w:tr>
      <w:tr w:rsidR="00AB2C91" w:rsidRPr="002A082B" w:rsidTr="00AB2C91">
        <w:tc>
          <w:tcPr>
            <w:tcW w:w="1737" w:type="dxa"/>
            <w:vMerge/>
          </w:tcPr>
          <w:p w:rsidR="00AB2C91" w:rsidRPr="002A082B" w:rsidRDefault="00AB2C91" w:rsidP="00A23AAF">
            <w:pPr>
              <w:rPr>
                <w:rFonts w:ascii="Arial" w:hAnsi="Arial" w:cs="Arial"/>
                <w:color w:val="7030A0"/>
              </w:rPr>
            </w:pPr>
          </w:p>
        </w:tc>
        <w:tc>
          <w:tcPr>
            <w:tcW w:w="2431" w:type="dxa"/>
            <w:vMerge w:val="restart"/>
          </w:tcPr>
          <w:p w:rsidR="00AB2C91" w:rsidRPr="002A082B" w:rsidRDefault="00AB2C91" w:rsidP="00C2096F">
            <w:pPr>
              <w:pStyle w:val="Odlomakpopisa"/>
              <w:numPr>
                <w:ilvl w:val="0"/>
                <w:numId w:val="41"/>
              </w:numPr>
              <w:rPr>
                <w:rFonts w:ascii="Arial" w:hAnsi="Arial" w:cs="Arial"/>
                <w:color w:val="7030A0"/>
              </w:rPr>
            </w:pPr>
            <w:r w:rsidRPr="002A082B">
              <w:rPr>
                <w:rFonts w:ascii="Arial" w:hAnsi="Arial" w:cs="Arial"/>
                <w:color w:val="7030A0"/>
              </w:rPr>
              <w:t xml:space="preserve">Radionice: </w:t>
            </w:r>
          </w:p>
        </w:tc>
        <w:tc>
          <w:tcPr>
            <w:tcW w:w="4044" w:type="dxa"/>
            <w:tcBorders>
              <w:bottom w:val="nil"/>
              <w:right w:val="single" w:sz="4" w:space="0" w:color="auto"/>
            </w:tcBorders>
          </w:tcPr>
          <w:p w:rsidR="00AB2C91" w:rsidRDefault="00AB2C91" w:rsidP="00A23AAF">
            <w:pPr>
              <w:rPr>
                <w:rFonts w:ascii="Arial" w:hAnsi="Arial" w:cs="Arial"/>
                <w:color w:val="7030A0"/>
              </w:rPr>
            </w:pPr>
            <w:r w:rsidRPr="00837ABB">
              <w:rPr>
                <w:rFonts w:ascii="Arial" w:hAnsi="Arial" w:cs="Arial"/>
                <w:color w:val="7030A0"/>
              </w:rPr>
              <w:t>1.</w:t>
            </w:r>
            <w:r>
              <w:rPr>
                <w:rFonts w:ascii="Arial" w:hAnsi="Arial" w:cs="Arial"/>
                <w:color w:val="7030A0"/>
              </w:rPr>
              <w:t xml:space="preserve"> razredi: Radionice poticanja fine motorike</w:t>
            </w:r>
          </w:p>
          <w:p w:rsidR="00AB2C91" w:rsidRPr="002A082B" w:rsidRDefault="00AB2C91" w:rsidP="00A23AAF">
            <w:pPr>
              <w:rPr>
                <w:rFonts w:ascii="Arial" w:hAnsi="Arial" w:cs="Arial"/>
                <w:color w:val="7030A0"/>
                <w:sz w:val="16"/>
                <w:szCs w:val="16"/>
              </w:rPr>
            </w:pPr>
          </w:p>
        </w:tc>
        <w:tc>
          <w:tcPr>
            <w:tcW w:w="1074" w:type="dxa"/>
            <w:vMerge/>
            <w:tcBorders>
              <w:top w:val="single" w:sz="4" w:space="0" w:color="auto"/>
              <w:left w:val="single" w:sz="4" w:space="0" w:color="auto"/>
              <w:bottom w:val="single" w:sz="4" w:space="0" w:color="auto"/>
              <w:right w:val="single" w:sz="4" w:space="0" w:color="auto"/>
            </w:tcBorders>
          </w:tcPr>
          <w:p w:rsidR="00AB2C91" w:rsidRPr="002A082B" w:rsidRDefault="00AB2C91" w:rsidP="00A96D16">
            <w:pPr>
              <w:jc w:val="center"/>
              <w:rPr>
                <w:rFonts w:ascii="Arial" w:hAnsi="Arial" w:cs="Arial"/>
                <w:color w:val="7030A0"/>
              </w:rPr>
            </w:pPr>
          </w:p>
        </w:tc>
      </w:tr>
      <w:tr w:rsidR="00AB2C91" w:rsidRPr="002A082B" w:rsidTr="00AB2C91">
        <w:tc>
          <w:tcPr>
            <w:tcW w:w="1737" w:type="dxa"/>
            <w:vMerge/>
          </w:tcPr>
          <w:p w:rsidR="00AB2C91" w:rsidRPr="002A082B" w:rsidRDefault="00AB2C91" w:rsidP="00A23AAF">
            <w:pPr>
              <w:rPr>
                <w:rFonts w:ascii="Arial" w:hAnsi="Arial" w:cs="Arial"/>
                <w:color w:val="7030A0"/>
              </w:rPr>
            </w:pPr>
          </w:p>
        </w:tc>
        <w:tc>
          <w:tcPr>
            <w:tcW w:w="2431" w:type="dxa"/>
            <w:vMerge/>
          </w:tcPr>
          <w:p w:rsidR="00AB2C91" w:rsidRPr="002A082B" w:rsidRDefault="00AB2C91" w:rsidP="00C2096F">
            <w:pPr>
              <w:pStyle w:val="Odlomakpopisa"/>
              <w:numPr>
                <w:ilvl w:val="0"/>
                <w:numId w:val="41"/>
              </w:numPr>
              <w:rPr>
                <w:rFonts w:ascii="Arial" w:hAnsi="Arial" w:cs="Arial"/>
                <w:color w:val="7030A0"/>
              </w:rPr>
            </w:pPr>
          </w:p>
        </w:tc>
        <w:tc>
          <w:tcPr>
            <w:tcW w:w="4044" w:type="dxa"/>
            <w:tcBorders>
              <w:top w:val="nil"/>
              <w:bottom w:val="nil"/>
              <w:right w:val="single" w:sz="4" w:space="0" w:color="auto"/>
            </w:tcBorders>
          </w:tcPr>
          <w:p w:rsidR="00AB2C91" w:rsidRPr="00837ABB" w:rsidRDefault="00AB2C91" w:rsidP="002A082B">
            <w:pPr>
              <w:rPr>
                <w:rFonts w:ascii="Arial" w:hAnsi="Arial" w:cs="Arial"/>
                <w:color w:val="7030A0"/>
              </w:rPr>
            </w:pPr>
            <w:r>
              <w:rPr>
                <w:rFonts w:ascii="Arial" w:hAnsi="Arial" w:cs="Arial"/>
                <w:color w:val="7030A0"/>
              </w:rPr>
              <w:t xml:space="preserve">2. i </w:t>
            </w:r>
            <w:r w:rsidRPr="00837ABB">
              <w:rPr>
                <w:rFonts w:ascii="Arial" w:hAnsi="Arial" w:cs="Arial"/>
                <w:color w:val="7030A0"/>
              </w:rPr>
              <w:t xml:space="preserve">3.razredi: </w:t>
            </w:r>
            <w:r>
              <w:rPr>
                <w:rFonts w:ascii="Arial" w:hAnsi="Arial" w:cs="Arial"/>
                <w:color w:val="7030A0"/>
              </w:rPr>
              <w:t xml:space="preserve">Radionice socioemocionalne pismenosti </w:t>
            </w:r>
          </w:p>
        </w:tc>
        <w:tc>
          <w:tcPr>
            <w:tcW w:w="1074" w:type="dxa"/>
            <w:vMerge/>
            <w:tcBorders>
              <w:top w:val="single" w:sz="4" w:space="0" w:color="auto"/>
              <w:left w:val="single" w:sz="4" w:space="0" w:color="auto"/>
              <w:bottom w:val="single" w:sz="4" w:space="0" w:color="auto"/>
              <w:right w:val="single" w:sz="4" w:space="0" w:color="auto"/>
            </w:tcBorders>
          </w:tcPr>
          <w:p w:rsidR="00AB2C91" w:rsidRPr="002A082B" w:rsidRDefault="00AB2C91" w:rsidP="00A96D16">
            <w:pPr>
              <w:jc w:val="center"/>
              <w:rPr>
                <w:rFonts w:ascii="Arial" w:hAnsi="Arial" w:cs="Arial"/>
                <w:color w:val="7030A0"/>
              </w:rPr>
            </w:pPr>
          </w:p>
        </w:tc>
      </w:tr>
      <w:tr w:rsidR="00AB2C91" w:rsidRPr="002A082B" w:rsidTr="00AB2C91">
        <w:tc>
          <w:tcPr>
            <w:tcW w:w="1737" w:type="dxa"/>
            <w:vMerge/>
          </w:tcPr>
          <w:p w:rsidR="00AB2C91" w:rsidRPr="002A082B" w:rsidRDefault="00AB2C91" w:rsidP="00A23AAF">
            <w:pPr>
              <w:rPr>
                <w:rFonts w:ascii="Arial" w:hAnsi="Arial" w:cs="Arial"/>
                <w:color w:val="7030A0"/>
              </w:rPr>
            </w:pPr>
          </w:p>
        </w:tc>
        <w:tc>
          <w:tcPr>
            <w:tcW w:w="2431" w:type="dxa"/>
            <w:vMerge/>
          </w:tcPr>
          <w:p w:rsidR="00AB2C91" w:rsidRPr="002A082B" w:rsidRDefault="00AB2C91" w:rsidP="00C2096F">
            <w:pPr>
              <w:pStyle w:val="Odlomakpopisa"/>
              <w:numPr>
                <w:ilvl w:val="0"/>
                <w:numId w:val="41"/>
              </w:numPr>
              <w:rPr>
                <w:rFonts w:ascii="Arial" w:hAnsi="Arial" w:cs="Arial"/>
                <w:color w:val="7030A0"/>
              </w:rPr>
            </w:pPr>
          </w:p>
        </w:tc>
        <w:tc>
          <w:tcPr>
            <w:tcW w:w="4044" w:type="dxa"/>
            <w:tcBorders>
              <w:top w:val="nil"/>
              <w:bottom w:val="nil"/>
              <w:right w:val="single" w:sz="4" w:space="0" w:color="auto"/>
            </w:tcBorders>
          </w:tcPr>
          <w:p w:rsidR="00AB2C91" w:rsidRPr="00E704AE" w:rsidRDefault="00AB2C91" w:rsidP="00A23AAF">
            <w:pPr>
              <w:rPr>
                <w:rFonts w:ascii="Arial" w:hAnsi="Arial" w:cs="Arial"/>
                <w:color w:val="7030A0"/>
                <w:sz w:val="16"/>
                <w:szCs w:val="16"/>
              </w:rPr>
            </w:pPr>
          </w:p>
        </w:tc>
        <w:tc>
          <w:tcPr>
            <w:tcW w:w="1074" w:type="dxa"/>
            <w:vMerge/>
            <w:tcBorders>
              <w:top w:val="single" w:sz="4" w:space="0" w:color="auto"/>
              <w:left w:val="single" w:sz="4" w:space="0" w:color="auto"/>
              <w:bottom w:val="single" w:sz="4" w:space="0" w:color="auto"/>
              <w:right w:val="single" w:sz="4" w:space="0" w:color="auto"/>
            </w:tcBorders>
          </w:tcPr>
          <w:p w:rsidR="00AB2C91" w:rsidRPr="002A082B" w:rsidRDefault="00AB2C91" w:rsidP="00A96D16">
            <w:pPr>
              <w:jc w:val="center"/>
              <w:rPr>
                <w:rFonts w:ascii="Arial" w:hAnsi="Arial" w:cs="Arial"/>
                <w:color w:val="7030A0"/>
              </w:rPr>
            </w:pPr>
          </w:p>
        </w:tc>
      </w:tr>
      <w:tr w:rsidR="00AB2C91" w:rsidRPr="002A082B" w:rsidTr="00AB2C91">
        <w:trPr>
          <w:trHeight w:val="1656"/>
        </w:trPr>
        <w:tc>
          <w:tcPr>
            <w:tcW w:w="1737" w:type="dxa"/>
            <w:vMerge/>
            <w:tcBorders>
              <w:bottom w:val="single" w:sz="4" w:space="0" w:color="7030A0"/>
            </w:tcBorders>
          </w:tcPr>
          <w:p w:rsidR="00AB2C91" w:rsidRPr="002A082B" w:rsidRDefault="00AB2C91" w:rsidP="00A23AAF">
            <w:pPr>
              <w:rPr>
                <w:rFonts w:ascii="Arial" w:hAnsi="Arial" w:cs="Arial"/>
                <w:color w:val="7030A0"/>
              </w:rPr>
            </w:pPr>
          </w:p>
        </w:tc>
        <w:tc>
          <w:tcPr>
            <w:tcW w:w="2431" w:type="dxa"/>
            <w:vMerge/>
            <w:tcBorders>
              <w:bottom w:val="single" w:sz="4" w:space="0" w:color="7030A0"/>
            </w:tcBorders>
          </w:tcPr>
          <w:p w:rsidR="00AB2C91" w:rsidRPr="002A082B" w:rsidRDefault="00AB2C91" w:rsidP="00C2096F">
            <w:pPr>
              <w:pStyle w:val="Odlomakpopisa"/>
              <w:numPr>
                <w:ilvl w:val="0"/>
                <w:numId w:val="41"/>
              </w:numPr>
              <w:rPr>
                <w:rFonts w:ascii="Arial" w:hAnsi="Arial" w:cs="Arial"/>
                <w:color w:val="7030A0"/>
              </w:rPr>
            </w:pPr>
          </w:p>
        </w:tc>
        <w:tc>
          <w:tcPr>
            <w:tcW w:w="4044" w:type="dxa"/>
            <w:tcBorders>
              <w:top w:val="nil"/>
              <w:bottom w:val="single" w:sz="4" w:space="0" w:color="7030A0"/>
              <w:right w:val="single" w:sz="4" w:space="0" w:color="auto"/>
            </w:tcBorders>
          </w:tcPr>
          <w:p w:rsidR="00AB2C91" w:rsidRDefault="00AB2C91" w:rsidP="00E704AE">
            <w:pPr>
              <w:rPr>
                <w:rFonts w:ascii="Arial" w:hAnsi="Arial" w:cs="Arial"/>
                <w:color w:val="7030A0"/>
              </w:rPr>
            </w:pPr>
            <w:r w:rsidRPr="00837ABB">
              <w:rPr>
                <w:rFonts w:ascii="Arial" w:hAnsi="Arial" w:cs="Arial"/>
                <w:color w:val="7030A0"/>
              </w:rPr>
              <w:t>4.razredi: ''Kako da učenje ne bude mučenje''</w:t>
            </w:r>
          </w:p>
          <w:p w:rsidR="00AB2C91" w:rsidRPr="00A96D16" w:rsidRDefault="00AB2C91" w:rsidP="00E704AE">
            <w:pPr>
              <w:rPr>
                <w:rFonts w:ascii="Arial" w:hAnsi="Arial" w:cs="Arial"/>
                <w:color w:val="7030A0"/>
                <w:sz w:val="16"/>
                <w:szCs w:val="16"/>
              </w:rPr>
            </w:pPr>
          </w:p>
          <w:p w:rsidR="00AB2C91" w:rsidRDefault="00AB2C91" w:rsidP="00A96D16">
            <w:pPr>
              <w:rPr>
                <w:rFonts w:ascii="Arial" w:hAnsi="Arial" w:cs="Arial"/>
                <w:color w:val="7030A0"/>
              </w:rPr>
            </w:pPr>
            <w:r>
              <w:rPr>
                <w:rFonts w:ascii="Arial" w:hAnsi="Arial" w:cs="Arial"/>
                <w:color w:val="7030A0"/>
              </w:rPr>
              <w:t xml:space="preserve">5. i 6. razredi: Radionice asertivne komunikacije </w:t>
            </w:r>
          </w:p>
          <w:p w:rsidR="00AB2C91" w:rsidRDefault="00AB2C91" w:rsidP="00A96D16">
            <w:pPr>
              <w:rPr>
                <w:rFonts w:ascii="Arial" w:hAnsi="Arial" w:cs="Arial"/>
                <w:color w:val="7030A0"/>
              </w:rPr>
            </w:pPr>
          </w:p>
          <w:p w:rsidR="00AB2C91" w:rsidRPr="00A96D16" w:rsidRDefault="00AB2C91" w:rsidP="00A23AAF">
            <w:pPr>
              <w:rPr>
                <w:rFonts w:ascii="Arial" w:hAnsi="Arial" w:cs="Arial"/>
                <w:color w:val="7030A0"/>
                <w:sz w:val="16"/>
                <w:szCs w:val="16"/>
              </w:rPr>
            </w:pPr>
            <w:r>
              <w:rPr>
                <w:rFonts w:ascii="Arial" w:hAnsi="Arial" w:cs="Arial"/>
                <w:color w:val="7030A0"/>
              </w:rPr>
              <w:t xml:space="preserve">7. razred: Pubertet/prevencija nasilja </w:t>
            </w:r>
          </w:p>
        </w:tc>
        <w:tc>
          <w:tcPr>
            <w:tcW w:w="1074" w:type="dxa"/>
            <w:vMerge/>
            <w:tcBorders>
              <w:top w:val="single" w:sz="4" w:space="0" w:color="auto"/>
              <w:left w:val="single" w:sz="4" w:space="0" w:color="auto"/>
              <w:bottom w:val="single" w:sz="4" w:space="0" w:color="auto"/>
              <w:right w:val="single" w:sz="4" w:space="0" w:color="auto"/>
            </w:tcBorders>
          </w:tcPr>
          <w:p w:rsidR="00AB2C91" w:rsidRPr="002A082B" w:rsidRDefault="00AB2C91" w:rsidP="00A96D16">
            <w:pPr>
              <w:jc w:val="center"/>
              <w:rPr>
                <w:rFonts w:ascii="Arial" w:hAnsi="Arial" w:cs="Arial"/>
                <w:color w:val="7030A0"/>
              </w:rPr>
            </w:pPr>
          </w:p>
        </w:tc>
      </w:tr>
      <w:tr w:rsidR="002C1885" w:rsidRPr="002A082B" w:rsidTr="00AB2C91">
        <w:tc>
          <w:tcPr>
            <w:tcW w:w="1737" w:type="dxa"/>
            <w:vMerge/>
          </w:tcPr>
          <w:p w:rsidR="002C1885" w:rsidRPr="002A082B" w:rsidRDefault="002C1885" w:rsidP="00A23AAF">
            <w:pPr>
              <w:rPr>
                <w:rFonts w:ascii="Arial" w:hAnsi="Arial" w:cs="Arial"/>
                <w:color w:val="7030A0"/>
              </w:rPr>
            </w:pPr>
          </w:p>
        </w:tc>
        <w:tc>
          <w:tcPr>
            <w:tcW w:w="6475" w:type="dxa"/>
            <w:gridSpan w:val="2"/>
          </w:tcPr>
          <w:p w:rsidR="002C1885" w:rsidRDefault="002C1885" w:rsidP="00A23AAF">
            <w:pPr>
              <w:rPr>
                <w:rFonts w:ascii="Arial" w:hAnsi="Arial" w:cs="Arial"/>
                <w:color w:val="7030A0"/>
              </w:rPr>
            </w:pPr>
            <w:r>
              <w:rPr>
                <w:rFonts w:ascii="Arial" w:hAnsi="Arial" w:cs="Arial"/>
                <w:color w:val="7030A0"/>
              </w:rPr>
              <w:t>- Projekt Hrabri čuvari (6. razredi)</w:t>
            </w:r>
          </w:p>
        </w:tc>
        <w:tc>
          <w:tcPr>
            <w:tcW w:w="1074" w:type="dxa"/>
            <w:tcBorders>
              <w:top w:val="single" w:sz="4" w:space="0" w:color="auto"/>
            </w:tcBorders>
            <w:vAlign w:val="center"/>
          </w:tcPr>
          <w:p w:rsidR="002C1885" w:rsidRDefault="002C1885" w:rsidP="00A96D16">
            <w:pPr>
              <w:jc w:val="center"/>
              <w:rPr>
                <w:rFonts w:ascii="Arial" w:hAnsi="Arial" w:cs="Arial"/>
                <w:color w:val="7030A0"/>
              </w:rPr>
            </w:pPr>
            <w:r>
              <w:rPr>
                <w:rFonts w:ascii="Arial" w:hAnsi="Arial" w:cs="Arial"/>
                <w:color w:val="7030A0"/>
              </w:rPr>
              <w:t>15</w:t>
            </w:r>
          </w:p>
        </w:tc>
      </w:tr>
      <w:tr w:rsidR="002A082B" w:rsidRPr="002A082B" w:rsidTr="002C1885">
        <w:trPr>
          <w:trHeight w:val="567"/>
        </w:trPr>
        <w:tc>
          <w:tcPr>
            <w:tcW w:w="1737" w:type="dxa"/>
            <w:vAlign w:val="center"/>
          </w:tcPr>
          <w:p w:rsidR="002A082B" w:rsidRPr="002A082B" w:rsidRDefault="002A082B" w:rsidP="00A23AAF">
            <w:pPr>
              <w:rPr>
                <w:rFonts w:ascii="Arial" w:hAnsi="Arial" w:cs="Arial"/>
                <w:color w:val="7030A0"/>
              </w:rPr>
            </w:pPr>
          </w:p>
        </w:tc>
        <w:tc>
          <w:tcPr>
            <w:tcW w:w="6475" w:type="dxa"/>
            <w:gridSpan w:val="2"/>
            <w:tcBorders>
              <w:bottom w:val="single" w:sz="4" w:space="0" w:color="7030A0"/>
            </w:tcBorders>
            <w:vAlign w:val="center"/>
          </w:tcPr>
          <w:p w:rsidR="002A082B" w:rsidRPr="002A082B" w:rsidRDefault="002A082B" w:rsidP="00A23AAF">
            <w:pPr>
              <w:rPr>
                <w:rFonts w:ascii="Arial" w:hAnsi="Arial" w:cs="Arial"/>
                <w:b/>
                <w:color w:val="7030A0"/>
              </w:rPr>
            </w:pPr>
            <w:r w:rsidRPr="002A082B">
              <w:rPr>
                <w:rFonts w:ascii="Arial" w:hAnsi="Arial" w:cs="Arial"/>
                <w:b/>
                <w:color w:val="7030A0"/>
              </w:rPr>
              <w:t>Suradnja s roditeljima</w:t>
            </w:r>
          </w:p>
        </w:tc>
        <w:tc>
          <w:tcPr>
            <w:tcW w:w="1074" w:type="dxa"/>
            <w:vAlign w:val="center"/>
          </w:tcPr>
          <w:p w:rsidR="002A082B" w:rsidRPr="002C1885" w:rsidRDefault="002C1885" w:rsidP="002C1885">
            <w:pPr>
              <w:jc w:val="center"/>
              <w:rPr>
                <w:rFonts w:ascii="Arial" w:hAnsi="Arial" w:cs="Arial"/>
                <w:b/>
                <w:color w:val="7030A0"/>
              </w:rPr>
            </w:pPr>
            <w:r>
              <w:rPr>
                <w:rFonts w:ascii="Arial" w:hAnsi="Arial" w:cs="Arial"/>
                <w:b/>
                <w:color w:val="7030A0"/>
              </w:rPr>
              <w:t>100</w:t>
            </w:r>
          </w:p>
        </w:tc>
      </w:tr>
      <w:tr w:rsidR="002A082B" w:rsidRPr="002A082B" w:rsidTr="002C1885">
        <w:tc>
          <w:tcPr>
            <w:tcW w:w="1737" w:type="dxa"/>
            <w:vMerge w:val="restart"/>
          </w:tcPr>
          <w:p w:rsidR="002A082B" w:rsidRPr="002A082B" w:rsidRDefault="002A082B" w:rsidP="00A23AAF">
            <w:pPr>
              <w:rPr>
                <w:rFonts w:ascii="Arial" w:hAnsi="Arial" w:cs="Arial"/>
                <w:color w:val="7030A0"/>
              </w:rPr>
            </w:pPr>
            <w:r w:rsidRPr="002A082B">
              <w:rPr>
                <w:rFonts w:ascii="Arial" w:hAnsi="Arial" w:cs="Arial"/>
                <w:color w:val="7030A0"/>
              </w:rPr>
              <w:t>Kontinuirano tijekom godine</w:t>
            </w:r>
          </w:p>
        </w:tc>
        <w:tc>
          <w:tcPr>
            <w:tcW w:w="6475" w:type="dxa"/>
            <w:gridSpan w:val="2"/>
            <w:tcBorders>
              <w:bottom w:val="nil"/>
            </w:tcBorders>
          </w:tcPr>
          <w:p w:rsidR="002A082B" w:rsidRPr="002A082B" w:rsidRDefault="002A082B" w:rsidP="00C2096F">
            <w:pPr>
              <w:pStyle w:val="Odlomakpopisa"/>
              <w:numPr>
                <w:ilvl w:val="0"/>
                <w:numId w:val="41"/>
              </w:numPr>
              <w:rPr>
                <w:rFonts w:ascii="Arial" w:hAnsi="Arial" w:cs="Arial"/>
                <w:color w:val="7030A0"/>
              </w:rPr>
            </w:pPr>
            <w:r w:rsidRPr="002A082B">
              <w:rPr>
                <w:rFonts w:ascii="Arial" w:hAnsi="Arial" w:cs="Arial"/>
                <w:color w:val="7030A0"/>
              </w:rPr>
              <w:t>Individualne informacije i savjetovanja</w:t>
            </w:r>
          </w:p>
        </w:tc>
        <w:tc>
          <w:tcPr>
            <w:tcW w:w="1074" w:type="dxa"/>
            <w:vMerge w:val="restart"/>
            <w:vAlign w:val="center"/>
          </w:tcPr>
          <w:p w:rsidR="002A082B" w:rsidRPr="002A082B" w:rsidRDefault="002C1885" w:rsidP="002C1885">
            <w:pPr>
              <w:jc w:val="center"/>
              <w:rPr>
                <w:rFonts w:ascii="Arial" w:hAnsi="Arial" w:cs="Arial"/>
                <w:color w:val="7030A0"/>
              </w:rPr>
            </w:pPr>
            <w:r>
              <w:rPr>
                <w:rFonts w:ascii="Arial" w:hAnsi="Arial" w:cs="Arial"/>
                <w:color w:val="7030A0"/>
              </w:rPr>
              <w:t>60</w:t>
            </w:r>
          </w:p>
          <w:p w:rsidR="002A082B" w:rsidRPr="002A082B" w:rsidRDefault="002C1885" w:rsidP="002C1885">
            <w:pPr>
              <w:jc w:val="center"/>
              <w:rPr>
                <w:rFonts w:ascii="Arial" w:hAnsi="Arial" w:cs="Arial"/>
                <w:color w:val="7030A0"/>
              </w:rPr>
            </w:pPr>
            <w:r>
              <w:rPr>
                <w:rFonts w:ascii="Arial" w:hAnsi="Arial" w:cs="Arial"/>
                <w:color w:val="7030A0"/>
              </w:rPr>
              <w:t>20</w:t>
            </w:r>
          </w:p>
          <w:p w:rsidR="002A082B" w:rsidRPr="002A082B" w:rsidRDefault="002C1885" w:rsidP="002C1885">
            <w:pPr>
              <w:jc w:val="center"/>
              <w:rPr>
                <w:rFonts w:ascii="Arial" w:hAnsi="Arial" w:cs="Arial"/>
                <w:color w:val="7030A0"/>
              </w:rPr>
            </w:pPr>
            <w:r>
              <w:rPr>
                <w:rFonts w:ascii="Arial" w:hAnsi="Arial" w:cs="Arial"/>
                <w:color w:val="7030A0"/>
              </w:rPr>
              <w:t>20</w:t>
            </w:r>
          </w:p>
        </w:tc>
      </w:tr>
      <w:tr w:rsidR="002A082B" w:rsidRPr="002A082B" w:rsidTr="002C1885">
        <w:tc>
          <w:tcPr>
            <w:tcW w:w="1737" w:type="dxa"/>
            <w:vMerge/>
          </w:tcPr>
          <w:p w:rsidR="002A082B" w:rsidRPr="002A082B" w:rsidRDefault="002A082B" w:rsidP="00A23AAF">
            <w:pPr>
              <w:rPr>
                <w:rFonts w:ascii="Arial" w:hAnsi="Arial" w:cs="Arial"/>
                <w:color w:val="7030A0"/>
              </w:rPr>
            </w:pPr>
          </w:p>
        </w:tc>
        <w:tc>
          <w:tcPr>
            <w:tcW w:w="6475" w:type="dxa"/>
            <w:gridSpan w:val="2"/>
            <w:tcBorders>
              <w:top w:val="nil"/>
              <w:bottom w:val="nil"/>
            </w:tcBorders>
          </w:tcPr>
          <w:p w:rsidR="002A082B" w:rsidRPr="002A082B" w:rsidRDefault="002A082B" w:rsidP="00C2096F">
            <w:pPr>
              <w:pStyle w:val="Odlomakpopisa"/>
              <w:numPr>
                <w:ilvl w:val="0"/>
                <w:numId w:val="41"/>
              </w:numPr>
              <w:rPr>
                <w:rFonts w:ascii="Arial" w:hAnsi="Arial" w:cs="Arial"/>
                <w:color w:val="7030A0"/>
              </w:rPr>
            </w:pPr>
            <w:r w:rsidRPr="002A082B">
              <w:rPr>
                <w:rFonts w:ascii="Arial" w:hAnsi="Arial" w:cs="Arial"/>
                <w:color w:val="7030A0"/>
              </w:rPr>
              <w:t>Tematski roditeljski sastanci i radionice</w:t>
            </w:r>
          </w:p>
        </w:tc>
        <w:tc>
          <w:tcPr>
            <w:tcW w:w="1074" w:type="dxa"/>
            <w:vMerge/>
            <w:vAlign w:val="center"/>
          </w:tcPr>
          <w:p w:rsidR="002A082B" w:rsidRPr="002A082B" w:rsidRDefault="002A082B" w:rsidP="002C1885">
            <w:pPr>
              <w:jc w:val="center"/>
              <w:rPr>
                <w:rFonts w:ascii="Arial" w:hAnsi="Arial" w:cs="Arial"/>
                <w:color w:val="7030A0"/>
              </w:rPr>
            </w:pPr>
          </w:p>
        </w:tc>
      </w:tr>
      <w:tr w:rsidR="002A082B" w:rsidRPr="002A082B" w:rsidTr="002C1885">
        <w:tc>
          <w:tcPr>
            <w:tcW w:w="1737" w:type="dxa"/>
            <w:vMerge/>
          </w:tcPr>
          <w:p w:rsidR="002A082B" w:rsidRPr="002A082B" w:rsidRDefault="002A082B" w:rsidP="00A23AAF">
            <w:pPr>
              <w:rPr>
                <w:rFonts w:ascii="Arial" w:hAnsi="Arial" w:cs="Arial"/>
                <w:color w:val="7030A0"/>
              </w:rPr>
            </w:pPr>
          </w:p>
        </w:tc>
        <w:tc>
          <w:tcPr>
            <w:tcW w:w="6475" w:type="dxa"/>
            <w:gridSpan w:val="2"/>
            <w:tcBorders>
              <w:top w:val="nil"/>
            </w:tcBorders>
          </w:tcPr>
          <w:p w:rsidR="002A082B" w:rsidRPr="002A082B" w:rsidRDefault="002A082B" w:rsidP="00C2096F">
            <w:pPr>
              <w:pStyle w:val="Odlomakpopisa"/>
              <w:numPr>
                <w:ilvl w:val="0"/>
                <w:numId w:val="41"/>
              </w:numPr>
              <w:rPr>
                <w:rFonts w:ascii="Arial" w:hAnsi="Arial" w:cs="Arial"/>
                <w:color w:val="7030A0"/>
              </w:rPr>
            </w:pPr>
            <w:r w:rsidRPr="002A082B">
              <w:rPr>
                <w:rFonts w:ascii="Arial" w:hAnsi="Arial" w:cs="Arial"/>
                <w:color w:val="7030A0"/>
              </w:rPr>
              <w:t>Izrada informativnih letaka</w:t>
            </w:r>
            <w:r w:rsidR="002C1885">
              <w:rPr>
                <w:rFonts w:ascii="Arial" w:hAnsi="Arial" w:cs="Arial"/>
                <w:color w:val="7030A0"/>
              </w:rPr>
              <w:t xml:space="preserve"> i panoa</w:t>
            </w:r>
          </w:p>
        </w:tc>
        <w:tc>
          <w:tcPr>
            <w:tcW w:w="1074" w:type="dxa"/>
            <w:vMerge/>
            <w:vAlign w:val="center"/>
          </w:tcPr>
          <w:p w:rsidR="002A082B" w:rsidRPr="002A082B" w:rsidRDefault="002A082B" w:rsidP="002C1885">
            <w:pPr>
              <w:jc w:val="center"/>
              <w:rPr>
                <w:rFonts w:ascii="Arial" w:hAnsi="Arial" w:cs="Arial"/>
                <w:color w:val="7030A0"/>
              </w:rPr>
            </w:pPr>
          </w:p>
        </w:tc>
      </w:tr>
      <w:tr w:rsidR="002A082B" w:rsidRPr="002A082B" w:rsidTr="002C1885">
        <w:trPr>
          <w:trHeight w:val="567"/>
        </w:trPr>
        <w:tc>
          <w:tcPr>
            <w:tcW w:w="1737" w:type="dxa"/>
            <w:vAlign w:val="center"/>
          </w:tcPr>
          <w:p w:rsidR="002A082B" w:rsidRPr="002A082B" w:rsidRDefault="002A082B" w:rsidP="00A23AAF">
            <w:pPr>
              <w:rPr>
                <w:rFonts w:ascii="Arial" w:hAnsi="Arial" w:cs="Arial"/>
                <w:color w:val="7030A0"/>
              </w:rPr>
            </w:pPr>
          </w:p>
        </w:tc>
        <w:tc>
          <w:tcPr>
            <w:tcW w:w="6475" w:type="dxa"/>
            <w:gridSpan w:val="2"/>
            <w:tcBorders>
              <w:bottom w:val="single" w:sz="4" w:space="0" w:color="7030A0"/>
            </w:tcBorders>
            <w:vAlign w:val="center"/>
          </w:tcPr>
          <w:p w:rsidR="002A082B" w:rsidRPr="002A082B" w:rsidRDefault="002A082B" w:rsidP="00A23AAF">
            <w:pPr>
              <w:rPr>
                <w:rFonts w:ascii="Arial" w:hAnsi="Arial" w:cs="Arial"/>
                <w:b/>
                <w:color w:val="7030A0"/>
              </w:rPr>
            </w:pPr>
            <w:r w:rsidRPr="002A082B">
              <w:rPr>
                <w:rFonts w:ascii="Arial" w:hAnsi="Arial" w:cs="Arial"/>
                <w:b/>
                <w:color w:val="7030A0"/>
              </w:rPr>
              <w:t>Suradnja s učiteljima/icama</w:t>
            </w:r>
          </w:p>
        </w:tc>
        <w:tc>
          <w:tcPr>
            <w:tcW w:w="1074" w:type="dxa"/>
            <w:vAlign w:val="center"/>
          </w:tcPr>
          <w:p w:rsidR="002A082B" w:rsidRPr="002C1885" w:rsidRDefault="002C1885" w:rsidP="002C1885">
            <w:pPr>
              <w:jc w:val="center"/>
              <w:rPr>
                <w:rFonts w:ascii="Arial" w:hAnsi="Arial" w:cs="Arial"/>
                <w:b/>
                <w:color w:val="7030A0"/>
              </w:rPr>
            </w:pPr>
            <w:r>
              <w:rPr>
                <w:rFonts w:ascii="Arial" w:hAnsi="Arial" w:cs="Arial"/>
                <w:b/>
                <w:color w:val="7030A0"/>
              </w:rPr>
              <w:t>56</w:t>
            </w:r>
          </w:p>
        </w:tc>
      </w:tr>
      <w:tr w:rsidR="002A082B" w:rsidRPr="002A082B" w:rsidTr="002C1885">
        <w:tc>
          <w:tcPr>
            <w:tcW w:w="1737" w:type="dxa"/>
            <w:vMerge w:val="restart"/>
          </w:tcPr>
          <w:p w:rsidR="002A082B" w:rsidRPr="002A082B" w:rsidRDefault="002A082B" w:rsidP="00A23AAF">
            <w:pPr>
              <w:rPr>
                <w:rFonts w:ascii="Arial" w:hAnsi="Arial" w:cs="Arial"/>
                <w:color w:val="7030A0"/>
              </w:rPr>
            </w:pPr>
            <w:r w:rsidRPr="002A082B">
              <w:rPr>
                <w:rFonts w:ascii="Arial" w:hAnsi="Arial" w:cs="Arial"/>
                <w:color w:val="7030A0"/>
              </w:rPr>
              <w:t>Kontinuirano tijekom godine</w:t>
            </w:r>
          </w:p>
        </w:tc>
        <w:tc>
          <w:tcPr>
            <w:tcW w:w="6475" w:type="dxa"/>
            <w:gridSpan w:val="2"/>
            <w:tcBorders>
              <w:bottom w:val="nil"/>
            </w:tcBorders>
          </w:tcPr>
          <w:p w:rsidR="002A082B" w:rsidRPr="002A082B" w:rsidRDefault="002A082B" w:rsidP="00C2096F">
            <w:pPr>
              <w:pStyle w:val="Odlomakpopisa"/>
              <w:numPr>
                <w:ilvl w:val="0"/>
                <w:numId w:val="41"/>
              </w:numPr>
              <w:rPr>
                <w:rFonts w:ascii="Arial" w:hAnsi="Arial" w:cs="Arial"/>
                <w:color w:val="7030A0"/>
              </w:rPr>
            </w:pPr>
            <w:r w:rsidRPr="002A082B">
              <w:rPr>
                <w:rFonts w:ascii="Arial" w:hAnsi="Arial" w:cs="Arial"/>
                <w:color w:val="7030A0"/>
              </w:rPr>
              <w:t>Pomoć u izradi IOOP-a</w:t>
            </w:r>
          </w:p>
        </w:tc>
        <w:tc>
          <w:tcPr>
            <w:tcW w:w="1074" w:type="dxa"/>
            <w:vAlign w:val="center"/>
          </w:tcPr>
          <w:p w:rsidR="002A082B" w:rsidRPr="002A082B" w:rsidRDefault="002A082B" w:rsidP="002C1885">
            <w:pPr>
              <w:jc w:val="center"/>
              <w:rPr>
                <w:rFonts w:ascii="Arial" w:hAnsi="Arial" w:cs="Arial"/>
                <w:color w:val="7030A0"/>
              </w:rPr>
            </w:pPr>
            <w:r w:rsidRPr="002A082B">
              <w:rPr>
                <w:rFonts w:ascii="Arial" w:hAnsi="Arial" w:cs="Arial"/>
                <w:color w:val="7030A0"/>
              </w:rPr>
              <w:t>15</w:t>
            </w:r>
          </w:p>
        </w:tc>
      </w:tr>
      <w:tr w:rsidR="002A082B" w:rsidRPr="002A082B" w:rsidTr="002C1885">
        <w:tc>
          <w:tcPr>
            <w:tcW w:w="1737" w:type="dxa"/>
            <w:vMerge/>
          </w:tcPr>
          <w:p w:rsidR="002A082B" w:rsidRPr="002A082B" w:rsidRDefault="002A082B" w:rsidP="00A23AAF">
            <w:pPr>
              <w:rPr>
                <w:rFonts w:ascii="Arial" w:hAnsi="Arial" w:cs="Arial"/>
                <w:color w:val="7030A0"/>
              </w:rPr>
            </w:pPr>
          </w:p>
        </w:tc>
        <w:tc>
          <w:tcPr>
            <w:tcW w:w="6475" w:type="dxa"/>
            <w:gridSpan w:val="2"/>
            <w:tcBorders>
              <w:top w:val="nil"/>
              <w:bottom w:val="nil"/>
            </w:tcBorders>
          </w:tcPr>
          <w:p w:rsidR="002A082B" w:rsidRPr="002A082B" w:rsidRDefault="002A082B" w:rsidP="00C2096F">
            <w:pPr>
              <w:pStyle w:val="Odlomakpopisa"/>
              <w:numPr>
                <w:ilvl w:val="0"/>
                <w:numId w:val="41"/>
              </w:numPr>
              <w:rPr>
                <w:rFonts w:ascii="Arial" w:hAnsi="Arial" w:cs="Arial"/>
                <w:color w:val="7030A0"/>
              </w:rPr>
            </w:pPr>
            <w:r w:rsidRPr="002A082B">
              <w:rPr>
                <w:rFonts w:ascii="Arial" w:hAnsi="Arial" w:cs="Arial"/>
                <w:color w:val="7030A0"/>
              </w:rPr>
              <w:t xml:space="preserve">Savjetovanje oko odgojno-obrazovne tematike </w:t>
            </w:r>
          </w:p>
        </w:tc>
        <w:tc>
          <w:tcPr>
            <w:tcW w:w="1074" w:type="dxa"/>
            <w:vAlign w:val="center"/>
          </w:tcPr>
          <w:p w:rsidR="002A082B" w:rsidRPr="002A082B" w:rsidRDefault="002C1885" w:rsidP="002C1885">
            <w:pPr>
              <w:jc w:val="center"/>
              <w:rPr>
                <w:rFonts w:ascii="Arial" w:hAnsi="Arial" w:cs="Arial"/>
                <w:color w:val="7030A0"/>
              </w:rPr>
            </w:pPr>
            <w:r>
              <w:rPr>
                <w:rFonts w:ascii="Arial" w:hAnsi="Arial" w:cs="Arial"/>
                <w:color w:val="7030A0"/>
              </w:rPr>
              <w:t>31</w:t>
            </w:r>
          </w:p>
        </w:tc>
      </w:tr>
      <w:tr w:rsidR="002A082B" w:rsidRPr="002A082B" w:rsidTr="002C1885">
        <w:tc>
          <w:tcPr>
            <w:tcW w:w="1737" w:type="dxa"/>
            <w:vMerge/>
          </w:tcPr>
          <w:p w:rsidR="002A082B" w:rsidRPr="002A082B" w:rsidRDefault="002A082B" w:rsidP="00A23AAF">
            <w:pPr>
              <w:rPr>
                <w:rFonts w:ascii="Arial" w:hAnsi="Arial" w:cs="Arial"/>
                <w:color w:val="7030A0"/>
              </w:rPr>
            </w:pPr>
          </w:p>
        </w:tc>
        <w:tc>
          <w:tcPr>
            <w:tcW w:w="6475" w:type="dxa"/>
            <w:gridSpan w:val="2"/>
            <w:tcBorders>
              <w:top w:val="nil"/>
            </w:tcBorders>
          </w:tcPr>
          <w:p w:rsidR="002A082B" w:rsidRPr="002A082B" w:rsidRDefault="002A082B" w:rsidP="00C2096F">
            <w:pPr>
              <w:pStyle w:val="Odlomakpopisa"/>
              <w:numPr>
                <w:ilvl w:val="0"/>
                <w:numId w:val="41"/>
              </w:numPr>
              <w:rPr>
                <w:rFonts w:ascii="Arial" w:hAnsi="Arial" w:cs="Arial"/>
                <w:color w:val="7030A0"/>
              </w:rPr>
            </w:pPr>
            <w:r w:rsidRPr="002A082B">
              <w:rPr>
                <w:rFonts w:ascii="Arial" w:hAnsi="Arial" w:cs="Arial"/>
                <w:color w:val="7030A0"/>
              </w:rPr>
              <w:t xml:space="preserve">Praćenje </w:t>
            </w:r>
          </w:p>
        </w:tc>
        <w:tc>
          <w:tcPr>
            <w:tcW w:w="1074" w:type="dxa"/>
            <w:vAlign w:val="center"/>
          </w:tcPr>
          <w:p w:rsidR="002A082B" w:rsidRPr="002A082B" w:rsidRDefault="002A082B" w:rsidP="002C1885">
            <w:pPr>
              <w:jc w:val="center"/>
              <w:rPr>
                <w:rFonts w:ascii="Arial" w:hAnsi="Arial" w:cs="Arial"/>
                <w:color w:val="7030A0"/>
              </w:rPr>
            </w:pPr>
            <w:r w:rsidRPr="002A082B">
              <w:rPr>
                <w:rFonts w:ascii="Arial" w:hAnsi="Arial" w:cs="Arial"/>
                <w:color w:val="7030A0"/>
              </w:rPr>
              <w:t>10</w:t>
            </w:r>
          </w:p>
        </w:tc>
      </w:tr>
      <w:tr w:rsidR="002A082B" w:rsidRPr="002A082B" w:rsidTr="002C1885">
        <w:trPr>
          <w:trHeight w:val="567"/>
        </w:trPr>
        <w:tc>
          <w:tcPr>
            <w:tcW w:w="1737" w:type="dxa"/>
            <w:vAlign w:val="center"/>
          </w:tcPr>
          <w:p w:rsidR="002A082B" w:rsidRPr="002A082B" w:rsidRDefault="002A082B" w:rsidP="00A23AAF">
            <w:pPr>
              <w:rPr>
                <w:rFonts w:ascii="Arial" w:hAnsi="Arial" w:cs="Arial"/>
                <w:color w:val="7030A0"/>
              </w:rPr>
            </w:pPr>
            <w:r w:rsidRPr="002A082B">
              <w:rPr>
                <w:rFonts w:ascii="Arial" w:hAnsi="Arial" w:cs="Arial"/>
                <w:color w:val="7030A0"/>
              </w:rPr>
              <w:t>Prema planu PP-a</w:t>
            </w:r>
          </w:p>
        </w:tc>
        <w:tc>
          <w:tcPr>
            <w:tcW w:w="6475" w:type="dxa"/>
            <w:gridSpan w:val="2"/>
            <w:vAlign w:val="center"/>
          </w:tcPr>
          <w:p w:rsidR="002A082B" w:rsidRPr="002A082B" w:rsidRDefault="002A082B" w:rsidP="00A23AAF">
            <w:pPr>
              <w:rPr>
                <w:rFonts w:ascii="Arial" w:hAnsi="Arial" w:cs="Arial"/>
                <w:b/>
                <w:color w:val="7030A0"/>
              </w:rPr>
            </w:pPr>
            <w:r w:rsidRPr="002A082B">
              <w:rPr>
                <w:rFonts w:ascii="Arial" w:hAnsi="Arial" w:cs="Arial"/>
                <w:b/>
                <w:color w:val="7030A0"/>
              </w:rPr>
              <w:t xml:space="preserve">Preventivni programi </w:t>
            </w:r>
          </w:p>
        </w:tc>
        <w:tc>
          <w:tcPr>
            <w:tcW w:w="1074" w:type="dxa"/>
            <w:vAlign w:val="center"/>
          </w:tcPr>
          <w:p w:rsidR="002A082B" w:rsidRPr="002C1885" w:rsidRDefault="002A082B" w:rsidP="002C1885">
            <w:pPr>
              <w:jc w:val="center"/>
              <w:rPr>
                <w:rFonts w:ascii="Arial" w:hAnsi="Arial" w:cs="Arial"/>
                <w:b/>
                <w:color w:val="7030A0"/>
              </w:rPr>
            </w:pPr>
            <w:r w:rsidRPr="002C1885">
              <w:rPr>
                <w:rFonts w:ascii="Arial" w:hAnsi="Arial" w:cs="Arial"/>
                <w:b/>
                <w:color w:val="7030A0"/>
              </w:rPr>
              <w:t>35</w:t>
            </w:r>
          </w:p>
        </w:tc>
      </w:tr>
      <w:tr w:rsidR="002A082B" w:rsidRPr="002A082B" w:rsidTr="002C1885">
        <w:trPr>
          <w:trHeight w:val="567"/>
        </w:trPr>
        <w:tc>
          <w:tcPr>
            <w:tcW w:w="1737" w:type="dxa"/>
            <w:vAlign w:val="center"/>
          </w:tcPr>
          <w:p w:rsidR="002A082B" w:rsidRPr="002A082B" w:rsidRDefault="002A082B" w:rsidP="00A23AAF">
            <w:pPr>
              <w:rPr>
                <w:rFonts w:ascii="Arial" w:hAnsi="Arial" w:cs="Arial"/>
                <w:color w:val="7030A0"/>
              </w:rPr>
            </w:pPr>
            <w:r w:rsidRPr="002A082B">
              <w:rPr>
                <w:rFonts w:ascii="Arial" w:hAnsi="Arial" w:cs="Arial"/>
                <w:color w:val="7030A0"/>
              </w:rPr>
              <w:t>Kontinuirano tijekom godine</w:t>
            </w:r>
          </w:p>
        </w:tc>
        <w:tc>
          <w:tcPr>
            <w:tcW w:w="6475" w:type="dxa"/>
            <w:gridSpan w:val="2"/>
            <w:vAlign w:val="center"/>
          </w:tcPr>
          <w:p w:rsidR="002A082B" w:rsidRPr="002A082B" w:rsidRDefault="002A082B" w:rsidP="00A23AAF">
            <w:pPr>
              <w:rPr>
                <w:rFonts w:ascii="Arial" w:hAnsi="Arial" w:cs="Arial"/>
                <w:b/>
                <w:color w:val="7030A0"/>
              </w:rPr>
            </w:pPr>
            <w:r w:rsidRPr="002A082B">
              <w:rPr>
                <w:rFonts w:ascii="Arial" w:hAnsi="Arial" w:cs="Arial"/>
                <w:b/>
                <w:color w:val="7030A0"/>
              </w:rPr>
              <w:t xml:space="preserve">Novigradsko proljeće </w:t>
            </w:r>
          </w:p>
        </w:tc>
        <w:tc>
          <w:tcPr>
            <w:tcW w:w="1074" w:type="dxa"/>
            <w:vAlign w:val="center"/>
          </w:tcPr>
          <w:p w:rsidR="002A082B" w:rsidRPr="002C1885" w:rsidRDefault="002A082B" w:rsidP="002C1885">
            <w:pPr>
              <w:jc w:val="center"/>
              <w:rPr>
                <w:rFonts w:ascii="Arial" w:hAnsi="Arial" w:cs="Arial"/>
                <w:b/>
                <w:color w:val="7030A0"/>
              </w:rPr>
            </w:pPr>
            <w:r w:rsidRPr="002C1885">
              <w:rPr>
                <w:rFonts w:ascii="Arial" w:hAnsi="Arial" w:cs="Arial"/>
                <w:b/>
                <w:color w:val="7030A0"/>
              </w:rPr>
              <w:t>50</w:t>
            </w:r>
          </w:p>
        </w:tc>
      </w:tr>
      <w:tr w:rsidR="002A082B" w:rsidRPr="002A082B" w:rsidTr="002C1885">
        <w:trPr>
          <w:trHeight w:val="567"/>
        </w:trPr>
        <w:tc>
          <w:tcPr>
            <w:tcW w:w="1737" w:type="dxa"/>
            <w:vAlign w:val="center"/>
          </w:tcPr>
          <w:p w:rsidR="002A082B" w:rsidRPr="002A082B" w:rsidRDefault="002A082B" w:rsidP="00A23AAF">
            <w:pPr>
              <w:rPr>
                <w:rFonts w:ascii="Arial" w:hAnsi="Arial" w:cs="Arial"/>
                <w:color w:val="7030A0"/>
              </w:rPr>
            </w:pPr>
            <w:r w:rsidRPr="002A082B">
              <w:rPr>
                <w:rFonts w:ascii="Arial" w:hAnsi="Arial" w:cs="Arial"/>
                <w:color w:val="7030A0"/>
              </w:rPr>
              <w:t>Kontinuirano tijekom godine</w:t>
            </w:r>
          </w:p>
        </w:tc>
        <w:tc>
          <w:tcPr>
            <w:tcW w:w="6475" w:type="dxa"/>
            <w:gridSpan w:val="2"/>
            <w:vAlign w:val="center"/>
          </w:tcPr>
          <w:p w:rsidR="002A082B" w:rsidRPr="002A082B" w:rsidRDefault="002A082B" w:rsidP="00A23AAF">
            <w:pPr>
              <w:rPr>
                <w:rFonts w:ascii="Arial" w:hAnsi="Arial" w:cs="Arial"/>
                <w:b/>
                <w:color w:val="7030A0"/>
              </w:rPr>
            </w:pPr>
            <w:r w:rsidRPr="002A082B">
              <w:rPr>
                <w:rFonts w:ascii="Arial" w:hAnsi="Arial" w:cs="Arial"/>
                <w:b/>
                <w:color w:val="7030A0"/>
              </w:rPr>
              <w:t>Suradnja sa stručnom službom i ravnateljicom</w:t>
            </w:r>
          </w:p>
        </w:tc>
        <w:tc>
          <w:tcPr>
            <w:tcW w:w="1074" w:type="dxa"/>
            <w:vAlign w:val="center"/>
          </w:tcPr>
          <w:p w:rsidR="002A082B" w:rsidRPr="002C1885" w:rsidRDefault="002A082B" w:rsidP="002C1885">
            <w:pPr>
              <w:jc w:val="center"/>
              <w:rPr>
                <w:rFonts w:ascii="Arial" w:hAnsi="Arial" w:cs="Arial"/>
                <w:b/>
                <w:color w:val="7030A0"/>
              </w:rPr>
            </w:pPr>
            <w:r w:rsidRPr="002C1885">
              <w:rPr>
                <w:rFonts w:ascii="Arial" w:hAnsi="Arial" w:cs="Arial"/>
                <w:b/>
                <w:color w:val="7030A0"/>
              </w:rPr>
              <w:t>45</w:t>
            </w:r>
          </w:p>
        </w:tc>
      </w:tr>
      <w:tr w:rsidR="002A082B" w:rsidRPr="002A082B" w:rsidTr="002C1885">
        <w:trPr>
          <w:trHeight w:val="567"/>
        </w:trPr>
        <w:tc>
          <w:tcPr>
            <w:tcW w:w="1737" w:type="dxa"/>
            <w:vAlign w:val="center"/>
          </w:tcPr>
          <w:p w:rsidR="002A082B" w:rsidRPr="002A082B" w:rsidRDefault="002A082B" w:rsidP="00A23AAF">
            <w:pPr>
              <w:rPr>
                <w:rFonts w:ascii="Arial" w:hAnsi="Arial" w:cs="Arial"/>
                <w:color w:val="7030A0"/>
              </w:rPr>
            </w:pPr>
            <w:r w:rsidRPr="002A082B">
              <w:rPr>
                <w:rFonts w:ascii="Arial" w:hAnsi="Arial" w:cs="Arial"/>
                <w:color w:val="7030A0"/>
              </w:rPr>
              <w:t xml:space="preserve">Prema planu </w:t>
            </w:r>
          </w:p>
        </w:tc>
        <w:tc>
          <w:tcPr>
            <w:tcW w:w="6475" w:type="dxa"/>
            <w:gridSpan w:val="2"/>
            <w:vAlign w:val="center"/>
          </w:tcPr>
          <w:p w:rsidR="002A082B" w:rsidRPr="002A082B" w:rsidRDefault="002A082B" w:rsidP="00A23AAF">
            <w:pPr>
              <w:rPr>
                <w:rFonts w:ascii="Arial" w:hAnsi="Arial" w:cs="Arial"/>
                <w:b/>
                <w:color w:val="7030A0"/>
              </w:rPr>
            </w:pPr>
            <w:r w:rsidRPr="002A082B">
              <w:rPr>
                <w:rFonts w:ascii="Arial" w:hAnsi="Arial" w:cs="Arial"/>
                <w:b/>
                <w:color w:val="7030A0"/>
              </w:rPr>
              <w:t>Sudjelovanje na Razrednim i Učiteljskim vijećima</w:t>
            </w:r>
          </w:p>
        </w:tc>
        <w:tc>
          <w:tcPr>
            <w:tcW w:w="1074" w:type="dxa"/>
            <w:vAlign w:val="center"/>
          </w:tcPr>
          <w:p w:rsidR="002A082B" w:rsidRPr="002C1885" w:rsidRDefault="002C1885" w:rsidP="002C1885">
            <w:pPr>
              <w:jc w:val="center"/>
              <w:rPr>
                <w:rFonts w:ascii="Arial" w:hAnsi="Arial" w:cs="Arial"/>
                <w:b/>
                <w:color w:val="7030A0"/>
              </w:rPr>
            </w:pPr>
            <w:r w:rsidRPr="002C1885">
              <w:rPr>
                <w:rFonts w:ascii="Arial" w:hAnsi="Arial" w:cs="Arial"/>
                <w:b/>
                <w:color w:val="7030A0"/>
              </w:rPr>
              <w:t>20</w:t>
            </w:r>
          </w:p>
        </w:tc>
      </w:tr>
      <w:tr w:rsidR="002A082B" w:rsidRPr="002A082B" w:rsidTr="002C1885">
        <w:tc>
          <w:tcPr>
            <w:tcW w:w="1737" w:type="dxa"/>
          </w:tcPr>
          <w:p w:rsidR="002A082B" w:rsidRPr="002A082B" w:rsidRDefault="002A082B" w:rsidP="00A23AAF">
            <w:pPr>
              <w:rPr>
                <w:rFonts w:ascii="Arial" w:hAnsi="Arial" w:cs="Arial"/>
                <w:color w:val="7030A0"/>
              </w:rPr>
            </w:pPr>
            <w:r w:rsidRPr="002A082B">
              <w:rPr>
                <w:rFonts w:ascii="Arial" w:hAnsi="Arial" w:cs="Arial"/>
                <w:color w:val="7030A0"/>
              </w:rPr>
              <w:t xml:space="preserve">Rujan/listopad i tijekom godine </w:t>
            </w:r>
          </w:p>
          <w:p w:rsidR="002A082B" w:rsidRPr="002A082B" w:rsidRDefault="002A082B" w:rsidP="00A23AAF">
            <w:pPr>
              <w:rPr>
                <w:rFonts w:ascii="Arial" w:hAnsi="Arial" w:cs="Arial"/>
                <w:color w:val="7030A0"/>
              </w:rPr>
            </w:pPr>
          </w:p>
        </w:tc>
        <w:tc>
          <w:tcPr>
            <w:tcW w:w="6475" w:type="dxa"/>
            <w:gridSpan w:val="2"/>
          </w:tcPr>
          <w:p w:rsidR="002A082B" w:rsidRPr="002A082B" w:rsidRDefault="002A082B" w:rsidP="00A23AAF">
            <w:pPr>
              <w:rPr>
                <w:rFonts w:ascii="Arial" w:hAnsi="Arial" w:cs="Arial"/>
                <w:b/>
                <w:color w:val="7030A0"/>
              </w:rPr>
            </w:pPr>
            <w:r w:rsidRPr="002A082B">
              <w:rPr>
                <w:rFonts w:ascii="Arial" w:hAnsi="Arial" w:cs="Arial"/>
                <w:b/>
                <w:color w:val="7030A0"/>
              </w:rPr>
              <w:t xml:space="preserve">Suradnja s vanjskim ustanovama </w:t>
            </w:r>
            <w:r w:rsidRPr="002A082B">
              <w:rPr>
                <w:rFonts w:ascii="Arial" w:hAnsi="Arial" w:cs="Arial"/>
                <w:color w:val="7030A0"/>
              </w:rPr>
              <w:t>(druge škole, CZSS, Dnevni centar za rehabilitaciju Veruda Pula, ERF, udruge, Grad Novigrad, itd.)</w:t>
            </w:r>
          </w:p>
        </w:tc>
        <w:tc>
          <w:tcPr>
            <w:tcW w:w="1074" w:type="dxa"/>
            <w:vAlign w:val="center"/>
          </w:tcPr>
          <w:p w:rsidR="002A082B" w:rsidRPr="002C1885" w:rsidRDefault="002C1885" w:rsidP="002C1885">
            <w:pPr>
              <w:jc w:val="center"/>
              <w:rPr>
                <w:rFonts w:ascii="Arial" w:hAnsi="Arial" w:cs="Arial"/>
                <w:b/>
                <w:color w:val="7030A0"/>
              </w:rPr>
            </w:pPr>
            <w:r w:rsidRPr="002C1885">
              <w:rPr>
                <w:rFonts w:ascii="Arial" w:hAnsi="Arial" w:cs="Arial"/>
                <w:b/>
                <w:color w:val="7030A0"/>
              </w:rPr>
              <w:t>20</w:t>
            </w:r>
          </w:p>
        </w:tc>
      </w:tr>
      <w:tr w:rsidR="002A082B" w:rsidRPr="002A082B" w:rsidTr="002C1885">
        <w:trPr>
          <w:trHeight w:val="567"/>
        </w:trPr>
        <w:tc>
          <w:tcPr>
            <w:tcW w:w="1737" w:type="dxa"/>
            <w:vAlign w:val="center"/>
          </w:tcPr>
          <w:p w:rsidR="002A082B" w:rsidRPr="002A082B" w:rsidRDefault="002A082B" w:rsidP="00A23AAF">
            <w:pPr>
              <w:rPr>
                <w:rFonts w:ascii="Arial" w:hAnsi="Arial" w:cs="Arial"/>
                <w:color w:val="7030A0"/>
              </w:rPr>
            </w:pPr>
          </w:p>
        </w:tc>
        <w:tc>
          <w:tcPr>
            <w:tcW w:w="6475" w:type="dxa"/>
            <w:gridSpan w:val="2"/>
            <w:tcBorders>
              <w:bottom w:val="single" w:sz="4" w:space="0" w:color="7030A0"/>
            </w:tcBorders>
            <w:vAlign w:val="center"/>
          </w:tcPr>
          <w:p w:rsidR="002A082B" w:rsidRPr="002A082B" w:rsidRDefault="002A082B" w:rsidP="00A23AAF">
            <w:pPr>
              <w:rPr>
                <w:rFonts w:ascii="Arial" w:hAnsi="Arial" w:cs="Arial"/>
                <w:b/>
                <w:color w:val="7030A0"/>
              </w:rPr>
            </w:pPr>
            <w:r w:rsidRPr="002A082B">
              <w:rPr>
                <w:rFonts w:ascii="Arial" w:hAnsi="Arial" w:cs="Arial"/>
                <w:b/>
                <w:color w:val="7030A0"/>
              </w:rPr>
              <w:t>O</w:t>
            </w:r>
            <w:r w:rsidR="004444A0">
              <w:rPr>
                <w:rFonts w:ascii="Arial" w:hAnsi="Arial" w:cs="Arial"/>
                <w:b/>
                <w:color w:val="7030A0"/>
              </w:rPr>
              <w:t>stali poslovi psihologinje</w:t>
            </w:r>
          </w:p>
        </w:tc>
        <w:tc>
          <w:tcPr>
            <w:tcW w:w="1074" w:type="dxa"/>
            <w:vAlign w:val="center"/>
          </w:tcPr>
          <w:p w:rsidR="002A082B" w:rsidRPr="002A082B" w:rsidRDefault="002A082B" w:rsidP="002C1885">
            <w:pPr>
              <w:jc w:val="center"/>
              <w:rPr>
                <w:rFonts w:ascii="Arial" w:hAnsi="Arial" w:cs="Arial"/>
                <w:b/>
                <w:color w:val="7030A0"/>
              </w:rPr>
            </w:pPr>
            <w:r w:rsidRPr="002A082B">
              <w:rPr>
                <w:rFonts w:ascii="Arial" w:hAnsi="Arial" w:cs="Arial"/>
                <w:b/>
                <w:color w:val="7030A0"/>
              </w:rPr>
              <w:t>75</w:t>
            </w:r>
          </w:p>
        </w:tc>
      </w:tr>
      <w:tr w:rsidR="002A082B" w:rsidRPr="002A082B" w:rsidTr="002C1885">
        <w:tc>
          <w:tcPr>
            <w:tcW w:w="1737" w:type="dxa"/>
            <w:vMerge w:val="restart"/>
          </w:tcPr>
          <w:p w:rsidR="002A082B" w:rsidRPr="002A082B" w:rsidRDefault="002A082B" w:rsidP="00A23AAF">
            <w:pPr>
              <w:rPr>
                <w:rFonts w:ascii="Arial" w:hAnsi="Arial" w:cs="Arial"/>
                <w:b/>
                <w:color w:val="7030A0"/>
              </w:rPr>
            </w:pPr>
          </w:p>
        </w:tc>
        <w:tc>
          <w:tcPr>
            <w:tcW w:w="6475" w:type="dxa"/>
            <w:gridSpan w:val="2"/>
            <w:tcBorders>
              <w:bottom w:val="nil"/>
            </w:tcBorders>
          </w:tcPr>
          <w:p w:rsidR="002A082B" w:rsidRPr="002A082B" w:rsidRDefault="002A082B" w:rsidP="00C2096F">
            <w:pPr>
              <w:pStyle w:val="Odlomakpopisa"/>
              <w:numPr>
                <w:ilvl w:val="0"/>
                <w:numId w:val="41"/>
              </w:numPr>
              <w:rPr>
                <w:rFonts w:ascii="Arial" w:hAnsi="Arial" w:cs="Arial"/>
                <w:color w:val="7030A0"/>
              </w:rPr>
            </w:pPr>
            <w:r w:rsidRPr="002A082B">
              <w:rPr>
                <w:rFonts w:ascii="Arial" w:hAnsi="Arial" w:cs="Arial"/>
                <w:color w:val="7030A0"/>
              </w:rPr>
              <w:t>nabavka psihodijagnostičkih sredstava</w:t>
            </w:r>
          </w:p>
        </w:tc>
        <w:tc>
          <w:tcPr>
            <w:tcW w:w="1074" w:type="dxa"/>
            <w:vMerge w:val="restart"/>
            <w:vAlign w:val="center"/>
          </w:tcPr>
          <w:p w:rsidR="002A082B" w:rsidRPr="002A082B" w:rsidRDefault="002A082B" w:rsidP="002C1885">
            <w:pPr>
              <w:jc w:val="center"/>
              <w:rPr>
                <w:rFonts w:ascii="Arial" w:hAnsi="Arial" w:cs="Arial"/>
                <w:color w:val="7030A0"/>
              </w:rPr>
            </w:pPr>
            <w:r w:rsidRPr="002A082B">
              <w:rPr>
                <w:rFonts w:ascii="Arial" w:hAnsi="Arial" w:cs="Arial"/>
                <w:color w:val="7030A0"/>
              </w:rPr>
              <w:t>10</w:t>
            </w:r>
          </w:p>
          <w:p w:rsidR="002A082B" w:rsidRPr="002A082B" w:rsidRDefault="002A082B" w:rsidP="002C1885">
            <w:pPr>
              <w:jc w:val="center"/>
              <w:rPr>
                <w:rFonts w:ascii="Arial" w:hAnsi="Arial" w:cs="Arial"/>
                <w:color w:val="7030A0"/>
              </w:rPr>
            </w:pPr>
            <w:r w:rsidRPr="002A082B">
              <w:rPr>
                <w:rFonts w:ascii="Arial" w:hAnsi="Arial" w:cs="Arial"/>
                <w:color w:val="7030A0"/>
              </w:rPr>
              <w:t>10</w:t>
            </w:r>
          </w:p>
          <w:p w:rsidR="002A082B" w:rsidRPr="002A082B" w:rsidRDefault="002A082B" w:rsidP="002C1885">
            <w:pPr>
              <w:jc w:val="center"/>
              <w:rPr>
                <w:rFonts w:ascii="Arial" w:hAnsi="Arial" w:cs="Arial"/>
                <w:color w:val="7030A0"/>
              </w:rPr>
            </w:pPr>
            <w:r w:rsidRPr="002A082B">
              <w:rPr>
                <w:rFonts w:ascii="Arial" w:hAnsi="Arial" w:cs="Arial"/>
                <w:color w:val="7030A0"/>
              </w:rPr>
              <w:t>15</w:t>
            </w:r>
          </w:p>
          <w:p w:rsidR="002A082B" w:rsidRPr="002A082B" w:rsidRDefault="002A082B" w:rsidP="002C1885">
            <w:pPr>
              <w:jc w:val="center"/>
              <w:rPr>
                <w:rFonts w:ascii="Arial" w:hAnsi="Arial" w:cs="Arial"/>
                <w:color w:val="7030A0"/>
              </w:rPr>
            </w:pPr>
            <w:r w:rsidRPr="002A082B">
              <w:rPr>
                <w:rFonts w:ascii="Arial" w:hAnsi="Arial" w:cs="Arial"/>
                <w:color w:val="7030A0"/>
              </w:rPr>
              <w:t>20</w:t>
            </w:r>
          </w:p>
          <w:p w:rsidR="002A082B" w:rsidRDefault="002A082B" w:rsidP="002C1885">
            <w:pPr>
              <w:jc w:val="center"/>
              <w:rPr>
                <w:rFonts w:ascii="Arial" w:hAnsi="Arial" w:cs="Arial"/>
                <w:color w:val="7030A0"/>
              </w:rPr>
            </w:pPr>
            <w:r w:rsidRPr="002A082B">
              <w:rPr>
                <w:rFonts w:ascii="Arial" w:hAnsi="Arial" w:cs="Arial"/>
                <w:color w:val="7030A0"/>
              </w:rPr>
              <w:t>20</w:t>
            </w:r>
          </w:p>
          <w:p w:rsidR="002C1885" w:rsidRPr="002A082B" w:rsidRDefault="002C1885" w:rsidP="002C1885">
            <w:pPr>
              <w:jc w:val="center"/>
              <w:rPr>
                <w:rFonts w:ascii="Arial" w:hAnsi="Arial" w:cs="Arial"/>
                <w:color w:val="7030A0"/>
              </w:rPr>
            </w:pPr>
            <w:r>
              <w:rPr>
                <w:rFonts w:ascii="Arial" w:hAnsi="Arial" w:cs="Arial"/>
                <w:color w:val="7030A0"/>
              </w:rPr>
              <w:t>30</w:t>
            </w:r>
          </w:p>
        </w:tc>
      </w:tr>
      <w:tr w:rsidR="002A082B" w:rsidRPr="002A082B" w:rsidTr="002C1885">
        <w:tc>
          <w:tcPr>
            <w:tcW w:w="1737" w:type="dxa"/>
            <w:vMerge/>
          </w:tcPr>
          <w:p w:rsidR="002A082B" w:rsidRPr="002A082B" w:rsidRDefault="002A082B" w:rsidP="00A23AAF">
            <w:pPr>
              <w:rPr>
                <w:rFonts w:ascii="Arial" w:hAnsi="Arial" w:cs="Arial"/>
                <w:b/>
                <w:color w:val="7030A0"/>
              </w:rPr>
            </w:pPr>
          </w:p>
        </w:tc>
        <w:tc>
          <w:tcPr>
            <w:tcW w:w="6475" w:type="dxa"/>
            <w:gridSpan w:val="2"/>
            <w:tcBorders>
              <w:top w:val="nil"/>
              <w:bottom w:val="nil"/>
            </w:tcBorders>
          </w:tcPr>
          <w:p w:rsidR="002A082B" w:rsidRPr="002A082B" w:rsidRDefault="002A082B" w:rsidP="00C2096F">
            <w:pPr>
              <w:pStyle w:val="Odlomakpopisa"/>
              <w:numPr>
                <w:ilvl w:val="0"/>
                <w:numId w:val="41"/>
              </w:numPr>
              <w:rPr>
                <w:rFonts w:ascii="Arial" w:hAnsi="Arial" w:cs="Arial"/>
                <w:color w:val="7030A0"/>
              </w:rPr>
            </w:pPr>
            <w:r w:rsidRPr="002A082B">
              <w:rPr>
                <w:rFonts w:ascii="Arial" w:hAnsi="Arial" w:cs="Arial"/>
                <w:color w:val="7030A0"/>
              </w:rPr>
              <w:t>izrada anketa i upitnika</w:t>
            </w:r>
          </w:p>
        </w:tc>
        <w:tc>
          <w:tcPr>
            <w:tcW w:w="1074" w:type="dxa"/>
            <w:vMerge/>
            <w:vAlign w:val="center"/>
          </w:tcPr>
          <w:p w:rsidR="002A082B" w:rsidRPr="002A082B" w:rsidRDefault="002A082B" w:rsidP="002C1885">
            <w:pPr>
              <w:jc w:val="center"/>
              <w:rPr>
                <w:rFonts w:ascii="Arial" w:hAnsi="Arial" w:cs="Arial"/>
                <w:color w:val="7030A0"/>
              </w:rPr>
            </w:pPr>
          </w:p>
        </w:tc>
      </w:tr>
      <w:tr w:rsidR="002A082B" w:rsidRPr="002A082B" w:rsidTr="002C1885">
        <w:tc>
          <w:tcPr>
            <w:tcW w:w="1737" w:type="dxa"/>
            <w:vMerge/>
          </w:tcPr>
          <w:p w:rsidR="002A082B" w:rsidRPr="002A082B" w:rsidRDefault="002A082B" w:rsidP="00A23AAF">
            <w:pPr>
              <w:rPr>
                <w:rFonts w:ascii="Arial" w:hAnsi="Arial" w:cs="Arial"/>
                <w:b/>
                <w:color w:val="7030A0"/>
              </w:rPr>
            </w:pPr>
          </w:p>
        </w:tc>
        <w:tc>
          <w:tcPr>
            <w:tcW w:w="6475" w:type="dxa"/>
            <w:gridSpan w:val="2"/>
            <w:tcBorders>
              <w:top w:val="nil"/>
              <w:bottom w:val="nil"/>
            </w:tcBorders>
          </w:tcPr>
          <w:p w:rsidR="002A082B" w:rsidRPr="002A082B" w:rsidRDefault="002A082B" w:rsidP="00C2096F">
            <w:pPr>
              <w:pStyle w:val="Odlomakpopisa"/>
              <w:numPr>
                <w:ilvl w:val="0"/>
                <w:numId w:val="41"/>
              </w:numPr>
              <w:rPr>
                <w:rFonts w:ascii="Arial" w:hAnsi="Arial" w:cs="Arial"/>
                <w:color w:val="7030A0"/>
              </w:rPr>
            </w:pPr>
            <w:r w:rsidRPr="002A082B">
              <w:rPr>
                <w:rFonts w:ascii="Arial" w:hAnsi="Arial" w:cs="Arial"/>
                <w:color w:val="7030A0"/>
              </w:rPr>
              <w:t>izrada mišljenja i nalaza</w:t>
            </w:r>
          </w:p>
        </w:tc>
        <w:tc>
          <w:tcPr>
            <w:tcW w:w="1074" w:type="dxa"/>
            <w:vMerge/>
            <w:vAlign w:val="center"/>
          </w:tcPr>
          <w:p w:rsidR="002A082B" w:rsidRPr="002A082B" w:rsidRDefault="002A082B" w:rsidP="002C1885">
            <w:pPr>
              <w:jc w:val="center"/>
              <w:rPr>
                <w:rFonts w:ascii="Arial" w:hAnsi="Arial" w:cs="Arial"/>
                <w:color w:val="7030A0"/>
              </w:rPr>
            </w:pPr>
          </w:p>
        </w:tc>
      </w:tr>
      <w:tr w:rsidR="002A082B" w:rsidRPr="002A082B" w:rsidTr="002C1885">
        <w:tc>
          <w:tcPr>
            <w:tcW w:w="1737" w:type="dxa"/>
            <w:vMerge/>
          </w:tcPr>
          <w:p w:rsidR="002A082B" w:rsidRPr="002A082B" w:rsidRDefault="002A082B" w:rsidP="00A23AAF">
            <w:pPr>
              <w:rPr>
                <w:rFonts w:ascii="Arial" w:hAnsi="Arial" w:cs="Arial"/>
                <w:b/>
                <w:color w:val="7030A0"/>
              </w:rPr>
            </w:pPr>
          </w:p>
        </w:tc>
        <w:tc>
          <w:tcPr>
            <w:tcW w:w="6475" w:type="dxa"/>
            <w:gridSpan w:val="2"/>
            <w:tcBorders>
              <w:top w:val="nil"/>
              <w:bottom w:val="nil"/>
            </w:tcBorders>
          </w:tcPr>
          <w:p w:rsidR="002A082B" w:rsidRPr="002A082B" w:rsidRDefault="002A082B" w:rsidP="00C2096F">
            <w:pPr>
              <w:pStyle w:val="Odlomakpopisa"/>
              <w:numPr>
                <w:ilvl w:val="0"/>
                <w:numId w:val="41"/>
              </w:numPr>
              <w:rPr>
                <w:rFonts w:ascii="Arial" w:hAnsi="Arial" w:cs="Arial"/>
                <w:color w:val="7030A0"/>
              </w:rPr>
            </w:pPr>
            <w:r w:rsidRPr="002A082B">
              <w:rPr>
                <w:rFonts w:ascii="Arial" w:hAnsi="Arial" w:cs="Arial"/>
                <w:color w:val="7030A0"/>
              </w:rPr>
              <w:t>vođenje dosjea</w:t>
            </w:r>
          </w:p>
        </w:tc>
        <w:tc>
          <w:tcPr>
            <w:tcW w:w="1074" w:type="dxa"/>
            <w:vMerge/>
            <w:vAlign w:val="center"/>
          </w:tcPr>
          <w:p w:rsidR="002A082B" w:rsidRPr="002A082B" w:rsidRDefault="002A082B" w:rsidP="002C1885">
            <w:pPr>
              <w:jc w:val="center"/>
              <w:rPr>
                <w:rFonts w:ascii="Arial" w:hAnsi="Arial" w:cs="Arial"/>
                <w:color w:val="7030A0"/>
              </w:rPr>
            </w:pPr>
          </w:p>
        </w:tc>
      </w:tr>
      <w:tr w:rsidR="002A082B" w:rsidRPr="002A082B" w:rsidTr="002C1885">
        <w:tc>
          <w:tcPr>
            <w:tcW w:w="1737" w:type="dxa"/>
            <w:vMerge/>
          </w:tcPr>
          <w:p w:rsidR="002A082B" w:rsidRPr="002A082B" w:rsidRDefault="002A082B" w:rsidP="00A23AAF">
            <w:pPr>
              <w:rPr>
                <w:rFonts w:ascii="Arial" w:hAnsi="Arial" w:cs="Arial"/>
                <w:b/>
                <w:color w:val="7030A0"/>
              </w:rPr>
            </w:pPr>
          </w:p>
        </w:tc>
        <w:tc>
          <w:tcPr>
            <w:tcW w:w="6475" w:type="dxa"/>
            <w:gridSpan w:val="2"/>
            <w:tcBorders>
              <w:top w:val="nil"/>
            </w:tcBorders>
          </w:tcPr>
          <w:p w:rsidR="002A082B" w:rsidRDefault="002A082B" w:rsidP="00C2096F">
            <w:pPr>
              <w:pStyle w:val="Odlomakpopisa"/>
              <w:numPr>
                <w:ilvl w:val="0"/>
                <w:numId w:val="41"/>
              </w:numPr>
              <w:rPr>
                <w:rFonts w:ascii="Arial" w:hAnsi="Arial" w:cs="Arial"/>
                <w:color w:val="7030A0"/>
              </w:rPr>
            </w:pPr>
            <w:r w:rsidRPr="002A082B">
              <w:rPr>
                <w:rFonts w:ascii="Arial" w:hAnsi="Arial" w:cs="Arial"/>
                <w:color w:val="7030A0"/>
              </w:rPr>
              <w:t>vođenje bilješka i zapisnika</w:t>
            </w:r>
          </w:p>
          <w:p w:rsidR="002C1885" w:rsidRPr="002A082B" w:rsidRDefault="002C1885" w:rsidP="00C2096F">
            <w:pPr>
              <w:pStyle w:val="Odlomakpopisa"/>
              <w:numPr>
                <w:ilvl w:val="0"/>
                <w:numId w:val="41"/>
              </w:numPr>
              <w:rPr>
                <w:rFonts w:ascii="Arial" w:hAnsi="Arial" w:cs="Arial"/>
                <w:color w:val="7030A0"/>
              </w:rPr>
            </w:pPr>
            <w:r>
              <w:rPr>
                <w:rFonts w:ascii="Arial" w:hAnsi="Arial" w:cs="Arial"/>
                <w:color w:val="7030A0"/>
              </w:rPr>
              <w:t>priprema</w:t>
            </w:r>
          </w:p>
        </w:tc>
        <w:tc>
          <w:tcPr>
            <w:tcW w:w="1074" w:type="dxa"/>
            <w:vMerge/>
            <w:vAlign w:val="center"/>
          </w:tcPr>
          <w:p w:rsidR="002A082B" w:rsidRPr="002A082B" w:rsidRDefault="002A082B" w:rsidP="002C1885">
            <w:pPr>
              <w:jc w:val="center"/>
              <w:rPr>
                <w:rFonts w:ascii="Arial" w:hAnsi="Arial" w:cs="Arial"/>
                <w:color w:val="7030A0"/>
              </w:rPr>
            </w:pPr>
          </w:p>
        </w:tc>
      </w:tr>
      <w:tr w:rsidR="002A082B" w:rsidRPr="002A082B" w:rsidTr="002C1885">
        <w:trPr>
          <w:trHeight w:val="567"/>
        </w:trPr>
        <w:tc>
          <w:tcPr>
            <w:tcW w:w="1737" w:type="dxa"/>
            <w:vAlign w:val="center"/>
          </w:tcPr>
          <w:p w:rsidR="002A082B" w:rsidRPr="002A082B" w:rsidRDefault="002A082B" w:rsidP="00A23AAF">
            <w:pPr>
              <w:rPr>
                <w:rFonts w:ascii="Arial" w:hAnsi="Arial" w:cs="Arial"/>
                <w:color w:val="7030A0"/>
              </w:rPr>
            </w:pPr>
            <w:r w:rsidRPr="002A082B">
              <w:rPr>
                <w:rFonts w:ascii="Arial" w:hAnsi="Arial" w:cs="Arial"/>
                <w:color w:val="7030A0"/>
              </w:rPr>
              <w:t>Kontinuirano tijekom godine</w:t>
            </w:r>
          </w:p>
        </w:tc>
        <w:tc>
          <w:tcPr>
            <w:tcW w:w="6475" w:type="dxa"/>
            <w:gridSpan w:val="2"/>
            <w:vAlign w:val="center"/>
          </w:tcPr>
          <w:p w:rsidR="002A082B" w:rsidRPr="002A082B" w:rsidRDefault="002A082B" w:rsidP="00A23AAF">
            <w:pPr>
              <w:rPr>
                <w:rFonts w:ascii="Arial" w:hAnsi="Arial" w:cs="Arial"/>
                <w:b/>
                <w:color w:val="7030A0"/>
              </w:rPr>
            </w:pPr>
            <w:r w:rsidRPr="002A082B">
              <w:rPr>
                <w:rFonts w:ascii="Arial" w:hAnsi="Arial" w:cs="Arial"/>
                <w:b/>
                <w:color w:val="7030A0"/>
              </w:rPr>
              <w:t>Stručno usavršavanje</w:t>
            </w:r>
          </w:p>
        </w:tc>
        <w:tc>
          <w:tcPr>
            <w:tcW w:w="1074" w:type="dxa"/>
            <w:vAlign w:val="center"/>
          </w:tcPr>
          <w:p w:rsidR="002A082B" w:rsidRPr="002A082B" w:rsidRDefault="002A082B" w:rsidP="002C1885">
            <w:pPr>
              <w:jc w:val="center"/>
              <w:rPr>
                <w:rFonts w:ascii="Arial" w:hAnsi="Arial" w:cs="Arial"/>
                <w:b/>
                <w:color w:val="7030A0"/>
              </w:rPr>
            </w:pPr>
            <w:r w:rsidRPr="002A082B">
              <w:rPr>
                <w:rFonts w:ascii="Arial" w:hAnsi="Arial" w:cs="Arial"/>
                <w:b/>
                <w:color w:val="7030A0"/>
              </w:rPr>
              <w:t>60</w:t>
            </w:r>
          </w:p>
        </w:tc>
      </w:tr>
    </w:tbl>
    <w:p w:rsidR="006B4B67" w:rsidRPr="001E04C0" w:rsidRDefault="006B4B67" w:rsidP="006B4B67">
      <w:pPr>
        <w:jc w:val="both"/>
        <w:rPr>
          <w:rFonts w:ascii="Arial" w:hAnsi="Arial" w:cs="Arial"/>
          <w:b/>
          <w:color w:val="92D050"/>
        </w:rPr>
      </w:pPr>
    </w:p>
    <w:p w:rsidR="00561278" w:rsidRDefault="00561278">
      <w:pPr>
        <w:spacing w:after="200" w:line="276" w:lineRule="auto"/>
        <w:rPr>
          <w:rFonts w:ascii="Arial" w:hAnsi="Arial" w:cs="Arial"/>
          <w:color w:val="92D050"/>
        </w:rPr>
      </w:pPr>
    </w:p>
    <w:p w:rsidR="00561278" w:rsidRDefault="00561278">
      <w:pPr>
        <w:spacing w:after="200" w:line="276" w:lineRule="auto"/>
        <w:rPr>
          <w:rFonts w:ascii="Arial" w:hAnsi="Arial" w:cs="Arial"/>
          <w:color w:val="92D050"/>
        </w:rPr>
      </w:pPr>
    </w:p>
    <w:p w:rsidR="00561278" w:rsidRDefault="00561278">
      <w:pPr>
        <w:spacing w:after="200" w:line="276" w:lineRule="auto"/>
        <w:rPr>
          <w:rFonts w:ascii="Arial" w:hAnsi="Arial" w:cs="Arial"/>
          <w:color w:val="92D050"/>
        </w:rPr>
      </w:pPr>
    </w:p>
    <w:p w:rsidR="00561278" w:rsidRDefault="00561278">
      <w:pPr>
        <w:spacing w:after="200" w:line="276" w:lineRule="auto"/>
        <w:rPr>
          <w:rFonts w:ascii="Arial" w:hAnsi="Arial" w:cs="Arial"/>
          <w:color w:val="92D050"/>
        </w:rPr>
      </w:pPr>
    </w:p>
    <w:p w:rsidR="00561278" w:rsidRDefault="00561278">
      <w:pPr>
        <w:spacing w:after="200" w:line="276" w:lineRule="auto"/>
        <w:rPr>
          <w:rFonts w:ascii="Arial" w:hAnsi="Arial" w:cs="Arial"/>
          <w:color w:val="92D050"/>
        </w:rPr>
      </w:pPr>
    </w:p>
    <w:p w:rsidR="00561278" w:rsidRDefault="00561278">
      <w:pPr>
        <w:spacing w:after="200" w:line="276" w:lineRule="auto"/>
        <w:rPr>
          <w:rFonts w:ascii="Arial" w:hAnsi="Arial" w:cs="Arial"/>
          <w:color w:val="92D050"/>
        </w:rPr>
      </w:pPr>
    </w:p>
    <w:p w:rsidR="00561278" w:rsidRDefault="00561278">
      <w:pPr>
        <w:spacing w:after="200" w:line="276" w:lineRule="auto"/>
        <w:rPr>
          <w:rFonts w:ascii="Arial" w:hAnsi="Arial" w:cs="Arial"/>
          <w:color w:val="92D050"/>
        </w:rPr>
      </w:pPr>
    </w:p>
    <w:p w:rsidR="00561278" w:rsidRDefault="00561278">
      <w:pPr>
        <w:spacing w:after="200" w:line="276" w:lineRule="auto"/>
        <w:rPr>
          <w:rFonts w:ascii="Arial" w:hAnsi="Arial" w:cs="Arial"/>
          <w:color w:val="92D050"/>
        </w:rPr>
      </w:pPr>
    </w:p>
    <w:p w:rsidR="00C15268" w:rsidRPr="00C15268" w:rsidRDefault="00C15268">
      <w:pPr>
        <w:spacing w:after="200" w:line="276" w:lineRule="auto"/>
        <w:rPr>
          <w:rFonts w:ascii="Arial" w:hAnsi="Arial" w:cs="Arial"/>
          <w:b/>
          <w:color w:val="7030A0"/>
        </w:rPr>
      </w:pPr>
      <w:r w:rsidRPr="00C15268">
        <w:rPr>
          <w:rFonts w:ascii="Arial" w:hAnsi="Arial" w:cs="Arial"/>
          <w:b/>
          <w:color w:val="7030A0"/>
        </w:rPr>
        <w:t>5.4. Plan rada stručne suradnice logopedinje</w:t>
      </w:r>
    </w:p>
    <w:tbl>
      <w:tblPr>
        <w:tblStyle w:val="Reetkatablice"/>
        <w:tblpPr w:leftFromText="180" w:rightFromText="180" w:vertAnchor="page" w:horzAnchor="margin" w:tblpXSpec="center" w:tblpY="1973"/>
        <w:tblW w:w="1110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560"/>
        <w:gridCol w:w="8221"/>
        <w:gridCol w:w="1319"/>
      </w:tblGrid>
      <w:tr w:rsidR="00561278" w:rsidRPr="00561278" w:rsidTr="00C15268">
        <w:trPr>
          <w:trHeight w:val="672"/>
        </w:trPr>
        <w:tc>
          <w:tcPr>
            <w:tcW w:w="11100" w:type="dxa"/>
            <w:gridSpan w:val="3"/>
          </w:tcPr>
          <w:p w:rsidR="00561278" w:rsidRPr="00561278" w:rsidRDefault="00561278" w:rsidP="00C15268">
            <w:pPr>
              <w:jc w:val="center"/>
              <w:rPr>
                <w:rFonts w:asciiTheme="minorHAnsi" w:hAnsiTheme="minorHAnsi" w:cstheme="minorHAnsi"/>
                <w:b/>
                <w:color w:val="7030A0"/>
              </w:rPr>
            </w:pPr>
            <w:r w:rsidRPr="00561278">
              <w:rPr>
                <w:rFonts w:asciiTheme="minorHAnsi" w:hAnsiTheme="minorHAnsi" w:cstheme="minorHAnsi"/>
                <w:b/>
                <w:color w:val="7030A0"/>
              </w:rPr>
              <w:t>Plan rada stručnjaka edukacijsko-rehabilitacijskog profila</w:t>
            </w:r>
          </w:p>
        </w:tc>
      </w:tr>
      <w:tr w:rsidR="00561278" w:rsidRPr="00561278" w:rsidTr="00C15268">
        <w:trPr>
          <w:trHeight w:val="672"/>
        </w:trPr>
        <w:tc>
          <w:tcPr>
            <w:tcW w:w="11100" w:type="dxa"/>
            <w:gridSpan w:val="3"/>
          </w:tcPr>
          <w:p w:rsidR="00561278" w:rsidRPr="00561278" w:rsidRDefault="00561278" w:rsidP="00C15268">
            <w:pPr>
              <w:jc w:val="center"/>
              <w:rPr>
                <w:rFonts w:asciiTheme="minorHAnsi" w:hAnsiTheme="minorHAnsi" w:cstheme="minorHAnsi"/>
                <w:b/>
                <w:bCs/>
                <w:color w:val="7030A0"/>
              </w:rPr>
            </w:pPr>
            <w:r w:rsidRPr="00561278">
              <w:rPr>
                <w:rFonts w:asciiTheme="minorHAnsi" w:hAnsiTheme="minorHAnsi" w:cstheme="minorHAnsi"/>
                <w:b/>
                <w:bCs/>
                <w:color w:val="7030A0"/>
              </w:rPr>
              <w:t>Poslovi i radni zadaci tijekom školske godine</w:t>
            </w:r>
          </w:p>
          <w:p w:rsidR="00561278" w:rsidRPr="00561278" w:rsidRDefault="00561278" w:rsidP="00C15268">
            <w:pPr>
              <w:rPr>
                <w:rFonts w:asciiTheme="minorHAnsi" w:hAnsiTheme="minorHAnsi" w:cstheme="minorHAnsi"/>
                <w:b/>
                <w:bCs/>
                <w:color w:val="7030A0"/>
              </w:rPr>
            </w:pPr>
          </w:p>
        </w:tc>
      </w:tr>
      <w:tr w:rsidR="00561278" w:rsidRPr="00561278" w:rsidTr="00C15268">
        <w:trPr>
          <w:trHeight w:val="325"/>
        </w:trPr>
        <w:tc>
          <w:tcPr>
            <w:tcW w:w="11100" w:type="dxa"/>
            <w:gridSpan w:val="3"/>
          </w:tcPr>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Logoped u školi ima specifičnu zadaću i aktivnost praćenja i pružanja dodatne logopedske pomoći učenicima s teškoćama govorno- glasovno-jezične komunikacije. Učenicima Osnovne škole „Rivarela“ Novigrad pruža se dodatna logopedska pomoć od ponedjeljak do petka (ponedjeljkom, srijedom i petkom: jutarnji termini; utorkom i četvrtkom: poslijepodnevni).</w:t>
            </w:r>
          </w:p>
        </w:tc>
      </w:tr>
      <w:tr w:rsidR="00561278" w:rsidRPr="00561278" w:rsidTr="00C15268">
        <w:trPr>
          <w:trHeight w:val="325"/>
        </w:trPr>
        <w:tc>
          <w:tcPr>
            <w:tcW w:w="1560" w:type="dxa"/>
            <w:vAlign w:val="center"/>
          </w:tcPr>
          <w:p w:rsidR="00561278" w:rsidRPr="00561278" w:rsidRDefault="00561278" w:rsidP="00C15268">
            <w:pPr>
              <w:jc w:val="center"/>
              <w:rPr>
                <w:rFonts w:asciiTheme="minorHAnsi" w:hAnsiTheme="minorHAnsi" w:cstheme="minorHAnsi"/>
                <w:b/>
                <w:bCs/>
                <w:color w:val="7030A0"/>
              </w:rPr>
            </w:pPr>
            <w:r w:rsidRPr="00561278">
              <w:rPr>
                <w:rFonts w:asciiTheme="minorHAnsi" w:hAnsiTheme="minorHAnsi" w:cstheme="minorHAnsi"/>
                <w:b/>
                <w:bCs/>
                <w:color w:val="7030A0"/>
              </w:rPr>
              <w:t>Mjesec</w:t>
            </w:r>
          </w:p>
        </w:tc>
        <w:tc>
          <w:tcPr>
            <w:tcW w:w="8221" w:type="dxa"/>
            <w:vAlign w:val="center"/>
          </w:tcPr>
          <w:p w:rsidR="00561278" w:rsidRPr="00561278" w:rsidRDefault="00561278" w:rsidP="00C15268">
            <w:pPr>
              <w:jc w:val="center"/>
              <w:rPr>
                <w:rFonts w:asciiTheme="minorHAnsi" w:hAnsiTheme="minorHAnsi" w:cstheme="minorHAnsi"/>
                <w:b/>
                <w:bCs/>
                <w:color w:val="7030A0"/>
              </w:rPr>
            </w:pPr>
            <w:r w:rsidRPr="00561278">
              <w:rPr>
                <w:rFonts w:asciiTheme="minorHAnsi" w:hAnsiTheme="minorHAnsi" w:cstheme="minorHAnsi"/>
                <w:b/>
                <w:bCs/>
                <w:color w:val="7030A0"/>
              </w:rPr>
              <w:t>Sadržaj rada</w:t>
            </w:r>
          </w:p>
        </w:tc>
        <w:tc>
          <w:tcPr>
            <w:tcW w:w="1319" w:type="dxa"/>
            <w:vAlign w:val="center"/>
          </w:tcPr>
          <w:p w:rsidR="00561278" w:rsidRPr="00561278" w:rsidRDefault="00561278" w:rsidP="00C15268">
            <w:pPr>
              <w:jc w:val="center"/>
              <w:rPr>
                <w:rFonts w:asciiTheme="minorHAnsi" w:hAnsiTheme="minorHAnsi" w:cstheme="minorHAnsi"/>
                <w:b/>
                <w:bCs/>
                <w:color w:val="7030A0"/>
              </w:rPr>
            </w:pPr>
            <w:r w:rsidRPr="00561278">
              <w:rPr>
                <w:rFonts w:asciiTheme="minorHAnsi" w:hAnsiTheme="minorHAnsi" w:cstheme="minorHAnsi"/>
                <w:b/>
                <w:bCs/>
                <w:color w:val="7030A0"/>
              </w:rPr>
              <w:t>Broj sati</w:t>
            </w:r>
          </w:p>
        </w:tc>
      </w:tr>
      <w:tr w:rsidR="00561278" w:rsidRPr="00561278" w:rsidTr="00C15268">
        <w:trPr>
          <w:trHeight w:val="325"/>
        </w:trPr>
        <w:tc>
          <w:tcPr>
            <w:tcW w:w="1560" w:type="dxa"/>
            <w:vMerge w:val="restart"/>
          </w:tcPr>
          <w:p w:rsidR="00561278" w:rsidRPr="00561278" w:rsidRDefault="00561278" w:rsidP="00C15268">
            <w:pPr>
              <w:rPr>
                <w:rFonts w:asciiTheme="minorHAnsi" w:hAnsiTheme="minorHAnsi" w:cstheme="minorHAnsi"/>
                <w:color w:val="7030A0"/>
              </w:rPr>
            </w:pPr>
          </w:p>
          <w:p w:rsidR="00561278" w:rsidRPr="00561278" w:rsidRDefault="00561278" w:rsidP="00C15268">
            <w:pPr>
              <w:rPr>
                <w:rFonts w:asciiTheme="minorHAnsi" w:hAnsiTheme="minorHAnsi" w:cstheme="minorHAnsi"/>
                <w:color w:val="7030A0"/>
              </w:rPr>
            </w:pPr>
          </w:p>
          <w:p w:rsidR="00561278" w:rsidRPr="00561278" w:rsidRDefault="00561278" w:rsidP="00C15268">
            <w:pPr>
              <w:rPr>
                <w:rFonts w:asciiTheme="minorHAnsi" w:hAnsiTheme="minorHAnsi" w:cstheme="minorHAnsi"/>
                <w:color w:val="7030A0"/>
              </w:rPr>
            </w:pPr>
          </w:p>
          <w:p w:rsidR="00561278" w:rsidRPr="00561278" w:rsidRDefault="00561278" w:rsidP="00C15268">
            <w:pPr>
              <w:rPr>
                <w:rFonts w:asciiTheme="minorHAnsi" w:hAnsiTheme="minorHAnsi" w:cstheme="minorHAnsi"/>
                <w:color w:val="7030A0"/>
              </w:rPr>
            </w:pPr>
          </w:p>
          <w:p w:rsidR="00561278" w:rsidRPr="00561278" w:rsidRDefault="00561278" w:rsidP="00C15268">
            <w:pPr>
              <w:rPr>
                <w:rFonts w:asciiTheme="minorHAnsi" w:hAnsiTheme="minorHAnsi" w:cstheme="minorHAnsi"/>
                <w:color w:val="7030A0"/>
              </w:rPr>
            </w:pPr>
          </w:p>
          <w:p w:rsidR="00561278" w:rsidRPr="00561278" w:rsidRDefault="00561278" w:rsidP="00C15268">
            <w:pPr>
              <w:rPr>
                <w:rFonts w:asciiTheme="minorHAnsi" w:hAnsiTheme="minorHAnsi" w:cstheme="minorHAnsi"/>
                <w:color w:val="7030A0"/>
              </w:rPr>
            </w:pPr>
          </w:p>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9.mj.</w:t>
            </w:r>
          </w:p>
          <w:p w:rsidR="00561278" w:rsidRPr="00561278" w:rsidRDefault="00561278" w:rsidP="00C15268">
            <w:pPr>
              <w:rPr>
                <w:rFonts w:asciiTheme="minorHAnsi" w:hAnsiTheme="minorHAnsi" w:cstheme="minorHAnsi"/>
                <w:color w:val="7030A0"/>
                <w:sz w:val="20"/>
                <w:szCs w:val="20"/>
              </w:rPr>
            </w:pPr>
            <w:r w:rsidRPr="00561278">
              <w:rPr>
                <w:rFonts w:asciiTheme="minorHAnsi" w:hAnsiTheme="minorHAnsi" w:cstheme="minorHAnsi"/>
                <w:color w:val="7030A0"/>
                <w:sz w:val="20"/>
                <w:szCs w:val="20"/>
              </w:rPr>
              <w:t>10.-12.mj.</w:t>
            </w:r>
          </w:p>
          <w:p w:rsidR="00561278" w:rsidRPr="00561278" w:rsidRDefault="00561278" w:rsidP="00C15268">
            <w:pPr>
              <w:tabs>
                <w:tab w:val="left" w:pos="827"/>
              </w:tabs>
              <w:rPr>
                <w:rFonts w:asciiTheme="minorHAnsi" w:hAnsiTheme="minorHAnsi" w:cstheme="minorHAnsi"/>
                <w:color w:val="7030A0"/>
              </w:rPr>
            </w:pPr>
            <w:r w:rsidRPr="00561278">
              <w:rPr>
                <w:rFonts w:asciiTheme="minorHAnsi" w:hAnsiTheme="minorHAnsi" w:cstheme="minorHAnsi"/>
                <w:color w:val="7030A0"/>
              </w:rPr>
              <w:t>Tijekom godine</w:t>
            </w:r>
          </w:p>
          <w:p w:rsidR="00561278" w:rsidRPr="00561278" w:rsidRDefault="00561278" w:rsidP="00C15268">
            <w:pPr>
              <w:tabs>
                <w:tab w:val="left" w:pos="827"/>
              </w:tabs>
              <w:rPr>
                <w:rFonts w:asciiTheme="minorHAnsi" w:hAnsiTheme="minorHAnsi" w:cstheme="minorHAnsi"/>
                <w:color w:val="7030A0"/>
              </w:rPr>
            </w:pPr>
          </w:p>
          <w:p w:rsidR="00561278" w:rsidRPr="00561278" w:rsidRDefault="00561278" w:rsidP="00C15268">
            <w:pPr>
              <w:tabs>
                <w:tab w:val="left" w:pos="827"/>
              </w:tabs>
              <w:rPr>
                <w:rFonts w:asciiTheme="minorHAnsi" w:hAnsiTheme="minorHAnsi" w:cstheme="minorHAnsi"/>
                <w:color w:val="7030A0"/>
              </w:rPr>
            </w:pPr>
          </w:p>
          <w:p w:rsidR="00561278" w:rsidRPr="00561278" w:rsidRDefault="00561278" w:rsidP="00C15268">
            <w:pPr>
              <w:tabs>
                <w:tab w:val="left" w:pos="827"/>
              </w:tabs>
              <w:rPr>
                <w:rFonts w:asciiTheme="minorHAnsi" w:hAnsiTheme="minorHAnsi" w:cstheme="minorHAnsi"/>
                <w:color w:val="7030A0"/>
              </w:rPr>
            </w:pPr>
          </w:p>
          <w:p w:rsidR="00561278" w:rsidRPr="00561278" w:rsidRDefault="00561278" w:rsidP="00C15268">
            <w:pPr>
              <w:tabs>
                <w:tab w:val="left" w:pos="827"/>
              </w:tabs>
              <w:rPr>
                <w:rFonts w:asciiTheme="minorHAnsi" w:hAnsiTheme="minorHAnsi" w:cstheme="minorHAnsi"/>
                <w:color w:val="7030A0"/>
              </w:rPr>
            </w:pPr>
          </w:p>
          <w:p w:rsidR="00561278" w:rsidRPr="00561278" w:rsidRDefault="00561278" w:rsidP="00C15268">
            <w:pPr>
              <w:tabs>
                <w:tab w:val="left" w:pos="827"/>
              </w:tabs>
              <w:rPr>
                <w:rFonts w:asciiTheme="minorHAnsi" w:hAnsiTheme="minorHAnsi" w:cstheme="minorHAnsi"/>
                <w:color w:val="7030A0"/>
                <w:sz w:val="20"/>
                <w:szCs w:val="20"/>
              </w:rPr>
            </w:pPr>
            <w:r w:rsidRPr="00561278">
              <w:rPr>
                <w:rFonts w:asciiTheme="minorHAnsi" w:hAnsiTheme="minorHAnsi" w:cstheme="minorHAnsi"/>
                <w:color w:val="7030A0"/>
              </w:rPr>
              <w:t>Tijekom godine</w:t>
            </w:r>
          </w:p>
          <w:p w:rsidR="00561278" w:rsidRPr="00561278" w:rsidRDefault="00561278" w:rsidP="00C15268">
            <w:pPr>
              <w:rPr>
                <w:rFonts w:asciiTheme="minorHAnsi" w:hAnsiTheme="minorHAnsi" w:cstheme="minorHAnsi"/>
                <w:color w:val="7030A0"/>
                <w:sz w:val="20"/>
                <w:szCs w:val="20"/>
              </w:rPr>
            </w:pPr>
          </w:p>
          <w:p w:rsidR="00561278" w:rsidRPr="00561278" w:rsidRDefault="00561278" w:rsidP="00C15268">
            <w:pPr>
              <w:rPr>
                <w:rFonts w:asciiTheme="minorHAnsi" w:hAnsiTheme="minorHAnsi" w:cstheme="minorHAnsi"/>
                <w:color w:val="7030A0"/>
                <w:sz w:val="20"/>
                <w:szCs w:val="20"/>
              </w:rPr>
            </w:pPr>
          </w:p>
          <w:p w:rsidR="00561278" w:rsidRPr="00561278" w:rsidRDefault="00561278" w:rsidP="00C15268">
            <w:pPr>
              <w:rPr>
                <w:rFonts w:asciiTheme="minorHAnsi" w:hAnsiTheme="minorHAnsi" w:cstheme="minorHAnsi"/>
                <w:color w:val="7030A0"/>
                <w:sz w:val="20"/>
                <w:szCs w:val="20"/>
              </w:rPr>
            </w:pPr>
          </w:p>
          <w:p w:rsidR="00561278" w:rsidRPr="00561278" w:rsidRDefault="00561278" w:rsidP="00C15268">
            <w:pPr>
              <w:rPr>
                <w:rFonts w:asciiTheme="minorHAnsi" w:hAnsiTheme="minorHAnsi" w:cstheme="minorHAnsi"/>
                <w:color w:val="7030A0"/>
                <w:sz w:val="20"/>
                <w:szCs w:val="20"/>
              </w:rPr>
            </w:pPr>
          </w:p>
          <w:p w:rsidR="00561278" w:rsidRPr="00561278" w:rsidRDefault="00561278" w:rsidP="00C15268">
            <w:pPr>
              <w:rPr>
                <w:rFonts w:asciiTheme="minorHAnsi" w:hAnsiTheme="minorHAnsi" w:cstheme="minorHAnsi"/>
                <w:color w:val="7030A0"/>
                <w:sz w:val="20"/>
                <w:szCs w:val="20"/>
              </w:rPr>
            </w:pPr>
          </w:p>
          <w:p w:rsidR="00561278" w:rsidRPr="00561278" w:rsidRDefault="00561278" w:rsidP="00C15268">
            <w:pPr>
              <w:rPr>
                <w:rFonts w:asciiTheme="minorHAnsi" w:hAnsiTheme="minorHAnsi" w:cstheme="minorHAnsi"/>
                <w:color w:val="7030A0"/>
                <w:sz w:val="20"/>
                <w:szCs w:val="20"/>
              </w:rPr>
            </w:pPr>
          </w:p>
          <w:p w:rsidR="00561278" w:rsidRPr="00561278" w:rsidRDefault="00561278" w:rsidP="00C15268">
            <w:pPr>
              <w:rPr>
                <w:rFonts w:asciiTheme="minorHAnsi" w:hAnsiTheme="minorHAnsi" w:cstheme="minorHAnsi"/>
                <w:color w:val="7030A0"/>
                <w:sz w:val="20"/>
                <w:szCs w:val="20"/>
              </w:rPr>
            </w:pPr>
            <w:r w:rsidRPr="00561278">
              <w:rPr>
                <w:rFonts w:asciiTheme="minorHAnsi" w:hAnsiTheme="minorHAnsi" w:cstheme="minorHAnsi"/>
                <w:color w:val="7030A0"/>
              </w:rPr>
              <w:t>Tijekom godine</w:t>
            </w:r>
          </w:p>
        </w:tc>
        <w:tc>
          <w:tcPr>
            <w:tcW w:w="8221" w:type="dxa"/>
            <w:shd w:val="clear" w:color="auto" w:fill="EEECE1" w:themeFill="background2"/>
          </w:tcPr>
          <w:p w:rsidR="00561278" w:rsidRPr="00561278" w:rsidRDefault="00561278" w:rsidP="00C15268">
            <w:pPr>
              <w:jc w:val="center"/>
              <w:rPr>
                <w:rFonts w:asciiTheme="minorHAnsi" w:hAnsiTheme="minorHAnsi" w:cstheme="minorHAnsi"/>
                <w:b/>
                <w:bCs/>
                <w:color w:val="7030A0"/>
              </w:rPr>
            </w:pPr>
          </w:p>
          <w:p w:rsidR="00561278" w:rsidRPr="00561278" w:rsidRDefault="00561278" w:rsidP="00C15268">
            <w:pPr>
              <w:jc w:val="center"/>
              <w:rPr>
                <w:rFonts w:asciiTheme="minorHAnsi" w:hAnsiTheme="minorHAnsi" w:cstheme="minorHAnsi"/>
                <w:b/>
                <w:bCs/>
                <w:color w:val="7030A0"/>
              </w:rPr>
            </w:pPr>
            <w:r w:rsidRPr="00561278">
              <w:rPr>
                <w:rFonts w:asciiTheme="minorHAnsi" w:hAnsiTheme="minorHAnsi" w:cstheme="minorHAnsi"/>
                <w:b/>
                <w:bCs/>
                <w:color w:val="7030A0"/>
              </w:rPr>
              <w:t>NEPOSREDAN RAD</w:t>
            </w:r>
          </w:p>
          <w:p w:rsidR="00561278" w:rsidRPr="00561278" w:rsidRDefault="00561278" w:rsidP="00C15268">
            <w:pPr>
              <w:jc w:val="center"/>
              <w:rPr>
                <w:rFonts w:asciiTheme="minorHAnsi" w:hAnsiTheme="minorHAnsi" w:cstheme="minorHAnsi"/>
                <w:b/>
                <w:color w:val="7030A0"/>
              </w:rPr>
            </w:pPr>
            <w:r w:rsidRPr="00561278">
              <w:rPr>
                <w:rFonts w:asciiTheme="minorHAnsi" w:hAnsiTheme="minorHAnsi" w:cstheme="minorHAnsi"/>
                <w:b/>
                <w:bCs/>
                <w:color w:val="7030A0"/>
              </w:rPr>
              <w:t>Učenici , učitelji, stručna služba i roditelji</w:t>
            </w:r>
          </w:p>
          <w:p w:rsidR="00561278" w:rsidRPr="00561278" w:rsidRDefault="00561278" w:rsidP="00C15268">
            <w:pPr>
              <w:rPr>
                <w:rFonts w:asciiTheme="minorHAnsi" w:hAnsiTheme="minorHAnsi" w:cstheme="minorHAnsi"/>
                <w:color w:val="7030A0"/>
              </w:rPr>
            </w:pPr>
          </w:p>
        </w:tc>
        <w:tc>
          <w:tcPr>
            <w:tcW w:w="1319" w:type="dxa"/>
            <w:vMerge w:val="restart"/>
          </w:tcPr>
          <w:p w:rsidR="00561278" w:rsidRPr="00561278" w:rsidRDefault="00561278" w:rsidP="00C15268">
            <w:pPr>
              <w:rPr>
                <w:rFonts w:asciiTheme="minorHAnsi" w:hAnsiTheme="minorHAnsi" w:cstheme="minorHAnsi"/>
                <w:color w:val="7030A0"/>
              </w:rPr>
            </w:pPr>
          </w:p>
          <w:p w:rsidR="00561278" w:rsidRPr="00561278" w:rsidRDefault="00561278" w:rsidP="00C15268">
            <w:pPr>
              <w:rPr>
                <w:rFonts w:asciiTheme="minorHAnsi" w:hAnsiTheme="minorHAnsi" w:cstheme="minorHAnsi"/>
                <w:color w:val="7030A0"/>
              </w:rPr>
            </w:pPr>
          </w:p>
          <w:p w:rsidR="00561278" w:rsidRPr="00561278" w:rsidRDefault="00561278" w:rsidP="00C15268">
            <w:pPr>
              <w:rPr>
                <w:rFonts w:asciiTheme="minorHAnsi" w:hAnsiTheme="minorHAnsi" w:cstheme="minorHAnsi"/>
                <w:color w:val="7030A0"/>
              </w:rPr>
            </w:pPr>
          </w:p>
          <w:p w:rsidR="00561278" w:rsidRPr="00561278" w:rsidRDefault="00561278" w:rsidP="00C15268">
            <w:pPr>
              <w:rPr>
                <w:rFonts w:asciiTheme="minorHAnsi" w:hAnsiTheme="minorHAnsi" w:cstheme="minorHAnsi"/>
                <w:color w:val="7030A0"/>
              </w:rPr>
            </w:pPr>
          </w:p>
          <w:p w:rsidR="00561278" w:rsidRPr="00561278" w:rsidRDefault="00C850EE" w:rsidP="00C15268">
            <w:pPr>
              <w:rPr>
                <w:rFonts w:asciiTheme="minorHAnsi" w:hAnsiTheme="minorHAnsi" w:cstheme="minorHAnsi"/>
                <w:color w:val="7030A0"/>
              </w:rPr>
            </w:pPr>
            <w:r>
              <w:rPr>
                <w:rFonts w:asciiTheme="minorHAnsi" w:hAnsiTheme="minorHAnsi" w:cstheme="minorHAnsi"/>
                <w:color w:val="7030A0"/>
              </w:rPr>
              <w:t>1257</w:t>
            </w:r>
          </w:p>
          <w:p w:rsidR="00561278" w:rsidRPr="00561278" w:rsidRDefault="00561278" w:rsidP="00C15268">
            <w:pPr>
              <w:rPr>
                <w:rFonts w:asciiTheme="minorHAnsi" w:hAnsiTheme="minorHAnsi" w:cstheme="minorHAnsi"/>
                <w:color w:val="7030A0"/>
              </w:rPr>
            </w:pPr>
          </w:p>
        </w:tc>
      </w:tr>
      <w:tr w:rsidR="00561278" w:rsidRPr="00561278" w:rsidTr="00C15268">
        <w:trPr>
          <w:trHeight w:val="325"/>
        </w:trPr>
        <w:tc>
          <w:tcPr>
            <w:tcW w:w="1560" w:type="dxa"/>
            <w:vMerge/>
          </w:tcPr>
          <w:p w:rsidR="00561278" w:rsidRPr="00561278" w:rsidRDefault="00561278" w:rsidP="00C15268">
            <w:pPr>
              <w:rPr>
                <w:rFonts w:asciiTheme="minorHAnsi" w:hAnsiTheme="minorHAnsi" w:cstheme="minorHAnsi"/>
                <w:color w:val="7030A0"/>
              </w:rPr>
            </w:pPr>
          </w:p>
        </w:tc>
        <w:tc>
          <w:tcPr>
            <w:tcW w:w="8221" w:type="dxa"/>
          </w:tcPr>
          <w:p w:rsidR="00561278" w:rsidRPr="00561278" w:rsidRDefault="00561278" w:rsidP="00C15268">
            <w:pPr>
              <w:rPr>
                <w:rFonts w:asciiTheme="minorHAnsi" w:hAnsiTheme="minorHAnsi" w:cstheme="minorHAnsi"/>
                <w:b/>
                <w:color w:val="7030A0"/>
              </w:rPr>
            </w:pPr>
            <w:r w:rsidRPr="00561278">
              <w:rPr>
                <w:rFonts w:asciiTheme="minorHAnsi" w:hAnsiTheme="minorHAnsi" w:cstheme="minorHAnsi"/>
                <w:b/>
                <w:color w:val="7030A0"/>
              </w:rPr>
              <w:t>RAD S UČENICIMA</w:t>
            </w:r>
          </w:p>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 xml:space="preserve">1. Identifikacija učenika s poremećajima govorno-glasovne komunikacije </w:t>
            </w:r>
          </w:p>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Trijaža 1.razredi</w:t>
            </w:r>
          </w:p>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Trijaža 2.- 4. razredi</w:t>
            </w:r>
          </w:p>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 xml:space="preserve"> 2. Dijagnostički postupak</w:t>
            </w:r>
          </w:p>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 xml:space="preserve"> 3.Ostvarivanje rehabilitacijskog programa s učenicima</w:t>
            </w:r>
          </w:p>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4. Vođenje radionice: Logopedska radionica čitanja i pisanja: grupni rad, 5.razredi</w:t>
            </w:r>
          </w:p>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 xml:space="preserve"> 5. Rad s učenicima radi provođenja pedagoške opservacije </w:t>
            </w:r>
          </w:p>
          <w:p w:rsidR="00561278" w:rsidRPr="00561278" w:rsidRDefault="00561278" w:rsidP="00C15268">
            <w:pPr>
              <w:rPr>
                <w:rFonts w:asciiTheme="minorHAnsi" w:hAnsiTheme="minorHAnsi" w:cstheme="minorHAnsi"/>
                <w:color w:val="7030A0"/>
              </w:rPr>
            </w:pPr>
          </w:p>
          <w:p w:rsidR="00561278" w:rsidRPr="00561278" w:rsidRDefault="00561278" w:rsidP="00C15268">
            <w:pPr>
              <w:rPr>
                <w:rFonts w:asciiTheme="minorHAnsi" w:hAnsiTheme="minorHAnsi" w:cstheme="minorHAnsi"/>
                <w:b/>
                <w:color w:val="7030A0"/>
              </w:rPr>
            </w:pPr>
            <w:r w:rsidRPr="00561278">
              <w:rPr>
                <w:rFonts w:asciiTheme="minorHAnsi" w:hAnsiTheme="minorHAnsi" w:cstheme="minorHAnsi"/>
                <w:b/>
                <w:color w:val="7030A0"/>
              </w:rPr>
              <w:t>RAD S RODITELJIMA</w:t>
            </w:r>
          </w:p>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 xml:space="preserve">1.Upoznavanje roditelja s djetetovim teškoćama; s vrstom, stupnjem i    značajkama psihofizičkog stanja učenika                                      </w:t>
            </w:r>
          </w:p>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 xml:space="preserve"> 2. Upoznavanje s programom pedagoške opservacije       </w:t>
            </w:r>
          </w:p>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 xml:space="preserve"> 3. Davanje stručnih savjeta i uputa za primjeren rad s učenikom u obitelji                                                    </w:t>
            </w:r>
          </w:p>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 xml:space="preserve"> 4. Osposobljavanje roditelja za sudjelovanje u specifičnim </w:t>
            </w:r>
          </w:p>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 xml:space="preserve">  potrebama učenika                                         </w:t>
            </w:r>
          </w:p>
          <w:p w:rsidR="00561278" w:rsidRPr="00561278" w:rsidRDefault="00561278" w:rsidP="00C15268">
            <w:pPr>
              <w:rPr>
                <w:rFonts w:asciiTheme="minorHAnsi" w:hAnsiTheme="minorHAnsi" w:cstheme="minorHAnsi"/>
                <w:color w:val="7030A0"/>
              </w:rPr>
            </w:pPr>
          </w:p>
          <w:p w:rsidR="00561278" w:rsidRPr="00561278" w:rsidRDefault="00561278" w:rsidP="00C15268">
            <w:pPr>
              <w:rPr>
                <w:rFonts w:asciiTheme="minorHAnsi" w:hAnsiTheme="minorHAnsi" w:cstheme="minorHAnsi"/>
                <w:b/>
                <w:color w:val="7030A0"/>
              </w:rPr>
            </w:pPr>
            <w:r w:rsidRPr="00561278">
              <w:rPr>
                <w:rFonts w:asciiTheme="minorHAnsi" w:hAnsiTheme="minorHAnsi" w:cstheme="minorHAnsi"/>
                <w:b/>
                <w:color w:val="7030A0"/>
              </w:rPr>
              <w:t>SURADNJA SA UČITELJIMA, STRUČNIM SURADNICIMA I RAVNATELJEM</w:t>
            </w:r>
          </w:p>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 xml:space="preserve">1.Upoznavanje s problemima učenika s govorno- jezičnim teškoćama (uzroci poremećaja, specifične teškoće, posljedice, adekvatna pomoć)                             </w:t>
            </w:r>
          </w:p>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 xml:space="preserve">2.Upute za primjeren odnos prema učeniku s posebnim potrebama i  njegovim roditeljima                    </w:t>
            </w:r>
          </w:p>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 xml:space="preserve"> 3. Upute za praćenje učenika                                          </w:t>
            </w:r>
          </w:p>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 xml:space="preserve"> 4. Upute za ostvarivanje posebnih oblika rada u nastavnom i  izvannastavnom odgojno-obrazovnom radu s učenikom                                                             </w:t>
            </w:r>
          </w:p>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 xml:space="preserve">5.Sudjelovanje u radu Sjednica razrednih vijeća za učenike s govorno- jezičnim teškoćama                                                      </w:t>
            </w:r>
          </w:p>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 xml:space="preserve">6. Organizacija stručnog predavanja radi upoznavanja učitelja o  teškoćama djece s GJT                  </w:t>
            </w:r>
          </w:p>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7. Stalna suradnja s ostalim članovima stručne službe  i ravnateljicom</w:t>
            </w:r>
          </w:p>
        </w:tc>
        <w:tc>
          <w:tcPr>
            <w:tcW w:w="1319" w:type="dxa"/>
            <w:vMerge/>
          </w:tcPr>
          <w:p w:rsidR="00561278" w:rsidRPr="00561278" w:rsidRDefault="00561278" w:rsidP="00C15268">
            <w:pPr>
              <w:rPr>
                <w:rFonts w:asciiTheme="minorHAnsi" w:hAnsiTheme="minorHAnsi" w:cstheme="minorHAnsi"/>
                <w:color w:val="7030A0"/>
              </w:rPr>
            </w:pPr>
          </w:p>
        </w:tc>
      </w:tr>
      <w:tr w:rsidR="00561278" w:rsidRPr="00561278" w:rsidTr="00C15268">
        <w:trPr>
          <w:trHeight w:val="325"/>
        </w:trPr>
        <w:tc>
          <w:tcPr>
            <w:tcW w:w="1560" w:type="dxa"/>
            <w:vMerge w:val="restart"/>
          </w:tcPr>
          <w:p w:rsidR="00561278" w:rsidRPr="00561278" w:rsidRDefault="00561278" w:rsidP="00C15268">
            <w:pPr>
              <w:tabs>
                <w:tab w:val="left" w:pos="6660"/>
              </w:tabs>
              <w:rPr>
                <w:rFonts w:asciiTheme="minorHAnsi" w:hAnsiTheme="minorHAnsi" w:cstheme="minorHAnsi"/>
                <w:color w:val="7030A0"/>
              </w:rPr>
            </w:pPr>
          </w:p>
          <w:p w:rsidR="00561278" w:rsidRPr="00561278" w:rsidRDefault="00561278" w:rsidP="00C15268">
            <w:pPr>
              <w:tabs>
                <w:tab w:val="left" w:pos="6660"/>
              </w:tabs>
              <w:rPr>
                <w:rFonts w:asciiTheme="minorHAnsi" w:hAnsiTheme="minorHAnsi" w:cstheme="minorHAnsi"/>
                <w:color w:val="7030A0"/>
              </w:rPr>
            </w:pPr>
          </w:p>
          <w:p w:rsidR="00561278" w:rsidRPr="00561278" w:rsidRDefault="00561278" w:rsidP="00C15268">
            <w:pPr>
              <w:tabs>
                <w:tab w:val="left" w:pos="6660"/>
              </w:tabs>
              <w:rPr>
                <w:rFonts w:asciiTheme="minorHAnsi" w:hAnsiTheme="minorHAnsi" w:cstheme="minorHAnsi"/>
                <w:color w:val="7030A0"/>
              </w:rPr>
            </w:pPr>
          </w:p>
          <w:p w:rsidR="00561278" w:rsidRPr="00561278" w:rsidRDefault="00561278" w:rsidP="00C15268">
            <w:pPr>
              <w:tabs>
                <w:tab w:val="left" w:pos="6660"/>
              </w:tabs>
              <w:rPr>
                <w:rFonts w:asciiTheme="minorHAnsi" w:hAnsiTheme="minorHAnsi" w:cstheme="minorHAnsi"/>
                <w:color w:val="7030A0"/>
              </w:rPr>
            </w:pPr>
            <w:r w:rsidRPr="00561278">
              <w:rPr>
                <w:rFonts w:asciiTheme="minorHAnsi" w:hAnsiTheme="minorHAnsi" w:cstheme="minorHAnsi"/>
                <w:color w:val="7030A0"/>
              </w:rPr>
              <w:t xml:space="preserve">Tijekom </w:t>
            </w:r>
          </w:p>
          <w:p w:rsidR="00561278" w:rsidRPr="00561278" w:rsidRDefault="00561278" w:rsidP="00C15268">
            <w:pPr>
              <w:tabs>
                <w:tab w:val="left" w:pos="6660"/>
              </w:tabs>
              <w:rPr>
                <w:rFonts w:asciiTheme="minorHAnsi" w:hAnsiTheme="minorHAnsi" w:cstheme="minorHAnsi"/>
                <w:color w:val="7030A0"/>
              </w:rPr>
            </w:pPr>
            <w:r w:rsidRPr="00561278">
              <w:rPr>
                <w:rFonts w:asciiTheme="minorHAnsi" w:hAnsiTheme="minorHAnsi" w:cstheme="minorHAnsi"/>
                <w:color w:val="7030A0"/>
              </w:rPr>
              <w:t>godine</w:t>
            </w:r>
          </w:p>
          <w:p w:rsidR="00561278" w:rsidRPr="00561278" w:rsidRDefault="00561278" w:rsidP="00C15268">
            <w:pPr>
              <w:rPr>
                <w:rFonts w:asciiTheme="minorHAnsi" w:hAnsiTheme="minorHAnsi" w:cstheme="minorHAnsi"/>
                <w:color w:val="7030A0"/>
              </w:rPr>
            </w:pPr>
          </w:p>
          <w:p w:rsidR="00561278" w:rsidRPr="00561278" w:rsidRDefault="00561278" w:rsidP="00C15268">
            <w:pPr>
              <w:rPr>
                <w:rFonts w:asciiTheme="minorHAnsi" w:hAnsiTheme="minorHAnsi" w:cstheme="minorHAnsi"/>
                <w:color w:val="7030A0"/>
              </w:rPr>
            </w:pPr>
          </w:p>
          <w:p w:rsidR="00561278" w:rsidRPr="00561278" w:rsidRDefault="00561278" w:rsidP="00C15268">
            <w:pPr>
              <w:rPr>
                <w:rFonts w:asciiTheme="minorHAnsi" w:hAnsiTheme="minorHAnsi" w:cstheme="minorHAnsi"/>
                <w:color w:val="7030A0"/>
              </w:rPr>
            </w:pPr>
          </w:p>
          <w:p w:rsidR="00561278" w:rsidRPr="00561278" w:rsidRDefault="00561278" w:rsidP="00C15268">
            <w:pPr>
              <w:rPr>
                <w:rFonts w:asciiTheme="minorHAnsi" w:hAnsiTheme="minorHAnsi" w:cstheme="minorHAnsi"/>
                <w:color w:val="7030A0"/>
              </w:rPr>
            </w:pPr>
          </w:p>
          <w:p w:rsidR="00561278" w:rsidRPr="00561278" w:rsidRDefault="00561278" w:rsidP="00C15268">
            <w:pPr>
              <w:rPr>
                <w:rFonts w:asciiTheme="minorHAnsi" w:hAnsiTheme="minorHAnsi" w:cstheme="minorHAnsi"/>
                <w:color w:val="7030A0"/>
              </w:rPr>
            </w:pPr>
          </w:p>
          <w:p w:rsidR="00561278" w:rsidRPr="00561278" w:rsidRDefault="00561278" w:rsidP="00C15268">
            <w:pPr>
              <w:rPr>
                <w:rFonts w:asciiTheme="minorHAnsi" w:hAnsiTheme="minorHAnsi" w:cstheme="minorHAnsi"/>
                <w:color w:val="7030A0"/>
              </w:rPr>
            </w:pPr>
          </w:p>
          <w:p w:rsidR="00561278" w:rsidRPr="00561278" w:rsidRDefault="00561278" w:rsidP="00C15268">
            <w:pPr>
              <w:rPr>
                <w:rFonts w:asciiTheme="minorHAnsi" w:hAnsiTheme="minorHAnsi" w:cstheme="minorHAnsi"/>
                <w:color w:val="7030A0"/>
              </w:rPr>
            </w:pPr>
          </w:p>
          <w:p w:rsidR="00561278" w:rsidRPr="00561278" w:rsidRDefault="00561278" w:rsidP="00C15268">
            <w:pPr>
              <w:rPr>
                <w:rFonts w:asciiTheme="minorHAnsi" w:hAnsiTheme="minorHAnsi" w:cstheme="minorHAnsi"/>
                <w:color w:val="7030A0"/>
              </w:rPr>
            </w:pPr>
          </w:p>
          <w:p w:rsidR="00561278" w:rsidRPr="00561278" w:rsidRDefault="00561278" w:rsidP="00C15268">
            <w:pPr>
              <w:rPr>
                <w:rFonts w:asciiTheme="minorHAnsi" w:hAnsiTheme="minorHAnsi" w:cstheme="minorHAnsi"/>
                <w:color w:val="7030A0"/>
              </w:rPr>
            </w:pPr>
          </w:p>
          <w:p w:rsidR="00561278" w:rsidRPr="00561278" w:rsidRDefault="00561278" w:rsidP="00C15268">
            <w:pPr>
              <w:rPr>
                <w:rFonts w:asciiTheme="minorHAnsi" w:hAnsiTheme="minorHAnsi" w:cstheme="minorHAnsi"/>
                <w:color w:val="7030A0"/>
              </w:rPr>
            </w:pPr>
          </w:p>
          <w:p w:rsidR="00561278" w:rsidRPr="00561278" w:rsidRDefault="00561278" w:rsidP="00C15268">
            <w:pPr>
              <w:rPr>
                <w:rFonts w:asciiTheme="minorHAnsi" w:hAnsiTheme="minorHAnsi" w:cstheme="minorHAnsi"/>
                <w:color w:val="7030A0"/>
              </w:rPr>
            </w:pPr>
          </w:p>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Tijekom godine</w:t>
            </w:r>
          </w:p>
          <w:p w:rsidR="00561278" w:rsidRPr="00561278" w:rsidRDefault="00561278" w:rsidP="00C15268">
            <w:pPr>
              <w:rPr>
                <w:rFonts w:asciiTheme="minorHAnsi" w:hAnsiTheme="minorHAnsi" w:cstheme="minorHAnsi"/>
                <w:color w:val="7030A0"/>
              </w:rPr>
            </w:pPr>
          </w:p>
          <w:p w:rsidR="00561278" w:rsidRPr="00561278" w:rsidRDefault="00561278" w:rsidP="00C15268">
            <w:pPr>
              <w:rPr>
                <w:rFonts w:asciiTheme="minorHAnsi" w:hAnsiTheme="minorHAnsi" w:cstheme="minorHAnsi"/>
                <w:color w:val="7030A0"/>
              </w:rPr>
            </w:pPr>
          </w:p>
          <w:p w:rsidR="00561278" w:rsidRPr="00561278" w:rsidRDefault="00561278" w:rsidP="00C15268">
            <w:pPr>
              <w:rPr>
                <w:rFonts w:asciiTheme="minorHAnsi" w:hAnsiTheme="minorHAnsi" w:cstheme="minorHAnsi"/>
                <w:color w:val="7030A0"/>
              </w:rPr>
            </w:pPr>
          </w:p>
          <w:p w:rsidR="00561278" w:rsidRPr="00561278" w:rsidRDefault="00561278" w:rsidP="00C15268">
            <w:pPr>
              <w:rPr>
                <w:rFonts w:asciiTheme="minorHAnsi" w:hAnsiTheme="minorHAnsi" w:cstheme="minorHAnsi"/>
                <w:color w:val="7030A0"/>
              </w:rPr>
            </w:pPr>
          </w:p>
          <w:p w:rsidR="00561278" w:rsidRPr="00561278" w:rsidRDefault="00561278" w:rsidP="00C15268">
            <w:pPr>
              <w:rPr>
                <w:rFonts w:asciiTheme="minorHAnsi" w:hAnsiTheme="minorHAnsi" w:cstheme="minorHAnsi"/>
                <w:color w:val="7030A0"/>
              </w:rPr>
            </w:pPr>
          </w:p>
          <w:p w:rsidR="00561278" w:rsidRPr="00561278" w:rsidRDefault="00561278" w:rsidP="00C15268">
            <w:pPr>
              <w:rPr>
                <w:rFonts w:asciiTheme="minorHAnsi" w:hAnsiTheme="minorHAnsi" w:cstheme="minorHAnsi"/>
                <w:color w:val="7030A0"/>
              </w:rPr>
            </w:pPr>
          </w:p>
          <w:p w:rsidR="00561278" w:rsidRPr="00561278" w:rsidRDefault="00561278" w:rsidP="00C15268">
            <w:pPr>
              <w:rPr>
                <w:rFonts w:asciiTheme="minorHAnsi" w:hAnsiTheme="minorHAnsi" w:cstheme="minorHAnsi"/>
                <w:color w:val="7030A0"/>
              </w:rPr>
            </w:pPr>
          </w:p>
          <w:p w:rsidR="00561278" w:rsidRPr="00561278" w:rsidRDefault="00561278" w:rsidP="00C15268">
            <w:pPr>
              <w:rPr>
                <w:rFonts w:asciiTheme="minorHAnsi" w:hAnsiTheme="minorHAnsi" w:cstheme="minorHAnsi"/>
                <w:color w:val="7030A0"/>
              </w:rPr>
            </w:pPr>
          </w:p>
          <w:p w:rsidR="00561278" w:rsidRPr="00561278" w:rsidRDefault="00561278" w:rsidP="00C15268">
            <w:pPr>
              <w:rPr>
                <w:rFonts w:asciiTheme="minorHAnsi" w:hAnsiTheme="minorHAnsi" w:cstheme="minorHAnsi"/>
                <w:color w:val="7030A0"/>
              </w:rPr>
            </w:pPr>
          </w:p>
          <w:p w:rsidR="00561278" w:rsidRPr="00561278" w:rsidRDefault="00561278" w:rsidP="00C15268">
            <w:pPr>
              <w:rPr>
                <w:rFonts w:asciiTheme="minorHAnsi" w:hAnsiTheme="minorHAnsi" w:cstheme="minorHAnsi"/>
                <w:color w:val="7030A0"/>
              </w:rPr>
            </w:pPr>
          </w:p>
          <w:p w:rsidR="00561278" w:rsidRPr="00561278" w:rsidRDefault="00561278" w:rsidP="00C15268">
            <w:pPr>
              <w:rPr>
                <w:rFonts w:asciiTheme="minorHAnsi" w:hAnsiTheme="minorHAnsi" w:cstheme="minorHAnsi"/>
                <w:color w:val="7030A0"/>
              </w:rPr>
            </w:pPr>
          </w:p>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Tijekom godine</w:t>
            </w:r>
          </w:p>
        </w:tc>
        <w:tc>
          <w:tcPr>
            <w:tcW w:w="8221" w:type="dxa"/>
            <w:shd w:val="clear" w:color="auto" w:fill="EEECE1" w:themeFill="background2"/>
          </w:tcPr>
          <w:p w:rsidR="00561278" w:rsidRPr="00561278" w:rsidRDefault="00561278" w:rsidP="00C15268">
            <w:pPr>
              <w:tabs>
                <w:tab w:val="left" w:pos="6660"/>
              </w:tabs>
              <w:jc w:val="center"/>
              <w:rPr>
                <w:rFonts w:asciiTheme="minorHAnsi" w:hAnsiTheme="minorHAnsi" w:cstheme="minorHAnsi"/>
                <w:b/>
                <w:bCs/>
                <w:iCs/>
                <w:color w:val="7030A0"/>
              </w:rPr>
            </w:pPr>
          </w:p>
          <w:p w:rsidR="00561278" w:rsidRPr="00561278" w:rsidRDefault="00561278" w:rsidP="00C15268">
            <w:pPr>
              <w:tabs>
                <w:tab w:val="left" w:pos="6660"/>
              </w:tabs>
              <w:jc w:val="center"/>
              <w:rPr>
                <w:rFonts w:asciiTheme="minorHAnsi" w:hAnsiTheme="minorHAnsi" w:cstheme="minorHAnsi"/>
                <w:b/>
                <w:bCs/>
                <w:iCs/>
                <w:color w:val="7030A0"/>
              </w:rPr>
            </w:pPr>
            <w:r w:rsidRPr="00561278">
              <w:rPr>
                <w:rFonts w:asciiTheme="minorHAnsi" w:hAnsiTheme="minorHAnsi" w:cstheme="minorHAnsi"/>
                <w:b/>
                <w:bCs/>
                <w:iCs/>
                <w:color w:val="7030A0"/>
              </w:rPr>
              <w:t>PRIPREME, SURADNJA S DRUGIM USTANOVAMA, STRUČNO USAVRŠAVANJE</w:t>
            </w:r>
          </w:p>
          <w:p w:rsidR="00561278" w:rsidRPr="00561278" w:rsidRDefault="00561278" w:rsidP="00C15268">
            <w:pPr>
              <w:rPr>
                <w:rFonts w:asciiTheme="minorHAnsi" w:hAnsiTheme="minorHAnsi" w:cstheme="minorHAnsi"/>
                <w:color w:val="7030A0"/>
              </w:rPr>
            </w:pPr>
          </w:p>
        </w:tc>
        <w:tc>
          <w:tcPr>
            <w:tcW w:w="1319" w:type="dxa"/>
            <w:vMerge w:val="restart"/>
          </w:tcPr>
          <w:p w:rsidR="00561278" w:rsidRPr="00561278" w:rsidRDefault="00561278" w:rsidP="00C15268">
            <w:pPr>
              <w:jc w:val="center"/>
              <w:rPr>
                <w:rFonts w:asciiTheme="minorHAnsi" w:hAnsiTheme="minorHAnsi" w:cstheme="minorHAnsi"/>
                <w:color w:val="7030A0"/>
              </w:rPr>
            </w:pPr>
          </w:p>
          <w:p w:rsidR="00561278" w:rsidRPr="00561278" w:rsidRDefault="00561278" w:rsidP="00C15268">
            <w:pPr>
              <w:jc w:val="center"/>
              <w:rPr>
                <w:rFonts w:asciiTheme="minorHAnsi" w:hAnsiTheme="minorHAnsi" w:cstheme="minorHAnsi"/>
                <w:color w:val="7030A0"/>
              </w:rPr>
            </w:pPr>
          </w:p>
          <w:p w:rsidR="00561278" w:rsidRPr="00561278" w:rsidRDefault="00561278" w:rsidP="00C15268">
            <w:pPr>
              <w:jc w:val="center"/>
              <w:rPr>
                <w:rFonts w:asciiTheme="minorHAnsi" w:hAnsiTheme="minorHAnsi" w:cstheme="minorHAnsi"/>
                <w:color w:val="7030A0"/>
              </w:rPr>
            </w:pPr>
          </w:p>
          <w:p w:rsidR="00561278" w:rsidRPr="00561278" w:rsidRDefault="00561278" w:rsidP="00C15268">
            <w:pPr>
              <w:jc w:val="center"/>
              <w:rPr>
                <w:rFonts w:asciiTheme="minorHAnsi" w:hAnsiTheme="minorHAnsi" w:cstheme="minorHAnsi"/>
                <w:color w:val="7030A0"/>
              </w:rPr>
            </w:pPr>
          </w:p>
          <w:p w:rsidR="00561278" w:rsidRPr="00561278" w:rsidRDefault="00561278" w:rsidP="00C15268">
            <w:pPr>
              <w:jc w:val="center"/>
              <w:rPr>
                <w:rFonts w:asciiTheme="minorHAnsi" w:hAnsiTheme="minorHAnsi" w:cstheme="minorHAnsi"/>
                <w:color w:val="7030A0"/>
              </w:rPr>
            </w:pPr>
            <w:r w:rsidRPr="00561278">
              <w:rPr>
                <w:rFonts w:asciiTheme="minorHAnsi" w:hAnsiTheme="minorHAnsi" w:cstheme="minorHAnsi"/>
                <w:color w:val="7030A0"/>
              </w:rPr>
              <w:t>246</w:t>
            </w:r>
          </w:p>
          <w:p w:rsidR="00561278" w:rsidRPr="00561278" w:rsidRDefault="00561278" w:rsidP="00C15268">
            <w:pPr>
              <w:rPr>
                <w:rFonts w:asciiTheme="minorHAnsi" w:hAnsiTheme="minorHAnsi" w:cstheme="minorHAnsi"/>
                <w:color w:val="7030A0"/>
              </w:rPr>
            </w:pPr>
          </w:p>
        </w:tc>
      </w:tr>
      <w:tr w:rsidR="00561278" w:rsidRPr="00561278" w:rsidTr="00C15268">
        <w:trPr>
          <w:trHeight w:val="325"/>
        </w:trPr>
        <w:tc>
          <w:tcPr>
            <w:tcW w:w="1560" w:type="dxa"/>
            <w:vMerge/>
          </w:tcPr>
          <w:p w:rsidR="00561278" w:rsidRPr="00561278" w:rsidRDefault="00561278" w:rsidP="00C15268">
            <w:pPr>
              <w:rPr>
                <w:rFonts w:asciiTheme="minorHAnsi" w:hAnsiTheme="minorHAnsi" w:cstheme="minorHAnsi"/>
                <w:color w:val="7030A0"/>
              </w:rPr>
            </w:pPr>
          </w:p>
        </w:tc>
        <w:tc>
          <w:tcPr>
            <w:tcW w:w="8221" w:type="dxa"/>
          </w:tcPr>
          <w:p w:rsidR="00561278" w:rsidRPr="00561278" w:rsidRDefault="00561278" w:rsidP="00C15268">
            <w:pPr>
              <w:rPr>
                <w:rFonts w:asciiTheme="minorHAnsi" w:hAnsiTheme="minorHAnsi" w:cstheme="minorHAnsi"/>
                <w:b/>
                <w:color w:val="7030A0"/>
              </w:rPr>
            </w:pPr>
            <w:r w:rsidRPr="00561278">
              <w:rPr>
                <w:rFonts w:asciiTheme="minorHAnsi" w:hAnsiTheme="minorHAnsi" w:cstheme="minorHAnsi"/>
                <w:b/>
                <w:color w:val="7030A0"/>
              </w:rPr>
              <w:t xml:space="preserve">PRIPREMA         </w:t>
            </w:r>
          </w:p>
          <w:p w:rsidR="00561278" w:rsidRPr="00561278" w:rsidRDefault="00561278" w:rsidP="00C15268">
            <w:pPr>
              <w:rPr>
                <w:rFonts w:asciiTheme="minorHAnsi" w:hAnsiTheme="minorHAnsi" w:cstheme="minorHAnsi"/>
                <w:b/>
                <w:color w:val="7030A0"/>
              </w:rPr>
            </w:pPr>
            <w:r w:rsidRPr="00561278">
              <w:rPr>
                <w:rFonts w:asciiTheme="minorHAnsi" w:hAnsiTheme="minorHAnsi" w:cstheme="minorHAnsi"/>
                <w:color w:val="7030A0"/>
              </w:rPr>
              <w:t>1. Izrada cjelovitog godišnjeg programa rada</w:t>
            </w:r>
          </w:p>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 xml:space="preserve">2. Izrada osobnih rehabilitacijskih programa rada      </w:t>
            </w:r>
          </w:p>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 xml:space="preserve">3.Planiranje i programiranje pedagoške opservacije    </w:t>
            </w:r>
          </w:p>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 xml:space="preserve">4. Planiranje za osiguravanje specifičnih potreba          </w:t>
            </w:r>
          </w:p>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 xml:space="preserve">5. Izrada tjednog rasporeda rada s učenicima, planiranje i organizacija logopedske terapije       </w:t>
            </w:r>
          </w:p>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 xml:space="preserve">6. Priprema za dnevni neposredni rehabilitacijski rad    </w:t>
            </w:r>
          </w:p>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 xml:space="preserve">7. Priprema i sudjelovanje u radu stručnog tima             </w:t>
            </w:r>
          </w:p>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 xml:space="preserve">8.Izrada didaktičkog materijala za izvođenje neposrednog rada                                                        </w:t>
            </w:r>
          </w:p>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 xml:space="preserve">9.Vođenje dnevnika rada logopeda                                </w:t>
            </w:r>
          </w:p>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 xml:space="preserve">10. Vođenje dosjea učenika   </w:t>
            </w:r>
          </w:p>
          <w:p w:rsidR="00561278" w:rsidRPr="00561278" w:rsidRDefault="00561278" w:rsidP="00C15268">
            <w:pPr>
              <w:rPr>
                <w:rFonts w:asciiTheme="minorHAnsi" w:hAnsiTheme="minorHAnsi" w:cstheme="minorHAnsi"/>
                <w:color w:val="7030A0"/>
              </w:rPr>
            </w:pPr>
          </w:p>
          <w:p w:rsidR="00561278" w:rsidRPr="00561278" w:rsidRDefault="00561278" w:rsidP="00C15268">
            <w:pPr>
              <w:rPr>
                <w:rFonts w:asciiTheme="minorHAnsi" w:hAnsiTheme="minorHAnsi" w:cstheme="minorHAnsi"/>
                <w:color w:val="7030A0"/>
              </w:rPr>
            </w:pPr>
            <w:r w:rsidRPr="00561278">
              <w:rPr>
                <w:rFonts w:asciiTheme="minorHAnsi" w:hAnsiTheme="minorHAnsi" w:cstheme="minorHAnsi"/>
                <w:b/>
                <w:color w:val="7030A0"/>
              </w:rPr>
              <w:t xml:space="preserve">SURADNJA S USTANOVAMA </w:t>
            </w:r>
          </w:p>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 xml:space="preserve">1. Suradnja s Općom bolnicom Pula                                      </w:t>
            </w:r>
          </w:p>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 xml:space="preserve">2. Suradnja s Dječjom bolnicom Kantrida                             </w:t>
            </w:r>
          </w:p>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 xml:space="preserve">3. Suradnja s Edukacijsko-rehabilitacijskim fakultetom Zagreb        </w:t>
            </w:r>
          </w:p>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 xml:space="preserve">4. Suradnja s Poliklinikom Suvag u Zagrebu                        </w:t>
            </w:r>
          </w:p>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 xml:space="preserve">5. Suradnja s Centrom Vinko Bek u Zagrebu                        </w:t>
            </w:r>
          </w:p>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 xml:space="preserve">6. Suradnja sa Službom školske medicine Buje                    </w:t>
            </w:r>
          </w:p>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 xml:space="preserve">7. Suradnja s Centrom za socijalni rad Buje                          </w:t>
            </w:r>
          </w:p>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 xml:space="preserve">8. Suradnja s Uredom državne uprave Istarske županije ispostavom Buje  </w:t>
            </w:r>
          </w:p>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 xml:space="preserve">9. Suradnja s Dječjem vrtićem „Tičići“ Novigrad                                                                           10. Suradnja s Agencijom za odgoj i obrazovanje, Podružnica Rijeka       </w:t>
            </w:r>
          </w:p>
          <w:p w:rsidR="00561278" w:rsidRPr="00561278" w:rsidRDefault="00561278" w:rsidP="00C15268">
            <w:pPr>
              <w:rPr>
                <w:rFonts w:asciiTheme="minorHAnsi" w:hAnsiTheme="minorHAnsi" w:cstheme="minorHAnsi"/>
                <w:color w:val="7030A0"/>
              </w:rPr>
            </w:pPr>
          </w:p>
          <w:p w:rsidR="00561278" w:rsidRPr="00561278" w:rsidRDefault="00561278" w:rsidP="00C15268">
            <w:pPr>
              <w:rPr>
                <w:rFonts w:asciiTheme="minorHAnsi" w:hAnsiTheme="minorHAnsi" w:cstheme="minorHAnsi"/>
                <w:b/>
                <w:color w:val="7030A0"/>
              </w:rPr>
            </w:pPr>
            <w:r w:rsidRPr="00561278">
              <w:rPr>
                <w:rFonts w:asciiTheme="minorHAnsi" w:hAnsiTheme="minorHAnsi" w:cstheme="minorHAnsi"/>
                <w:b/>
                <w:color w:val="7030A0"/>
              </w:rPr>
              <w:t>STRUČNO USAVRŠAVANJE</w:t>
            </w:r>
          </w:p>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 xml:space="preserve">1. Sudjelovanje u radu Aktiva logopeda Istarske županije, </w:t>
            </w:r>
          </w:p>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 xml:space="preserve">    Stručnom vijeću stručnih suradnika defektologa pri osnovnim </w:t>
            </w:r>
          </w:p>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 xml:space="preserve">    školama IŽ, Stručnom vijeću stručnih suradnika pri osnovnim</w:t>
            </w:r>
          </w:p>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 xml:space="preserve">    školama IŽ , Aktiva stručnih suradnika Bujštine                           </w:t>
            </w:r>
          </w:p>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2. Polaženje edukacija</w:t>
            </w:r>
          </w:p>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 xml:space="preserve">3. Sudjelovanje na stručnim savjetovanjima, seminarima,kongresima i drugim oblicima skupnog stručnog usavršavanja, županijskim i državnim </w:t>
            </w:r>
          </w:p>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 xml:space="preserve"> 4. Individualno stručno usavršavanje                                          </w:t>
            </w:r>
          </w:p>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 xml:space="preserve"> 5. Praćenje stručne literature                                                      </w:t>
            </w:r>
          </w:p>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 xml:space="preserve"> 6. Permanentno praćenje zakonske regulative                          </w:t>
            </w:r>
          </w:p>
        </w:tc>
        <w:tc>
          <w:tcPr>
            <w:tcW w:w="1319" w:type="dxa"/>
            <w:vMerge/>
          </w:tcPr>
          <w:p w:rsidR="00561278" w:rsidRPr="00561278" w:rsidRDefault="00561278" w:rsidP="00C15268">
            <w:pPr>
              <w:rPr>
                <w:rFonts w:asciiTheme="minorHAnsi" w:hAnsiTheme="minorHAnsi" w:cstheme="minorHAnsi"/>
                <w:color w:val="7030A0"/>
              </w:rPr>
            </w:pPr>
          </w:p>
        </w:tc>
      </w:tr>
      <w:tr w:rsidR="00561278" w:rsidRPr="00561278" w:rsidTr="00C15268">
        <w:trPr>
          <w:trHeight w:val="325"/>
        </w:trPr>
        <w:tc>
          <w:tcPr>
            <w:tcW w:w="1560" w:type="dxa"/>
            <w:vMerge w:val="restart"/>
          </w:tcPr>
          <w:p w:rsidR="00561278" w:rsidRPr="00561278" w:rsidRDefault="00561278" w:rsidP="00C15268">
            <w:pPr>
              <w:tabs>
                <w:tab w:val="left" w:pos="6660"/>
              </w:tabs>
              <w:rPr>
                <w:rFonts w:asciiTheme="minorHAnsi" w:hAnsiTheme="minorHAnsi" w:cstheme="minorHAnsi"/>
                <w:color w:val="7030A0"/>
              </w:rPr>
            </w:pPr>
          </w:p>
          <w:p w:rsidR="00561278" w:rsidRPr="00561278" w:rsidRDefault="00561278" w:rsidP="00C15268">
            <w:pPr>
              <w:tabs>
                <w:tab w:val="left" w:pos="6660"/>
              </w:tabs>
              <w:rPr>
                <w:rFonts w:asciiTheme="minorHAnsi" w:hAnsiTheme="minorHAnsi" w:cstheme="minorHAnsi"/>
                <w:color w:val="7030A0"/>
              </w:rPr>
            </w:pPr>
          </w:p>
          <w:p w:rsidR="00561278" w:rsidRPr="00561278" w:rsidRDefault="00561278" w:rsidP="00C15268">
            <w:pPr>
              <w:tabs>
                <w:tab w:val="left" w:pos="6660"/>
              </w:tabs>
              <w:rPr>
                <w:rFonts w:asciiTheme="minorHAnsi" w:hAnsiTheme="minorHAnsi" w:cstheme="minorHAnsi"/>
                <w:color w:val="7030A0"/>
              </w:rPr>
            </w:pPr>
          </w:p>
          <w:p w:rsidR="00561278" w:rsidRPr="00561278" w:rsidRDefault="00561278" w:rsidP="00C15268">
            <w:pPr>
              <w:tabs>
                <w:tab w:val="left" w:pos="6660"/>
              </w:tabs>
              <w:rPr>
                <w:rFonts w:asciiTheme="minorHAnsi" w:hAnsiTheme="minorHAnsi" w:cstheme="minorHAnsi"/>
                <w:color w:val="7030A0"/>
              </w:rPr>
            </w:pPr>
            <w:r w:rsidRPr="00561278">
              <w:rPr>
                <w:rFonts w:asciiTheme="minorHAnsi" w:hAnsiTheme="minorHAnsi" w:cstheme="minorHAnsi"/>
                <w:color w:val="7030A0"/>
              </w:rPr>
              <w:t xml:space="preserve">Tijekom </w:t>
            </w:r>
          </w:p>
          <w:p w:rsidR="00561278" w:rsidRPr="00561278" w:rsidRDefault="00561278" w:rsidP="00C15268">
            <w:pPr>
              <w:tabs>
                <w:tab w:val="left" w:pos="6660"/>
              </w:tabs>
              <w:rPr>
                <w:rFonts w:asciiTheme="minorHAnsi" w:hAnsiTheme="minorHAnsi" w:cstheme="minorHAnsi"/>
                <w:color w:val="7030A0"/>
              </w:rPr>
            </w:pPr>
            <w:r w:rsidRPr="00561278">
              <w:rPr>
                <w:rFonts w:asciiTheme="minorHAnsi" w:hAnsiTheme="minorHAnsi" w:cstheme="minorHAnsi"/>
                <w:color w:val="7030A0"/>
              </w:rPr>
              <w:t>godine</w:t>
            </w:r>
          </w:p>
          <w:p w:rsidR="00561278" w:rsidRPr="00561278" w:rsidRDefault="00561278" w:rsidP="00C15268">
            <w:pPr>
              <w:rPr>
                <w:rFonts w:asciiTheme="minorHAnsi" w:hAnsiTheme="minorHAnsi" w:cstheme="minorHAnsi"/>
                <w:color w:val="7030A0"/>
              </w:rPr>
            </w:pPr>
          </w:p>
        </w:tc>
        <w:tc>
          <w:tcPr>
            <w:tcW w:w="8221" w:type="dxa"/>
            <w:shd w:val="clear" w:color="auto" w:fill="EEECE1" w:themeFill="background2"/>
          </w:tcPr>
          <w:p w:rsidR="00561278" w:rsidRPr="00561278" w:rsidRDefault="00561278" w:rsidP="00C15268">
            <w:pPr>
              <w:jc w:val="center"/>
              <w:rPr>
                <w:rFonts w:asciiTheme="minorHAnsi" w:hAnsiTheme="minorHAnsi" w:cstheme="minorHAnsi"/>
                <w:b/>
                <w:color w:val="7030A0"/>
              </w:rPr>
            </w:pPr>
          </w:p>
          <w:p w:rsidR="00561278" w:rsidRPr="00561278" w:rsidRDefault="00561278" w:rsidP="00C15268">
            <w:pPr>
              <w:jc w:val="center"/>
              <w:rPr>
                <w:rFonts w:asciiTheme="minorHAnsi" w:hAnsiTheme="minorHAnsi" w:cstheme="minorHAnsi"/>
                <w:b/>
                <w:color w:val="7030A0"/>
              </w:rPr>
            </w:pPr>
            <w:r w:rsidRPr="00561278">
              <w:rPr>
                <w:rFonts w:asciiTheme="minorHAnsi" w:hAnsiTheme="minorHAnsi" w:cstheme="minorHAnsi"/>
                <w:b/>
                <w:color w:val="7030A0"/>
              </w:rPr>
              <w:t>OSTALI POSLOVI</w:t>
            </w:r>
          </w:p>
          <w:p w:rsidR="00561278" w:rsidRPr="00561278" w:rsidRDefault="00561278" w:rsidP="00C15268">
            <w:pPr>
              <w:jc w:val="center"/>
              <w:rPr>
                <w:rFonts w:asciiTheme="minorHAnsi" w:hAnsiTheme="minorHAnsi" w:cstheme="minorHAnsi"/>
                <w:color w:val="7030A0"/>
              </w:rPr>
            </w:pPr>
          </w:p>
        </w:tc>
        <w:tc>
          <w:tcPr>
            <w:tcW w:w="1319" w:type="dxa"/>
            <w:vMerge w:val="restart"/>
          </w:tcPr>
          <w:p w:rsidR="00561278" w:rsidRPr="00561278" w:rsidRDefault="00561278" w:rsidP="00C15268">
            <w:pPr>
              <w:rPr>
                <w:rFonts w:asciiTheme="minorHAnsi" w:hAnsiTheme="minorHAnsi" w:cstheme="minorHAnsi"/>
                <w:color w:val="7030A0"/>
              </w:rPr>
            </w:pPr>
          </w:p>
          <w:p w:rsidR="00561278" w:rsidRPr="00561278" w:rsidRDefault="00561278" w:rsidP="00C15268">
            <w:pPr>
              <w:rPr>
                <w:rFonts w:asciiTheme="minorHAnsi" w:hAnsiTheme="minorHAnsi" w:cstheme="minorHAnsi"/>
                <w:color w:val="7030A0"/>
              </w:rPr>
            </w:pPr>
          </w:p>
          <w:p w:rsidR="00561278" w:rsidRPr="00561278" w:rsidRDefault="00561278" w:rsidP="00C15268">
            <w:pPr>
              <w:rPr>
                <w:rFonts w:asciiTheme="minorHAnsi" w:hAnsiTheme="minorHAnsi" w:cstheme="minorHAnsi"/>
                <w:color w:val="7030A0"/>
              </w:rPr>
            </w:pPr>
          </w:p>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249</w:t>
            </w:r>
          </w:p>
        </w:tc>
      </w:tr>
      <w:tr w:rsidR="00561278" w:rsidRPr="00561278" w:rsidTr="00C15268">
        <w:trPr>
          <w:trHeight w:val="345"/>
        </w:trPr>
        <w:tc>
          <w:tcPr>
            <w:tcW w:w="1560" w:type="dxa"/>
            <w:vMerge/>
          </w:tcPr>
          <w:p w:rsidR="00561278" w:rsidRPr="00561278" w:rsidRDefault="00561278" w:rsidP="00C15268">
            <w:pPr>
              <w:rPr>
                <w:rFonts w:asciiTheme="minorHAnsi" w:hAnsiTheme="minorHAnsi" w:cstheme="minorHAnsi"/>
                <w:color w:val="7030A0"/>
              </w:rPr>
            </w:pPr>
          </w:p>
        </w:tc>
        <w:tc>
          <w:tcPr>
            <w:tcW w:w="8221" w:type="dxa"/>
          </w:tcPr>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Zadaci u svezi početka i završetka školske godine</w:t>
            </w:r>
          </w:p>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Administrativi poslovi</w:t>
            </w:r>
          </w:p>
          <w:p w:rsidR="00561278" w:rsidRPr="00561278" w:rsidRDefault="00561278" w:rsidP="00C15268">
            <w:pPr>
              <w:rPr>
                <w:rFonts w:asciiTheme="minorHAnsi" w:hAnsiTheme="minorHAnsi" w:cstheme="minorHAnsi"/>
                <w:color w:val="7030A0"/>
              </w:rPr>
            </w:pPr>
            <w:r w:rsidRPr="00561278">
              <w:rPr>
                <w:rFonts w:asciiTheme="minorHAnsi" w:hAnsiTheme="minorHAnsi" w:cstheme="minorHAnsi"/>
                <w:color w:val="7030A0"/>
              </w:rPr>
              <w:t>Rad u komisiji za utvrđivanje oblika školovanja</w:t>
            </w:r>
          </w:p>
        </w:tc>
        <w:tc>
          <w:tcPr>
            <w:tcW w:w="1319" w:type="dxa"/>
            <w:vMerge/>
          </w:tcPr>
          <w:p w:rsidR="00561278" w:rsidRPr="00561278" w:rsidRDefault="00561278" w:rsidP="00C15268">
            <w:pPr>
              <w:rPr>
                <w:rFonts w:asciiTheme="minorHAnsi" w:hAnsiTheme="minorHAnsi" w:cstheme="minorHAnsi"/>
                <w:color w:val="7030A0"/>
              </w:rPr>
            </w:pPr>
          </w:p>
        </w:tc>
      </w:tr>
    </w:tbl>
    <w:p w:rsidR="000A5169" w:rsidRPr="00561278" w:rsidRDefault="000A5169">
      <w:pPr>
        <w:spacing w:after="200" w:line="276" w:lineRule="auto"/>
        <w:rPr>
          <w:rFonts w:ascii="Arial" w:hAnsi="Arial" w:cs="Arial"/>
          <w:b/>
          <w:bCs/>
          <w:iCs/>
          <w:color w:val="7030A0"/>
        </w:rPr>
      </w:pPr>
      <w:r w:rsidRPr="00561278">
        <w:rPr>
          <w:rFonts w:ascii="Arial" w:hAnsi="Arial" w:cs="Arial"/>
          <w:color w:val="7030A0"/>
        </w:rPr>
        <w:br w:type="page"/>
      </w:r>
    </w:p>
    <w:p w:rsidR="00BD456B" w:rsidRPr="00561278" w:rsidRDefault="00BD456B" w:rsidP="00BD456B">
      <w:pPr>
        <w:pStyle w:val="Naslov2"/>
        <w:rPr>
          <w:color w:val="5F497A" w:themeColor="accent4" w:themeShade="BF"/>
          <w:szCs w:val="24"/>
        </w:rPr>
      </w:pPr>
      <w:bookmarkStart w:id="108" w:name="_Toc337046137"/>
      <w:bookmarkEnd w:id="107"/>
      <w:r w:rsidRPr="00561278">
        <w:rPr>
          <w:color w:val="5F497A" w:themeColor="accent4" w:themeShade="BF"/>
          <w:szCs w:val="24"/>
        </w:rPr>
        <w:t>5. 5. Plan rada stručne suradnice knjižničar</w:t>
      </w:r>
      <w:bookmarkEnd w:id="108"/>
      <w:r w:rsidRPr="00561278">
        <w:rPr>
          <w:color w:val="5F497A" w:themeColor="accent4" w:themeShade="BF"/>
          <w:szCs w:val="24"/>
        </w:rPr>
        <w:t>ke</w:t>
      </w:r>
    </w:p>
    <w:p w:rsidR="00BD456B" w:rsidRPr="00561278" w:rsidRDefault="00BD456B" w:rsidP="00BD456B">
      <w:pPr>
        <w:rPr>
          <w:rFonts w:ascii="Arial" w:hAnsi="Arial" w:cs="Arial"/>
          <w:color w:val="5F497A" w:themeColor="accent4" w:themeShade="BF"/>
        </w:rPr>
      </w:pPr>
    </w:p>
    <w:tbl>
      <w:tblPr>
        <w:tblW w:w="0" w:type="auto"/>
        <w:tblInd w:w="250" w:type="dxa"/>
        <w:tblBorders>
          <w:top w:val="triple" w:sz="4" w:space="0" w:color="7030A0"/>
          <w:left w:val="triple" w:sz="4" w:space="0" w:color="7030A0"/>
          <w:bottom w:val="triple" w:sz="4" w:space="0" w:color="7030A0"/>
          <w:right w:val="triple" w:sz="4" w:space="0" w:color="7030A0"/>
          <w:insideH w:val="triple" w:sz="4" w:space="0" w:color="7030A0"/>
          <w:insideV w:val="single" w:sz="8" w:space="0" w:color="auto"/>
        </w:tblBorders>
        <w:tblCellMar>
          <w:left w:w="0" w:type="dxa"/>
          <w:right w:w="0" w:type="dxa"/>
        </w:tblCellMar>
        <w:tblLook w:val="0000" w:firstRow="0" w:lastRow="0" w:firstColumn="0" w:lastColumn="0" w:noHBand="0" w:noVBand="0"/>
      </w:tblPr>
      <w:tblGrid>
        <w:gridCol w:w="1124"/>
        <w:gridCol w:w="6877"/>
        <w:gridCol w:w="992"/>
      </w:tblGrid>
      <w:tr w:rsidR="001E04C0" w:rsidRPr="00561278" w:rsidTr="00C15268">
        <w:tc>
          <w:tcPr>
            <w:tcW w:w="8993" w:type="dxa"/>
            <w:gridSpan w:val="3"/>
            <w:shd w:val="solid" w:color="B2A1C7" w:themeColor="accent4" w:themeTint="99" w:fill="B2A1C7" w:themeFill="accent4" w:themeFillTint="99"/>
            <w:tcMar>
              <w:top w:w="0" w:type="dxa"/>
              <w:left w:w="108" w:type="dxa"/>
              <w:bottom w:w="0" w:type="dxa"/>
              <w:right w:w="108" w:type="dxa"/>
            </w:tcMar>
          </w:tcPr>
          <w:p w:rsidR="00D533AF" w:rsidRPr="00766B8E" w:rsidRDefault="00D533AF" w:rsidP="00EB4700">
            <w:pPr>
              <w:spacing w:before="60" w:after="100" w:afterAutospacing="1" w:line="336" w:lineRule="atLeast"/>
              <w:jc w:val="center"/>
              <w:rPr>
                <w:rFonts w:ascii="Arial" w:hAnsi="Arial" w:cs="Arial"/>
                <w:color w:val="FFFFFF" w:themeColor="background1"/>
              </w:rPr>
            </w:pPr>
            <w:r w:rsidRPr="00766B8E">
              <w:rPr>
                <w:rFonts w:ascii="Arial" w:hAnsi="Arial" w:cs="Arial"/>
                <w:color w:val="FFFFFF" w:themeColor="background1"/>
                <w:sz w:val="22"/>
                <w:szCs w:val="22"/>
              </w:rPr>
              <w:t> </w:t>
            </w:r>
            <w:r w:rsidRPr="00766B8E">
              <w:rPr>
                <w:rFonts w:ascii="Arial" w:hAnsi="Arial" w:cs="Arial"/>
                <w:b/>
                <w:bCs/>
                <w:color w:val="FFFFFF" w:themeColor="background1"/>
                <w:sz w:val="22"/>
                <w:szCs w:val="22"/>
              </w:rPr>
              <w:t>Poslovi i radni zadaci tijekom školske godine</w:t>
            </w:r>
          </w:p>
        </w:tc>
      </w:tr>
      <w:tr w:rsidR="001E04C0" w:rsidRPr="00561278" w:rsidTr="00C15268">
        <w:tc>
          <w:tcPr>
            <w:tcW w:w="8993" w:type="dxa"/>
            <w:gridSpan w:val="3"/>
            <w:tcMar>
              <w:top w:w="0" w:type="dxa"/>
              <w:left w:w="108" w:type="dxa"/>
              <w:bottom w:w="0" w:type="dxa"/>
              <w:right w:w="108" w:type="dxa"/>
            </w:tcMar>
          </w:tcPr>
          <w:p w:rsidR="00D533AF" w:rsidRPr="00766B8E" w:rsidRDefault="00D533AF" w:rsidP="00EB4700">
            <w:pPr>
              <w:spacing w:before="60" w:after="100" w:afterAutospacing="1" w:line="336" w:lineRule="atLeast"/>
              <w:rPr>
                <w:rFonts w:ascii="Arial" w:hAnsi="Arial" w:cs="Arial"/>
                <w:color w:val="5F497A" w:themeColor="accent4" w:themeShade="BF"/>
              </w:rPr>
            </w:pPr>
            <w:r w:rsidRPr="00766B8E">
              <w:rPr>
                <w:rFonts w:ascii="Arial" w:hAnsi="Arial" w:cs="Arial"/>
                <w:i/>
                <w:iCs/>
                <w:color w:val="5F497A" w:themeColor="accent4" w:themeShade="BF"/>
                <w:sz w:val="22"/>
                <w:szCs w:val="22"/>
              </w:rPr>
              <w:t>Školska knjižnica je informacijsko, komunikacijsko i medijsko središte škole. Kao izvor informacija i znanja prvenstveno je namijenjena učenicima i učiteljima za potrebe redovite nastave, ali je i potpora svim nastavnim i izvannastavnim aktivnostima škole, mjesto okupljanja i provođenja izvannastavnoga i slobodnog vremena. Djelatnost knjižničarke u školskoj knjižnici obuhvaća neposrednu odgojno-obrazovnu djelatnost, stručno-knjižničnu te kulturnu i javnu djelatnost.</w:t>
            </w:r>
          </w:p>
        </w:tc>
      </w:tr>
      <w:tr w:rsidR="001E04C0" w:rsidRPr="00561278" w:rsidTr="00C15268">
        <w:tc>
          <w:tcPr>
            <w:tcW w:w="1124" w:type="dxa"/>
            <w:tcBorders>
              <w:bottom w:val="triple" w:sz="4" w:space="0" w:color="7030A0"/>
            </w:tcBorders>
            <w:tcMar>
              <w:top w:w="0" w:type="dxa"/>
              <w:left w:w="108" w:type="dxa"/>
              <w:bottom w:w="0" w:type="dxa"/>
              <w:right w:w="108" w:type="dxa"/>
            </w:tcMar>
          </w:tcPr>
          <w:p w:rsidR="00D533AF" w:rsidRPr="00766B8E" w:rsidRDefault="00D533AF" w:rsidP="00EB4700">
            <w:pPr>
              <w:spacing w:before="60" w:after="100" w:afterAutospacing="1" w:line="336" w:lineRule="atLeast"/>
              <w:rPr>
                <w:rFonts w:ascii="Arial" w:hAnsi="Arial" w:cs="Arial"/>
                <w:color w:val="5F497A" w:themeColor="accent4" w:themeShade="BF"/>
              </w:rPr>
            </w:pPr>
            <w:r w:rsidRPr="00766B8E">
              <w:rPr>
                <w:rFonts w:ascii="Arial" w:hAnsi="Arial" w:cs="Arial"/>
                <w:b/>
                <w:bCs/>
                <w:color w:val="5F497A" w:themeColor="accent4" w:themeShade="BF"/>
                <w:sz w:val="22"/>
                <w:szCs w:val="22"/>
              </w:rPr>
              <w:t> </w:t>
            </w:r>
          </w:p>
        </w:tc>
        <w:tc>
          <w:tcPr>
            <w:tcW w:w="6877" w:type="dxa"/>
            <w:tcBorders>
              <w:bottom w:val="triple" w:sz="4" w:space="0" w:color="7030A0"/>
            </w:tcBorders>
            <w:tcMar>
              <w:top w:w="0" w:type="dxa"/>
              <w:left w:w="108" w:type="dxa"/>
              <w:bottom w:w="0" w:type="dxa"/>
              <w:right w:w="108" w:type="dxa"/>
            </w:tcMar>
            <w:vAlign w:val="center"/>
          </w:tcPr>
          <w:p w:rsidR="00D533AF" w:rsidRPr="00766B8E" w:rsidRDefault="00D533AF" w:rsidP="00EB4700">
            <w:pPr>
              <w:spacing w:before="60" w:after="100" w:afterAutospacing="1" w:line="336" w:lineRule="atLeast"/>
              <w:jc w:val="center"/>
              <w:rPr>
                <w:rFonts w:ascii="Arial" w:hAnsi="Arial" w:cs="Arial"/>
                <w:color w:val="5F497A" w:themeColor="accent4" w:themeShade="BF"/>
              </w:rPr>
            </w:pPr>
            <w:r w:rsidRPr="00766B8E">
              <w:rPr>
                <w:rFonts w:ascii="Arial" w:hAnsi="Arial" w:cs="Arial"/>
                <w:b/>
                <w:bCs/>
                <w:color w:val="5F497A" w:themeColor="accent4" w:themeShade="BF"/>
                <w:sz w:val="22"/>
                <w:szCs w:val="22"/>
              </w:rPr>
              <w:t>Sadržaj rada</w:t>
            </w:r>
          </w:p>
        </w:tc>
        <w:tc>
          <w:tcPr>
            <w:tcW w:w="992" w:type="dxa"/>
            <w:tcBorders>
              <w:bottom w:val="triple" w:sz="4" w:space="0" w:color="7030A0"/>
            </w:tcBorders>
            <w:tcMar>
              <w:top w:w="0" w:type="dxa"/>
              <w:left w:w="108" w:type="dxa"/>
              <w:bottom w:w="0" w:type="dxa"/>
              <w:right w:w="108" w:type="dxa"/>
            </w:tcMar>
            <w:vAlign w:val="center"/>
          </w:tcPr>
          <w:p w:rsidR="00D533AF" w:rsidRPr="00766B8E" w:rsidRDefault="00D533AF" w:rsidP="00EB4700">
            <w:pPr>
              <w:spacing w:before="60" w:after="100" w:afterAutospacing="1" w:line="336" w:lineRule="atLeast"/>
              <w:jc w:val="center"/>
              <w:rPr>
                <w:rFonts w:ascii="Arial" w:hAnsi="Arial" w:cs="Arial"/>
                <w:b/>
                <w:color w:val="5F497A" w:themeColor="accent4" w:themeShade="BF"/>
              </w:rPr>
            </w:pPr>
            <w:r w:rsidRPr="00766B8E">
              <w:rPr>
                <w:rFonts w:ascii="Arial" w:hAnsi="Arial" w:cs="Arial"/>
                <w:b/>
                <w:bCs/>
                <w:color w:val="5F497A" w:themeColor="accent4" w:themeShade="BF"/>
                <w:sz w:val="22"/>
                <w:szCs w:val="22"/>
              </w:rPr>
              <w:t>Broj sati</w:t>
            </w:r>
          </w:p>
        </w:tc>
      </w:tr>
      <w:tr w:rsidR="001E04C0" w:rsidRPr="00561278" w:rsidTr="00C15268">
        <w:trPr>
          <w:trHeight w:val="387"/>
        </w:trPr>
        <w:tc>
          <w:tcPr>
            <w:tcW w:w="1124" w:type="dxa"/>
            <w:shd w:val="solid" w:color="B2A1C7" w:themeColor="accent4" w:themeTint="99" w:fill="B2A1C7" w:themeFill="accent4" w:themeFillTint="99"/>
            <w:tcMar>
              <w:top w:w="0" w:type="dxa"/>
              <w:left w:w="108" w:type="dxa"/>
              <w:bottom w:w="0" w:type="dxa"/>
              <w:right w:w="108" w:type="dxa"/>
            </w:tcMar>
          </w:tcPr>
          <w:p w:rsidR="00D533AF" w:rsidRPr="00766B8E" w:rsidRDefault="00D533AF" w:rsidP="00EB4700">
            <w:pPr>
              <w:spacing w:before="60" w:after="100" w:afterAutospacing="1" w:line="336" w:lineRule="atLeast"/>
              <w:rPr>
                <w:rFonts w:ascii="Arial" w:hAnsi="Arial" w:cs="Arial"/>
                <w:bCs/>
                <w:color w:val="5F497A" w:themeColor="accent4" w:themeShade="BF"/>
              </w:rPr>
            </w:pPr>
          </w:p>
        </w:tc>
        <w:tc>
          <w:tcPr>
            <w:tcW w:w="6877" w:type="dxa"/>
            <w:shd w:val="solid" w:color="B2A1C7" w:themeColor="accent4" w:themeTint="99" w:fill="B2A1C7" w:themeFill="accent4" w:themeFillTint="99"/>
            <w:tcMar>
              <w:top w:w="0" w:type="dxa"/>
              <w:left w:w="108" w:type="dxa"/>
              <w:bottom w:w="0" w:type="dxa"/>
              <w:right w:w="108" w:type="dxa"/>
            </w:tcMar>
            <w:vAlign w:val="center"/>
          </w:tcPr>
          <w:p w:rsidR="00D533AF" w:rsidRPr="00766B8E" w:rsidRDefault="00D533AF" w:rsidP="00C2096F">
            <w:pPr>
              <w:pStyle w:val="Odlomakpopisa"/>
              <w:numPr>
                <w:ilvl w:val="0"/>
                <w:numId w:val="39"/>
              </w:numPr>
              <w:textAlignment w:val="baseline"/>
              <w:rPr>
                <w:rFonts w:ascii="Arial" w:hAnsi="Arial" w:cs="Arial"/>
                <w:b/>
                <w:i/>
                <w:color w:val="FFFFFF" w:themeColor="background1"/>
              </w:rPr>
            </w:pPr>
            <w:r w:rsidRPr="00766B8E">
              <w:rPr>
                <w:rFonts w:ascii="Arial" w:hAnsi="Arial" w:cs="Arial"/>
                <w:b/>
                <w:i/>
                <w:color w:val="FFFFFF" w:themeColor="background1"/>
                <w:sz w:val="22"/>
                <w:szCs w:val="22"/>
              </w:rPr>
              <w:t>ODGOJNO-OBRAZOVNA DJELATNOST</w:t>
            </w:r>
          </w:p>
        </w:tc>
        <w:tc>
          <w:tcPr>
            <w:tcW w:w="992" w:type="dxa"/>
            <w:shd w:val="solid" w:color="B2A1C7" w:themeColor="accent4" w:themeTint="99" w:fill="B2A1C7" w:themeFill="accent4" w:themeFillTint="99"/>
            <w:tcMar>
              <w:top w:w="0" w:type="dxa"/>
              <w:left w:w="108" w:type="dxa"/>
              <w:bottom w:w="0" w:type="dxa"/>
              <w:right w:w="108" w:type="dxa"/>
            </w:tcMar>
            <w:vAlign w:val="center"/>
          </w:tcPr>
          <w:p w:rsidR="00D533AF" w:rsidRPr="00766B8E" w:rsidRDefault="00766B8E" w:rsidP="00EB4700">
            <w:pPr>
              <w:spacing w:before="60" w:after="100" w:afterAutospacing="1"/>
              <w:jc w:val="center"/>
              <w:rPr>
                <w:rFonts w:ascii="Arial" w:hAnsi="Arial" w:cs="Arial"/>
                <w:b/>
                <w:bCs/>
                <w:color w:val="FFFFFF" w:themeColor="background1"/>
              </w:rPr>
            </w:pPr>
            <w:r w:rsidRPr="00766B8E">
              <w:rPr>
                <w:rFonts w:ascii="Arial" w:hAnsi="Arial" w:cs="Arial"/>
                <w:b/>
                <w:bCs/>
                <w:color w:val="FFFFFF" w:themeColor="background1"/>
                <w:sz w:val="22"/>
                <w:szCs w:val="22"/>
              </w:rPr>
              <w:t>852</w:t>
            </w:r>
          </w:p>
        </w:tc>
      </w:tr>
      <w:tr w:rsidR="001E04C0" w:rsidRPr="00561278" w:rsidTr="00C15268">
        <w:trPr>
          <w:trHeight w:val="3389"/>
        </w:trPr>
        <w:tc>
          <w:tcPr>
            <w:tcW w:w="1124" w:type="dxa"/>
            <w:tcMar>
              <w:top w:w="0" w:type="dxa"/>
              <w:left w:w="108" w:type="dxa"/>
              <w:bottom w:w="0" w:type="dxa"/>
              <w:right w:w="108" w:type="dxa"/>
            </w:tcMar>
            <w:vAlign w:val="center"/>
          </w:tcPr>
          <w:p w:rsidR="00D533AF" w:rsidRPr="00766B8E" w:rsidRDefault="00D533AF" w:rsidP="00EB4700">
            <w:pPr>
              <w:spacing w:before="60" w:after="100" w:afterAutospacing="1" w:line="336" w:lineRule="atLeast"/>
              <w:jc w:val="center"/>
              <w:rPr>
                <w:rFonts w:ascii="Arial" w:hAnsi="Arial" w:cs="Arial"/>
                <w:color w:val="5F497A" w:themeColor="accent4" w:themeShade="BF"/>
              </w:rPr>
            </w:pPr>
            <w:r w:rsidRPr="00766B8E">
              <w:rPr>
                <w:rFonts w:ascii="Arial" w:hAnsi="Arial" w:cs="Arial"/>
                <w:bCs/>
                <w:color w:val="5F497A" w:themeColor="accent4" w:themeShade="BF"/>
                <w:sz w:val="22"/>
                <w:szCs w:val="22"/>
              </w:rPr>
              <w:t>tijekom šk. god.</w:t>
            </w:r>
          </w:p>
        </w:tc>
        <w:tc>
          <w:tcPr>
            <w:tcW w:w="6877" w:type="dxa"/>
            <w:tcMar>
              <w:top w:w="0" w:type="dxa"/>
              <w:left w:w="108" w:type="dxa"/>
              <w:bottom w:w="0" w:type="dxa"/>
              <w:right w:w="108" w:type="dxa"/>
            </w:tcMar>
          </w:tcPr>
          <w:p w:rsidR="00D533AF" w:rsidRPr="00766B8E" w:rsidRDefault="00D533AF" w:rsidP="00EB4700">
            <w:pPr>
              <w:spacing w:before="60" w:after="100" w:afterAutospacing="1"/>
              <w:textAlignment w:val="baseline"/>
              <w:rPr>
                <w:rFonts w:ascii="Arial" w:hAnsi="Arial" w:cs="Arial"/>
                <w:b/>
                <w:i/>
                <w:color w:val="5F497A" w:themeColor="accent4" w:themeShade="BF"/>
              </w:rPr>
            </w:pPr>
            <w:r w:rsidRPr="00766B8E">
              <w:rPr>
                <w:rFonts w:ascii="Arial" w:hAnsi="Arial" w:cs="Arial"/>
                <w:b/>
                <w:i/>
                <w:color w:val="5F497A" w:themeColor="accent4" w:themeShade="BF"/>
                <w:sz w:val="22"/>
                <w:szCs w:val="22"/>
              </w:rPr>
              <w:t>Edukacija učenika i učenica</w:t>
            </w:r>
          </w:p>
          <w:p w:rsidR="00D533AF" w:rsidRPr="00766B8E" w:rsidRDefault="00D533AF" w:rsidP="00C2096F">
            <w:pPr>
              <w:pStyle w:val="Odlomakpopisa"/>
              <w:numPr>
                <w:ilvl w:val="0"/>
                <w:numId w:val="40"/>
              </w:numPr>
              <w:spacing w:before="60" w:after="100" w:afterAutospacing="1"/>
              <w:textAlignment w:val="baseline"/>
              <w:rPr>
                <w:rFonts w:ascii="Arial" w:hAnsi="Arial" w:cs="Arial"/>
                <w:color w:val="5F497A" w:themeColor="accent4" w:themeShade="BF"/>
              </w:rPr>
            </w:pPr>
            <w:r w:rsidRPr="00766B8E">
              <w:rPr>
                <w:rFonts w:ascii="Arial" w:hAnsi="Arial" w:cs="Arial"/>
                <w:color w:val="5F497A" w:themeColor="accent4" w:themeShade="BF"/>
                <w:sz w:val="22"/>
                <w:szCs w:val="22"/>
              </w:rPr>
              <w:t>Sustavno upoznavanje učenika s knjigom i knjižnicom, privikavanje učenika na knjižnični prostor</w:t>
            </w:r>
          </w:p>
          <w:p w:rsidR="00D533AF" w:rsidRPr="00766B8E" w:rsidRDefault="00D533AF" w:rsidP="00C2096F">
            <w:pPr>
              <w:pStyle w:val="Odlomakpopisa"/>
              <w:numPr>
                <w:ilvl w:val="0"/>
                <w:numId w:val="40"/>
              </w:numPr>
              <w:spacing w:before="60" w:after="100" w:afterAutospacing="1"/>
              <w:textAlignment w:val="baseline"/>
              <w:rPr>
                <w:rFonts w:ascii="Arial" w:hAnsi="Arial" w:cs="Arial"/>
                <w:color w:val="5F497A" w:themeColor="accent4" w:themeShade="BF"/>
              </w:rPr>
            </w:pPr>
            <w:r w:rsidRPr="00766B8E">
              <w:rPr>
                <w:rFonts w:ascii="Arial" w:hAnsi="Arial" w:cs="Arial"/>
                <w:color w:val="5F497A" w:themeColor="accent4" w:themeShade="BF"/>
                <w:sz w:val="22"/>
                <w:szCs w:val="22"/>
              </w:rPr>
              <w:t>Poticanje čitanja školske lektire i drugih knjiga, razvijanje čitalačkih navika</w:t>
            </w:r>
          </w:p>
          <w:p w:rsidR="00D533AF" w:rsidRPr="00766B8E" w:rsidRDefault="00D533AF" w:rsidP="00C2096F">
            <w:pPr>
              <w:pStyle w:val="Odlomakpopisa"/>
              <w:numPr>
                <w:ilvl w:val="0"/>
                <w:numId w:val="40"/>
              </w:numPr>
              <w:spacing w:before="60" w:after="100" w:afterAutospacing="1"/>
              <w:textAlignment w:val="baseline"/>
              <w:rPr>
                <w:rFonts w:ascii="Arial" w:hAnsi="Arial" w:cs="Arial"/>
                <w:color w:val="5F497A" w:themeColor="accent4" w:themeShade="BF"/>
              </w:rPr>
            </w:pPr>
            <w:r w:rsidRPr="00766B8E">
              <w:rPr>
                <w:rFonts w:ascii="Arial" w:hAnsi="Arial" w:cs="Arial"/>
                <w:color w:val="5F497A" w:themeColor="accent4" w:themeShade="BF"/>
                <w:sz w:val="22"/>
                <w:szCs w:val="22"/>
              </w:rPr>
              <w:t>Upoznavanje učenika/ca sa različitim izvorima informacija</w:t>
            </w:r>
          </w:p>
          <w:p w:rsidR="00D533AF" w:rsidRPr="00766B8E" w:rsidRDefault="00D533AF" w:rsidP="00C2096F">
            <w:pPr>
              <w:pStyle w:val="Odlomakpopisa"/>
              <w:numPr>
                <w:ilvl w:val="0"/>
                <w:numId w:val="40"/>
              </w:numPr>
              <w:spacing w:before="60" w:after="100" w:afterAutospacing="1"/>
              <w:textAlignment w:val="baseline"/>
              <w:rPr>
                <w:rFonts w:ascii="Arial" w:hAnsi="Arial" w:cs="Arial"/>
                <w:color w:val="5F497A" w:themeColor="accent4" w:themeShade="BF"/>
              </w:rPr>
            </w:pPr>
            <w:r w:rsidRPr="00766B8E">
              <w:rPr>
                <w:rFonts w:ascii="Arial" w:hAnsi="Arial" w:cs="Arial"/>
                <w:color w:val="5F497A" w:themeColor="accent4" w:themeShade="BF"/>
                <w:sz w:val="22"/>
                <w:szCs w:val="22"/>
              </w:rPr>
              <w:t>Edukacija o korištenju knjižničnih usluga</w:t>
            </w:r>
          </w:p>
          <w:p w:rsidR="00D533AF" w:rsidRPr="00766B8E" w:rsidRDefault="00D533AF" w:rsidP="00C2096F">
            <w:pPr>
              <w:pStyle w:val="Odlomakpopisa"/>
              <w:numPr>
                <w:ilvl w:val="0"/>
                <w:numId w:val="40"/>
              </w:numPr>
              <w:spacing w:before="60" w:after="100" w:afterAutospacing="1"/>
              <w:textAlignment w:val="baseline"/>
              <w:rPr>
                <w:rFonts w:ascii="Arial" w:hAnsi="Arial" w:cs="Arial"/>
                <w:color w:val="5F497A" w:themeColor="accent4" w:themeShade="BF"/>
              </w:rPr>
            </w:pPr>
            <w:r w:rsidRPr="00766B8E">
              <w:rPr>
                <w:rFonts w:ascii="Arial" w:hAnsi="Arial" w:cs="Arial"/>
                <w:color w:val="5F497A" w:themeColor="accent4" w:themeShade="BF"/>
                <w:sz w:val="22"/>
                <w:szCs w:val="22"/>
              </w:rPr>
              <w:t>Kreativne i edukativne radionice</w:t>
            </w:r>
          </w:p>
          <w:p w:rsidR="00D533AF" w:rsidRDefault="00D533AF" w:rsidP="00C2096F">
            <w:pPr>
              <w:pStyle w:val="Odlomakpopisa"/>
              <w:numPr>
                <w:ilvl w:val="0"/>
                <w:numId w:val="40"/>
              </w:numPr>
              <w:spacing w:before="60" w:after="100" w:afterAutospacing="1"/>
              <w:textAlignment w:val="baseline"/>
              <w:rPr>
                <w:rFonts w:ascii="Arial" w:hAnsi="Arial" w:cs="Arial"/>
                <w:color w:val="5F497A" w:themeColor="accent4" w:themeShade="BF"/>
              </w:rPr>
            </w:pPr>
            <w:r w:rsidRPr="00766B8E">
              <w:rPr>
                <w:rFonts w:ascii="Arial" w:hAnsi="Arial" w:cs="Arial"/>
                <w:color w:val="5F497A" w:themeColor="accent4" w:themeShade="BF"/>
                <w:sz w:val="22"/>
                <w:szCs w:val="22"/>
              </w:rPr>
              <w:t>Pomoć učenicima u obradi tema referata na  zadanu temu</w:t>
            </w:r>
          </w:p>
          <w:p w:rsidR="00766B8E" w:rsidRDefault="00766B8E" w:rsidP="00766B8E">
            <w:pPr>
              <w:pStyle w:val="Odlomakpopisa"/>
              <w:spacing w:before="60" w:after="100" w:afterAutospacing="1"/>
              <w:ind w:left="1080"/>
              <w:textAlignment w:val="baseline"/>
              <w:rPr>
                <w:rFonts w:ascii="Arial" w:hAnsi="Arial" w:cs="Arial"/>
                <w:color w:val="5F497A" w:themeColor="accent4" w:themeShade="BF"/>
              </w:rPr>
            </w:pPr>
          </w:p>
          <w:p w:rsidR="00766B8E" w:rsidRPr="00766B8E" w:rsidRDefault="00766B8E" w:rsidP="00766B8E">
            <w:pPr>
              <w:pStyle w:val="Odlomakpopisa"/>
              <w:spacing w:before="60" w:after="100" w:afterAutospacing="1"/>
              <w:ind w:left="1080"/>
              <w:textAlignment w:val="baseline"/>
              <w:rPr>
                <w:rFonts w:ascii="Arial" w:hAnsi="Arial" w:cs="Arial"/>
                <w:color w:val="5F497A" w:themeColor="accent4" w:themeShade="BF"/>
              </w:rPr>
            </w:pPr>
          </w:p>
        </w:tc>
        <w:tc>
          <w:tcPr>
            <w:tcW w:w="992" w:type="dxa"/>
            <w:tcMar>
              <w:top w:w="0" w:type="dxa"/>
              <w:left w:w="108" w:type="dxa"/>
              <w:bottom w:w="0" w:type="dxa"/>
              <w:right w:w="108" w:type="dxa"/>
            </w:tcMar>
            <w:vAlign w:val="center"/>
          </w:tcPr>
          <w:p w:rsidR="00D533AF" w:rsidRPr="00766B8E" w:rsidRDefault="00D533AF" w:rsidP="00EB4700">
            <w:pPr>
              <w:spacing w:before="60" w:after="100" w:afterAutospacing="1"/>
              <w:jc w:val="center"/>
              <w:rPr>
                <w:rFonts w:ascii="Arial" w:hAnsi="Arial" w:cs="Arial"/>
                <w:b/>
                <w:color w:val="5F497A" w:themeColor="accent4" w:themeShade="BF"/>
              </w:rPr>
            </w:pPr>
          </w:p>
          <w:p w:rsidR="00D533AF" w:rsidRPr="00766B8E" w:rsidRDefault="00D533AF" w:rsidP="00EB4700">
            <w:pPr>
              <w:spacing w:before="60" w:after="100" w:afterAutospacing="1"/>
              <w:jc w:val="center"/>
              <w:rPr>
                <w:rFonts w:ascii="Arial" w:hAnsi="Arial" w:cs="Arial"/>
                <w:b/>
                <w:color w:val="5F497A" w:themeColor="accent4" w:themeShade="BF"/>
              </w:rPr>
            </w:pPr>
          </w:p>
          <w:p w:rsidR="00D533AF" w:rsidRPr="00766B8E" w:rsidRDefault="00766B8E" w:rsidP="00EB4700">
            <w:pPr>
              <w:spacing w:before="60" w:after="100" w:afterAutospacing="1"/>
              <w:jc w:val="center"/>
              <w:rPr>
                <w:rFonts w:ascii="Arial" w:hAnsi="Arial" w:cs="Arial"/>
                <w:b/>
                <w:color w:val="5F497A" w:themeColor="accent4" w:themeShade="BF"/>
              </w:rPr>
            </w:pPr>
            <w:r w:rsidRPr="00766B8E">
              <w:rPr>
                <w:rFonts w:ascii="Arial" w:hAnsi="Arial" w:cs="Arial"/>
                <w:b/>
                <w:bCs/>
                <w:color w:val="5F497A" w:themeColor="accent4" w:themeShade="BF"/>
                <w:sz w:val="22"/>
                <w:szCs w:val="22"/>
              </w:rPr>
              <w:t>164</w:t>
            </w:r>
          </w:p>
          <w:p w:rsidR="00D533AF" w:rsidRPr="00766B8E" w:rsidRDefault="00D533AF" w:rsidP="00EB4700">
            <w:pPr>
              <w:spacing w:before="60" w:after="100" w:afterAutospacing="1"/>
              <w:jc w:val="center"/>
              <w:rPr>
                <w:rFonts w:ascii="Arial" w:hAnsi="Arial" w:cs="Arial"/>
                <w:b/>
                <w:color w:val="5F497A" w:themeColor="accent4" w:themeShade="BF"/>
              </w:rPr>
            </w:pPr>
          </w:p>
          <w:p w:rsidR="00D533AF" w:rsidRPr="00766B8E" w:rsidRDefault="00D533AF" w:rsidP="00EB4700">
            <w:pPr>
              <w:spacing w:before="60" w:after="100" w:afterAutospacing="1"/>
              <w:jc w:val="center"/>
              <w:rPr>
                <w:rFonts w:ascii="Arial" w:hAnsi="Arial" w:cs="Arial"/>
                <w:b/>
                <w:color w:val="5F497A" w:themeColor="accent4" w:themeShade="BF"/>
              </w:rPr>
            </w:pPr>
          </w:p>
        </w:tc>
      </w:tr>
      <w:tr w:rsidR="001E04C0" w:rsidRPr="00561278" w:rsidTr="00C15268">
        <w:tc>
          <w:tcPr>
            <w:tcW w:w="1124" w:type="dxa"/>
            <w:tcMar>
              <w:top w:w="0" w:type="dxa"/>
              <w:left w:w="108" w:type="dxa"/>
              <w:bottom w:w="0" w:type="dxa"/>
              <w:right w:w="108" w:type="dxa"/>
            </w:tcMar>
            <w:vAlign w:val="center"/>
          </w:tcPr>
          <w:p w:rsidR="00D533AF" w:rsidRPr="00766B8E" w:rsidRDefault="00D533AF" w:rsidP="00EB4700">
            <w:pPr>
              <w:spacing w:before="60" w:after="100" w:afterAutospacing="1" w:line="336" w:lineRule="atLeast"/>
              <w:jc w:val="center"/>
              <w:rPr>
                <w:rFonts w:ascii="Arial" w:hAnsi="Arial" w:cs="Arial"/>
                <w:color w:val="5F497A" w:themeColor="accent4" w:themeShade="BF"/>
              </w:rPr>
            </w:pPr>
            <w:r w:rsidRPr="00766B8E">
              <w:rPr>
                <w:rFonts w:ascii="Arial" w:hAnsi="Arial" w:cs="Arial"/>
                <w:bCs/>
                <w:color w:val="5F497A" w:themeColor="accent4" w:themeShade="BF"/>
                <w:sz w:val="22"/>
                <w:szCs w:val="22"/>
              </w:rPr>
              <w:t>tijekom šk.god.</w:t>
            </w:r>
          </w:p>
        </w:tc>
        <w:tc>
          <w:tcPr>
            <w:tcW w:w="6877" w:type="dxa"/>
            <w:tcMar>
              <w:top w:w="0" w:type="dxa"/>
              <w:left w:w="108" w:type="dxa"/>
              <w:bottom w:w="0" w:type="dxa"/>
              <w:right w:w="108" w:type="dxa"/>
            </w:tcMar>
          </w:tcPr>
          <w:p w:rsidR="00D533AF" w:rsidRPr="00766B8E" w:rsidRDefault="00D533AF" w:rsidP="00EB4700">
            <w:pPr>
              <w:spacing w:before="60" w:after="100" w:afterAutospacing="1"/>
              <w:jc w:val="both"/>
              <w:rPr>
                <w:rFonts w:ascii="Arial" w:hAnsi="Arial" w:cs="Arial"/>
                <w:b/>
                <w:i/>
                <w:iCs/>
                <w:color w:val="5F497A" w:themeColor="accent4" w:themeShade="BF"/>
              </w:rPr>
            </w:pPr>
            <w:r w:rsidRPr="00766B8E">
              <w:rPr>
                <w:rFonts w:ascii="Arial" w:hAnsi="Arial" w:cs="Arial"/>
                <w:b/>
                <w:i/>
                <w:iCs/>
                <w:color w:val="5F497A" w:themeColor="accent4" w:themeShade="BF"/>
                <w:sz w:val="22"/>
                <w:szCs w:val="22"/>
              </w:rPr>
              <w:t>Projekti</w:t>
            </w:r>
          </w:p>
          <w:p w:rsidR="00D533AF" w:rsidRPr="00766B8E" w:rsidRDefault="00D533AF" w:rsidP="00C2096F">
            <w:pPr>
              <w:pStyle w:val="Odlomakpopisa"/>
              <w:numPr>
                <w:ilvl w:val="0"/>
                <w:numId w:val="40"/>
              </w:numPr>
              <w:spacing w:before="60" w:after="100" w:afterAutospacing="1"/>
              <w:rPr>
                <w:rFonts w:ascii="Arial" w:hAnsi="Arial" w:cs="Arial"/>
                <w:color w:val="5F497A" w:themeColor="accent4" w:themeShade="BF"/>
              </w:rPr>
            </w:pPr>
            <w:r w:rsidRPr="00766B8E">
              <w:rPr>
                <w:rFonts w:ascii="Arial" w:hAnsi="Arial" w:cs="Arial"/>
                <w:bCs/>
                <w:color w:val="5F497A" w:themeColor="accent4" w:themeShade="BF"/>
                <w:sz w:val="22"/>
                <w:szCs w:val="22"/>
              </w:rPr>
              <w:t>Nacionalni projekt</w:t>
            </w:r>
            <w:r w:rsidRPr="00766B8E">
              <w:rPr>
                <w:rFonts w:ascii="Arial" w:hAnsi="Arial" w:cs="Arial"/>
                <w:bCs/>
                <w:i/>
                <w:color w:val="5F497A" w:themeColor="accent4" w:themeShade="BF"/>
                <w:sz w:val="22"/>
                <w:szCs w:val="22"/>
              </w:rPr>
              <w:t xml:space="preserve">: </w:t>
            </w:r>
            <w:r w:rsidRPr="00766B8E">
              <w:rPr>
                <w:rFonts w:ascii="Arial" w:hAnsi="Arial" w:cs="Arial"/>
                <w:bCs/>
                <w:color w:val="5F497A" w:themeColor="accent4" w:themeShade="BF"/>
                <w:sz w:val="22"/>
                <w:szCs w:val="22"/>
              </w:rPr>
              <w:t xml:space="preserve">„Čitamo mi, u obitelji svi“ </w:t>
            </w:r>
          </w:p>
          <w:p w:rsidR="00386500" w:rsidRPr="00766B8E" w:rsidRDefault="00386500" w:rsidP="00C2096F">
            <w:pPr>
              <w:pStyle w:val="Odlomakpopisa"/>
              <w:numPr>
                <w:ilvl w:val="0"/>
                <w:numId w:val="40"/>
              </w:numPr>
              <w:spacing w:before="60" w:after="100" w:afterAutospacing="1"/>
              <w:rPr>
                <w:rFonts w:ascii="Arial" w:hAnsi="Arial" w:cs="Arial"/>
                <w:color w:val="5F497A" w:themeColor="accent4" w:themeShade="BF"/>
              </w:rPr>
            </w:pPr>
            <w:r w:rsidRPr="00766B8E">
              <w:rPr>
                <w:rFonts w:ascii="Arial" w:hAnsi="Arial" w:cs="Arial"/>
                <w:bCs/>
                <w:color w:val="5F497A" w:themeColor="accent4" w:themeShade="BF"/>
                <w:sz w:val="22"/>
                <w:szCs w:val="22"/>
              </w:rPr>
              <w:t>Nacionalni projekt „Čitanjem do zvijezda“</w:t>
            </w:r>
          </w:p>
          <w:p w:rsidR="00C15268" w:rsidRPr="00766B8E" w:rsidRDefault="00C15268" w:rsidP="00C2096F">
            <w:pPr>
              <w:pStyle w:val="Odlomakpopisa"/>
              <w:numPr>
                <w:ilvl w:val="0"/>
                <w:numId w:val="40"/>
              </w:numPr>
              <w:spacing w:before="60" w:after="100" w:afterAutospacing="1"/>
              <w:rPr>
                <w:rFonts w:ascii="Arial" w:hAnsi="Arial" w:cs="Arial"/>
                <w:color w:val="5F497A" w:themeColor="accent4" w:themeShade="BF"/>
              </w:rPr>
            </w:pPr>
            <w:r w:rsidRPr="00766B8E">
              <w:rPr>
                <w:rFonts w:ascii="Arial" w:hAnsi="Arial" w:cs="Arial"/>
                <w:bCs/>
                <w:color w:val="5F497A" w:themeColor="accent4" w:themeShade="BF"/>
                <w:sz w:val="22"/>
                <w:szCs w:val="22"/>
              </w:rPr>
              <w:t>Projekt izrade straničnika</w:t>
            </w:r>
          </w:p>
          <w:p w:rsidR="00766B8E" w:rsidRPr="00766B8E" w:rsidRDefault="00766B8E" w:rsidP="00766B8E">
            <w:pPr>
              <w:pStyle w:val="Odlomakpopisa"/>
              <w:spacing w:before="60" w:after="100" w:afterAutospacing="1"/>
              <w:ind w:left="1080"/>
              <w:rPr>
                <w:rFonts w:ascii="Arial" w:hAnsi="Arial" w:cs="Arial"/>
                <w:color w:val="5F497A" w:themeColor="accent4" w:themeShade="BF"/>
              </w:rPr>
            </w:pPr>
          </w:p>
          <w:p w:rsidR="00D533AF" w:rsidRPr="00766B8E" w:rsidRDefault="00D533AF" w:rsidP="00C15268">
            <w:pPr>
              <w:pStyle w:val="Odlomakpopisa"/>
              <w:spacing w:before="60" w:after="100" w:afterAutospacing="1"/>
              <w:ind w:left="1080"/>
              <w:rPr>
                <w:rFonts w:ascii="Arial" w:hAnsi="Arial" w:cs="Arial"/>
                <w:color w:val="5F497A" w:themeColor="accent4" w:themeShade="BF"/>
              </w:rPr>
            </w:pPr>
          </w:p>
        </w:tc>
        <w:tc>
          <w:tcPr>
            <w:tcW w:w="992" w:type="dxa"/>
            <w:tcMar>
              <w:top w:w="0" w:type="dxa"/>
              <w:left w:w="108" w:type="dxa"/>
              <w:bottom w:w="0" w:type="dxa"/>
              <w:right w:w="108" w:type="dxa"/>
            </w:tcMar>
            <w:vAlign w:val="center"/>
          </w:tcPr>
          <w:p w:rsidR="00D533AF" w:rsidRPr="00766B8E" w:rsidRDefault="00D533AF" w:rsidP="00EB4700">
            <w:pPr>
              <w:spacing w:before="60" w:after="100" w:afterAutospacing="1"/>
              <w:jc w:val="center"/>
              <w:rPr>
                <w:rFonts w:ascii="Arial" w:hAnsi="Arial" w:cs="Arial"/>
                <w:b/>
                <w:color w:val="5F497A" w:themeColor="accent4" w:themeShade="BF"/>
              </w:rPr>
            </w:pPr>
          </w:p>
          <w:p w:rsidR="00D533AF" w:rsidRPr="00766B8E" w:rsidRDefault="00D533AF" w:rsidP="00EB4700">
            <w:pPr>
              <w:spacing w:before="60" w:after="100" w:afterAutospacing="1"/>
              <w:jc w:val="center"/>
              <w:rPr>
                <w:rFonts w:ascii="Arial" w:hAnsi="Arial" w:cs="Arial"/>
                <w:b/>
                <w:color w:val="5F497A" w:themeColor="accent4" w:themeShade="BF"/>
              </w:rPr>
            </w:pPr>
            <w:r w:rsidRPr="00766B8E">
              <w:rPr>
                <w:rFonts w:ascii="Arial" w:hAnsi="Arial" w:cs="Arial"/>
                <w:b/>
                <w:bCs/>
                <w:color w:val="5F497A" w:themeColor="accent4" w:themeShade="BF"/>
                <w:sz w:val="22"/>
                <w:szCs w:val="22"/>
              </w:rPr>
              <w:t>120</w:t>
            </w:r>
          </w:p>
        </w:tc>
      </w:tr>
      <w:tr w:rsidR="001E04C0" w:rsidRPr="00561278" w:rsidTr="00C15268">
        <w:tc>
          <w:tcPr>
            <w:tcW w:w="1124" w:type="dxa"/>
            <w:tcMar>
              <w:top w:w="0" w:type="dxa"/>
              <w:left w:w="108" w:type="dxa"/>
              <w:bottom w:w="0" w:type="dxa"/>
              <w:right w:w="108" w:type="dxa"/>
            </w:tcMar>
            <w:vAlign w:val="center"/>
          </w:tcPr>
          <w:p w:rsidR="00766B8E" w:rsidRPr="00766B8E" w:rsidRDefault="00D533AF" w:rsidP="00766B8E">
            <w:pPr>
              <w:spacing w:line="336" w:lineRule="atLeast"/>
              <w:jc w:val="center"/>
              <w:rPr>
                <w:rFonts w:ascii="Arial" w:hAnsi="Arial" w:cs="Arial"/>
                <w:color w:val="5F497A" w:themeColor="accent4" w:themeShade="BF"/>
              </w:rPr>
            </w:pPr>
            <w:r w:rsidRPr="00766B8E">
              <w:rPr>
                <w:rFonts w:ascii="Arial" w:hAnsi="Arial" w:cs="Arial"/>
                <w:bCs/>
                <w:color w:val="5F497A" w:themeColor="accent4" w:themeShade="BF"/>
                <w:sz w:val="22"/>
                <w:szCs w:val="22"/>
              </w:rPr>
              <w:t>Rujan</w:t>
            </w:r>
          </w:p>
          <w:p w:rsidR="00D533AF" w:rsidRPr="00766B8E" w:rsidRDefault="00D533AF" w:rsidP="00EB4700">
            <w:pPr>
              <w:spacing w:line="336" w:lineRule="atLeast"/>
              <w:jc w:val="center"/>
              <w:rPr>
                <w:rFonts w:ascii="Arial" w:hAnsi="Arial" w:cs="Arial"/>
                <w:color w:val="5F497A" w:themeColor="accent4" w:themeShade="BF"/>
              </w:rPr>
            </w:pPr>
          </w:p>
        </w:tc>
        <w:tc>
          <w:tcPr>
            <w:tcW w:w="6877" w:type="dxa"/>
            <w:tcMar>
              <w:top w:w="0" w:type="dxa"/>
              <w:left w:w="108" w:type="dxa"/>
              <w:bottom w:w="0" w:type="dxa"/>
              <w:right w:w="108" w:type="dxa"/>
            </w:tcMar>
          </w:tcPr>
          <w:p w:rsidR="00D533AF" w:rsidRPr="00766B8E" w:rsidRDefault="00D533AF" w:rsidP="00EB4700">
            <w:pPr>
              <w:spacing w:before="60" w:after="100" w:afterAutospacing="1"/>
              <w:jc w:val="both"/>
              <w:rPr>
                <w:rFonts w:ascii="Arial" w:hAnsi="Arial" w:cs="Arial"/>
                <w:b/>
                <w:i/>
                <w:iCs/>
                <w:color w:val="5F497A" w:themeColor="accent4" w:themeShade="BF"/>
              </w:rPr>
            </w:pPr>
            <w:r w:rsidRPr="00766B8E">
              <w:rPr>
                <w:rFonts w:ascii="Arial" w:hAnsi="Arial" w:cs="Arial"/>
                <w:b/>
                <w:i/>
                <w:iCs/>
                <w:color w:val="5F497A" w:themeColor="accent4" w:themeShade="BF"/>
                <w:sz w:val="22"/>
                <w:szCs w:val="22"/>
              </w:rPr>
              <w:t xml:space="preserve">Roditeljski sastanak </w:t>
            </w:r>
          </w:p>
          <w:p w:rsidR="00D533AF" w:rsidRPr="00766B8E" w:rsidRDefault="00D533AF" w:rsidP="00EB4700">
            <w:pPr>
              <w:spacing w:before="60" w:after="100" w:afterAutospacing="1"/>
              <w:jc w:val="both"/>
              <w:rPr>
                <w:rFonts w:ascii="Arial" w:hAnsi="Arial" w:cs="Arial"/>
                <w:b/>
                <w:color w:val="5F497A" w:themeColor="accent4" w:themeShade="BF"/>
              </w:rPr>
            </w:pPr>
            <w:r w:rsidRPr="00766B8E">
              <w:rPr>
                <w:rFonts w:ascii="Arial" w:hAnsi="Arial" w:cs="Arial"/>
                <w:iCs/>
                <w:color w:val="5F497A" w:themeColor="accent4" w:themeShade="BF"/>
                <w:sz w:val="22"/>
                <w:szCs w:val="22"/>
              </w:rPr>
              <w:t>Predavanje na 1. rodit</w:t>
            </w:r>
            <w:r w:rsidR="00C15268" w:rsidRPr="00766B8E">
              <w:rPr>
                <w:rFonts w:ascii="Arial" w:hAnsi="Arial" w:cs="Arial"/>
                <w:iCs/>
                <w:color w:val="5F497A" w:themeColor="accent4" w:themeShade="BF"/>
                <w:sz w:val="22"/>
                <w:szCs w:val="22"/>
              </w:rPr>
              <w:t>eljskom sastanku učenika 3.</w:t>
            </w:r>
            <w:r w:rsidRPr="00766B8E">
              <w:rPr>
                <w:rFonts w:ascii="Arial" w:hAnsi="Arial" w:cs="Arial"/>
                <w:iCs/>
                <w:color w:val="5F497A" w:themeColor="accent4" w:themeShade="BF"/>
                <w:sz w:val="22"/>
                <w:szCs w:val="22"/>
              </w:rPr>
              <w:t xml:space="preserve"> razreda: predstavljanje projekta</w:t>
            </w:r>
            <w:r w:rsidRPr="00766B8E">
              <w:rPr>
                <w:rFonts w:ascii="Arial" w:hAnsi="Arial" w:cs="Arial"/>
                <w:bCs/>
                <w:color w:val="5F497A" w:themeColor="accent4" w:themeShade="BF"/>
                <w:sz w:val="22"/>
                <w:szCs w:val="22"/>
              </w:rPr>
              <w:t>„Čitamo mi, u obitelji svi“; poziv za suradnju.</w:t>
            </w:r>
          </w:p>
          <w:p w:rsidR="00D533AF" w:rsidRPr="00766B8E" w:rsidRDefault="00D533AF" w:rsidP="00EB4700">
            <w:pPr>
              <w:spacing w:before="60" w:after="100" w:afterAutospacing="1"/>
              <w:jc w:val="both"/>
              <w:rPr>
                <w:rFonts w:ascii="Arial" w:hAnsi="Arial" w:cs="Arial"/>
                <w:b/>
                <w:color w:val="5F497A" w:themeColor="accent4" w:themeShade="BF"/>
              </w:rPr>
            </w:pPr>
          </w:p>
        </w:tc>
        <w:tc>
          <w:tcPr>
            <w:tcW w:w="992" w:type="dxa"/>
            <w:tcMar>
              <w:top w:w="0" w:type="dxa"/>
              <w:left w:w="108" w:type="dxa"/>
              <w:bottom w:w="0" w:type="dxa"/>
              <w:right w:w="108" w:type="dxa"/>
            </w:tcMar>
            <w:vAlign w:val="center"/>
          </w:tcPr>
          <w:p w:rsidR="00D533AF" w:rsidRPr="00766B8E" w:rsidRDefault="00D533AF" w:rsidP="00EB4700">
            <w:pPr>
              <w:spacing w:before="60" w:after="100" w:afterAutospacing="1"/>
              <w:jc w:val="center"/>
              <w:rPr>
                <w:rFonts w:ascii="Arial" w:hAnsi="Arial" w:cs="Arial"/>
                <w:b/>
                <w:bCs/>
                <w:color w:val="5F497A" w:themeColor="accent4" w:themeShade="BF"/>
              </w:rPr>
            </w:pPr>
          </w:p>
          <w:p w:rsidR="00D533AF" w:rsidRPr="00766B8E" w:rsidRDefault="00D533AF" w:rsidP="00EB4700">
            <w:pPr>
              <w:spacing w:before="60" w:after="100" w:afterAutospacing="1"/>
              <w:jc w:val="center"/>
              <w:rPr>
                <w:rFonts w:ascii="Arial" w:hAnsi="Arial" w:cs="Arial"/>
                <w:b/>
                <w:color w:val="5F497A" w:themeColor="accent4" w:themeShade="BF"/>
              </w:rPr>
            </w:pPr>
            <w:r w:rsidRPr="00766B8E">
              <w:rPr>
                <w:rFonts w:ascii="Arial" w:hAnsi="Arial" w:cs="Arial"/>
                <w:b/>
                <w:bCs/>
                <w:color w:val="5F497A" w:themeColor="accent4" w:themeShade="BF"/>
                <w:sz w:val="22"/>
                <w:szCs w:val="22"/>
              </w:rPr>
              <w:t>10</w:t>
            </w:r>
          </w:p>
        </w:tc>
      </w:tr>
      <w:tr w:rsidR="001E04C0" w:rsidRPr="00561278" w:rsidTr="00C15268">
        <w:tc>
          <w:tcPr>
            <w:tcW w:w="1124" w:type="dxa"/>
            <w:tcMar>
              <w:top w:w="0" w:type="dxa"/>
              <w:left w:w="108" w:type="dxa"/>
              <w:bottom w:w="0" w:type="dxa"/>
              <w:right w:w="108" w:type="dxa"/>
            </w:tcMar>
            <w:vAlign w:val="center"/>
          </w:tcPr>
          <w:p w:rsidR="00D533AF" w:rsidRPr="00766B8E" w:rsidRDefault="00D533AF" w:rsidP="00EB4700">
            <w:pPr>
              <w:spacing w:before="60" w:after="100" w:afterAutospacing="1" w:line="336" w:lineRule="atLeast"/>
              <w:jc w:val="center"/>
              <w:rPr>
                <w:rFonts w:ascii="Arial" w:hAnsi="Arial" w:cs="Arial"/>
                <w:b/>
                <w:bCs/>
                <w:color w:val="5F497A" w:themeColor="accent4" w:themeShade="BF"/>
              </w:rPr>
            </w:pPr>
          </w:p>
          <w:p w:rsidR="00D533AF" w:rsidRPr="00766B8E" w:rsidRDefault="00D533AF" w:rsidP="00EB4700">
            <w:pPr>
              <w:spacing w:before="60" w:after="100" w:afterAutospacing="1" w:line="336" w:lineRule="atLeast"/>
              <w:jc w:val="center"/>
              <w:rPr>
                <w:rFonts w:ascii="Arial" w:hAnsi="Arial" w:cs="Arial"/>
                <w:bCs/>
                <w:color w:val="5F497A" w:themeColor="accent4" w:themeShade="BF"/>
              </w:rPr>
            </w:pPr>
            <w:r w:rsidRPr="00766B8E">
              <w:rPr>
                <w:rFonts w:ascii="Arial" w:hAnsi="Arial" w:cs="Arial"/>
                <w:bCs/>
                <w:color w:val="5F497A" w:themeColor="accent4" w:themeShade="BF"/>
                <w:sz w:val="22"/>
                <w:szCs w:val="22"/>
              </w:rPr>
              <w:t>tijekom šk.god.</w:t>
            </w:r>
          </w:p>
          <w:p w:rsidR="00D533AF" w:rsidRPr="00766B8E" w:rsidRDefault="00D533AF" w:rsidP="00EB4700">
            <w:pPr>
              <w:spacing w:before="60" w:after="100" w:afterAutospacing="1" w:line="336" w:lineRule="atLeast"/>
              <w:jc w:val="center"/>
              <w:rPr>
                <w:rFonts w:ascii="Arial" w:hAnsi="Arial" w:cs="Arial"/>
                <w:color w:val="5F497A" w:themeColor="accent4" w:themeShade="BF"/>
              </w:rPr>
            </w:pPr>
          </w:p>
        </w:tc>
        <w:tc>
          <w:tcPr>
            <w:tcW w:w="6877" w:type="dxa"/>
            <w:tcMar>
              <w:top w:w="0" w:type="dxa"/>
              <w:left w:w="108" w:type="dxa"/>
              <w:bottom w:w="0" w:type="dxa"/>
              <w:right w:w="108" w:type="dxa"/>
            </w:tcMar>
          </w:tcPr>
          <w:p w:rsidR="00D533AF" w:rsidRPr="00766B8E" w:rsidRDefault="00D533AF" w:rsidP="00EB4700">
            <w:pPr>
              <w:spacing w:before="60" w:after="100" w:afterAutospacing="1"/>
              <w:jc w:val="both"/>
              <w:rPr>
                <w:rFonts w:ascii="Arial" w:hAnsi="Arial" w:cs="Arial"/>
                <w:b/>
                <w:i/>
                <w:iCs/>
                <w:color w:val="5F497A" w:themeColor="accent4" w:themeShade="BF"/>
              </w:rPr>
            </w:pPr>
            <w:r w:rsidRPr="00766B8E">
              <w:rPr>
                <w:rFonts w:ascii="Arial" w:hAnsi="Arial" w:cs="Arial"/>
                <w:b/>
                <w:i/>
                <w:iCs/>
                <w:color w:val="5F497A" w:themeColor="accent4" w:themeShade="BF"/>
                <w:sz w:val="22"/>
                <w:szCs w:val="22"/>
              </w:rPr>
              <w:t> Radionice</w:t>
            </w:r>
          </w:p>
          <w:p w:rsidR="00D533AF" w:rsidRDefault="00D533AF" w:rsidP="00C2096F">
            <w:pPr>
              <w:pStyle w:val="Odlomakpopisa"/>
              <w:numPr>
                <w:ilvl w:val="0"/>
                <w:numId w:val="40"/>
              </w:numPr>
              <w:spacing w:before="60" w:after="100" w:afterAutospacing="1"/>
              <w:jc w:val="both"/>
              <w:rPr>
                <w:rFonts w:ascii="Arial" w:hAnsi="Arial" w:cs="Arial"/>
                <w:iCs/>
                <w:color w:val="5F497A" w:themeColor="accent4" w:themeShade="BF"/>
              </w:rPr>
            </w:pPr>
            <w:r w:rsidRPr="00766B8E">
              <w:rPr>
                <w:rFonts w:ascii="Arial" w:hAnsi="Arial" w:cs="Arial"/>
                <w:iCs/>
                <w:color w:val="5F497A" w:themeColor="accent4" w:themeShade="BF"/>
                <w:sz w:val="22"/>
                <w:szCs w:val="22"/>
              </w:rPr>
              <w:t>„Prvašići u školskoj knjižnici“, I. raz.</w:t>
            </w:r>
            <w:r w:rsidR="00766B8E">
              <w:rPr>
                <w:rFonts w:ascii="Arial" w:hAnsi="Arial" w:cs="Arial"/>
                <w:iCs/>
                <w:color w:val="5F497A" w:themeColor="accent4" w:themeShade="BF"/>
                <w:sz w:val="22"/>
                <w:szCs w:val="22"/>
              </w:rPr>
              <w:t xml:space="preserve"> (rujan)</w:t>
            </w:r>
          </w:p>
          <w:p w:rsidR="00766B8E" w:rsidRDefault="00766B8E" w:rsidP="00C2096F">
            <w:pPr>
              <w:pStyle w:val="Odlomakpopisa"/>
              <w:numPr>
                <w:ilvl w:val="0"/>
                <w:numId w:val="40"/>
              </w:numPr>
              <w:spacing w:before="60" w:after="100" w:afterAutospacing="1"/>
              <w:jc w:val="both"/>
              <w:rPr>
                <w:rFonts w:ascii="Arial" w:hAnsi="Arial" w:cs="Arial"/>
                <w:iCs/>
                <w:color w:val="5F497A" w:themeColor="accent4" w:themeShade="BF"/>
              </w:rPr>
            </w:pPr>
            <w:r>
              <w:rPr>
                <w:rFonts w:ascii="Arial" w:hAnsi="Arial" w:cs="Arial"/>
                <w:iCs/>
                <w:color w:val="5F497A" w:themeColor="accent4" w:themeShade="BF"/>
                <w:sz w:val="22"/>
                <w:szCs w:val="22"/>
              </w:rPr>
              <w:t>„Korištenje enciklopedije“, III. raz.</w:t>
            </w:r>
          </w:p>
          <w:p w:rsidR="00766B8E" w:rsidRPr="00766B8E" w:rsidRDefault="00766B8E" w:rsidP="00C2096F">
            <w:pPr>
              <w:pStyle w:val="Odlomakpopisa"/>
              <w:numPr>
                <w:ilvl w:val="0"/>
                <w:numId w:val="40"/>
              </w:numPr>
              <w:spacing w:before="60" w:after="100" w:afterAutospacing="1"/>
              <w:jc w:val="both"/>
              <w:rPr>
                <w:rFonts w:ascii="Arial" w:hAnsi="Arial" w:cs="Arial"/>
                <w:iCs/>
                <w:color w:val="5F497A" w:themeColor="accent4" w:themeShade="BF"/>
              </w:rPr>
            </w:pPr>
            <w:r>
              <w:rPr>
                <w:rFonts w:ascii="Arial" w:hAnsi="Arial" w:cs="Arial"/>
                <w:iCs/>
                <w:color w:val="5F497A" w:themeColor="accent4" w:themeShade="BF"/>
                <w:sz w:val="22"/>
                <w:szCs w:val="22"/>
              </w:rPr>
              <w:t>Ostale radionice odvijat će se sukladno Nastavnom planu i programu, zahtjevima učiteljica i nastavnika/ca i ukoliko se ukaže potreba</w:t>
            </w:r>
          </w:p>
        </w:tc>
        <w:tc>
          <w:tcPr>
            <w:tcW w:w="992" w:type="dxa"/>
            <w:tcMar>
              <w:top w:w="0" w:type="dxa"/>
              <w:left w:w="108" w:type="dxa"/>
              <w:bottom w:w="0" w:type="dxa"/>
              <w:right w:w="108" w:type="dxa"/>
            </w:tcMar>
            <w:vAlign w:val="center"/>
          </w:tcPr>
          <w:p w:rsidR="00D533AF" w:rsidRPr="00766B8E" w:rsidRDefault="00D533AF" w:rsidP="00EB4700">
            <w:pPr>
              <w:spacing w:before="60" w:after="100" w:afterAutospacing="1"/>
              <w:jc w:val="center"/>
              <w:rPr>
                <w:rFonts w:ascii="Arial" w:hAnsi="Arial" w:cs="Arial"/>
                <w:b/>
                <w:color w:val="5F497A" w:themeColor="accent4" w:themeShade="BF"/>
              </w:rPr>
            </w:pPr>
          </w:p>
          <w:p w:rsidR="00D533AF" w:rsidRPr="00766B8E" w:rsidRDefault="00D533AF" w:rsidP="00EB4700">
            <w:pPr>
              <w:spacing w:before="60" w:after="100" w:afterAutospacing="1"/>
              <w:jc w:val="center"/>
              <w:rPr>
                <w:rFonts w:ascii="Arial" w:hAnsi="Arial" w:cs="Arial"/>
                <w:b/>
                <w:color w:val="5F497A" w:themeColor="accent4" w:themeShade="BF"/>
              </w:rPr>
            </w:pPr>
          </w:p>
          <w:p w:rsidR="00D533AF" w:rsidRPr="00766B8E" w:rsidRDefault="00D533AF" w:rsidP="00EB4700">
            <w:pPr>
              <w:spacing w:before="60" w:after="100" w:afterAutospacing="1"/>
              <w:jc w:val="center"/>
              <w:rPr>
                <w:rFonts w:ascii="Arial" w:hAnsi="Arial" w:cs="Arial"/>
                <w:b/>
                <w:color w:val="5F497A" w:themeColor="accent4" w:themeShade="BF"/>
              </w:rPr>
            </w:pPr>
            <w:r w:rsidRPr="00766B8E">
              <w:rPr>
                <w:rFonts w:ascii="Arial" w:hAnsi="Arial" w:cs="Arial"/>
                <w:b/>
                <w:bCs/>
                <w:color w:val="5F497A" w:themeColor="accent4" w:themeShade="BF"/>
                <w:sz w:val="22"/>
                <w:szCs w:val="22"/>
              </w:rPr>
              <w:t>180</w:t>
            </w:r>
          </w:p>
        </w:tc>
      </w:tr>
      <w:tr w:rsidR="001E04C0" w:rsidRPr="00561278" w:rsidTr="00C15268">
        <w:tc>
          <w:tcPr>
            <w:tcW w:w="1124" w:type="dxa"/>
            <w:tcMar>
              <w:top w:w="0" w:type="dxa"/>
              <w:left w:w="108" w:type="dxa"/>
              <w:bottom w:w="0" w:type="dxa"/>
              <w:right w:w="108" w:type="dxa"/>
            </w:tcMar>
            <w:vAlign w:val="center"/>
          </w:tcPr>
          <w:p w:rsidR="00D533AF" w:rsidRPr="00766B8E" w:rsidRDefault="00D533AF" w:rsidP="00EB4700">
            <w:pPr>
              <w:spacing w:before="60" w:after="100" w:afterAutospacing="1" w:line="336" w:lineRule="atLeast"/>
              <w:jc w:val="center"/>
              <w:rPr>
                <w:rFonts w:ascii="Arial" w:hAnsi="Arial" w:cs="Arial"/>
                <w:color w:val="5F497A" w:themeColor="accent4" w:themeShade="BF"/>
              </w:rPr>
            </w:pPr>
            <w:r w:rsidRPr="00766B8E">
              <w:rPr>
                <w:rFonts w:ascii="Arial" w:hAnsi="Arial" w:cs="Arial"/>
                <w:bCs/>
                <w:color w:val="5F497A" w:themeColor="accent4" w:themeShade="BF"/>
                <w:sz w:val="22"/>
                <w:szCs w:val="22"/>
              </w:rPr>
              <w:t>tijekom šk.god.</w:t>
            </w:r>
          </w:p>
        </w:tc>
        <w:tc>
          <w:tcPr>
            <w:tcW w:w="6877" w:type="dxa"/>
            <w:tcMar>
              <w:top w:w="0" w:type="dxa"/>
              <w:left w:w="108" w:type="dxa"/>
              <w:bottom w:w="0" w:type="dxa"/>
              <w:right w:w="108" w:type="dxa"/>
            </w:tcMar>
          </w:tcPr>
          <w:p w:rsidR="00D533AF" w:rsidRPr="00766B8E" w:rsidRDefault="00D533AF" w:rsidP="00EB4700">
            <w:pPr>
              <w:spacing w:before="60" w:after="100" w:afterAutospacing="1"/>
              <w:jc w:val="both"/>
              <w:rPr>
                <w:rFonts w:ascii="Arial" w:hAnsi="Arial" w:cs="Arial"/>
                <w:b/>
                <w:color w:val="5F497A" w:themeColor="accent4" w:themeShade="BF"/>
              </w:rPr>
            </w:pPr>
            <w:r w:rsidRPr="00766B8E">
              <w:rPr>
                <w:rFonts w:ascii="Arial" w:hAnsi="Arial" w:cs="Arial"/>
                <w:i/>
                <w:iCs/>
                <w:color w:val="5F497A" w:themeColor="accent4" w:themeShade="BF"/>
                <w:sz w:val="22"/>
                <w:szCs w:val="22"/>
              </w:rPr>
              <w:t> </w:t>
            </w:r>
            <w:r w:rsidRPr="00766B8E">
              <w:rPr>
                <w:rFonts w:ascii="Arial" w:hAnsi="Arial" w:cs="Arial"/>
                <w:b/>
                <w:i/>
                <w:iCs/>
                <w:color w:val="5F497A" w:themeColor="accent4" w:themeShade="BF"/>
                <w:sz w:val="22"/>
                <w:szCs w:val="22"/>
              </w:rPr>
              <w:t>Izvannastavna aktivnost</w:t>
            </w:r>
          </w:p>
          <w:p w:rsidR="00D533AF" w:rsidRPr="00766B8E" w:rsidRDefault="00C15268" w:rsidP="00C2096F">
            <w:pPr>
              <w:pStyle w:val="Odlomakpopisa"/>
              <w:numPr>
                <w:ilvl w:val="0"/>
                <w:numId w:val="40"/>
              </w:numPr>
              <w:spacing w:before="60" w:after="100" w:afterAutospacing="1"/>
              <w:rPr>
                <w:rFonts w:ascii="Arial" w:hAnsi="Arial" w:cs="Arial"/>
                <w:color w:val="5F497A" w:themeColor="accent4" w:themeShade="BF"/>
              </w:rPr>
            </w:pPr>
            <w:r w:rsidRPr="00766B8E">
              <w:rPr>
                <w:rFonts w:ascii="Arial" w:hAnsi="Arial" w:cs="Arial"/>
                <w:color w:val="5F497A" w:themeColor="accent4" w:themeShade="BF"/>
                <w:sz w:val="22"/>
                <w:szCs w:val="22"/>
              </w:rPr>
              <w:t>Čitateljski klub (učenici od 5. do 7</w:t>
            </w:r>
            <w:r w:rsidR="00D533AF" w:rsidRPr="00766B8E">
              <w:rPr>
                <w:rFonts w:ascii="Arial" w:hAnsi="Arial" w:cs="Arial"/>
                <w:color w:val="5F497A" w:themeColor="accent4" w:themeShade="BF"/>
                <w:sz w:val="22"/>
                <w:szCs w:val="22"/>
              </w:rPr>
              <w:t>. raz.)</w:t>
            </w:r>
            <w:r w:rsidR="00766B8E">
              <w:rPr>
                <w:rFonts w:ascii="Arial" w:hAnsi="Arial" w:cs="Arial"/>
                <w:color w:val="5F497A" w:themeColor="accent4" w:themeShade="BF"/>
                <w:sz w:val="22"/>
                <w:szCs w:val="22"/>
              </w:rPr>
              <w:t xml:space="preserve"> – u suradnji sa Gradskom knjižnicom Novigrad-Cittanova</w:t>
            </w:r>
          </w:p>
        </w:tc>
        <w:tc>
          <w:tcPr>
            <w:tcW w:w="992" w:type="dxa"/>
            <w:tcMar>
              <w:top w:w="0" w:type="dxa"/>
              <w:left w:w="108" w:type="dxa"/>
              <w:bottom w:w="0" w:type="dxa"/>
              <w:right w:w="108" w:type="dxa"/>
            </w:tcMar>
            <w:vAlign w:val="center"/>
          </w:tcPr>
          <w:p w:rsidR="00D533AF" w:rsidRPr="00766B8E" w:rsidRDefault="00766B8E" w:rsidP="00EB4700">
            <w:pPr>
              <w:spacing w:before="60" w:after="100" w:afterAutospacing="1"/>
              <w:jc w:val="center"/>
              <w:rPr>
                <w:rFonts w:ascii="Arial" w:hAnsi="Arial" w:cs="Arial"/>
                <w:b/>
                <w:color w:val="5F497A" w:themeColor="accent4" w:themeShade="BF"/>
              </w:rPr>
            </w:pPr>
            <w:r w:rsidRPr="00766B8E">
              <w:rPr>
                <w:rFonts w:ascii="Arial" w:hAnsi="Arial" w:cs="Arial"/>
                <w:b/>
                <w:bCs/>
                <w:color w:val="5F497A" w:themeColor="accent4" w:themeShade="BF"/>
                <w:sz w:val="22"/>
                <w:szCs w:val="22"/>
              </w:rPr>
              <w:t>50</w:t>
            </w:r>
          </w:p>
        </w:tc>
      </w:tr>
      <w:tr w:rsidR="001E04C0" w:rsidRPr="00561278" w:rsidTr="00C15268">
        <w:tc>
          <w:tcPr>
            <w:tcW w:w="1124" w:type="dxa"/>
            <w:tcMar>
              <w:top w:w="0" w:type="dxa"/>
              <w:left w:w="108" w:type="dxa"/>
              <w:bottom w:w="0" w:type="dxa"/>
              <w:right w:w="108" w:type="dxa"/>
            </w:tcMar>
            <w:vAlign w:val="center"/>
          </w:tcPr>
          <w:p w:rsidR="00D533AF" w:rsidRPr="00766B8E" w:rsidRDefault="00D533AF" w:rsidP="00EB4700">
            <w:pPr>
              <w:spacing w:before="60" w:after="100" w:afterAutospacing="1" w:line="336" w:lineRule="atLeast"/>
              <w:jc w:val="center"/>
              <w:rPr>
                <w:rFonts w:ascii="Arial" w:hAnsi="Arial" w:cs="Arial"/>
                <w:color w:val="5F497A" w:themeColor="accent4" w:themeShade="BF"/>
              </w:rPr>
            </w:pPr>
            <w:r w:rsidRPr="00766B8E">
              <w:rPr>
                <w:rFonts w:ascii="Arial" w:hAnsi="Arial" w:cs="Arial"/>
                <w:bCs/>
                <w:color w:val="5F497A" w:themeColor="accent4" w:themeShade="BF"/>
                <w:sz w:val="22"/>
                <w:szCs w:val="22"/>
              </w:rPr>
              <w:t>tijekom šk.god.</w:t>
            </w:r>
          </w:p>
        </w:tc>
        <w:tc>
          <w:tcPr>
            <w:tcW w:w="6877" w:type="dxa"/>
            <w:tcMar>
              <w:top w:w="0" w:type="dxa"/>
              <w:left w:w="108" w:type="dxa"/>
              <w:bottom w:w="0" w:type="dxa"/>
              <w:right w:w="108" w:type="dxa"/>
            </w:tcMar>
          </w:tcPr>
          <w:p w:rsidR="00D533AF" w:rsidRPr="00766B8E" w:rsidRDefault="00D533AF" w:rsidP="00EB4700">
            <w:pPr>
              <w:pStyle w:val="Odlomakpopisa"/>
              <w:spacing w:before="60" w:after="100" w:afterAutospacing="1"/>
              <w:ind w:hanging="720"/>
              <w:rPr>
                <w:rFonts w:ascii="Arial" w:hAnsi="Arial" w:cs="Arial"/>
                <w:b/>
                <w:i/>
                <w:iCs/>
                <w:color w:val="5F497A" w:themeColor="accent4" w:themeShade="BF"/>
              </w:rPr>
            </w:pPr>
            <w:r w:rsidRPr="00766B8E">
              <w:rPr>
                <w:rFonts w:ascii="Arial" w:hAnsi="Arial" w:cs="Arial"/>
                <w:b/>
                <w:i/>
                <w:iCs/>
                <w:color w:val="5F497A" w:themeColor="accent4" w:themeShade="BF"/>
                <w:sz w:val="22"/>
                <w:szCs w:val="22"/>
              </w:rPr>
              <w:t>Informiranje,  savjetodavni rad</w:t>
            </w:r>
          </w:p>
          <w:p w:rsidR="00D533AF" w:rsidRPr="00766B8E" w:rsidRDefault="00D533AF" w:rsidP="00EB4700">
            <w:pPr>
              <w:pStyle w:val="Odlomakpopisa"/>
              <w:spacing w:before="60" w:after="100" w:afterAutospacing="1"/>
              <w:ind w:hanging="720"/>
              <w:rPr>
                <w:rFonts w:ascii="Arial" w:hAnsi="Arial" w:cs="Arial"/>
                <w:b/>
                <w:color w:val="5F497A" w:themeColor="accent4" w:themeShade="BF"/>
              </w:rPr>
            </w:pPr>
          </w:p>
          <w:p w:rsidR="00D533AF" w:rsidRPr="00766B8E" w:rsidRDefault="00D533AF" w:rsidP="00C2096F">
            <w:pPr>
              <w:pStyle w:val="Odlomakpopisa"/>
              <w:numPr>
                <w:ilvl w:val="0"/>
                <w:numId w:val="40"/>
              </w:numPr>
              <w:spacing w:before="60" w:after="100" w:afterAutospacing="1"/>
              <w:rPr>
                <w:rFonts w:ascii="Arial" w:hAnsi="Arial" w:cs="Arial"/>
                <w:color w:val="5F497A" w:themeColor="accent4" w:themeShade="BF"/>
              </w:rPr>
            </w:pPr>
            <w:r w:rsidRPr="00766B8E">
              <w:rPr>
                <w:rFonts w:ascii="Arial" w:hAnsi="Arial" w:cs="Arial"/>
                <w:color w:val="5F497A" w:themeColor="accent4" w:themeShade="BF"/>
                <w:sz w:val="22"/>
                <w:szCs w:val="22"/>
              </w:rPr>
              <w:t>Svakodnevno pružanje  informacija i savjeta učenicima i učiteljima</w:t>
            </w:r>
          </w:p>
        </w:tc>
        <w:tc>
          <w:tcPr>
            <w:tcW w:w="992" w:type="dxa"/>
            <w:tcMar>
              <w:top w:w="0" w:type="dxa"/>
              <w:left w:w="108" w:type="dxa"/>
              <w:bottom w:w="0" w:type="dxa"/>
              <w:right w:w="108" w:type="dxa"/>
            </w:tcMar>
            <w:vAlign w:val="center"/>
          </w:tcPr>
          <w:p w:rsidR="00D533AF" w:rsidRPr="00766B8E" w:rsidRDefault="00D533AF" w:rsidP="00EB4700">
            <w:pPr>
              <w:spacing w:before="60" w:after="100" w:afterAutospacing="1"/>
              <w:jc w:val="center"/>
              <w:rPr>
                <w:rFonts w:ascii="Arial" w:hAnsi="Arial" w:cs="Arial"/>
                <w:b/>
                <w:color w:val="5F497A" w:themeColor="accent4" w:themeShade="BF"/>
              </w:rPr>
            </w:pPr>
            <w:r w:rsidRPr="00766B8E">
              <w:rPr>
                <w:rFonts w:ascii="Arial" w:hAnsi="Arial" w:cs="Arial"/>
                <w:b/>
                <w:bCs/>
                <w:color w:val="5F497A" w:themeColor="accent4" w:themeShade="BF"/>
                <w:sz w:val="22"/>
                <w:szCs w:val="22"/>
              </w:rPr>
              <w:t>1</w:t>
            </w:r>
            <w:r w:rsidR="00766B8E" w:rsidRPr="00766B8E">
              <w:rPr>
                <w:rFonts w:ascii="Arial" w:hAnsi="Arial" w:cs="Arial"/>
                <w:b/>
                <w:bCs/>
                <w:color w:val="5F497A" w:themeColor="accent4" w:themeShade="BF"/>
                <w:sz w:val="22"/>
                <w:szCs w:val="22"/>
              </w:rPr>
              <w:t>20</w:t>
            </w:r>
          </w:p>
        </w:tc>
      </w:tr>
      <w:tr w:rsidR="001E04C0" w:rsidRPr="00561278" w:rsidTr="00C15268">
        <w:tc>
          <w:tcPr>
            <w:tcW w:w="1124" w:type="dxa"/>
            <w:tcMar>
              <w:top w:w="0" w:type="dxa"/>
              <w:left w:w="108" w:type="dxa"/>
              <w:bottom w:w="0" w:type="dxa"/>
              <w:right w:w="108" w:type="dxa"/>
            </w:tcMar>
            <w:vAlign w:val="center"/>
          </w:tcPr>
          <w:p w:rsidR="00D533AF" w:rsidRPr="00766B8E" w:rsidRDefault="00D533AF" w:rsidP="00EB4700">
            <w:pPr>
              <w:spacing w:before="60" w:after="100" w:afterAutospacing="1" w:line="336" w:lineRule="atLeast"/>
              <w:jc w:val="center"/>
              <w:rPr>
                <w:rFonts w:ascii="Arial" w:hAnsi="Arial" w:cs="Arial"/>
                <w:color w:val="5F497A" w:themeColor="accent4" w:themeShade="BF"/>
              </w:rPr>
            </w:pPr>
            <w:r w:rsidRPr="00766B8E">
              <w:rPr>
                <w:rFonts w:ascii="Arial" w:hAnsi="Arial" w:cs="Arial"/>
                <w:bCs/>
                <w:color w:val="5F497A" w:themeColor="accent4" w:themeShade="BF"/>
                <w:sz w:val="22"/>
                <w:szCs w:val="22"/>
              </w:rPr>
              <w:t>tijekom šk.god.</w:t>
            </w:r>
          </w:p>
        </w:tc>
        <w:tc>
          <w:tcPr>
            <w:tcW w:w="6877" w:type="dxa"/>
            <w:tcMar>
              <w:top w:w="0" w:type="dxa"/>
              <w:left w:w="108" w:type="dxa"/>
              <w:bottom w:w="0" w:type="dxa"/>
              <w:right w:w="108" w:type="dxa"/>
            </w:tcMar>
          </w:tcPr>
          <w:p w:rsidR="00D533AF" w:rsidRPr="00766B8E" w:rsidRDefault="00D533AF" w:rsidP="00EB4700">
            <w:pPr>
              <w:spacing w:before="60" w:after="100" w:afterAutospacing="1"/>
              <w:rPr>
                <w:rFonts w:ascii="Arial" w:hAnsi="Arial" w:cs="Arial"/>
                <w:b/>
                <w:i/>
                <w:iCs/>
                <w:color w:val="5F497A" w:themeColor="accent4" w:themeShade="BF"/>
              </w:rPr>
            </w:pPr>
            <w:r w:rsidRPr="00766B8E">
              <w:rPr>
                <w:rFonts w:ascii="Arial" w:hAnsi="Arial" w:cs="Arial"/>
                <w:b/>
                <w:i/>
                <w:iCs/>
                <w:color w:val="5F497A" w:themeColor="accent4" w:themeShade="BF"/>
                <w:sz w:val="22"/>
                <w:szCs w:val="22"/>
              </w:rPr>
              <w:t xml:space="preserve">Suradnja s ravnateljicom, </w:t>
            </w:r>
            <w:r w:rsidR="00766B8E" w:rsidRPr="00766B8E">
              <w:rPr>
                <w:rFonts w:ascii="Arial" w:hAnsi="Arial" w:cs="Arial"/>
                <w:b/>
                <w:i/>
                <w:iCs/>
                <w:color w:val="5F497A" w:themeColor="accent4" w:themeShade="BF"/>
                <w:sz w:val="22"/>
                <w:szCs w:val="22"/>
              </w:rPr>
              <w:t xml:space="preserve">računovodstvom, </w:t>
            </w:r>
            <w:r w:rsidRPr="00766B8E">
              <w:rPr>
                <w:rFonts w:ascii="Arial" w:hAnsi="Arial" w:cs="Arial"/>
                <w:b/>
                <w:i/>
                <w:iCs/>
                <w:color w:val="5F497A" w:themeColor="accent4" w:themeShade="BF"/>
                <w:sz w:val="22"/>
                <w:szCs w:val="22"/>
              </w:rPr>
              <w:t>učiteljima i stručnim suradnicima</w:t>
            </w:r>
          </w:p>
          <w:p w:rsidR="00D533AF" w:rsidRPr="00766B8E" w:rsidRDefault="00D533AF" w:rsidP="00C2096F">
            <w:pPr>
              <w:pStyle w:val="StandardWeb"/>
              <w:numPr>
                <w:ilvl w:val="0"/>
                <w:numId w:val="40"/>
              </w:numPr>
              <w:rPr>
                <w:rFonts w:ascii="Arial" w:hAnsi="Arial" w:cs="Arial"/>
                <w:color w:val="5F497A" w:themeColor="accent4" w:themeShade="BF"/>
              </w:rPr>
            </w:pPr>
            <w:r w:rsidRPr="00766B8E">
              <w:rPr>
                <w:rFonts w:ascii="Arial" w:hAnsi="Arial" w:cs="Arial"/>
                <w:color w:val="5F497A" w:themeColor="accent4" w:themeShade="BF"/>
                <w:sz w:val="22"/>
                <w:szCs w:val="22"/>
              </w:rPr>
              <w:t>Suradnja s nastavnicima u vezi kulturnih događanja u školi</w:t>
            </w:r>
          </w:p>
          <w:p w:rsidR="00C15268" w:rsidRPr="00766B8E" w:rsidRDefault="00C15268" w:rsidP="00C2096F">
            <w:pPr>
              <w:pStyle w:val="StandardWeb"/>
              <w:numPr>
                <w:ilvl w:val="0"/>
                <w:numId w:val="40"/>
              </w:numPr>
              <w:rPr>
                <w:rFonts w:ascii="Arial" w:hAnsi="Arial" w:cs="Arial"/>
                <w:color w:val="5F497A" w:themeColor="accent4" w:themeShade="BF"/>
              </w:rPr>
            </w:pPr>
            <w:r w:rsidRPr="00766B8E">
              <w:rPr>
                <w:rFonts w:ascii="Arial" w:hAnsi="Arial" w:cs="Arial"/>
                <w:color w:val="5F497A" w:themeColor="accent4" w:themeShade="BF"/>
                <w:sz w:val="22"/>
                <w:szCs w:val="22"/>
              </w:rPr>
              <w:t>Suradnja s učiteljicama u vezi planiranja terenske nastave (kazališna, filmska predstava)</w:t>
            </w:r>
          </w:p>
          <w:p w:rsidR="00D533AF" w:rsidRPr="00766B8E" w:rsidRDefault="00D533AF" w:rsidP="00C2096F">
            <w:pPr>
              <w:pStyle w:val="StandardWeb"/>
              <w:numPr>
                <w:ilvl w:val="0"/>
                <w:numId w:val="40"/>
              </w:numPr>
              <w:rPr>
                <w:rFonts w:ascii="Arial" w:hAnsi="Arial" w:cs="Arial"/>
                <w:color w:val="5F497A" w:themeColor="accent4" w:themeShade="BF"/>
              </w:rPr>
            </w:pPr>
            <w:r w:rsidRPr="00766B8E">
              <w:rPr>
                <w:rFonts w:ascii="Arial" w:hAnsi="Arial" w:cs="Arial"/>
                <w:color w:val="5F497A" w:themeColor="accent4" w:themeShade="BF"/>
                <w:sz w:val="22"/>
                <w:szCs w:val="22"/>
              </w:rPr>
              <w:t>Pomoć nastavnicima pri realizaciji nastavnog sadržaja, sadržaja slobodnih aktivnosti i izvannastavnih aktivnosti</w:t>
            </w:r>
          </w:p>
          <w:p w:rsidR="00D533AF" w:rsidRPr="00766B8E" w:rsidRDefault="00D533AF" w:rsidP="00C2096F">
            <w:pPr>
              <w:pStyle w:val="StandardWeb"/>
              <w:numPr>
                <w:ilvl w:val="0"/>
                <w:numId w:val="40"/>
              </w:numPr>
              <w:rPr>
                <w:rFonts w:ascii="Arial" w:hAnsi="Arial" w:cs="Arial"/>
                <w:color w:val="5F497A" w:themeColor="accent4" w:themeShade="BF"/>
              </w:rPr>
            </w:pPr>
            <w:r w:rsidRPr="00766B8E">
              <w:rPr>
                <w:rFonts w:ascii="Arial" w:hAnsi="Arial" w:cs="Arial"/>
                <w:color w:val="5F497A" w:themeColor="accent4" w:themeShade="BF"/>
                <w:sz w:val="22"/>
                <w:szCs w:val="22"/>
              </w:rPr>
              <w:t>Suradnja s nastavnicima svih nastavnih područja u svezi nabave literature za učenike i nastavnike za sva nastavna područja</w:t>
            </w:r>
          </w:p>
          <w:p w:rsidR="00C15268" w:rsidRPr="00766B8E" w:rsidRDefault="00C15268" w:rsidP="00C2096F">
            <w:pPr>
              <w:pStyle w:val="StandardWeb"/>
              <w:numPr>
                <w:ilvl w:val="0"/>
                <w:numId w:val="40"/>
              </w:numPr>
              <w:rPr>
                <w:rFonts w:ascii="Arial" w:hAnsi="Arial" w:cs="Arial"/>
                <w:color w:val="5F497A" w:themeColor="accent4" w:themeShade="BF"/>
              </w:rPr>
            </w:pPr>
            <w:r w:rsidRPr="00766B8E">
              <w:rPr>
                <w:rFonts w:ascii="Arial" w:hAnsi="Arial" w:cs="Arial"/>
                <w:color w:val="5F497A" w:themeColor="accent4" w:themeShade="BF"/>
                <w:sz w:val="22"/>
                <w:szCs w:val="22"/>
              </w:rPr>
              <w:t>Suradnja s učiteljicama 2. razreda u sklopu projekta razmjene straničnika</w:t>
            </w:r>
          </w:p>
          <w:p w:rsidR="00D533AF" w:rsidRPr="00766B8E" w:rsidRDefault="00C15268" w:rsidP="00C2096F">
            <w:pPr>
              <w:pStyle w:val="StandardWeb"/>
              <w:numPr>
                <w:ilvl w:val="0"/>
                <w:numId w:val="40"/>
              </w:numPr>
              <w:rPr>
                <w:rFonts w:ascii="Arial" w:hAnsi="Arial" w:cs="Arial"/>
                <w:color w:val="5F497A" w:themeColor="accent4" w:themeShade="BF"/>
              </w:rPr>
            </w:pPr>
            <w:r w:rsidRPr="00766B8E">
              <w:rPr>
                <w:rFonts w:ascii="Arial" w:hAnsi="Arial" w:cs="Arial"/>
                <w:color w:val="5F497A" w:themeColor="accent4" w:themeShade="BF"/>
                <w:sz w:val="22"/>
                <w:szCs w:val="22"/>
              </w:rPr>
              <w:t>Suradnja s učiteljicama 3</w:t>
            </w:r>
            <w:r w:rsidR="00D533AF" w:rsidRPr="00766B8E">
              <w:rPr>
                <w:rFonts w:ascii="Arial" w:hAnsi="Arial" w:cs="Arial"/>
                <w:color w:val="5F497A" w:themeColor="accent4" w:themeShade="BF"/>
                <w:sz w:val="22"/>
                <w:szCs w:val="22"/>
              </w:rPr>
              <w:t>. razreda u sklopu provedbe projekta „Čitamo mi, u obitelji svi“</w:t>
            </w:r>
          </w:p>
          <w:p w:rsidR="00766B8E" w:rsidRPr="00766B8E" w:rsidRDefault="00766B8E" w:rsidP="00C2096F">
            <w:pPr>
              <w:pStyle w:val="StandardWeb"/>
              <w:numPr>
                <w:ilvl w:val="0"/>
                <w:numId w:val="40"/>
              </w:numPr>
              <w:rPr>
                <w:rFonts w:ascii="Arial" w:hAnsi="Arial" w:cs="Arial"/>
                <w:color w:val="5F497A" w:themeColor="accent4" w:themeShade="BF"/>
              </w:rPr>
            </w:pPr>
            <w:r w:rsidRPr="00766B8E">
              <w:rPr>
                <w:rFonts w:ascii="Arial" w:hAnsi="Arial" w:cs="Arial"/>
                <w:color w:val="5F497A" w:themeColor="accent4" w:themeShade="BF"/>
                <w:sz w:val="22"/>
                <w:szCs w:val="22"/>
              </w:rPr>
              <w:t>Suradnja sa računovodstvom u vezi financijskog plana nabave knjižnične građe</w:t>
            </w:r>
          </w:p>
        </w:tc>
        <w:tc>
          <w:tcPr>
            <w:tcW w:w="992" w:type="dxa"/>
            <w:tcMar>
              <w:top w:w="0" w:type="dxa"/>
              <w:left w:w="108" w:type="dxa"/>
              <w:bottom w:w="0" w:type="dxa"/>
              <w:right w:w="108" w:type="dxa"/>
            </w:tcMar>
            <w:vAlign w:val="center"/>
          </w:tcPr>
          <w:p w:rsidR="00D533AF" w:rsidRPr="00766B8E" w:rsidRDefault="00D533AF" w:rsidP="00EB4700">
            <w:pPr>
              <w:spacing w:before="60" w:after="100" w:afterAutospacing="1"/>
              <w:jc w:val="center"/>
              <w:rPr>
                <w:rFonts w:ascii="Arial" w:hAnsi="Arial" w:cs="Arial"/>
                <w:b/>
                <w:color w:val="5F497A" w:themeColor="accent4" w:themeShade="BF"/>
              </w:rPr>
            </w:pPr>
            <w:r w:rsidRPr="00766B8E">
              <w:rPr>
                <w:rFonts w:ascii="Arial" w:hAnsi="Arial" w:cs="Arial"/>
                <w:b/>
                <w:bCs/>
                <w:color w:val="5F497A" w:themeColor="accent4" w:themeShade="BF"/>
                <w:sz w:val="22"/>
                <w:szCs w:val="22"/>
              </w:rPr>
              <w:t>1</w:t>
            </w:r>
            <w:r w:rsidR="00766B8E" w:rsidRPr="00766B8E">
              <w:rPr>
                <w:rFonts w:ascii="Arial" w:hAnsi="Arial" w:cs="Arial"/>
                <w:b/>
                <w:bCs/>
                <w:color w:val="5F497A" w:themeColor="accent4" w:themeShade="BF"/>
                <w:sz w:val="22"/>
                <w:szCs w:val="22"/>
              </w:rPr>
              <w:t>48</w:t>
            </w:r>
          </w:p>
        </w:tc>
      </w:tr>
      <w:tr w:rsidR="001E04C0" w:rsidRPr="00561278" w:rsidTr="00C15268">
        <w:tc>
          <w:tcPr>
            <w:tcW w:w="1124" w:type="dxa"/>
            <w:tcBorders>
              <w:bottom w:val="triple" w:sz="4" w:space="0" w:color="7030A0"/>
            </w:tcBorders>
            <w:tcMar>
              <w:top w:w="0" w:type="dxa"/>
              <w:left w:w="108" w:type="dxa"/>
              <w:bottom w:w="0" w:type="dxa"/>
              <w:right w:w="108" w:type="dxa"/>
            </w:tcMar>
          </w:tcPr>
          <w:p w:rsidR="00D533AF" w:rsidRPr="00766B8E" w:rsidRDefault="00D533AF" w:rsidP="00EB4700">
            <w:pPr>
              <w:spacing w:before="60" w:after="100" w:afterAutospacing="1" w:line="336" w:lineRule="atLeast"/>
              <w:rPr>
                <w:rFonts w:ascii="Arial" w:hAnsi="Arial" w:cs="Arial"/>
                <w:color w:val="5F497A" w:themeColor="accent4" w:themeShade="BF"/>
              </w:rPr>
            </w:pPr>
            <w:r w:rsidRPr="00766B8E">
              <w:rPr>
                <w:rFonts w:ascii="Arial" w:hAnsi="Arial" w:cs="Arial"/>
                <w:bCs/>
                <w:color w:val="5F497A" w:themeColor="accent4" w:themeShade="BF"/>
                <w:sz w:val="22"/>
                <w:szCs w:val="22"/>
              </w:rPr>
              <w:t> tijekom šk.god.</w:t>
            </w:r>
          </w:p>
        </w:tc>
        <w:tc>
          <w:tcPr>
            <w:tcW w:w="6877" w:type="dxa"/>
            <w:tcBorders>
              <w:bottom w:val="triple" w:sz="4" w:space="0" w:color="7030A0"/>
            </w:tcBorders>
            <w:tcMar>
              <w:top w:w="0" w:type="dxa"/>
              <w:left w:w="108" w:type="dxa"/>
              <w:bottom w:w="0" w:type="dxa"/>
              <w:right w:w="108" w:type="dxa"/>
            </w:tcMar>
            <w:vAlign w:val="center"/>
          </w:tcPr>
          <w:p w:rsidR="00D533AF" w:rsidRPr="00766B8E" w:rsidRDefault="00D533AF" w:rsidP="00EB4700">
            <w:pPr>
              <w:spacing w:before="60" w:after="100" w:afterAutospacing="1"/>
              <w:rPr>
                <w:rFonts w:ascii="Arial" w:hAnsi="Arial" w:cs="Arial"/>
                <w:b/>
                <w:color w:val="5F497A" w:themeColor="accent4" w:themeShade="BF"/>
              </w:rPr>
            </w:pPr>
            <w:r w:rsidRPr="00766B8E">
              <w:rPr>
                <w:rFonts w:ascii="Arial" w:hAnsi="Arial" w:cs="Arial"/>
                <w:b/>
                <w:i/>
                <w:iCs/>
                <w:color w:val="5F497A" w:themeColor="accent4" w:themeShade="BF"/>
                <w:sz w:val="22"/>
                <w:szCs w:val="22"/>
              </w:rPr>
              <w:t>Suradnja s nakladnicima, knjižarama i Gradskom knjižnicom</w:t>
            </w:r>
          </w:p>
        </w:tc>
        <w:tc>
          <w:tcPr>
            <w:tcW w:w="992" w:type="dxa"/>
            <w:tcBorders>
              <w:bottom w:val="triple" w:sz="4" w:space="0" w:color="7030A0"/>
            </w:tcBorders>
            <w:tcMar>
              <w:top w:w="0" w:type="dxa"/>
              <w:left w:w="108" w:type="dxa"/>
              <w:bottom w:w="0" w:type="dxa"/>
              <w:right w:w="108" w:type="dxa"/>
            </w:tcMar>
            <w:vAlign w:val="center"/>
          </w:tcPr>
          <w:p w:rsidR="00D533AF" w:rsidRPr="00766B8E" w:rsidRDefault="00D533AF" w:rsidP="00EB4700">
            <w:pPr>
              <w:spacing w:before="60" w:after="100" w:afterAutospacing="1"/>
              <w:jc w:val="center"/>
              <w:rPr>
                <w:rFonts w:ascii="Arial" w:hAnsi="Arial" w:cs="Arial"/>
                <w:b/>
                <w:color w:val="5F497A" w:themeColor="accent4" w:themeShade="BF"/>
              </w:rPr>
            </w:pPr>
            <w:r w:rsidRPr="00766B8E">
              <w:rPr>
                <w:rFonts w:ascii="Arial" w:hAnsi="Arial" w:cs="Arial"/>
                <w:b/>
                <w:bCs/>
                <w:color w:val="5F497A" w:themeColor="accent4" w:themeShade="BF"/>
                <w:sz w:val="22"/>
                <w:szCs w:val="22"/>
              </w:rPr>
              <w:t>60</w:t>
            </w:r>
          </w:p>
        </w:tc>
      </w:tr>
      <w:tr w:rsidR="001E04C0" w:rsidRPr="00561278" w:rsidTr="00C15268">
        <w:tc>
          <w:tcPr>
            <w:tcW w:w="1124" w:type="dxa"/>
            <w:shd w:val="solid" w:color="B2A1C7" w:themeColor="accent4" w:themeTint="99" w:fill="B2A1C7" w:themeFill="accent4" w:themeFillTint="99"/>
            <w:tcMar>
              <w:top w:w="0" w:type="dxa"/>
              <w:left w:w="108" w:type="dxa"/>
              <w:bottom w:w="0" w:type="dxa"/>
              <w:right w:w="108" w:type="dxa"/>
            </w:tcMar>
          </w:tcPr>
          <w:p w:rsidR="00D533AF" w:rsidRPr="00766B8E" w:rsidRDefault="00D533AF" w:rsidP="00EB4700">
            <w:pPr>
              <w:spacing w:before="60" w:line="336" w:lineRule="atLeast"/>
              <w:rPr>
                <w:rFonts w:ascii="Arial" w:hAnsi="Arial" w:cs="Arial"/>
                <w:bCs/>
                <w:color w:val="5F497A" w:themeColor="accent4" w:themeShade="BF"/>
              </w:rPr>
            </w:pPr>
          </w:p>
        </w:tc>
        <w:tc>
          <w:tcPr>
            <w:tcW w:w="6877" w:type="dxa"/>
            <w:shd w:val="solid" w:color="B2A1C7" w:themeColor="accent4" w:themeTint="99" w:fill="B2A1C7" w:themeFill="accent4" w:themeFillTint="99"/>
            <w:tcMar>
              <w:top w:w="0" w:type="dxa"/>
              <w:left w:w="108" w:type="dxa"/>
              <w:bottom w:w="0" w:type="dxa"/>
              <w:right w:w="108" w:type="dxa"/>
            </w:tcMar>
          </w:tcPr>
          <w:p w:rsidR="00D533AF" w:rsidRPr="00766B8E" w:rsidRDefault="00D533AF" w:rsidP="00C2096F">
            <w:pPr>
              <w:pStyle w:val="Odlomakpopisa"/>
              <w:numPr>
                <w:ilvl w:val="0"/>
                <w:numId w:val="39"/>
              </w:numPr>
              <w:spacing w:before="60"/>
              <w:rPr>
                <w:rFonts w:ascii="Arial" w:hAnsi="Arial" w:cs="Arial"/>
                <w:b/>
                <w:i/>
                <w:iCs/>
                <w:color w:val="FFFFFF" w:themeColor="background1"/>
              </w:rPr>
            </w:pPr>
            <w:r w:rsidRPr="00766B8E">
              <w:rPr>
                <w:rFonts w:ascii="Arial" w:hAnsi="Arial" w:cs="Arial"/>
                <w:b/>
                <w:i/>
                <w:iCs/>
                <w:color w:val="FFFFFF" w:themeColor="background1"/>
                <w:sz w:val="22"/>
                <w:szCs w:val="22"/>
              </w:rPr>
              <w:t>STRUČNO-KNJIŽNIČNA DJELATNOST</w:t>
            </w:r>
          </w:p>
        </w:tc>
        <w:tc>
          <w:tcPr>
            <w:tcW w:w="992" w:type="dxa"/>
            <w:shd w:val="solid" w:color="B2A1C7" w:themeColor="accent4" w:themeTint="99" w:fill="B2A1C7" w:themeFill="accent4" w:themeFillTint="99"/>
            <w:tcMar>
              <w:top w:w="0" w:type="dxa"/>
              <w:left w:w="108" w:type="dxa"/>
              <w:bottom w:w="0" w:type="dxa"/>
              <w:right w:w="108" w:type="dxa"/>
            </w:tcMar>
          </w:tcPr>
          <w:p w:rsidR="00D533AF" w:rsidRPr="00766B8E" w:rsidRDefault="00D533AF" w:rsidP="00EB4700">
            <w:pPr>
              <w:spacing w:before="60"/>
              <w:jc w:val="center"/>
              <w:rPr>
                <w:rFonts w:ascii="Arial" w:hAnsi="Arial" w:cs="Arial"/>
                <w:b/>
                <w:bCs/>
                <w:color w:val="FFFFFF" w:themeColor="background1"/>
              </w:rPr>
            </w:pPr>
            <w:r w:rsidRPr="00766B8E">
              <w:rPr>
                <w:rFonts w:ascii="Arial" w:hAnsi="Arial" w:cs="Arial"/>
                <w:b/>
                <w:bCs/>
                <w:color w:val="FFFFFF" w:themeColor="background1"/>
                <w:sz w:val="22"/>
                <w:szCs w:val="22"/>
              </w:rPr>
              <w:t>420</w:t>
            </w:r>
          </w:p>
        </w:tc>
      </w:tr>
      <w:tr w:rsidR="001E04C0" w:rsidRPr="00561278" w:rsidTr="00C15268">
        <w:tc>
          <w:tcPr>
            <w:tcW w:w="1124" w:type="dxa"/>
            <w:tcBorders>
              <w:bottom w:val="triple" w:sz="4" w:space="0" w:color="7030A0"/>
            </w:tcBorders>
            <w:tcMar>
              <w:top w:w="0" w:type="dxa"/>
              <w:left w:w="108" w:type="dxa"/>
              <w:bottom w:w="0" w:type="dxa"/>
              <w:right w:w="108" w:type="dxa"/>
            </w:tcMar>
            <w:vAlign w:val="center"/>
          </w:tcPr>
          <w:p w:rsidR="00D533AF" w:rsidRPr="00766B8E" w:rsidRDefault="00D533AF" w:rsidP="00EB4700">
            <w:pPr>
              <w:spacing w:before="60" w:line="336" w:lineRule="atLeast"/>
              <w:jc w:val="center"/>
              <w:rPr>
                <w:rFonts w:ascii="Arial" w:hAnsi="Arial" w:cs="Arial"/>
                <w:b/>
                <w:bCs/>
                <w:color w:val="5F497A" w:themeColor="accent4" w:themeShade="BF"/>
              </w:rPr>
            </w:pPr>
          </w:p>
          <w:p w:rsidR="00D533AF" w:rsidRPr="00766B8E" w:rsidRDefault="00D533AF" w:rsidP="00EB4700">
            <w:pPr>
              <w:spacing w:before="60" w:after="100" w:afterAutospacing="1" w:line="336" w:lineRule="atLeast"/>
              <w:jc w:val="center"/>
              <w:rPr>
                <w:rFonts w:ascii="Arial" w:hAnsi="Arial" w:cs="Arial"/>
                <w:color w:val="5F497A" w:themeColor="accent4" w:themeShade="BF"/>
              </w:rPr>
            </w:pPr>
            <w:r w:rsidRPr="00766B8E">
              <w:rPr>
                <w:rFonts w:ascii="Arial" w:hAnsi="Arial" w:cs="Arial"/>
                <w:bCs/>
                <w:color w:val="5F497A" w:themeColor="accent4" w:themeShade="BF"/>
                <w:sz w:val="22"/>
                <w:szCs w:val="22"/>
              </w:rPr>
              <w:t>tijekom šk.god.</w:t>
            </w:r>
          </w:p>
        </w:tc>
        <w:tc>
          <w:tcPr>
            <w:tcW w:w="6877" w:type="dxa"/>
            <w:tcBorders>
              <w:bottom w:val="triple" w:sz="4" w:space="0" w:color="7030A0"/>
            </w:tcBorders>
            <w:tcMar>
              <w:top w:w="0" w:type="dxa"/>
              <w:left w:w="108" w:type="dxa"/>
              <w:bottom w:w="0" w:type="dxa"/>
              <w:right w:w="108" w:type="dxa"/>
            </w:tcMar>
          </w:tcPr>
          <w:p w:rsidR="00D533AF" w:rsidRPr="00766B8E" w:rsidRDefault="00D533AF" w:rsidP="00EB4700">
            <w:pPr>
              <w:pStyle w:val="Odlomakpopisa"/>
              <w:spacing w:before="60" w:after="100" w:afterAutospacing="1"/>
              <w:ind w:left="1080"/>
              <w:jc w:val="both"/>
              <w:rPr>
                <w:rFonts w:ascii="Arial" w:hAnsi="Arial" w:cs="Arial"/>
                <w:color w:val="5F497A" w:themeColor="accent4" w:themeShade="BF"/>
              </w:rPr>
            </w:pPr>
          </w:p>
          <w:p w:rsidR="00D533AF" w:rsidRPr="00766B8E" w:rsidRDefault="00D533AF" w:rsidP="00C2096F">
            <w:pPr>
              <w:pStyle w:val="Odlomakpopisa"/>
              <w:numPr>
                <w:ilvl w:val="0"/>
                <w:numId w:val="40"/>
              </w:numPr>
              <w:spacing w:before="60" w:after="100" w:afterAutospacing="1"/>
              <w:jc w:val="both"/>
              <w:rPr>
                <w:rFonts w:ascii="Arial" w:hAnsi="Arial" w:cs="Arial"/>
                <w:color w:val="5F497A" w:themeColor="accent4" w:themeShade="BF"/>
              </w:rPr>
            </w:pPr>
            <w:r w:rsidRPr="00766B8E">
              <w:rPr>
                <w:rFonts w:ascii="Arial" w:hAnsi="Arial" w:cs="Arial"/>
                <w:color w:val="5F497A" w:themeColor="accent4" w:themeShade="BF"/>
                <w:sz w:val="22"/>
                <w:szCs w:val="22"/>
              </w:rPr>
              <w:t>Zaduživanje i razduživanje knjiga</w:t>
            </w:r>
          </w:p>
          <w:p w:rsidR="00D533AF" w:rsidRPr="00766B8E" w:rsidRDefault="00D533AF" w:rsidP="00C2096F">
            <w:pPr>
              <w:pStyle w:val="Odlomakpopisa"/>
              <w:numPr>
                <w:ilvl w:val="0"/>
                <w:numId w:val="40"/>
              </w:numPr>
              <w:spacing w:before="60" w:after="100" w:afterAutospacing="1"/>
              <w:jc w:val="both"/>
              <w:rPr>
                <w:rFonts w:ascii="Arial" w:hAnsi="Arial" w:cs="Arial"/>
                <w:color w:val="5F497A" w:themeColor="accent4" w:themeShade="BF"/>
              </w:rPr>
            </w:pPr>
            <w:r w:rsidRPr="00766B8E">
              <w:rPr>
                <w:rFonts w:ascii="Arial" w:hAnsi="Arial" w:cs="Arial"/>
                <w:color w:val="5F497A" w:themeColor="accent4" w:themeShade="BF"/>
                <w:sz w:val="22"/>
                <w:szCs w:val="22"/>
              </w:rPr>
              <w:t>Nabava novih knjiga i ostale knjižnične građe</w:t>
            </w:r>
          </w:p>
          <w:p w:rsidR="00D533AF" w:rsidRPr="00766B8E" w:rsidRDefault="00D533AF" w:rsidP="00C2096F">
            <w:pPr>
              <w:pStyle w:val="Odlomakpopisa"/>
              <w:numPr>
                <w:ilvl w:val="0"/>
                <w:numId w:val="40"/>
              </w:numPr>
              <w:spacing w:before="60" w:after="100" w:afterAutospacing="1"/>
              <w:jc w:val="both"/>
              <w:rPr>
                <w:rFonts w:ascii="Arial" w:hAnsi="Arial" w:cs="Arial"/>
                <w:color w:val="5F497A" w:themeColor="accent4" w:themeShade="BF"/>
              </w:rPr>
            </w:pPr>
            <w:r w:rsidRPr="00766B8E">
              <w:rPr>
                <w:rFonts w:ascii="Arial" w:hAnsi="Arial" w:cs="Arial"/>
                <w:color w:val="5F497A" w:themeColor="accent4" w:themeShade="BF"/>
                <w:sz w:val="22"/>
                <w:szCs w:val="22"/>
              </w:rPr>
              <w:t>Unos građe u knjižnični program Metel</w:t>
            </w:r>
          </w:p>
          <w:p w:rsidR="00D533AF" w:rsidRPr="00766B8E" w:rsidRDefault="00D533AF" w:rsidP="00C2096F">
            <w:pPr>
              <w:pStyle w:val="Odlomakpopisa"/>
              <w:numPr>
                <w:ilvl w:val="0"/>
                <w:numId w:val="40"/>
              </w:numPr>
              <w:spacing w:before="60" w:after="100" w:afterAutospacing="1"/>
              <w:jc w:val="both"/>
              <w:rPr>
                <w:rFonts w:ascii="Arial" w:hAnsi="Arial" w:cs="Arial"/>
                <w:color w:val="5F497A" w:themeColor="accent4" w:themeShade="BF"/>
              </w:rPr>
            </w:pPr>
            <w:r w:rsidRPr="00766B8E">
              <w:rPr>
                <w:rFonts w:ascii="Arial" w:hAnsi="Arial" w:cs="Arial"/>
                <w:color w:val="5F497A" w:themeColor="accent4" w:themeShade="BF"/>
                <w:sz w:val="22"/>
                <w:szCs w:val="22"/>
              </w:rPr>
              <w:t>Pregled i ispravak kataložnih zapisa</w:t>
            </w:r>
          </w:p>
          <w:p w:rsidR="00D533AF" w:rsidRPr="00766B8E" w:rsidRDefault="00D533AF" w:rsidP="00C2096F">
            <w:pPr>
              <w:pStyle w:val="Odlomakpopisa"/>
              <w:numPr>
                <w:ilvl w:val="0"/>
                <w:numId w:val="40"/>
              </w:numPr>
              <w:spacing w:before="60" w:after="100" w:afterAutospacing="1"/>
              <w:jc w:val="both"/>
              <w:rPr>
                <w:rFonts w:ascii="Arial" w:hAnsi="Arial" w:cs="Arial"/>
                <w:color w:val="5F497A" w:themeColor="accent4" w:themeShade="BF"/>
              </w:rPr>
            </w:pPr>
            <w:r w:rsidRPr="00766B8E">
              <w:rPr>
                <w:rFonts w:ascii="Arial" w:hAnsi="Arial" w:cs="Arial"/>
                <w:color w:val="5F497A" w:themeColor="accent4" w:themeShade="BF"/>
                <w:sz w:val="22"/>
                <w:szCs w:val="22"/>
              </w:rPr>
              <w:t>Inventarizacija, katalogizacija i klasifikacija nabavljene građe</w:t>
            </w:r>
          </w:p>
          <w:p w:rsidR="00D533AF" w:rsidRPr="00766B8E" w:rsidRDefault="00D533AF" w:rsidP="00C2096F">
            <w:pPr>
              <w:pStyle w:val="Odlomakpopisa"/>
              <w:numPr>
                <w:ilvl w:val="0"/>
                <w:numId w:val="40"/>
              </w:numPr>
              <w:spacing w:before="60" w:after="100" w:afterAutospacing="1"/>
              <w:jc w:val="both"/>
              <w:rPr>
                <w:rFonts w:ascii="Arial" w:hAnsi="Arial" w:cs="Arial"/>
                <w:color w:val="5F497A" w:themeColor="accent4" w:themeShade="BF"/>
              </w:rPr>
            </w:pPr>
            <w:r w:rsidRPr="00766B8E">
              <w:rPr>
                <w:rFonts w:ascii="Arial" w:hAnsi="Arial" w:cs="Arial"/>
                <w:color w:val="5F497A" w:themeColor="accent4" w:themeShade="BF"/>
                <w:sz w:val="22"/>
                <w:szCs w:val="22"/>
              </w:rPr>
              <w:t>Ispis novih signaturnih naljepnica za knjige</w:t>
            </w:r>
          </w:p>
          <w:p w:rsidR="00D533AF" w:rsidRPr="00766B8E" w:rsidRDefault="00D533AF" w:rsidP="00C2096F">
            <w:pPr>
              <w:pStyle w:val="Odlomakpopisa"/>
              <w:numPr>
                <w:ilvl w:val="0"/>
                <w:numId w:val="40"/>
              </w:numPr>
              <w:spacing w:before="60" w:after="100" w:afterAutospacing="1"/>
              <w:jc w:val="both"/>
              <w:rPr>
                <w:rFonts w:ascii="Arial" w:hAnsi="Arial" w:cs="Arial"/>
                <w:color w:val="5F497A" w:themeColor="accent4" w:themeShade="BF"/>
              </w:rPr>
            </w:pPr>
            <w:r w:rsidRPr="00766B8E">
              <w:rPr>
                <w:rFonts w:ascii="Arial" w:hAnsi="Arial" w:cs="Arial"/>
                <w:color w:val="5F497A" w:themeColor="accent4" w:themeShade="BF"/>
                <w:sz w:val="22"/>
                <w:szCs w:val="22"/>
              </w:rPr>
              <w:t xml:space="preserve">Otpis dotrajalih, zastarjelih, nevraćenih i izgubljenih knjiga </w:t>
            </w:r>
          </w:p>
          <w:p w:rsidR="00D533AF" w:rsidRPr="00766B8E" w:rsidRDefault="00D533AF" w:rsidP="00C2096F">
            <w:pPr>
              <w:pStyle w:val="Odlomakpopisa"/>
              <w:numPr>
                <w:ilvl w:val="0"/>
                <w:numId w:val="40"/>
              </w:numPr>
              <w:spacing w:before="60" w:after="100" w:afterAutospacing="1"/>
              <w:jc w:val="both"/>
              <w:rPr>
                <w:rFonts w:ascii="Arial" w:hAnsi="Arial" w:cs="Arial"/>
                <w:color w:val="5F497A" w:themeColor="accent4" w:themeShade="BF"/>
              </w:rPr>
            </w:pPr>
            <w:r w:rsidRPr="00766B8E">
              <w:rPr>
                <w:rFonts w:ascii="Arial" w:hAnsi="Arial" w:cs="Arial"/>
                <w:color w:val="5F497A" w:themeColor="accent4" w:themeShade="BF"/>
                <w:sz w:val="22"/>
                <w:szCs w:val="22"/>
              </w:rPr>
              <w:t>Popravak oštećenih knjiga</w:t>
            </w:r>
          </w:p>
          <w:p w:rsidR="00D533AF" w:rsidRPr="00766B8E" w:rsidRDefault="00D533AF" w:rsidP="00C2096F">
            <w:pPr>
              <w:pStyle w:val="Odlomakpopisa"/>
              <w:numPr>
                <w:ilvl w:val="0"/>
                <w:numId w:val="40"/>
              </w:numPr>
              <w:spacing w:before="60" w:after="100" w:afterAutospacing="1"/>
              <w:jc w:val="both"/>
              <w:rPr>
                <w:rFonts w:ascii="Arial" w:hAnsi="Arial" w:cs="Arial"/>
                <w:color w:val="5F497A" w:themeColor="accent4" w:themeShade="BF"/>
              </w:rPr>
            </w:pPr>
            <w:r w:rsidRPr="00766B8E">
              <w:rPr>
                <w:rFonts w:ascii="Arial" w:hAnsi="Arial" w:cs="Arial"/>
                <w:color w:val="5F497A" w:themeColor="accent4" w:themeShade="BF"/>
                <w:sz w:val="22"/>
                <w:szCs w:val="22"/>
              </w:rPr>
              <w:t>Informiranje učenika i učitelja o novoj građi i čitanju knjiga</w:t>
            </w:r>
          </w:p>
          <w:p w:rsidR="00D533AF" w:rsidRPr="00766B8E" w:rsidRDefault="00D533AF" w:rsidP="00C2096F">
            <w:pPr>
              <w:pStyle w:val="Odlomakpopisa"/>
              <w:numPr>
                <w:ilvl w:val="0"/>
                <w:numId w:val="40"/>
              </w:numPr>
              <w:spacing w:before="60" w:after="100" w:afterAutospacing="1"/>
              <w:jc w:val="both"/>
              <w:rPr>
                <w:rFonts w:ascii="Arial" w:hAnsi="Arial" w:cs="Arial"/>
                <w:color w:val="5F497A" w:themeColor="accent4" w:themeShade="BF"/>
              </w:rPr>
            </w:pPr>
            <w:r w:rsidRPr="00766B8E">
              <w:rPr>
                <w:rFonts w:ascii="Arial" w:hAnsi="Arial" w:cs="Arial"/>
                <w:color w:val="5F497A" w:themeColor="accent4" w:themeShade="BF"/>
                <w:sz w:val="22"/>
                <w:szCs w:val="22"/>
              </w:rPr>
              <w:t>Izrada desiderate</w:t>
            </w:r>
          </w:p>
          <w:p w:rsidR="00766B8E" w:rsidRPr="00766B8E" w:rsidRDefault="00766B8E" w:rsidP="00C2096F">
            <w:pPr>
              <w:pStyle w:val="Odlomakpopisa"/>
              <w:numPr>
                <w:ilvl w:val="0"/>
                <w:numId w:val="40"/>
              </w:numPr>
              <w:spacing w:before="60" w:after="100" w:afterAutospacing="1"/>
              <w:jc w:val="both"/>
              <w:rPr>
                <w:rFonts w:ascii="Arial" w:hAnsi="Arial" w:cs="Arial"/>
                <w:color w:val="5F497A" w:themeColor="accent4" w:themeShade="BF"/>
              </w:rPr>
            </w:pPr>
            <w:r w:rsidRPr="00766B8E">
              <w:rPr>
                <w:rFonts w:ascii="Arial" w:hAnsi="Arial" w:cs="Arial"/>
                <w:color w:val="5F497A" w:themeColor="accent4" w:themeShade="BF"/>
                <w:sz w:val="22"/>
                <w:szCs w:val="22"/>
              </w:rPr>
              <w:t>Ispunjavanje statističkih izvještaja o poslovanju školske knjižnice</w:t>
            </w:r>
          </w:p>
          <w:p w:rsidR="00C15268" w:rsidRPr="00766B8E" w:rsidRDefault="00C15268" w:rsidP="00C2096F">
            <w:pPr>
              <w:pStyle w:val="Odlomakpopisa"/>
              <w:numPr>
                <w:ilvl w:val="0"/>
                <w:numId w:val="40"/>
              </w:numPr>
              <w:spacing w:before="60" w:after="100" w:afterAutospacing="1"/>
              <w:jc w:val="both"/>
              <w:rPr>
                <w:rFonts w:ascii="Arial" w:hAnsi="Arial" w:cs="Arial"/>
                <w:color w:val="5F497A" w:themeColor="accent4" w:themeShade="BF"/>
              </w:rPr>
            </w:pPr>
            <w:r w:rsidRPr="00766B8E">
              <w:rPr>
                <w:rFonts w:ascii="Arial" w:hAnsi="Arial" w:cs="Arial"/>
                <w:color w:val="5F497A" w:themeColor="accent4" w:themeShade="BF"/>
                <w:sz w:val="22"/>
                <w:szCs w:val="22"/>
              </w:rPr>
              <w:t>Pisanje izvješća o nabavi knjižnične građe za MZO</w:t>
            </w:r>
          </w:p>
          <w:p w:rsidR="00C15268" w:rsidRPr="00766B8E" w:rsidRDefault="00C15268" w:rsidP="00C15268">
            <w:pPr>
              <w:pStyle w:val="Odlomakpopisa"/>
              <w:spacing w:before="60" w:after="100" w:afterAutospacing="1"/>
              <w:ind w:left="1080"/>
              <w:jc w:val="both"/>
              <w:rPr>
                <w:rFonts w:ascii="Arial" w:hAnsi="Arial" w:cs="Arial"/>
                <w:color w:val="5F497A" w:themeColor="accent4" w:themeShade="BF"/>
              </w:rPr>
            </w:pPr>
          </w:p>
        </w:tc>
        <w:tc>
          <w:tcPr>
            <w:tcW w:w="992" w:type="dxa"/>
            <w:tcBorders>
              <w:bottom w:val="triple" w:sz="4" w:space="0" w:color="7030A0"/>
            </w:tcBorders>
            <w:tcMar>
              <w:top w:w="0" w:type="dxa"/>
              <w:left w:w="108" w:type="dxa"/>
              <w:bottom w:w="0" w:type="dxa"/>
              <w:right w:w="108" w:type="dxa"/>
            </w:tcMar>
            <w:vAlign w:val="center"/>
          </w:tcPr>
          <w:p w:rsidR="00D533AF" w:rsidRPr="00766B8E" w:rsidRDefault="00D533AF" w:rsidP="00EB4700">
            <w:pPr>
              <w:spacing w:before="60" w:after="100" w:afterAutospacing="1"/>
              <w:jc w:val="center"/>
              <w:rPr>
                <w:rFonts w:ascii="Arial" w:hAnsi="Arial" w:cs="Arial"/>
                <w:b/>
                <w:color w:val="5F497A" w:themeColor="accent4" w:themeShade="BF"/>
              </w:rPr>
            </w:pPr>
          </w:p>
          <w:p w:rsidR="00D533AF" w:rsidRPr="00766B8E" w:rsidRDefault="00D533AF" w:rsidP="00EB4700">
            <w:pPr>
              <w:spacing w:before="60" w:after="100" w:afterAutospacing="1"/>
              <w:jc w:val="center"/>
              <w:rPr>
                <w:rFonts w:ascii="Arial" w:hAnsi="Arial" w:cs="Arial"/>
                <w:b/>
                <w:color w:val="5F497A" w:themeColor="accent4" w:themeShade="BF"/>
              </w:rPr>
            </w:pPr>
            <w:r w:rsidRPr="00766B8E">
              <w:rPr>
                <w:rFonts w:ascii="Arial" w:hAnsi="Arial" w:cs="Arial"/>
                <w:b/>
                <w:color w:val="5F497A" w:themeColor="accent4" w:themeShade="BF"/>
                <w:sz w:val="22"/>
                <w:szCs w:val="22"/>
              </w:rPr>
              <w:t>420</w:t>
            </w:r>
          </w:p>
        </w:tc>
      </w:tr>
      <w:tr w:rsidR="001E04C0" w:rsidRPr="00561278" w:rsidTr="00C15268">
        <w:tc>
          <w:tcPr>
            <w:tcW w:w="1124" w:type="dxa"/>
            <w:shd w:val="solid" w:color="B2A1C7" w:themeColor="accent4" w:themeTint="99" w:fill="auto"/>
            <w:tcMar>
              <w:top w:w="0" w:type="dxa"/>
              <w:left w:w="108" w:type="dxa"/>
              <w:bottom w:w="0" w:type="dxa"/>
              <w:right w:w="108" w:type="dxa"/>
            </w:tcMar>
          </w:tcPr>
          <w:p w:rsidR="00D533AF" w:rsidRPr="00766B8E" w:rsidRDefault="00D533AF" w:rsidP="00EB4700">
            <w:pPr>
              <w:spacing w:before="60" w:after="100" w:afterAutospacing="1" w:line="336" w:lineRule="atLeast"/>
              <w:rPr>
                <w:rFonts w:ascii="Arial" w:hAnsi="Arial" w:cs="Arial"/>
                <w:b/>
                <w:bCs/>
                <w:color w:val="5F497A" w:themeColor="accent4" w:themeShade="BF"/>
              </w:rPr>
            </w:pPr>
          </w:p>
        </w:tc>
        <w:tc>
          <w:tcPr>
            <w:tcW w:w="6877" w:type="dxa"/>
            <w:shd w:val="solid" w:color="B2A1C7" w:themeColor="accent4" w:themeTint="99" w:fill="auto"/>
            <w:tcMar>
              <w:top w:w="0" w:type="dxa"/>
              <w:left w:w="108" w:type="dxa"/>
              <w:bottom w:w="0" w:type="dxa"/>
              <w:right w:w="108" w:type="dxa"/>
            </w:tcMar>
            <w:vAlign w:val="center"/>
          </w:tcPr>
          <w:p w:rsidR="00D533AF" w:rsidRPr="00766B8E" w:rsidRDefault="00D533AF" w:rsidP="00C2096F">
            <w:pPr>
              <w:pStyle w:val="Odlomakpopisa"/>
              <w:numPr>
                <w:ilvl w:val="0"/>
                <w:numId w:val="39"/>
              </w:numPr>
              <w:spacing w:before="60"/>
              <w:rPr>
                <w:rFonts w:ascii="Arial" w:hAnsi="Arial" w:cs="Arial"/>
                <w:b/>
                <w:i/>
                <w:color w:val="FFFFFF" w:themeColor="background1"/>
              </w:rPr>
            </w:pPr>
            <w:r w:rsidRPr="00766B8E">
              <w:rPr>
                <w:rFonts w:ascii="Arial" w:hAnsi="Arial" w:cs="Arial"/>
                <w:b/>
                <w:i/>
                <w:color w:val="FFFFFF" w:themeColor="background1"/>
                <w:sz w:val="22"/>
                <w:szCs w:val="22"/>
              </w:rPr>
              <w:t>STRUČNO USAVRŠAVANJE</w:t>
            </w:r>
          </w:p>
        </w:tc>
        <w:tc>
          <w:tcPr>
            <w:tcW w:w="992" w:type="dxa"/>
            <w:shd w:val="solid" w:color="B2A1C7" w:themeColor="accent4" w:themeTint="99" w:fill="auto"/>
            <w:tcMar>
              <w:top w:w="0" w:type="dxa"/>
              <w:left w:w="108" w:type="dxa"/>
              <w:bottom w:w="0" w:type="dxa"/>
              <w:right w:w="108" w:type="dxa"/>
            </w:tcMar>
          </w:tcPr>
          <w:p w:rsidR="00D533AF" w:rsidRPr="00766B8E" w:rsidRDefault="00D533AF" w:rsidP="00EB4700">
            <w:pPr>
              <w:spacing w:before="60" w:after="100" w:afterAutospacing="1"/>
              <w:jc w:val="center"/>
              <w:rPr>
                <w:rFonts w:ascii="Arial" w:hAnsi="Arial" w:cs="Arial"/>
                <w:b/>
                <w:bCs/>
                <w:color w:val="FFFFFF" w:themeColor="background1"/>
              </w:rPr>
            </w:pPr>
            <w:r w:rsidRPr="00766B8E">
              <w:rPr>
                <w:rFonts w:ascii="Arial" w:hAnsi="Arial" w:cs="Arial"/>
                <w:b/>
                <w:bCs/>
                <w:color w:val="FFFFFF" w:themeColor="background1"/>
                <w:sz w:val="22"/>
                <w:szCs w:val="22"/>
              </w:rPr>
              <w:t>70</w:t>
            </w:r>
          </w:p>
        </w:tc>
      </w:tr>
      <w:tr w:rsidR="001E04C0" w:rsidRPr="00561278" w:rsidTr="00C15268">
        <w:tc>
          <w:tcPr>
            <w:tcW w:w="1124" w:type="dxa"/>
            <w:tcBorders>
              <w:bottom w:val="triple" w:sz="4" w:space="0" w:color="7030A0"/>
            </w:tcBorders>
            <w:tcMar>
              <w:top w:w="0" w:type="dxa"/>
              <w:left w:w="108" w:type="dxa"/>
              <w:bottom w:w="0" w:type="dxa"/>
              <w:right w:w="108" w:type="dxa"/>
            </w:tcMar>
            <w:vAlign w:val="center"/>
          </w:tcPr>
          <w:p w:rsidR="00D533AF" w:rsidRPr="00766B8E" w:rsidRDefault="00D533AF" w:rsidP="00EB4700">
            <w:pPr>
              <w:spacing w:before="60" w:line="336" w:lineRule="atLeast"/>
              <w:jc w:val="center"/>
              <w:rPr>
                <w:rFonts w:ascii="Arial" w:hAnsi="Arial" w:cs="Arial"/>
                <w:b/>
                <w:bCs/>
                <w:color w:val="5F497A" w:themeColor="accent4" w:themeShade="BF"/>
              </w:rPr>
            </w:pPr>
          </w:p>
          <w:p w:rsidR="00D533AF" w:rsidRPr="00766B8E" w:rsidRDefault="00D533AF" w:rsidP="00EB4700">
            <w:pPr>
              <w:spacing w:before="60" w:after="100" w:afterAutospacing="1" w:line="336" w:lineRule="atLeast"/>
              <w:jc w:val="center"/>
              <w:rPr>
                <w:rFonts w:ascii="Arial" w:hAnsi="Arial" w:cs="Arial"/>
                <w:bCs/>
                <w:color w:val="5F497A" w:themeColor="accent4" w:themeShade="BF"/>
              </w:rPr>
            </w:pPr>
            <w:r w:rsidRPr="00766B8E">
              <w:rPr>
                <w:rFonts w:ascii="Arial" w:hAnsi="Arial" w:cs="Arial"/>
                <w:bCs/>
                <w:color w:val="5F497A" w:themeColor="accent4" w:themeShade="BF"/>
                <w:sz w:val="22"/>
                <w:szCs w:val="22"/>
              </w:rPr>
              <w:t>tijekom šk.god.</w:t>
            </w:r>
          </w:p>
          <w:p w:rsidR="00D533AF" w:rsidRPr="00766B8E" w:rsidRDefault="00D533AF" w:rsidP="00EB4700">
            <w:pPr>
              <w:spacing w:before="60" w:after="100" w:afterAutospacing="1" w:line="336" w:lineRule="atLeast"/>
              <w:jc w:val="center"/>
              <w:rPr>
                <w:rFonts w:ascii="Arial" w:hAnsi="Arial" w:cs="Arial"/>
                <w:color w:val="5F497A" w:themeColor="accent4" w:themeShade="BF"/>
              </w:rPr>
            </w:pPr>
          </w:p>
        </w:tc>
        <w:tc>
          <w:tcPr>
            <w:tcW w:w="6877" w:type="dxa"/>
            <w:tcBorders>
              <w:bottom w:val="triple" w:sz="4" w:space="0" w:color="7030A0"/>
            </w:tcBorders>
            <w:tcMar>
              <w:top w:w="0" w:type="dxa"/>
              <w:left w:w="108" w:type="dxa"/>
              <w:bottom w:w="0" w:type="dxa"/>
              <w:right w:w="108" w:type="dxa"/>
            </w:tcMar>
          </w:tcPr>
          <w:p w:rsidR="00D533AF" w:rsidRPr="00766B8E" w:rsidRDefault="00D533AF" w:rsidP="00EB4700">
            <w:pPr>
              <w:pStyle w:val="Odlomakpopisa"/>
              <w:spacing w:before="60" w:after="100" w:afterAutospacing="1"/>
              <w:ind w:left="1080"/>
              <w:jc w:val="both"/>
              <w:rPr>
                <w:rFonts w:ascii="Arial" w:hAnsi="Arial" w:cs="Arial"/>
                <w:color w:val="5F497A" w:themeColor="accent4" w:themeShade="BF"/>
              </w:rPr>
            </w:pPr>
          </w:p>
          <w:p w:rsidR="00D533AF" w:rsidRPr="00766B8E" w:rsidRDefault="00D533AF" w:rsidP="00C2096F">
            <w:pPr>
              <w:pStyle w:val="Odlomakpopisa"/>
              <w:numPr>
                <w:ilvl w:val="0"/>
                <w:numId w:val="40"/>
              </w:numPr>
              <w:spacing w:before="60" w:after="100" w:afterAutospacing="1"/>
              <w:jc w:val="both"/>
              <w:rPr>
                <w:rFonts w:ascii="Arial" w:hAnsi="Arial" w:cs="Arial"/>
                <w:color w:val="5F497A" w:themeColor="accent4" w:themeShade="BF"/>
              </w:rPr>
            </w:pPr>
            <w:r w:rsidRPr="00766B8E">
              <w:rPr>
                <w:rFonts w:ascii="Arial" w:hAnsi="Arial" w:cs="Arial"/>
                <w:color w:val="5F497A" w:themeColor="accent4" w:themeShade="BF"/>
                <w:sz w:val="22"/>
                <w:szCs w:val="22"/>
              </w:rPr>
              <w:t xml:space="preserve">ŽSV knjižničara OŠ IŽ </w:t>
            </w:r>
          </w:p>
          <w:p w:rsidR="00D533AF" w:rsidRPr="00766B8E" w:rsidRDefault="00D533AF" w:rsidP="00C2096F">
            <w:pPr>
              <w:pStyle w:val="Odlomakpopisa"/>
              <w:numPr>
                <w:ilvl w:val="0"/>
                <w:numId w:val="40"/>
              </w:numPr>
              <w:spacing w:before="60" w:after="100" w:afterAutospacing="1"/>
              <w:jc w:val="both"/>
              <w:rPr>
                <w:rFonts w:ascii="Arial" w:hAnsi="Arial" w:cs="Arial"/>
                <w:color w:val="5F497A" w:themeColor="accent4" w:themeShade="BF"/>
              </w:rPr>
            </w:pPr>
            <w:r w:rsidRPr="00766B8E">
              <w:rPr>
                <w:rFonts w:ascii="Arial" w:hAnsi="Arial" w:cs="Arial"/>
                <w:color w:val="5F497A" w:themeColor="accent4" w:themeShade="BF"/>
                <w:sz w:val="22"/>
                <w:szCs w:val="22"/>
              </w:rPr>
              <w:t xml:space="preserve">Matična služba Pula - Gradska knjižnica i čitaonica Pula </w:t>
            </w:r>
          </w:p>
          <w:p w:rsidR="00D533AF" w:rsidRPr="00766B8E" w:rsidRDefault="00D533AF" w:rsidP="00C2096F">
            <w:pPr>
              <w:pStyle w:val="Odlomakpopisa"/>
              <w:numPr>
                <w:ilvl w:val="0"/>
                <w:numId w:val="40"/>
              </w:numPr>
              <w:spacing w:before="60" w:after="100" w:afterAutospacing="1"/>
              <w:jc w:val="both"/>
              <w:rPr>
                <w:rFonts w:ascii="Arial" w:hAnsi="Arial" w:cs="Arial"/>
                <w:color w:val="5F497A" w:themeColor="accent4" w:themeShade="BF"/>
              </w:rPr>
            </w:pPr>
            <w:r w:rsidRPr="00766B8E">
              <w:rPr>
                <w:rFonts w:ascii="Arial" w:hAnsi="Arial" w:cs="Arial"/>
                <w:color w:val="5F497A" w:themeColor="accent4" w:themeShade="BF"/>
                <w:sz w:val="22"/>
                <w:szCs w:val="22"/>
              </w:rPr>
              <w:t>Proljetna škola školskih knjižničara RH-AZOO</w:t>
            </w:r>
          </w:p>
          <w:p w:rsidR="00D533AF" w:rsidRPr="00766B8E" w:rsidRDefault="00D533AF" w:rsidP="00C2096F">
            <w:pPr>
              <w:pStyle w:val="Odlomakpopisa"/>
              <w:numPr>
                <w:ilvl w:val="0"/>
                <w:numId w:val="40"/>
              </w:numPr>
              <w:spacing w:before="60" w:after="100" w:afterAutospacing="1"/>
              <w:jc w:val="both"/>
              <w:rPr>
                <w:rFonts w:ascii="Arial" w:hAnsi="Arial" w:cs="Arial"/>
                <w:color w:val="5F497A" w:themeColor="accent4" w:themeShade="BF"/>
              </w:rPr>
            </w:pPr>
            <w:r w:rsidRPr="00766B8E">
              <w:rPr>
                <w:rFonts w:ascii="Arial" w:hAnsi="Arial" w:cs="Arial"/>
                <w:color w:val="5F497A" w:themeColor="accent4" w:themeShade="BF"/>
                <w:sz w:val="22"/>
                <w:szCs w:val="22"/>
              </w:rPr>
              <w:t>Suradnja s Matičnom službom za školske knjižnice</w:t>
            </w:r>
          </w:p>
          <w:p w:rsidR="00D533AF" w:rsidRPr="00766B8E" w:rsidRDefault="00D533AF" w:rsidP="00C2096F">
            <w:pPr>
              <w:pStyle w:val="Odlomakpopisa"/>
              <w:numPr>
                <w:ilvl w:val="0"/>
                <w:numId w:val="40"/>
              </w:numPr>
              <w:spacing w:before="60" w:after="100" w:afterAutospacing="1"/>
              <w:jc w:val="both"/>
              <w:rPr>
                <w:rFonts w:ascii="Arial" w:hAnsi="Arial" w:cs="Arial"/>
                <w:color w:val="5F497A" w:themeColor="accent4" w:themeShade="BF"/>
              </w:rPr>
            </w:pPr>
            <w:r w:rsidRPr="00766B8E">
              <w:rPr>
                <w:rFonts w:ascii="Arial" w:hAnsi="Arial" w:cs="Arial"/>
                <w:color w:val="5F497A" w:themeColor="accent4" w:themeShade="BF"/>
                <w:sz w:val="22"/>
                <w:szCs w:val="22"/>
              </w:rPr>
              <w:t>Praćenje stručne literature iz područja bibliotekarstva</w:t>
            </w:r>
          </w:p>
          <w:p w:rsidR="00D533AF" w:rsidRPr="00766B8E" w:rsidRDefault="00D533AF" w:rsidP="00C2096F">
            <w:pPr>
              <w:pStyle w:val="Odlomakpopisa"/>
              <w:numPr>
                <w:ilvl w:val="0"/>
                <w:numId w:val="40"/>
              </w:numPr>
              <w:spacing w:before="60" w:after="100" w:afterAutospacing="1"/>
              <w:jc w:val="both"/>
              <w:rPr>
                <w:rFonts w:ascii="Arial" w:hAnsi="Arial" w:cs="Arial"/>
                <w:color w:val="5F497A" w:themeColor="accent4" w:themeShade="BF"/>
              </w:rPr>
            </w:pPr>
            <w:r w:rsidRPr="00766B8E">
              <w:rPr>
                <w:rFonts w:ascii="Arial" w:hAnsi="Arial" w:cs="Arial"/>
                <w:color w:val="5F497A" w:themeColor="accent4" w:themeShade="BF"/>
                <w:sz w:val="22"/>
                <w:szCs w:val="22"/>
              </w:rPr>
              <w:t>Sudjelovanje na seminarima i edukacijama iz područja odgoja i obrazovanja; bibliotekarstva</w:t>
            </w:r>
          </w:p>
          <w:p w:rsidR="00766B8E" w:rsidRPr="00766B8E" w:rsidRDefault="00766B8E" w:rsidP="00C2096F">
            <w:pPr>
              <w:pStyle w:val="Odlomakpopisa"/>
              <w:numPr>
                <w:ilvl w:val="0"/>
                <w:numId w:val="40"/>
              </w:numPr>
              <w:spacing w:before="60" w:after="100" w:afterAutospacing="1"/>
              <w:jc w:val="both"/>
              <w:rPr>
                <w:rFonts w:ascii="Arial" w:hAnsi="Arial" w:cs="Arial"/>
                <w:color w:val="5F497A" w:themeColor="accent4" w:themeShade="BF"/>
              </w:rPr>
            </w:pPr>
            <w:r w:rsidRPr="00766B8E">
              <w:rPr>
                <w:rFonts w:ascii="Arial" w:hAnsi="Arial" w:cs="Arial"/>
                <w:color w:val="5F497A" w:themeColor="accent4" w:themeShade="BF"/>
                <w:sz w:val="22"/>
                <w:szCs w:val="22"/>
              </w:rPr>
              <w:t>Sudjelovanje na webinarima u organizaciji AZOO-a, ŽSV i knjižničarskih udruga</w:t>
            </w:r>
          </w:p>
        </w:tc>
        <w:tc>
          <w:tcPr>
            <w:tcW w:w="992" w:type="dxa"/>
            <w:tcBorders>
              <w:bottom w:val="triple" w:sz="4" w:space="0" w:color="7030A0"/>
            </w:tcBorders>
            <w:tcMar>
              <w:top w:w="0" w:type="dxa"/>
              <w:left w:w="108" w:type="dxa"/>
              <w:bottom w:w="0" w:type="dxa"/>
              <w:right w:w="108" w:type="dxa"/>
            </w:tcMar>
          </w:tcPr>
          <w:p w:rsidR="00D533AF" w:rsidRPr="00766B8E" w:rsidRDefault="00D533AF" w:rsidP="00EB4700">
            <w:pPr>
              <w:spacing w:before="60" w:after="100" w:afterAutospacing="1"/>
              <w:jc w:val="center"/>
              <w:rPr>
                <w:rFonts w:ascii="Arial" w:hAnsi="Arial" w:cs="Arial"/>
                <w:b/>
                <w:color w:val="5F497A" w:themeColor="accent4" w:themeShade="BF"/>
              </w:rPr>
            </w:pPr>
          </w:p>
          <w:p w:rsidR="00D533AF" w:rsidRPr="00766B8E" w:rsidRDefault="00D533AF" w:rsidP="00EB4700">
            <w:pPr>
              <w:spacing w:before="60" w:after="100" w:afterAutospacing="1"/>
              <w:jc w:val="center"/>
              <w:rPr>
                <w:rFonts w:ascii="Arial" w:hAnsi="Arial" w:cs="Arial"/>
                <w:b/>
                <w:color w:val="5F497A" w:themeColor="accent4" w:themeShade="BF"/>
              </w:rPr>
            </w:pPr>
          </w:p>
        </w:tc>
      </w:tr>
      <w:tr w:rsidR="001E04C0" w:rsidRPr="00561278" w:rsidTr="00C15268">
        <w:tc>
          <w:tcPr>
            <w:tcW w:w="1124" w:type="dxa"/>
            <w:shd w:val="solid" w:color="B2A1C7" w:themeColor="accent4" w:themeTint="99" w:fill="B2A1C7" w:themeFill="accent4" w:themeFillTint="99"/>
            <w:tcMar>
              <w:top w:w="0" w:type="dxa"/>
              <w:left w:w="108" w:type="dxa"/>
              <w:bottom w:w="0" w:type="dxa"/>
              <w:right w:w="108" w:type="dxa"/>
            </w:tcMar>
          </w:tcPr>
          <w:p w:rsidR="00D533AF" w:rsidRPr="00766B8E" w:rsidRDefault="00D533AF" w:rsidP="00EB4700">
            <w:pPr>
              <w:spacing w:before="60" w:line="336" w:lineRule="atLeast"/>
              <w:rPr>
                <w:rFonts w:ascii="Arial" w:hAnsi="Arial" w:cs="Arial"/>
                <w:b/>
                <w:bCs/>
                <w:color w:val="5F497A" w:themeColor="accent4" w:themeShade="BF"/>
              </w:rPr>
            </w:pPr>
          </w:p>
        </w:tc>
        <w:tc>
          <w:tcPr>
            <w:tcW w:w="6877" w:type="dxa"/>
            <w:shd w:val="solid" w:color="B2A1C7" w:themeColor="accent4" w:themeTint="99" w:fill="B2A1C7" w:themeFill="accent4" w:themeFillTint="99"/>
            <w:tcMar>
              <w:top w:w="0" w:type="dxa"/>
              <w:left w:w="108" w:type="dxa"/>
              <w:bottom w:w="0" w:type="dxa"/>
              <w:right w:w="108" w:type="dxa"/>
            </w:tcMar>
            <w:vAlign w:val="center"/>
          </w:tcPr>
          <w:p w:rsidR="00D533AF" w:rsidRPr="00766B8E" w:rsidRDefault="00D533AF" w:rsidP="00C2096F">
            <w:pPr>
              <w:pStyle w:val="Odlomakpopisa"/>
              <w:numPr>
                <w:ilvl w:val="0"/>
                <w:numId w:val="39"/>
              </w:numPr>
              <w:spacing w:before="60"/>
              <w:rPr>
                <w:rFonts w:ascii="Arial" w:hAnsi="Arial" w:cs="Arial"/>
                <w:color w:val="FFFFFF" w:themeColor="background1"/>
              </w:rPr>
            </w:pPr>
            <w:r w:rsidRPr="00766B8E">
              <w:rPr>
                <w:rFonts w:ascii="Arial" w:hAnsi="Arial" w:cs="Arial"/>
                <w:b/>
                <w:i/>
                <w:iCs/>
                <w:color w:val="FFFFFF" w:themeColor="background1"/>
                <w:sz w:val="22"/>
                <w:szCs w:val="22"/>
              </w:rPr>
              <w:t>KULTURNA I JAVNA DJELATNOST</w:t>
            </w:r>
          </w:p>
        </w:tc>
        <w:tc>
          <w:tcPr>
            <w:tcW w:w="992" w:type="dxa"/>
            <w:shd w:val="solid" w:color="B2A1C7" w:themeColor="accent4" w:themeTint="99" w:fill="B2A1C7" w:themeFill="accent4" w:themeFillTint="99"/>
            <w:tcMar>
              <w:top w:w="0" w:type="dxa"/>
              <w:left w:w="108" w:type="dxa"/>
              <w:bottom w:w="0" w:type="dxa"/>
              <w:right w:w="108" w:type="dxa"/>
            </w:tcMar>
            <w:vAlign w:val="center"/>
          </w:tcPr>
          <w:p w:rsidR="00D533AF" w:rsidRPr="00766B8E" w:rsidRDefault="00D533AF" w:rsidP="00EB4700">
            <w:pPr>
              <w:spacing w:before="60" w:after="100" w:afterAutospacing="1"/>
              <w:jc w:val="center"/>
              <w:rPr>
                <w:rFonts w:ascii="Arial" w:hAnsi="Arial" w:cs="Arial"/>
                <w:b/>
                <w:bCs/>
                <w:color w:val="FFFFFF" w:themeColor="background1"/>
              </w:rPr>
            </w:pPr>
            <w:r w:rsidRPr="00766B8E">
              <w:rPr>
                <w:rFonts w:ascii="Arial" w:hAnsi="Arial" w:cs="Arial"/>
                <w:b/>
                <w:bCs/>
                <w:color w:val="FFFFFF" w:themeColor="background1"/>
                <w:sz w:val="22"/>
                <w:szCs w:val="22"/>
              </w:rPr>
              <w:t>300</w:t>
            </w:r>
          </w:p>
        </w:tc>
      </w:tr>
      <w:tr w:rsidR="001E04C0" w:rsidRPr="00561278" w:rsidTr="00C15268">
        <w:tc>
          <w:tcPr>
            <w:tcW w:w="1124" w:type="dxa"/>
            <w:tcMar>
              <w:top w:w="0" w:type="dxa"/>
              <w:left w:w="108" w:type="dxa"/>
              <w:bottom w:w="0" w:type="dxa"/>
              <w:right w:w="108" w:type="dxa"/>
            </w:tcMar>
            <w:vAlign w:val="center"/>
          </w:tcPr>
          <w:p w:rsidR="00D533AF" w:rsidRPr="00766B8E" w:rsidRDefault="00D533AF" w:rsidP="00EB4700">
            <w:pPr>
              <w:spacing w:before="60" w:after="100" w:afterAutospacing="1" w:line="336" w:lineRule="atLeast"/>
              <w:jc w:val="center"/>
              <w:rPr>
                <w:rFonts w:ascii="Arial" w:hAnsi="Arial" w:cs="Arial"/>
                <w:b/>
                <w:bCs/>
                <w:color w:val="5F497A" w:themeColor="accent4" w:themeShade="BF"/>
              </w:rPr>
            </w:pPr>
            <w:r w:rsidRPr="00766B8E">
              <w:rPr>
                <w:rFonts w:ascii="Arial" w:hAnsi="Arial" w:cs="Arial"/>
                <w:bCs/>
                <w:color w:val="5F497A" w:themeColor="accent4" w:themeShade="BF"/>
                <w:sz w:val="22"/>
                <w:szCs w:val="22"/>
              </w:rPr>
              <w:t>tijekom šk.god.</w:t>
            </w:r>
          </w:p>
        </w:tc>
        <w:tc>
          <w:tcPr>
            <w:tcW w:w="6877" w:type="dxa"/>
            <w:tcMar>
              <w:top w:w="0" w:type="dxa"/>
              <w:left w:w="108" w:type="dxa"/>
              <w:bottom w:w="0" w:type="dxa"/>
              <w:right w:w="108" w:type="dxa"/>
            </w:tcMar>
          </w:tcPr>
          <w:p w:rsidR="00D533AF" w:rsidRPr="00766B8E" w:rsidRDefault="00D533AF" w:rsidP="00EB4700">
            <w:pPr>
              <w:pStyle w:val="Odlomakpopisa"/>
              <w:spacing w:before="60" w:after="100" w:afterAutospacing="1"/>
              <w:ind w:left="1080"/>
              <w:rPr>
                <w:rFonts w:ascii="Arial" w:hAnsi="Arial" w:cs="Arial"/>
                <w:iCs/>
                <w:color w:val="5F497A" w:themeColor="accent4" w:themeShade="BF"/>
              </w:rPr>
            </w:pPr>
          </w:p>
          <w:p w:rsidR="00D533AF" w:rsidRPr="00766B8E" w:rsidRDefault="00D533AF" w:rsidP="00C2096F">
            <w:pPr>
              <w:pStyle w:val="Odlomakpopisa"/>
              <w:numPr>
                <w:ilvl w:val="0"/>
                <w:numId w:val="40"/>
              </w:numPr>
              <w:spacing w:before="60" w:after="100" w:afterAutospacing="1"/>
              <w:rPr>
                <w:rFonts w:ascii="Arial" w:hAnsi="Arial" w:cs="Arial"/>
                <w:iCs/>
                <w:color w:val="5F497A" w:themeColor="accent4" w:themeShade="BF"/>
              </w:rPr>
            </w:pPr>
            <w:r w:rsidRPr="00766B8E">
              <w:rPr>
                <w:rFonts w:ascii="Arial" w:hAnsi="Arial" w:cs="Arial"/>
                <w:iCs/>
                <w:color w:val="5F497A" w:themeColor="accent4" w:themeShade="BF"/>
                <w:sz w:val="22"/>
                <w:szCs w:val="22"/>
              </w:rPr>
              <w:t>Organiziranje, priprema i provedba raznih kulturnih sadržaja i događanja</w:t>
            </w:r>
          </w:p>
          <w:p w:rsidR="00D533AF" w:rsidRPr="00766B8E" w:rsidRDefault="00D533AF" w:rsidP="00C2096F">
            <w:pPr>
              <w:pStyle w:val="Odlomakpopisa"/>
              <w:numPr>
                <w:ilvl w:val="0"/>
                <w:numId w:val="40"/>
              </w:numPr>
              <w:spacing w:before="60" w:after="100" w:afterAutospacing="1"/>
              <w:rPr>
                <w:rFonts w:ascii="Arial" w:hAnsi="Arial" w:cs="Arial"/>
                <w:b/>
                <w:i/>
                <w:iCs/>
                <w:color w:val="5F497A" w:themeColor="accent4" w:themeShade="BF"/>
              </w:rPr>
            </w:pPr>
            <w:r w:rsidRPr="00766B8E">
              <w:rPr>
                <w:rFonts w:ascii="Arial" w:hAnsi="Arial" w:cs="Arial"/>
                <w:iCs/>
                <w:color w:val="5F497A" w:themeColor="accent4" w:themeShade="BF"/>
                <w:sz w:val="22"/>
                <w:szCs w:val="22"/>
              </w:rPr>
              <w:t>Suradnja s kulturnim ustanovama</w:t>
            </w:r>
          </w:p>
          <w:p w:rsidR="00D533AF" w:rsidRPr="00766B8E" w:rsidRDefault="00D533AF" w:rsidP="00C2096F">
            <w:pPr>
              <w:pStyle w:val="Odlomakpopisa"/>
              <w:numPr>
                <w:ilvl w:val="0"/>
                <w:numId w:val="40"/>
              </w:numPr>
              <w:spacing w:before="60" w:after="100" w:afterAutospacing="1"/>
              <w:rPr>
                <w:rFonts w:ascii="Arial" w:hAnsi="Arial" w:cs="Arial"/>
                <w:b/>
                <w:i/>
                <w:iCs/>
                <w:color w:val="5F497A" w:themeColor="accent4" w:themeShade="BF"/>
              </w:rPr>
            </w:pPr>
            <w:r w:rsidRPr="00766B8E">
              <w:rPr>
                <w:rFonts w:ascii="Arial" w:hAnsi="Arial" w:cs="Arial"/>
                <w:iCs/>
                <w:color w:val="5F497A" w:themeColor="accent4" w:themeShade="BF"/>
                <w:sz w:val="22"/>
                <w:szCs w:val="22"/>
              </w:rPr>
              <w:t>Sudjelovanje u Timu za kulturno-umjetničku djelatnosti i promociju</w:t>
            </w:r>
          </w:p>
        </w:tc>
        <w:tc>
          <w:tcPr>
            <w:tcW w:w="992" w:type="dxa"/>
            <w:tcMar>
              <w:top w:w="0" w:type="dxa"/>
              <w:left w:w="108" w:type="dxa"/>
              <w:bottom w:w="0" w:type="dxa"/>
              <w:right w:w="108" w:type="dxa"/>
            </w:tcMar>
            <w:vAlign w:val="center"/>
          </w:tcPr>
          <w:p w:rsidR="00D533AF" w:rsidRPr="00766B8E" w:rsidRDefault="00D533AF" w:rsidP="00EB4700">
            <w:pPr>
              <w:spacing w:before="60" w:after="100" w:afterAutospacing="1"/>
              <w:jc w:val="center"/>
              <w:rPr>
                <w:rFonts w:ascii="Arial" w:hAnsi="Arial" w:cs="Arial"/>
                <w:b/>
                <w:bCs/>
                <w:color w:val="5F497A" w:themeColor="accent4" w:themeShade="BF"/>
              </w:rPr>
            </w:pPr>
            <w:r w:rsidRPr="00766B8E">
              <w:rPr>
                <w:rFonts w:ascii="Arial" w:hAnsi="Arial" w:cs="Arial"/>
                <w:b/>
                <w:bCs/>
                <w:color w:val="5F497A" w:themeColor="accent4" w:themeShade="BF"/>
                <w:sz w:val="22"/>
                <w:szCs w:val="22"/>
              </w:rPr>
              <w:t>60</w:t>
            </w:r>
          </w:p>
        </w:tc>
      </w:tr>
      <w:tr w:rsidR="001E04C0" w:rsidRPr="00561278" w:rsidTr="00C15268">
        <w:tc>
          <w:tcPr>
            <w:tcW w:w="1124" w:type="dxa"/>
            <w:tcBorders>
              <w:bottom w:val="triple" w:sz="4" w:space="0" w:color="7030A0"/>
            </w:tcBorders>
            <w:tcMar>
              <w:top w:w="0" w:type="dxa"/>
              <w:left w:w="108" w:type="dxa"/>
              <w:bottom w:w="0" w:type="dxa"/>
              <w:right w:w="108" w:type="dxa"/>
            </w:tcMar>
            <w:vAlign w:val="center"/>
          </w:tcPr>
          <w:p w:rsidR="00D533AF" w:rsidRPr="00766B8E" w:rsidRDefault="00D533AF" w:rsidP="00EB4700">
            <w:pPr>
              <w:spacing w:before="60" w:after="100" w:afterAutospacing="1" w:line="100" w:lineRule="atLeast"/>
              <w:jc w:val="center"/>
              <w:rPr>
                <w:rFonts w:ascii="Arial" w:hAnsi="Arial" w:cs="Arial"/>
                <w:color w:val="5F497A" w:themeColor="accent4" w:themeShade="BF"/>
              </w:rPr>
            </w:pPr>
            <w:r w:rsidRPr="00766B8E">
              <w:rPr>
                <w:rFonts w:ascii="Arial" w:hAnsi="Arial" w:cs="Arial"/>
                <w:bCs/>
                <w:color w:val="5F497A" w:themeColor="accent4" w:themeShade="BF"/>
                <w:sz w:val="22"/>
                <w:szCs w:val="22"/>
              </w:rPr>
              <w:t>tijekom šk. god.</w:t>
            </w:r>
          </w:p>
        </w:tc>
        <w:tc>
          <w:tcPr>
            <w:tcW w:w="6877" w:type="dxa"/>
            <w:tcBorders>
              <w:bottom w:val="triple" w:sz="4" w:space="0" w:color="7030A0"/>
            </w:tcBorders>
            <w:tcMar>
              <w:top w:w="0" w:type="dxa"/>
              <w:left w:w="108" w:type="dxa"/>
              <w:bottom w:w="0" w:type="dxa"/>
              <w:right w:w="108" w:type="dxa"/>
            </w:tcMar>
          </w:tcPr>
          <w:p w:rsidR="00D533AF" w:rsidRPr="00766B8E" w:rsidRDefault="00D533AF" w:rsidP="00EB4700">
            <w:pPr>
              <w:spacing w:before="60" w:after="100" w:afterAutospacing="1"/>
              <w:rPr>
                <w:rFonts w:ascii="Arial" w:hAnsi="Arial" w:cs="Arial"/>
                <w:b/>
                <w:color w:val="5F497A" w:themeColor="accent4" w:themeShade="BF"/>
              </w:rPr>
            </w:pPr>
            <w:r w:rsidRPr="00766B8E">
              <w:rPr>
                <w:rFonts w:ascii="Arial" w:hAnsi="Arial" w:cs="Arial"/>
                <w:b/>
                <w:color w:val="5F497A" w:themeColor="accent4" w:themeShade="BF"/>
                <w:sz w:val="22"/>
                <w:szCs w:val="22"/>
              </w:rPr>
              <w:t>Obilježavanje važnih datuma</w:t>
            </w:r>
          </w:p>
          <w:p w:rsidR="00D533AF" w:rsidRPr="00766B8E" w:rsidRDefault="00C15268" w:rsidP="00C2096F">
            <w:pPr>
              <w:pStyle w:val="Odlomakpopisa"/>
              <w:numPr>
                <w:ilvl w:val="0"/>
                <w:numId w:val="40"/>
              </w:numPr>
              <w:spacing w:before="60" w:after="100" w:afterAutospacing="1"/>
              <w:rPr>
                <w:rFonts w:ascii="Arial" w:hAnsi="Arial" w:cs="Arial"/>
                <w:i/>
                <w:iCs/>
                <w:color w:val="5F497A" w:themeColor="accent4" w:themeShade="BF"/>
              </w:rPr>
            </w:pPr>
            <w:r w:rsidRPr="00766B8E">
              <w:rPr>
                <w:rFonts w:ascii="Arial" w:hAnsi="Arial" w:cs="Arial"/>
                <w:color w:val="5F497A" w:themeColor="accent4" w:themeShade="BF"/>
                <w:sz w:val="22"/>
                <w:szCs w:val="22"/>
              </w:rPr>
              <w:t>Mjesec</w:t>
            </w:r>
            <w:r w:rsidR="00D533AF" w:rsidRPr="00766B8E">
              <w:rPr>
                <w:rFonts w:ascii="Arial" w:hAnsi="Arial" w:cs="Arial"/>
                <w:color w:val="5F497A" w:themeColor="accent4" w:themeShade="BF"/>
                <w:sz w:val="22"/>
                <w:szCs w:val="22"/>
              </w:rPr>
              <w:t xml:space="preserve"> školskih knjižnica </w:t>
            </w:r>
          </w:p>
          <w:p w:rsidR="00C15268" w:rsidRPr="00766B8E" w:rsidRDefault="00C15268" w:rsidP="00C2096F">
            <w:pPr>
              <w:pStyle w:val="Odlomakpopisa"/>
              <w:numPr>
                <w:ilvl w:val="0"/>
                <w:numId w:val="40"/>
              </w:numPr>
              <w:spacing w:before="60" w:after="100" w:afterAutospacing="1"/>
              <w:rPr>
                <w:rFonts w:ascii="Arial" w:hAnsi="Arial" w:cs="Arial"/>
                <w:i/>
                <w:iCs/>
                <w:color w:val="5F497A" w:themeColor="accent4" w:themeShade="BF"/>
              </w:rPr>
            </w:pPr>
            <w:r w:rsidRPr="00766B8E">
              <w:rPr>
                <w:rFonts w:ascii="Arial" w:hAnsi="Arial" w:cs="Arial"/>
                <w:color w:val="5F497A" w:themeColor="accent4" w:themeShade="BF"/>
                <w:sz w:val="22"/>
                <w:szCs w:val="22"/>
              </w:rPr>
              <w:t>Dan kravate</w:t>
            </w:r>
          </w:p>
          <w:p w:rsidR="00D533AF" w:rsidRPr="00766B8E" w:rsidRDefault="00D533AF" w:rsidP="00C2096F">
            <w:pPr>
              <w:pStyle w:val="Odlomakpopisa"/>
              <w:numPr>
                <w:ilvl w:val="0"/>
                <w:numId w:val="40"/>
              </w:numPr>
              <w:spacing w:before="60" w:after="100" w:afterAutospacing="1"/>
              <w:rPr>
                <w:rFonts w:ascii="Arial" w:hAnsi="Arial" w:cs="Arial"/>
                <w:i/>
                <w:iCs/>
                <w:color w:val="5F497A" w:themeColor="accent4" w:themeShade="BF"/>
              </w:rPr>
            </w:pPr>
            <w:r w:rsidRPr="00766B8E">
              <w:rPr>
                <w:rFonts w:ascii="Arial" w:hAnsi="Arial" w:cs="Arial"/>
                <w:color w:val="5F497A" w:themeColor="accent4" w:themeShade="BF"/>
                <w:sz w:val="22"/>
                <w:szCs w:val="22"/>
              </w:rPr>
              <w:t>Mjesec hrvatske knjige</w:t>
            </w:r>
          </w:p>
          <w:p w:rsidR="00D533AF" w:rsidRPr="00766B8E" w:rsidRDefault="00D533AF" w:rsidP="00C2096F">
            <w:pPr>
              <w:pStyle w:val="Odlomakpopisa"/>
              <w:numPr>
                <w:ilvl w:val="0"/>
                <w:numId w:val="40"/>
              </w:numPr>
              <w:spacing w:before="60" w:after="100" w:afterAutospacing="1"/>
              <w:rPr>
                <w:rFonts w:ascii="Arial" w:hAnsi="Arial" w:cs="Arial"/>
                <w:i/>
                <w:iCs/>
                <w:color w:val="5F497A" w:themeColor="accent4" w:themeShade="BF"/>
              </w:rPr>
            </w:pPr>
            <w:r w:rsidRPr="00766B8E">
              <w:rPr>
                <w:rFonts w:ascii="Arial" w:hAnsi="Arial" w:cs="Arial"/>
                <w:bCs/>
                <w:color w:val="5F497A" w:themeColor="accent4" w:themeShade="BF"/>
                <w:sz w:val="22"/>
                <w:szCs w:val="22"/>
              </w:rPr>
              <w:t>Božićna i novogodišnja priredba učenika nižih razreda</w:t>
            </w:r>
          </w:p>
          <w:p w:rsidR="00D533AF" w:rsidRPr="00766B8E" w:rsidRDefault="00D533AF" w:rsidP="00C2096F">
            <w:pPr>
              <w:pStyle w:val="Odlomakpopisa"/>
              <w:numPr>
                <w:ilvl w:val="0"/>
                <w:numId w:val="40"/>
              </w:numPr>
              <w:spacing w:before="60" w:after="100" w:afterAutospacing="1"/>
              <w:rPr>
                <w:rFonts w:ascii="Arial" w:hAnsi="Arial" w:cs="Arial"/>
                <w:i/>
                <w:iCs/>
                <w:color w:val="5F497A" w:themeColor="accent4" w:themeShade="BF"/>
              </w:rPr>
            </w:pPr>
            <w:r w:rsidRPr="00766B8E">
              <w:rPr>
                <w:rFonts w:ascii="Arial" w:hAnsi="Arial" w:cs="Arial"/>
                <w:bCs/>
                <w:color w:val="5F497A" w:themeColor="accent4" w:themeShade="BF"/>
                <w:sz w:val="22"/>
                <w:szCs w:val="22"/>
                <w:lang w:val="hr-BA"/>
              </w:rPr>
              <w:t>Svjetski dan čitanja naglas</w:t>
            </w:r>
          </w:p>
          <w:p w:rsidR="00C15268" w:rsidRPr="00766B8E" w:rsidRDefault="00C15268" w:rsidP="00C2096F">
            <w:pPr>
              <w:pStyle w:val="Odlomakpopisa"/>
              <w:numPr>
                <w:ilvl w:val="0"/>
                <w:numId w:val="40"/>
              </w:numPr>
              <w:spacing w:before="60" w:after="100" w:afterAutospacing="1"/>
              <w:rPr>
                <w:rFonts w:ascii="Arial" w:hAnsi="Arial" w:cs="Arial"/>
                <w:i/>
                <w:iCs/>
                <w:color w:val="5F497A" w:themeColor="accent4" w:themeShade="BF"/>
              </w:rPr>
            </w:pPr>
            <w:r w:rsidRPr="00766B8E">
              <w:rPr>
                <w:rFonts w:ascii="Arial" w:hAnsi="Arial" w:cs="Arial"/>
                <w:bCs/>
                <w:color w:val="5F497A" w:themeColor="accent4" w:themeShade="BF"/>
                <w:sz w:val="22"/>
                <w:szCs w:val="22"/>
                <w:lang w:val="hr-BA"/>
              </w:rPr>
              <w:t>Međunarodni dan žena</w:t>
            </w:r>
          </w:p>
          <w:p w:rsidR="00D533AF" w:rsidRPr="00766B8E" w:rsidRDefault="00D533AF" w:rsidP="00C2096F">
            <w:pPr>
              <w:pStyle w:val="Odlomakpopisa"/>
              <w:numPr>
                <w:ilvl w:val="0"/>
                <w:numId w:val="40"/>
              </w:numPr>
              <w:spacing w:before="60" w:after="100" w:afterAutospacing="1"/>
              <w:rPr>
                <w:rFonts w:ascii="Arial" w:hAnsi="Arial" w:cs="Arial"/>
                <w:i/>
                <w:iCs/>
                <w:color w:val="5F497A" w:themeColor="accent4" w:themeShade="BF"/>
              </w:rPr>
            </w:pPr>
            <w:r w:rsidRPr="00766B8E">
              <w:rPr>
                <w:rFonts w:ascii="Arial" w:hAnsi="Arial" w:cs="Arial"/>
                <w:color w:val="5F497A" w:themeColor="accent4" w:themeShade="BF"/>
                <w:sz w:val="22"/>
                <w:szCs w:val="22"/>
              </w:rPr>
              <w:t>Međunarodni dan dječje knjige</w:t>
            </w:r>
          </w:p>
          <w:p w:rsidR="00D533AF" w:rsidRPr="00766B8E" w:rsidRDefault="00D533AF" w:rsidP="00C2096F">
            <w:pPr>
              <w:pStyle w:val="Odlomakpopisa"/>
              <w:numPr>
                <w:ilvl w:val="0"/>
                <w:numId w:val="40"/>
              </w:numPr>
              <w:spacing w:before="60" w:after="100" w:afterAutospacing="1"/>
              <w:rPr>
                <w:rFonts w:ascii="Arial" w:hAnsi="Arial" w:cs="Arial"/>
                <w:i/>
                <w:iCs/>
                <w:color w:val="5F497A" w:themeColor="accent4" w:themeShade="BF"/>
              </w:rPr>
            </w:pPr>
            <w:r w:rsidRPr="00766B8E">
              <w:rPr>
                <w:rFonts w:ascii="Arial" w:hAnsi="Arial" w:cs="Arial"/>
                <w:color w:val="5F497A" w:themeColor="accent4" w:themeShade="BF"/>
                <w:sz w:val="22"/>
                <w:szCs w:val="22"/>
              </w:rPr>
              <w:t>Z</w:t>
            </w:r>
            <w:r w:rsidRPr="00766B8E">
              <w:rPr>
                <w:rFonts w:ascii="Arial" w:hAnsi="Arial" w:cs="Arial"/>
                <w:bCs/>
                <w:color w:val="5F497A" w:themeColor="accent4" w:themeShade="BF"/>
                <w:sz w:val="22"/>
                <w:szCs w:val="22"/>
              </w:rPr>
              <w:t xml:space="preserve">avršna priredba učenika </w:t>
            </w:r>
          </w:p>
        </w:tc>
        <w:tc>
          <w:tcPr>
            <w:tcW w:w="992" w:type="dxa"/>
            <w:tcBorders>
              <w:bottom w:val="triple" w:sz="4" w:space="0" w:color="7030A0"/>
            </w:tcBorders>
            <w:tcMar>
              <w:top w:w="0" w:type="dxa"/>
              <w:left w:w="108" w:type="dxa"/>
              <w:bottom w:w="0" w:type="dxa"/>
              <w:right w:w="108" w:type="dxa"/>
            </w:tcMar>
            <w:vAlign w:val="center"/>
          </w:tcPr>
          <w:p w:rsidR="00D533AF" w:rsidRPr="00766B8E" w:rsidRDefault="00D533AF" w:rsidP="00EB4700">
            <w:pPr>
              <w:spacing w:before="60" w:after="100" w:afterAutospacing="1"/>
              <w:jc w:val="center"/>
              <w:rPr>
                <w:rFonts w:ascii="Arial" w:hAnsi="Arial" w:cs="Arial"/>
                <w:b/>
                <w:bCs/>
                <w:color w:val="5F497A" w:themeColor="accent4" w:themeShade="BF"/>
              </w:rPr>
            </w:pPr>
            <w:r w:rsidRPr="00766B8E">
              <w:rPr>
                <w:rFonts w:ascii="Arial" w:hAnsi="Arial" w:cs="Arial"/>
                <w:b/>
                <w:bCs/>
                <w:color w:val="5F497A" w:themeColor="accent4" w:themeShade="BF"/>
                <w:sz w:val="22"/>
                <w:szCs w:val="22"/>
              </w:rPr>
              <w:t>240</w:t>
            </w:r>
          </w:p>
        </w:tc>
      </w:tr>
      <w:tr w:rsidR="001E04C0" w:rsidRPr="00561278" w:rsidTr="00C15268">
        <w:tc>
          <w:tcPr>
            <w:tcW w:w="1124" w:type="dxa"/>
            <w:shd w:val="solid" w:color="B2A1C7" w:themeColor="accent4" w:themeTint="99" w:fill="auto"/>
            <w:tcMar>
              <w:top w:w="0" w:type="dxa"/>
              <w:left w:w="108" w:type="dxa"/>
              <w:bottom w:w="0" w:type="dxa"/>
              <w:right w:w="108" w:type="dxa"/>
            </w:tcMar>
          </w:tcPr>
          <w:p w:rsidR="00D533AF" w:rsidRPr="00766B8E" w:rsidRDefault="00D533AF" w:rsidP="00EB4700">
            <w:pPr>
              <w:spacing w:before="60" w:line="336" w:lineRule="atLeast"/>
              <w:rPr>
                <w:rFonts w:ascii="Arial" w:hAnsi="Arial" w:cs="Arial"/>
                <w:b/>
                <w:color w:val="5F497A" w:themeColor="accent4" w:themeShade="BF"/>
              </w:rPr>
            </w:pPr>
          </w:p>
        </w:tc>
        <w:tc>
          <w:tcPr>
            <w:tcW w:w="6877" w:type="dxa"/>
            <w:shd w:val="solid" w:color="B2A1C7" w:themeColor="accent4" w:themeTint="99" w:fill="auto"/>
            <w:tcMar>
              <w:top w:w="0" w:type="dxa"/>
              <w:left w:w="108" w:type="dxa"/>
              <w:bottom w:w="0" w:type="dxa"/>
              <w:right w:w="108" w:type="dxa"/>
            </w:tcMar>
            <w:vAlign w:val="center"/>
          </w:tcPr>
          <w:p w:rsidR="00D533AF" w:rsidRPr="00766B8E" w:rsidRDefault="00D533AF" w:rsidP="00C2096F">
            <w:pPr>
              <w:pStyle w:val="Odlomakpopisa"/>
              <w:numPr>
                <w:ilvl w:val="0"/>
                <w:numId w:val="39"/>
              </w:numPr>
              <w:spacing w:before="60"/>
              <w:rPr>
                <w:rFonts w:ascii="Arial" w:hAnsi="Arial" w:cs="Arial"/>
                <w:b/>
                <w:i/>
                <w:color w:val="FFFFFF" w:themeColor="background1"/>
              </w:rPr>
            </w:pPr>
            <w:r w:rsidRPr="00766B8E">
              <w:rPr>
                <w:rFonts w:ascii="Arial" w:hAnsi="Arial" w:cs="Arial"/>
                <w:b/>
                <w:i/>
                <w:color w:val="FFFFFF" w:themeColor="background1"/>
                <w:sz w:val="22"/>
                <w:szCs w:val="22"/>
              </w:rPr>
              <w:t>OSTALI POSLOVI</w:t>
            </w:r>
          </w:p>
        </w:tc>
        <w:tc>
          <w:tcPr>
            <w:tcW w:w="992" w:type="dxa"/>
            <w:shd w:val="solid" w:color="B2A1C7" w:themeColor="accent4" w:themeTint="99" w:fill="auto"/>
            <w:tcMar>
              <w:top w:w="0" w:type="dxa"/>
              <w:left w:w="108" w:type="dxa"/>
              <w:bottom w:w="0" w:type="dxa"/>
              <w:right w:w="108" w:type="dxa"/>
            </w:tcMar>
          </w:tcPr>
          <w:p w:rsidR="00D533AF" w:rsidRPr="00766B8E" w:rsidRDefault="00D533AF" w:rsidP="00EB4700">
            <w:pPr>
              <w:spacing w:before="60"/>
              <w:jc w:val="center"/>
              <w:rPr>
                <w:rFonts w:ascii="Arial" w:hAnsi="Arial" w:cs="Arial"/>
                <w:b/>
                <w:color w:val="FFFFFF" w:themeColor="background1"/>
              </w:rPr>
            </w:pPr>
            <w:r w:rsidRPr="00766B8E">
              <w:rPr>
                <w:rFonts w:ascii="Arial" w:hAnsi="Arial" w:cs="Arial"/>
                <w:b/>
                <w:color w:val="FFFFFF" w:themeColor="background1"/>
                <w:sz w:val="22"/>
                <w:szCs w:val="22"/>
              </w:rPr>
              <w:t>110</w:t>
            </w:r>
          </w:p>
        </w:tc>
      </w:tr>
      <w:tr w:rsidR="001E04C0" w:rsidRPr="00561278" w:rsidTr="00C15268">
        <w:tc>
          <w:tcPr>
            <w:tcW w:w="1124" w:type="dxa"/>
            <w:tcMar>
              <w:top w:w="0" w:type="dxa"/>
              <w:left w:w="108" w:type="dxa"/>
              <w:bottom w:w="0" w:type="dxa"/>
              <w:right w:w="108" w:type="dxa"/>
            </w:tcMar>
          </w:tcPr>
          <w:p w:rsidR="00D533AF" w:rsidRPr="00766B8E" w:rsidRDefault="00D533AF" w:rsidP="00EB4700">
            <w:pPr>
              <w:spacing w:before="60" w:line="336" w:lineRule="atLeast"/>
              <w:rPr>
                <w:rFonts w:ascii="Arial" w:hAnsi="Arial" w:cs="Arial"/>
                <w:bCs/>
                <w:color w:val="5F497A" w:themeColor="accent4" w:themeShade="BF"/>
              </w:rPr>
            </w:pPr>
            <w:r w:rsidRPr="00766B8E">
              <w:rPr>
                <w:rFonts w:ascii="Arial" w:hAnsi="Arial" w:cs="Arial"/>
                <w:bCs/>
                <w:color w:val="5F497A" w:themeColor="accent4" w:themeShade="BF"/>
                <w:sz w:val="22"/>
                <w:szCs w:val="22"/>
              </w:rPr>
              <w:t>rujan</w:t>
            </w:r>
          </w:p>
          <w:p w:rsidR="00D533AF" w:rsidRPr="00766B8E" w:rsidRDefault="00D533AF" w:rsidP="00EB4700">
            <w:pPr>
              <w:spacing w:before="60" w:after="100" w:afterAutospacing="1" w:line="336" w:lineRule="atLeast"/>
              <w:rPr>
                <w:rFonts w:ascii="Arial" w:hAnsi="Arial" w:cs="Arial"/>
                <w:color w:val="5F497A" w:themeColor="accent4" w:themeShade="BF"/>
              </w:rPr>
            </w:pPr>
            <w:r w:rsidRPr="00766B8E">
              <w:rPr>
                <w:rFonts w:ascii="Arial" w:hAnsi="Arial" w:cs="Arial"/>
                <w:bCs/>
                <w:color w:val="5F497A" w:themeColor="accent4" w:themeShade="BF"/>
                <w:sz w:val="22"/>
                <w:szCs w:val="22"/>
              </w:rPr>
              <w:t>tijekom šk.god</w:t>
            </w:r>
          </w:p>
        </w:tc>
        <w:tc>
          <w:tcPr>
            <w:tcW w:w="6877" w:type="dxa"/>
            <w:tcMar>
              <w:top w:w="0" w:type="dxa"/>
              <w:left w:w="108" w:type="dxa"/>
              <w:bottom w:w="0" w:type="dxa"/>
              <w:right w:w="108" w:type="dxa"/>
            </w:tcMar>
          </w:tcPr>
          <w:p w:rsidR="00D533AF" w:rsidRPr="00766B8E" w:rsidRDefault="00C850EE" w:rsidP="00C2096F">
            <w:pPr>
              <w:pStyle w:val="Odlomakpopisa"/>
              <w:numPr>
                <w:ilvl w:val="0"/>
                <w:numId w:val="40"/>
              </w:numPr>
              <w:spacing w:before="60" w:after="100" w:afterAutospacing="1"/>
              <w:rPr>
                <w:rFonts w:ascii="Arial" w:hAnsi="Arial" w:cs="Arial"/>
                <w:color w:val="5F497A" w:themeColor="accent4" w:themeShade="BF"/>
              </w:rPr>
            </w:pPr>
            <w:r w:rsidRPr="00766B8E">
              <w:rPr>
                <w:rFonts w:ascii="Arial" w:hAnsi="Arial" w:cs="Arial"/>
                <w:color w:val="5F497A" w:themeColor="accent4" w:themeShade="BF"/>
                <w:sz w:val="22"/>
                <w:szCs w:val="22"/>
              </w:rPr>
              <w:t>S</w:t>
            </w:r>
            <w:r w:rsidR="00D533AF" w:rsidRPr="00766B8E">
              <w:rPr>
                <w:rFonts w:ascii="Arial" w:hAnsi="Arial" w:cs="Arial"/>
                <w:color w:val="5F497A" w:themeColor="accent4" w:themeShade="BF"/>
                <w:sz w:val="22"/>
                <w:szCs w:val="22"/>
              </w:rPr>
              <w:t>udjelovanje u izradi godišnjeg plana i programa škole i školskog kurikuluma</w:t>
            </w:r>
          </w:p>
          <w:p w:rsidR="00C850EE" w:rsidRPr="00766B8E" w:rsidRDefault="00C850EE" w:rsidP="00C2096F">
            <w:pPr>
              <w:pStyle w:val="Odlomakpopisa"/>
              <w:numPr>
                <w:ilvl w:val="0"/>
                <w:numId w:val="40"/>
              </w:numPr>
              <w:spacing w:before="60" w:after="100" w:afterAutospacing="1"/>
              <w:rPr>
                <w:rFonts w:ascii="Arial" w:hAnsi="Arial" w:cs="Arial"/>
                <w:color w:val="5F497A" w:themeColor="accent4" w:themeShade="BF"/>
              </w:rPr>
            </w:pPr>
            <w:r w:rsidRPr="00766B8E">
              <w:rPr>
                <w:rFonts w:ascii="Arial" w:hAnsi="Arial" w:cs="Arial"/>
                <w:color w:val="5F497A" w:themeColor="accent4" w:themeShade="BF"/>
                <w:sz w:val="22"/>
                <w:szCs w:val="22"/>
              </w:rPr>
              <w:t>Sudjelovanje u izradi završnog izvješća u PPT</w:t>
            </w:r>
          </w:p>
          <w:p w:rsidR="00D533AF" w:rsidRPr="00766B8E" w:rsidRDefault="00C850EE" w:rsidP="00C2096F">
            <w:pPr>
              <w:pStyle w:val="Odlomakpopisa"/>
              <w:numPr>
                <w:ilvl w:val="0"/>
                <w:numId w:val="40"/>
              </w:numPr>
              <w:spacing w:before="60" w:after="100" w:afterAutospacing="1"/>
              <w:rPr>
                <w:rFonts w:ascii="Arial" w:hAnsi="Arial" w:cs="Arial"/>
                <w:b/>
                <w:color w:val="5F497A" w:themeColor="accent4" w:themeShade="BF"/>
              </w:rPr>
            </w:pPr>
            <w:r w:rsidRPr="00766B8E">
              <w:rPr>
                <w:rFonts w:ascii="Arial" w:hAnsi="Arial" w:cs="Arial"/>
                <w:color w:val="5F497A" w:themeColor="accent4" w:themeShade="BF"/>
                <w:sz w:val="22"/>
                <w:szCs w:val="22"/>
              </w:rPr>
              <w:t>U</w:t>
            </w:r>
            <w:r w:rsidR="00D533AF" w:rsidRPr="00766B8E">
              <w:rPr>
                <w:rFonts w:ascii="Arial" w:hAnsi="Arial" w:cs="Arial"/>
                <w:color w:val="5F497A" w:themeColor="accent4" w:themeShade="BF"/>
                <w:sz w:val="22"/>
                <w:szCs w:val="22"/>
              </w:rPr>
              <w:t>ređenje knjižničnog prostora</w:t>
            </w:r>
          </w:p>
          <w:p w:rsidR="00D533AF" w:rsidRPr="00766B8E" w:rsidRDefault="00C850EE" w:rsidP="00C2096F">
            <w:pPr>
              <w:pStyle w:val="Odlomakpopisa"/>
              <w:numPr>
                <w:ilvl w:val="0"/>
                <w:numId w:val="40"/>
              </w:numPr>
              <w:spacing w:before="60" w:after="100" w:afterAutospacing="1"/>
              <w:rPr>
                <w:rFonts w:ascii="Arial" w:hAnsi="Arial" w:cs="Arial"/>
                <w:b/>
                <w:color w:val="5F497A" w:themeColor="accent4" w:themeShade="BF"/>
              </w:rPr>
            </w:pPr>
            <w:r w:rsidRPr="00766B8E">
              <w:rPr>
                <w:rFonts w:ascii="Arial" w:hAnsi="Arial" w:cs="Arial"/>
                <w:color w:val="5F497A" w:themeColor="accent4" w:themeShade="BF"/>
                <w:sz w:val="22"/>
                <w:szCs w:val="22"/>
              </w:rPr>
              <w:t>P</w:t>
            </w:r>
            <w:r w:rsidR="00D533AF" w:rsidRPr="00766B8E">
              <w:rPr>
                <w:rFonts w:ascii="Arial" w:hAnsi="Arial" w:cs="Arial"/>
                <w:color w:val="5F497A" w:themeColor="accent4" w:themeShade="BF"/>
                <w:sz w:val="22"/>
                <w:szCs w:val="22"/>
              </w:rPr>
              <w:t>raćenje učenika tijekom nastavnih posjeta i terenske nastave</w:t>
            </w:r>
            <w:r w:rsidR="00C15268" w:rsidRPr="00766B8E">
              <w:rPr>
                <w:rFonts w:ascii="Arial" w:hAnsi="Arial" w:cs="Arial"/>
                <w:color w:val="5F497A" w:themeColor="accent4" w:themeShade="BF"/>
                <w:sz w:val="22"/>
                <w:szCs w:val="22"/>
              </w:rPr>
              <w:t xml:space="preserve"> (kazališne predstave)</w:t>
            </w:r>
          </w:p>
          <w:p w:rsidR="00C15268" w:rsidRPr="00766B8E" w:rsidRDefault="00C15268" w:rsidP="00C2096F">
            <w:pPr>
              <w:pStyle w:val="Odlomakpopisa"/>
              <w:numPr>
                <w:ilvl w:val="0"/>
                <w:numId w:val="40"/>
              </w:numPr>
              <w:spacing w:before="60" w:after="100" w:afterAutospacing="1"/>
              <w:rPr>
                <w:rFonts w:ascii="Arial" w:hAnsi="Arial" w:cs="Arial"/>
                <w:b/>
                <w:color w:val="5F497A" w:themeColor="accent4" w:themeShade="BF"/>
              </w:rPr>
            </w:pPr>
            <w:r w:rsidRPr="00766B8E">
              <w:rPr>
                <w:rFonts w:ascii="Arial" w:hAnsi="Arial" w:cs="Arial"/>
                <w:color w:val="5F497A" w:themeColor="accent4" w:themeShade="BF"/>
                <w:sz w:val="22"/>
                <w:szCs w:val="22"/>
              </w:rPr>
              <w:t>Posjet sajmu knjige „Sa(n)jam knjige u Istri“</w:t>
            </w:r>
          </w:p>
          <w:p w:rsidR="00D533AF" w:rsidRPr="00766B8E" w:rsidRDefault="00C850EE" w:rsidP="00C2096F">
            <w:pPr>
              <w:pStyle w:val="Odlomakpopisa"/>
              <w:numPr>
                <w:ilvl w:val="0"/>
                <w:numId w:val="40"/>
              </w:numPr>
              <w:spacing w:before="60" w:after="100" w:afterAutospacing="1"/>
              <w:rPr>
                <w:rFonts w:ascii="Arial" w:hAnsi="Arial" w:cs="Arial"/>
                <w:b/>
                <w:color w:val="5F497A" w:themeColor="accent4" w:themeShade="BF"/>
              </w:rPr>
            </w:pPr>
            <w:r w:rsidRPr="00766B8E">
              <w:rPr>
                <w:rFonts w:ascii="Arial" w:hAnsi="Arial" w:cs="Arial"/>
                <w:color w:val="5F497A" w:themeColor="accent4" w:themeShade="BF"/>
                <w:sz w:val="22"/>
                <w:szCs w:val="22"/>
              </w:rPr>
              <w:t>U</w:t>
            </w:r>
            <w:r w:rsidR="00D533AF" w:rsidRPr="00766B8E">
              <w:rPr>
                <w:rFonts w:ascii="Arial" w:hAnsi="Arial" w:cs="Arial"/>
                <w:color w:val="5F497A" w:themeColor="accent4" w:themeShade="BF"/>
                <w:sz w:val="22"/>
                <w:szCs w:val="22"/>
              </w:rPr>
              <w:t>ređivanje web stranice škole</w:t>
            </w:r>
          </w:p>
        </w:tc>
        <w:tc>
          <w:tcPr>
            <w:tcW w:w="992" w:type="dxa"/>
            <w:tcMar>
              <w:top w:w="0" w:type="dxa"/>
              <w:left w:w="108" w:type="dxa"/>
              <w:bottom w:w="0" w:type="dxa"/>
              <w:right w:w="108" w:type="dxa"/>
            </w:tcMar>
          </w:tcPr>
          <w:p w:rsidR="00D533AF" w:rsidRPr="00766B8E" w:rsidRDefault="00D533AF" w:rsidP="00EB4700">
            <w:pPr>
              <w:spacing w:before="60" w:after="100" w:afterAutospacing="1"/>
              <w:jc w:val="center"/>
              <w:rPr>
                <w:rFonts w:ascii="Arial" w:hAnsi="Arial" w:cs="Arial"/>
                <w:b/>
                <w:color w:val="5F497A" w:themeColor="accent4" w:themeShade="BF"/>
              </w:rPr>
            </w:pPr>
          </w:p>
        </w:tc>
      </w:tr>
      <w:tr w:rsidR="00D533AF" w:rsidRPr="00561278" w:rsidTr="00C15268">
        <w:tc>
          <w:tcPr>
            <w:tcW w:w="1124" w:type="dxa"/>
            <w:tcMar>
              <w:top w:w="0" w:type="dxa"/>
              <w:left w:w="108" w:type="dxa"/>
              <w:bottom w:w="0" w:type="dxa"/>
              <w:right w:w="108" w:type="dxa"/>
            </w:tcMar>
          </w:tcPr>
          <w:p w:rsidR="00D533AF" w:rsidRPr="00766B8E" w:rsidRDefault="00D533AF" w:rsidP="00EB4700">
            <w:pPr>
              <w:spacing w:before="60" w:after="100" w:afterAutospacing="1" w:line="336" w:lineRule="atLeast"/>
              <w:rPr>
                <w:rFonts w:ascii="Arial" w:hAnsi="Arial" w:cs="Arial"/>
                <w:bCs/>
                <w:color w:val="5F497A" w:themeColor="accent4" w:themeShade="BF"/>
              </w:rPr>
            </w:pPr>
          </w:p>
        </w:tc>
        <w:tc>
          <w:tcPr>
            <w:tcW w:w="6877" w:type="dxa"/>
            <w:tcMar>
              <w:top w:w="0" w:type="dxa"/>
              <w:left w:w="108" w:type="dxa"/>
              <w:bottom w:w="0" w:type="dxa"/>
              <w:right w:w="108" w:type="dxa"/>
            </w:tcMar>
          </w:tcPr>
          <w:p w:rsidR="00D533AF" w:rsidRPr="00766B8E" w:rsidRDefault="00D533AF" w:rsidP="00EB4700">
            <w:pPr>
              <w:spacing w:before="60" w:after="100" w:afterAutospacing="1"/>
              <w:rPr>
                <w:rFonts w:ascii="Arial" w:hAnsi="Arial" w:cs="Arial"/>
                <w:b/>
                <w:color w:val="5F497A" w:themeColor="accent4" w:themeShade="BF"/>
              </w:rPr>
            </w:pPr>
            <w:r w:rsidRPr="00766B8E">
              <w:rPr>
                <w:rFonts w:ascii="Arial" w:hAnsi="Arial" w:cs="Arial"/>
                <w:b/>
                <w:color w:val="5F497A" w:themeColor="accent4" w:themeShade="BF"/>
                <w:sz w:val="22"/>
                <w:szCs w:val="22"/>
              </w:rPr>
              <w:t xml:space="preserve">              UKUPNO SATI</w:t>
            </w:r>
          </w:p>
        </w:tc>
        <w:tc>
          <w:tcPr>
            <w:tcW w:w="992" w:type="dxa"/>
            <w:tcMar>
              <w:top w:w="0" w:type="dxa"/>
              <w:left w:w="108" w:type="dxa"/>
              <w:bottom w:w="0" w:type="dxa"/>
              <w:right w:w="108" w:type="dxa"/>
            </w:tcMar>
          </w:tcPr>
          <w:p w:rsidR="00D533AF" w:rsidRPr="00766B8E" w:rsidRDefault="00C15268" w:rsidP="00EB4700">
            <w:pPr>
              <w:spacing w:before="60" w:after="100" w:afterAutospacing="1"/>
              <w:jc w:val="center"/>
              <w:rPr>
                <w:rFonts w:ascii="Arial" w:hAnsi="Arial" w:cs="Arial"/>
                <w:b/>
                <w:bCs/>
                <w:color w:val="5F497A" w:themeColor="accent4" w:themeShade="BF"/>
              </w:rPr>
            </w:pPr>
            <w:r w:rsidRPr="00766B8E">
              <w:rPr>
                <w:rFonts w:ascii="Arial" w:hAnsi="Arial" w:cs="Arial"/>
                <w:b/>
                <w:bCs/>
                <w:color w:val="5F497A" w:themeColor="accent4" w:themeShade="BF"/>
                <w:sz w:val="22"/>
                <w:szCs w:val="22"/>
              </w:rPr>
              <w:t>1752</w:t>
            </w:r>
          </w:p>
        </w:tc>
      </w:tr>
    </w:tbl>
    <w:p w:rsidR="00BD456B" w:rsidRPr="001E04C0" w:rsidRDefault="00BD456B" w:rsidP="00BD456B">
      <w:pPr>
        <w:rPr>
          <w:rFonts w:ascii="Arial" w:hAnsi="Arial" w:cs="Arial"/>
          <w:color w:val="92D050"/>
        </w:rPr>
      </w:pPr>
    </w:p>
    <w:p w:rsidR="00BD456B" w:rsidRPr="001E04C0" w:rsidRDefault="00BD456B" w:rsidP="00BD456B">
      <w:pPr>
        <w:rPr>
          <w:rFonts w:ascii="Arial" w:hAnsi="Arial" w:cs="Arial"/>
          <w:color w:val="92D050"/>
        </w:rPr>
      </w:pPr>
    </w:p>
    <w:p w:rsidR="001274D5" w:rsidRDefault="001274D5" w:rsidP="001274D5">
      <w:pPr>
        <w:rPr>
          <w:rFonts w:ascii="Arial" w:hAnsi="Arial" w:cs="Arial"/>
          <w:color w:val="92D050"/>
        </w:rPr>
      </w:pPr>
    </w:p>
    <w:p w:rsidR="002F635B" w:rsidRDefault="002F635B" w:rsidP="001274D5">
      <w:pPr>
        <w:rPr>
          <w:rFonts w:ascii="Arial" w:hAnsi="Arial" w:cs="Arial"/>
          <w:color w:val="92D050"/>
        </w:rPr>
      </w:pPr>
    </w:p>
    <w:p w:rsidR="002F635B" w:rsidRDefault="002F635B" w:rsidP="001274D5">
      <w:pPr>
        <w:rPr>
          <w:rFonts w:ascii="Arial" w:hAnsi="Arial" w:cs="Arial"/>
          <w:color w:val="92D050"/>
        </w:rPr>
      </w:pPr>
    </w:p>
    <w:p w:rsidR="002F635B" w:rsidRDefault="002F635B" w:rsidP="001274D5">
      <w:pPr>
        <w:rPr>
          <w:rFonts w:ascii="Arial" w:hAnsi="Arial" w:cs="Arial"/>
          <w:color w:val="92D050"/>
        </w:rPr>
      </w:pPr>
    </w:p>
    <w:p w:rsidR="002F635B" w:rsidRPr="001E04C0" w:rsidRDefault="002F635B" w:rsidP="001274D5">
      <w:pPr>
        <w:rPr>
          <w:rFonts w:ascii="Arial" w:hAnsi="Arial" w:cs="Arial"/>
          <w:color w:val="92D050"/>
        </w:rPr>
      </w:pPr>
    </w:p>
    <w:p w:rsidR="00AB65DD" w:rsidRPr="001E04C0" w:rsidRDefault="00AB65DD" w:rsidP="001274D5">
      <w:pPr>
        <w:rPr>
          <w:rFonts w:ascii="Arial" w:hAnsi="Arial" w:cs="Arial"/>
          <w:color w:val="92D050"/>
          <w:sz w:val="22"/>
          <w:szCs w:val="22"/>
        </w:rPr>
      </w:pPr>
    </w:p>
    <w:p w:rsidR="001274D5" w:rsidRPr="002D3C02" w:rsidRDefault="001274D5" w:rsidP="001274D5">
      <w:pPr>
        <w:pStyle w:val="Naslov2"/>
        <w:rPr>
          <w:color w:val="7030A0"/>
          <w:sz w:val="22"/>
          <w:szCs w:val="22"/>
        </w:rPr>
      </w:pPr>
      <w:bookmarkStart w:id="109" w:name="_Toc337046138"/>
      <w:r w:rsidRPr="002D3C02">
        <w:rPr>
          <w:color w:val="7030A0"/>
        </w:rPr>
        <w:t>5.6. Plan rada tajni</w:t>
      </w:r>
      <w:bookmarkEnd w:id="109"/>
      <w:r w:rsidR="004444A0">
        <w:rPr>
          <w:color w:val="7030A0"/>
        </w:rPr>
        <w:t>ce</w:t>
      </w:r>
    </w:p>
    <w:p w:rsidR="001274D5" w:rsidRPr="002D3C02" w:rsidRDefault="001274D5" w:rsidP="001274D5">
      <w:pPr>
        <w:jc w:val="both"/>
        <w:rPr>
          <w:rFonts w:ascii="Arial" w:hAnsi="Arial" w:cs="Arial"/>
          <w:b/>
          <w:color w:val="7030A0"/>
          <w:sz w:val="18"/>
          <w:szCs w:val="18"/>
        </w:rPr>
      </w:pPr>
    </w:p>
    <w:tbl>
      <w:tblPr>
        <w:tblW w:w="10263" w:type="dxa"/>
        <w:tblInd w:w="-252" w:type="dxa"/>
        <w:tblBorders>
          <w:top w:val="triple" w:sz="4" w:space="0" w:color="7030A0"/>
          <w:left w:val="triple" w:sz="4" w:space="0" w:color="7030A0"/>
          <w:bottom w:val="triple" w:sz="4" w:space="0" w:color="7030A0"/>
          <w:right w:val="triple" w:sz="4" w:space="0" w:color="7030A0"/>
          <w:insideH w:val="triple" w:sz="4" w:space="0" w:color="7030A0"/>
          <w:insideV w:val="single" w:sz="12" w:space="0" w:color="FF0000"/>
        </w:tblBorders>
        <w:tblLook w:val="0000" w:firstRow="0" w:lastRow="0" w:firstColumn="0" w:lastColumn="0" w:noHBand="0" w:noVBand="0"/>
      </w:tblPr>
      <w:tblGrid>
        <w:gridCol w:w="1723"/>
        <w:gridCol w:w="7200"/>
        <w:gridCol w:w="1340"/>
      </w:tblGrid>
      <w:tr w:rsidR="001E04C0" w:rsidRPr="002D3C02" w:rsidTr="001613DA">
        <w:trPr>
          <w:trHeight w:hRule="exact" w:val="454"/>
        </w:trPr>
        <w:tc>
          <w:tcPr>
            <w:tcW w:w="10263" w:type="dxa"/>
            <w:gridSpan w:val="3"/>
            <w:shd w:val="pct10" w:color="FF0000" w:fill="auto"/>
            <w:noWrap/>
            <w:vAlign w:val="bottom"/>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Poslovi koji se obavljaju permanentno tijekom godine</w:t>
            </w:r>
          </w:p>
          <w:p w:rsidR="001274D5" w:rsidRPr="002D3C02" w:rsidRDefault="001274D5" w:rsidP="001613DA">
            <w:pPr>
              <w:jc w:val="center"/>
              <w:rPr>
                <w:rFonts w:ascii="Arial" w:hAnsi="Arial" w:cs="Arial"/>
                <w:bCs/>
                <w:color w:val="7030A0"/>
              </w:rPr>
            </w:pPr>
          </w:p>
          <w:p w:rsidR="001274D5" w:rsidRPr="002D3C02" w:rsidRDefault="001274D5" w:rsidP="001613DA">
            <w:pPr>
              <w:jc w:val="center"/>
              <w:rPr>
                <w:rFonts w:ascii="Arial" w:hAnsi="Arial" w:cs="Arial"/>
                <w:bCs/>
                <w:color w:val="7030A0"/>
              </w:rPr>
            </w:pPr>
          </w:p>
        </w:tc>
      </w:tr>
      <w:tr w:rsidR="001E04C0" w:rsidRPr="002D3C02" w:rsidTr="001613DA">
        <w:trPr>
          <w:trHeight w:hRule="exact" w:val="340"/>
        </w:trPr>
        <w:tc>
          <w:tcPr>
            <w:tcW w:w="10263" w:type="dxa"/>
            <w:gridSpan w:val="3"/>
            <w:noWrap/>
            <w:vAlign w:val="bottom"/>
          </w:tcPr>
          <w:p w:rsidR="001274D5" w:rsidRPr="002D3C02" w:rsidRDefault="001274D5" w:rsidP="001613DA">
            <w:pPr>
              <w:pStyle w:val="Zaglavlje"/>
              <w:tabs>
                <w:tab w:val="clear" w:pos="4536"/>
                <w:tab w:val="clear" w:pos="9072"/>
              </w:tabs>
              <w:rPr>
                <w:rFonts w:ascii="Arial" w:hAnsi="Arial" w:cs="Arial"/>
                <w:bCs/>
                <w:color w:val="7030A0"/>
                <w:szCs w:val="22"/>
                <w:lang w:val="hr-HR" w:eastAsia="en-US"/>
              </w:rPr>
            </w:pPr>
            <w:r w:rsidRPr="002D3C02">
              <w:rPr>
                <w:rFonts w:ascii="Arial" w:hAnsi="Arial" w:cs="Arial"/>
                <w:bCs/>
                <w:color w:val="7030A0"/>
                <w:sz w:val="22"/>
                <w:szCs w:val="22"/>
                <w:lang w:val="hr-HR" w:eastAsia="en-US"/>
              </w:rPr>
              <w:t xml:space="preserve">-obavljanje općih kadrovskih poslova u širem smislu riječi i pravnih poslova </w:t>
            </w:r>
          </w:p>
        </w:tc>
      </w:tr>
      <w:tr w:rsidR="001E04C0" w:rsidRPr="002D3C02" w:rsidTr="001613DA">
        <w:trPr>
          <w:trHeight w:hRule="exact" w:val="340"/>
        </w:trPr>
        <w:tc>
          <w:tcPr>
            <w:tcW w:w="10263" w:type="dxa"/>
            <w:gridSpan w:val="3"/>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 pripremanje materijala za sjednice Školskog odbora i vođenje zapisnika</w:t>
            </w:r>
          </w:p>
        </w:tc>
      </w:tr>
      <w:tr w:rsidR="001E04C0" w:rsidRPr="002D3C02" w:rsidTr="001613DA">
        <w:trPr>
          <w:trHeight w:hRule="exact" w:val="340"/>
        </w:trPr>
        <w:tc>
          <w:tcPr>
            <w:tcW w:w="10263" w:type="dxa"/>
            <w:gridSpan w:val="3"/>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-vođenje urudžbenog zapisnika</w:t>
            </w:r>
          </w:p>
          <w:p w:rsidR="001274D5" w:rsidRPr="002D3C02" w:rsidRDefault="001274D5" w:rsidP="001613DA">
            <w:pPr>
              <w:rPr>
                <w:rFonts w:ascii="Arial" w:hAnsi="Arial" w:cs="Arial"/>
                <w:bCs/>
                <w:color w:val="7030A0"/>
              </w:rPr>
            </w:pPr>
            <w:r w:rsidRPr="002D3C02">
              <w:rPr>
                <w:rFonts w:ascii="Arial" w:hAnsi="Arial" w:cs="Arial"/>
                <w:bCs/>
                <w:color w:val="7030A0"/>
                <w:sz w:val="22"/>
                <w:szCs w:val="22"/>
              </w:rPr>
              <w:t>biranje</w:t>
            </w:r>
          </w:p>
        </w:tc>
      </w:tr>
      <w:tr w:rsidR="001E04C0" w:rsidRPr="002D3C02" w:rsidTr="001613DA">
        <w:trPr>
          <w:trHeight w:hRule="exact" w:val="340"/>
        </w:trPr>
        <w:tc>
          <w:tcPr>
            <w:tcW w:w="10263" w:type="dxa"/>
            <w:gridSpan w:val="3"/>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 kontrola arhive</w:t>
            </w:r>
          </w:p>
        </w:tc>
      </w:tr>
      <w:tr w:rsidR="001E04C0" w:rsidRPr="002D3C02" w:rsidTr="001613DA">
        <w:trPr>
          <w:trHeight w:hRule="exact" w:val="340"/>
        </w:trPr>
        <w:tc>
          <w:tcPr>
            <w:tcW w:w="10263" w:type="dxa"/>
            <w:gridSpan w:val="3"/>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-izdavanje uvjerenja i potvrda radnicima i učenicima škole</w:t>
            </w:r>
          </w:p>
        </w:tc>
      </w:tr>
      <w:tr w:rsidR="001E04C0" w:rsidRPr="002D3C02" w:rsidTr="001613DA">
        <w:trPr>
          <w:trHeight w:hRule="exact" w:val="340"/>
        </w:trPr>
        <w:tc>
          <w:tcPr>
            <w:tcW w:w="10263" w:type="dxa"/>
            <w:gridSpan w:val="3"/>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 xml:space="preserve">-izdavanje službenih naloga </w:t>
            </w:r>
          </w:p>
        </w:tc>
      </w:tr>
      <w:tr w:rsidR="001E04C0" w:rsidRPr="002D3C02" w:rsidTr="001613DA">
        <w:trPr>
          <w:trHeight w:hRule="exact" w:val="340"/>
        </w:trPr>
        <w:tc>
          <w:tcPr>
            <w:tcW w:w="10263" w:type="dxa"/>
            <w:gridSpan w:val="3"/>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-izrada prijedloga pojedinih općih akata</w:t>
            </w:r>
          </w:p>
        </w:tc>
      </w:tr>
      <w:tr w:rsidR="001E04C0" w:rsidRPr="002D3C02" w:rsidTr="001613DA">
        <w:trPr>
          <w:trHeight w:hRule="exact" w:val="340"/>
        </w:trPr>
        <w:tc>
          <w:tcPr>
            <w:tcW w:w="10263" w:type="dxa"/>
            <w:gridSpan w:val="3"/>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-praćenje i provođenje pravnih propisa putem stručnih seminara i literature</w:t>
            </w:r>
          </w:p>
        </w:tc>
      </w:tr>
      <w:tr w:rsidR="001E04C0" w:rsidRPr="002D3C02" w:rsidTr="001613DA">
        <w:trPr>
          <w:trHeight w:hRule="exact" w:val="340"/>
        </w:trPr>
        <w:tc>
          <w:tcPr>
            <w:tcW w:w="10263" w:type="dxa"/>
            <w:gridSpan w:val="3"/>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-izrada Ugovora, Rješenja i Odluka</w:t>
            </w:r>
          </w:p>
        </w:tc>
      </w:tr>
      <w:tr w:rsidR="001E04C0" w:rsidRPr="002D3C02" w:rsidTr="001613DA">
        <w:trPr>
          <w:trHeight w:hRule="exact" w:val="340"/>
        </w:trPr>
        <w:tc>
          <w:tcPr>
            <w:tcW w:w="10263" w:type="dxa"/>
            <w:gridSpan w:val="3"/>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-savjetodavni rad o primjeni zakonskih i drugih propisa</w:t>
            </w:r>
          </w:p>
        </w:tc>
      </w:tr>
      <w:tr w:rsidR="001E04C0" w:rsidRPr="002D3C02" w:rsidTr="001613DA">
        <w:trPr>
          <w:trHeight w:hRule="exact" w:val="340"/>
        </w:trPr>
        <w:tc>
          <w:tcPr>
            <w:tcW w:w="10263" w:type="dxa"/>
            <w:gridSpan w:val="3"/>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-vođenje personalne dokumentacije</w:t>
            </w:r>
          </w:p>
        </w:tc>
      </w:tr>
      <w:tr w:rsidR="001E04C0" w:rsidRPr="002D3C02" w:rsidTr="001613DA">
        <w:trPr>
          <w:trHeight w:hRule="exact" w:val="340"/>
        </w:trPr>
        <w:tc>
          <w:tcPr>
            <w:tcW w:w="10263" w:type="dxa"/>
            <w:gridSpan w:val="3"/>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-evidentiranje i kontrola dolazaka djelatnika na posao</w:t>
            </w:r>
          </w:p>
        </w:tc>
      </w:tr>
      <w:tr w:rsidR="001E04C0" w:rsidRPr="002D3C02" w:rsidTr="001613DA">
        <w:trPr>
          <w:trHeight w:hRule="exact" w:val="340"/>
        </w:trPr>
        <w:tc>
          <w:tcPr>
            <w:tcW w:w="10263" w:type="dxa"/>
            <w:gridSpan w:val="3"/>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-evidentiranje primljenih radnika</w:t>
            </w:r>
          </w:p>
        </w:tc>
      </w:tr>
      <w:tr w:rsidR="001E04C0" w:rsidRPr="002D3C02" w:rsidTr="001613DA">
        <w:trPr>
          <w:trHeight w:hRule="exact" w:val="340"/>
        </w:trPr>
        <w:tc>
          <w:tcPr>
            <w:tcW w:w="10263" w:type="dxa"/>
            <w:gridSpan w:val="3"/>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-prijava i odjava radnika na mirovinsko i zdravstveno osiguranje</w:t>
            </w:r>
          </w:p>
        </w:tc>
      </w:tr>
      <w:tr w:rsidR="001E04C0" w:rsidRPr="002D3C02" w:rsidTr="001613DA">
        <w:trPr>
          <w:trHeight w:hRule="exact" w:val="340"/>
        </w:trPr>
        <w:tc>
          <w:tcPr>
            <w:tcW w:w="10263" w:type="dxa"/>
            <w:gridSpan w:val="3"/>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-vođenje radnih i sanitarnih knjižica</w:t>
            </w:r>
          </w:p>
        </w:tc>
      </w:tr>
      <w:tr w:rsidR="001E04C0" w:rsidRPr="002D3C02" w:rsidTr="001613DA">
        <w:trPr>
          <w:trHeight w:hRule="exact" w:val="340"/>
        </w:trPr>
        <w:tc>
          <w:tcPr>
            <w:tcW w:w="10263" w:type="dxa"/>
            <w:gridSpan w:val="3"/>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-rad sa strankama</w:t>
            </w:r>
          </w:p>
        </w:tc>
      </w:tr>
      <w:tr w:rsidR="001E04C0" w:rsidRPr="002D3C02" w:rsidTr="001613DA">
        <w:trPr>
          <w:trHeight w:hRule="exact" w:val="340"/>
        </w:trPr>
        <w:tc>
          <w:tcPr>
            <w:tcW w:w="10263" w:type="dxa"/>
            <w:gridSpan w:val="3"/>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-suradnja s radnicima škole</w:t>
            </w:r>
          </w:p>
        </w:tc>
      </w:tr>
      <w:tr w:rsidR="001E04C0" w:rsidRPr="002D3C02" w:rsidTr="001613DA">
        <w:trPr>
          <w:trHeight w:hRule="exact" w:val="519"/>
        </w:trPr>
        <w:tc>
          <w:tcPr>
            <w:tcW w:w="10263" w:type="dxa"/>
            <w:gridSpan w:val="3"/>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-suradnja s Ministarstvom prosvjete i športa, županijskim uredima državne uprave i uredima za društvene djelatnosti</w:t>
            </w:r>
          </w:p>
        </w:tc>
      </w:tr>
      <w:tr w:rsidR="001E04C0" w:rsidRPr="002D3C02" w:rsidTr="001613DA">
        <w:trPr>
          <w:trHeight w:hRule="exact" w:val="340"/>
        </w:trPr>
        <w:tc>
          <w:tcPr>
            <w:tcW w:w="10263" w:type="dxa"/>
            <w:gridSpan w:val="3"/>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-priprema materijala za javnu nabavu</w:t>
            </w:r>
          </w:p>
        </w:tc>
      </w:tr>
      <w:tr w:rsidR="001E04C0" w:rsidRPr="002D3C02" w:rsidTr="001613DA">
        <w:trPr>
          <w:trHeight w:hRule="exact" w:val="340"/>
        </w:trPr>
        <w:tc>
          <w:tcPr>
            <w:tcW w:w="10263" w:type="dxa"/>
            <w:gridSpan w:val="3"/>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-izdavanje svjedodžbi prevodnica i duplikata svjedodžbi</w:t>
            </w:r>
          </w:p>
        </w:tc>
      </w:tr>
      <w:tr w:rsidR="001E04C0" w:rsidRPr="002D3C02" w:rsidTr="001613DA">
        <w:trPr>
          <w:trHeight w:hRule="exact" w:val="340"/>
        </w:trPr>
        <w:tc>
          <w:tcPr>
            <w:tcW w:w="10263" w:type="dxa"/>
            <w:gridSpan w:val="3"/>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-nabava potrošnog materijala, sitnog inventara i osnovnih sredstava</w:t>
            </w:r>
          </w:p>
        </w:tc>
      </w:tr>
      <w:tr w:rsidR="001E04C0" w:rsidRPr="002D3C02" w:rsidTr="001613DA">
        <w:trPr>
          <w:trHeight w:hRule="exact" w:val="340"/>
        </w:trPr>
        <w:tc>
          <w:tcPr>
            <w:tcW w:w="10263" w:type="dxa"/>
            <w:gridSpan w:val="3"/>
            <w:tcBorders>
              <w:bottom w:val="triple" w:sz="4" w:space="0" w:color="7030A0"/>
            </w:tcBorders>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 zaprimanje i slanje pošte.</w:t>
            </w:r>
          </w:p>
        </w:tc>
      </w:tr>
      <w:tr w:rsidR="001E04C0" w:rsidRPr="002D3C02" w:rsidTr="001613DA">
        <w:trPr>
          <w:trHeight w:hRule="exact" w:val="340"/>
        </w:trPr>
        <w:tc>
          <w:tcPr>
            <w:tcW w:w="1723" w:type="dxa"/>
            <w:tcBorders>
              <w:right w:val="triple" w:sz="4" w:space="0" w:color="7030A0"/>
            </w:tcBorders>
            <w:shd w:val="pct10" w:color="FF0000" w:fill="auto"/>
            <w:noWrap/>
            <w:vAlign w:val="center"/>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Mjesec</w:t>
            </w:r>
          </w:p>
        </w:tc>
        <w:tc>
          <w:tcPr>
            <w:tcW w:w="7200" w:type="dxa"/>
            <w:tcBorders>
              <w:left w:val="triple" w:sz="4" w:space="0" w:color="7030A0"/>
              <w:right w:val="triple" w:sz="4" w:space="0" w:color="7030A0"/>
            </w:tcBorders>
            <w:shd w:val="pct10" w:color="FF0000" w:fill="auto"/>
            <w:noWrap/>
            <w:vAlign w:val="center"/>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Poslovi i zadaci</w:t>
            </w:r>
          </w:p>
          <w:p w:rsidR="001274D5" w:rsidRPr="002D3C02" w:rsidRDefault="001274D5" w:rsidP="001613DA">
            <w:pPr>
              <w:jc w:val="center"/>
              <w:rPr>
                <w:rFonts w:ascii="Arial" w:hAnsi="Arial" w:cs="Arial"/>
                <w:bCs/>
                <w:color w:val="7030A0"/>
              </w:rPr>
            </w:pPr>
          </w:p>
        </w:tc>
        <w:tc>
          <w:tcPr>
            <w:tcW w:w="1340" w:type="dxa"/>
            <w:tcBorders>
              <w:left w:val="triple" w:sz="4" w:space="0" w:color="7030A0"/>
            </w:tcBorders>
            <w:shd w:val="pct10" w:color="FF0000" w:fill="auto"/>
            <w:noWrap/>
            <w:vAlign w:val="center"/>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Izvršitelj</w:t>
            </w:r>
          </w:p>
        </w:tc>
      </w:tr>
      <w:tr w:rsidR="001E04C0" w:rsidRPr="002D3C02" w:rsidTr="001613DA">
        <w:trPr>
          <w:trHeight w:val="360"/>
        </w:trPr>
        <w:tc>
          <w:tcPr>
            <w:tcW w:w="1723" w:type="dxa"/>
            <w:tcBorders>
              <w:right w:val="triple" w:sz="4" w:space="0" w:color="7030A0"/>
            </w:tcBorders>
            <w:noWrap/>
          </w:tcPr>
          <w:p w:rsidR="001274D5" w:rsidRPr="002D3C02" w:rsidRDefault="001274D5" w:rsidP="001613DA">
            <w:pPr>
              <w:pStyle w:val="Naslov6"/>
              <w:spacing w:before="0" w:after="0"/>
              <w:rPr>
                <w:rFonts w:ascii="Arial" w:hAnsi="Arial" w:cs="Arial"/>
                <w:b w:val="0"/>
                <w:color w:val="7030A0"/>
              </w:rPr>
            </w:pPr>
            <w:r w:rsidRPr="002D3C02">
              <w:rPr>
                <w:rFonts w:ascii="Arial" w:hAnsi="Arial" w:cs="Arial"/>
                <w:b w:val="0"/>
                <w:color w:val="7030A0"/>
              </w:rPr>
              <w:t>RUJAN</w:t>
            </w:r>
          </w:p>
        </w:tc>
        <w:tc>
          <w:tcPr>
            <w:tcW w:w="7200" w:type="dxa"/>
            <w:tcBorders>
              <w:left w:val="triple" w:sz="4" w:space="0" w:color="7030A0"/>
              <w:right w:val="triple" w:sz="4" w:space="0" w:color="7030A0"/>
            </w:tcBorders>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 xml:space="preserve">-Raspisivanje oglasa i natječaja za zapošljavanje radnika, </w:t>
            </w:r>
          </w:p>
          <w:p w:rsidR="001274D5" w:rsidRPr="002D3C02" w:rsidRDefault="001274D5" w:rsidP="001613DA">
            <w:pPr>
              <w:rPr>
                <w:rFonts w:ascii="Arial" w:hAnsi="Arial" w:cs="Arial"/>
                <w:bCs/>
                <w:color w:val="7030A0"/>
              </w:rPr>
            </w:pPr>
            <w:r w:rsidRPr="002D3C02">
              <w:rPr>
                <w:rFonts w:ascii="Arial" w:hAnsi="Arial" w:cs="Arial"/>
                <w:bCs/>
                <w:color w:val="7030A0"/>
                <w:sz w:val="22"/>
                <w:szCs w:val="22"/>
              </w:rPr>
              <w:t xml:space="preserve">-obavjesčivanje kandidata po završetku natječaja, </w:t>
            </w:r>
          </w:p>
          <w:p w:rsidR="001274D5" w:rsidRPr="002D3C02" w:rsidRDefault="001274D5" w:rsidP="001613DA">
            <w:pPr>
              <w:rPr>
                <w:rFonts w:ascii="Arial" w:hAnsi="Arial" w:cs="Arial"/>
                <w:bCs/>
                <w:color w:val="7030A0"/>
              </w:rPr>
            </w:pPr>
            <w:r w:rsidRPr="002D3C02">
              <w:rPr>
                <w:rFonts w:ascii="Arial" w:hAnsi="Arial" w:cs="Arial"/>
                <w:bCs/>
                <w:color w:val="7030A0"/>
                <w:sz w:val="22"/>
                <w:szCs w:val="22"/>
              </w:rPr>
              <w:t xml:space="preserve">-prijava i odjava hzzo i mio, </w:t>
            </w:r>
          </w:p>
          <w:p w:rsidR="001274D5" w:rsidRPr="002D3C02" w:rsidRDefault="001274D5" w:rsidP="001613DA">
            <w:pPr>
              <w:rPr>
                <w:rFonts w:ascii="Arial" w:hAnsi="Arial" w:cs="Arial"/>
                <w:bCs/>
                <w:color w:val="7030A0"/>
              </w:rPr>
            </w:pPr>
            <w:r w:rsidRPr="002D3C02">
              <w:rPr>
                <w:rFonts w:ascii="Arial" w:hAnsi="Arial" w:cs="Arial"/>
                <w:bCs/>
                <w:color w:val="7030A0"/>
                <w:sz w:val="22"/>
                <w:szCs w:val="22"/>
              </w:rPr>
              <w:t xml:space="preserve">-narudžba i nabava pedagoške dokumentacije, </w:t>
            </w:r>
          </w:p>
          <w:p w:rsidR="001274D5" w:rsidRPr="002D3C02" w:rsidRDefault="001274D5" w:rsidP="001613DA">
            <w:pPr>
              <w:rPr>
                <w:rFonts w:ascii="Arial" w:hAnsi="Arial" w:cs="Arial"/>
                <w:bCs/>
                <w:color w:val="7030A0"/>
              </w:rPr>
            </w:pPr>
            <w:r w:rsidRPr="002D3C02">
              <w:rPr>
                <w:rFonts w:ascii="Arial" w:hAnsi="Arial" w:cs="Arial"/>
                <w:bCs/>
                <w:color w:val="7030A0"/>
                <w:sz w:val="22"/>
                <w:szCs w:val="22"/>
              </w:rPr>
              <w:t>-polica osiguranja za učenike,</w:t>
            </w:r>
          </w:p>
          <w:p w:rsidR="001274D5" w:rsidRPr="002D3C02" w:rsidRDefault="001274D5" w:rsidP="001613DA">
            <w:pPr>
              <w:rPr>
                <w:rFonts w:ascii="Arial" w:hAnsi="Arial" w:cs="Arial"/>
                <w:bCs/>
                <w:color w:val="7030A0"/>
              </w:rPr>
            </w:pPr>
            <w:r w:rsidRPr="002D3C02">
              <w:rPr>
                <w:rFonts w:ascii="Arial" w:hAnsi="Arial" w:cs="Arial"/>
                <w:bCs/>
                <w:color w:val="7030A0"/>
                <w:sz w:val="22"/>
                <w:szCs w:val="22"/>
              </w:rPr>
              <w:t>-nabava uredskog materijala</w:t>
            </w:r>
          </w:p>
          <w:p w:rsidR="001274D5" w:rsidRPr="002D3C02" w:rsidRDefault="001274D5" w:rsidP="001613DA">
            <w:pPr>
              <w:rPr>
                <w:rFonts w:ascii="Arial" w:hAnsi="Arial" w:cs="Arial"/>
                <w:bCs/>
                <w:color w:val="7030A0"/>
              </w:rPr>
            </w:pPr>
            <w:r w:rsidRPr="002D3C02">
              <w:rPr>
                <w:rFonts w:ascii="Arial" w:hAnsi="Arial" w:cs="Arial"/>
                <w:bCs/>
                <w:color w:val="7030A0"/>
                <w:sz w:val="22"/>
                <w:szCs w:val="22"/>
              </w:rPr>
              <w:t>-prijava potrebe za novim radnim mjestima</w:t>
            </w:r>
          </w:p>
          <w:p w:rsidR="001274D5" w:rsidRPr="002D3C02" w:rsidRDefault="001274D5" w:rsidP="001613DA">
            <w:pPr>
              <w:rPr>
                <w:rFonts w:ascii="Arial" w:hAnsi="Arial" w:cs="Arial"/>
                <w:bCs/>
                <w:color w:val="7030A0"/>
              </w:rPr>
            </w:pPr>
            <w:r w:rsidRPr="002D3C02">
              <w:rPr>
                <w:rFonts w:ascii="Arial" w:hAnsi="Arial" w:cs="Arial"/>
                <w:bCs/>
                <w:color w:val="7030A0"/>
                <w:sz w:val="22"/>
                <w:szCs w:val="22"/>
              </w:rPr>
              <w:t>-dostava Godišnjeg plana i programa</w:t>
            </w:r>
          </w:p>
          <w:p w:rsidR="001274D5" w:rsidRPr="002D3C02" w:rsidRDefault="001274D5" w:rsidP="001613DA">
            <w:pPr>
              <w:rPr>
                <w:rFonts w:ascii="Arial" w:hAnsi="Arial" w:cs="Arial"/>
                <w:bCs/>
                <w:color w:val="7030A0"/>
              </w:rPr>
            </w:pPr>
            <w:r w:rsidRPr="002D3C02">
              <w:rPr>
                <w:rFonts w:ascii="Arial" w:hAnsi="Arial" w:cs="Arial"/>
                <w:bCs/>
                <w:color w:val="7030A0"/>
                <w:sz w:val="22"/>
                <w:szCs w:val="22"/>
              </w:rPr>
              <w:t>-plan radnih mjesta</w:t>
            </w:r>
          </w:p>
          <w:p w:rsidR="001274D5" w:rsidRPr="002D3C02" w:rsidRDefault="001274D5" w:rsidP="001613DA">
            <w:pPr>
              <w:rPr>
                <w:rFonts w:ascii="Arial" w:hAnsi="Arial" w:cs="Arial"/>
                <w:bCs/>
                <w:color w:val="7030A0"/>
              </w:rPr>
            </w:pPr>
            <w:r w:rsidRPr="002D3C02">
              <w:rPr>
                <w:rFonts w:ascii="Arial" w:hAnsi="Arial" w:cs="Arial"/>
                <w:bCs/>
                <w:color w:val="7030A0"/>
                <w:sz w:val="22"/>
                <w:szCs w:val="22"/>
              </w:rPr>
              <w:t>-Izmjena Pravilnika o radu</w:t>
            </w:r>
          </w:p>
        </w:tc>
        <w:tc>
          <w:tcPr>
            <w:tcW w:w="1340" w:type="dxa"/>
            <w:tcBorders>
              <w:left w:val="triple" w:sz="4" w:space="0" w:color="7030A0"/>
            </w:tcBorders>
            <w:noWrap/>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tajnik</w:t>
            </w:r>
          </w:p>
        </w:tc>
      </w:tr>
      <w:tr w:rsidR="001E04C0" w:rsidRPr="002D3C02" w:rsidTr="001613DA">
        <w:trPr>
          <w:trHeight w:val="360"/>
        </w:trPr>
        <w:tc>
          <w:tcPr>
            <w:tcW w:w="1723" w:type="dxa"/>
            <w:tcBorders>
              <w:right w:val="triple" w:sz="4" w:space="0" w:color="7030A0"/>
            </w:tcBorders>
            <w:noWrap/>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LISTOPAD</w:t>
            </w:r>
          </w:p>
        </w:tc>
        <w:tc>
          <w:tcPr>
            <w:tcW w:w="7200" w:type="dxa"/>
            <w:tcBorders>
              <w:left w:val="triple" w:sz="4" w:space="0" w:color="7030A0"/>
              <w:right w:val="triple" w:sz="4" w:space="0" w:color="7030A0"/>
            </w:tcBorders>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 izrada statističkog izvještaja</w:t>
            </w:r>
          </w:p>
          <w:p w:rsidR="001274D5" w:rsidRPr="002D3C02" w:rsidRDefault="001274D5" w:rsidP="001613DA">
            <w:pPr>
              <w:rPr>
                <w:rFonts w:ascii="Arial" w:hAnsi="Arial" w:cs="Arial"/>
                <w:bCs/>
                <w:color w:val="7030A0"/>
              </w:rPr>
            </w:pPr>
            <w:r w:rsidRPr="002D3C02">
              <w:rPr>
                <w:rFonts w:ascii="Arial" w:hAnsi="Arial" w:cs="Arial"/>
                <w:bCs/>
                <w:color w:val="7030A0"/>
                <w:sz w:val="22"/>
                <w:szCs w:val="22"/>
              </w:rPr>
              <w:t>-Izmjene i dopune Statuta, i ostalih akata škole</w:t>
            </w:r>
          </w:p>
        </w:tc>
        <w:tc>
          <w:tcPr>
            <w:tcW w:w="1340" w:type="dxa"/>
            <w:tcBorders>
              <w:left w:val="triple" w:sz="4" w:space="0" w:color="7030A0"/>
            </w:tcBorders>
            <w:noWrap/>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tajnik</w:t>
            </w:r>
          </w:p>
        </w:tc>
      </w:tr>
      <w:tr w:rsidR="001E04C0" w:rsidRPr="002D3C02" w:rsidTr="001613DA">
        <w:trPr>
          <w:trHeight w:val="360"/>
        </w:trPr>
        <w:tc>
          <w:tcPr>
            <w:tcW w:w="1723" w:type="dxa"/>
            <w:tcBorders>
              <w:right w:val="triple" w:sz="4" w:space="0" w:color="7030A0"/>
            </w:tcBorders>
            <w:noWrap/>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STUDENI</w:t>
            </w:r>
          </w:p>
        </w:tc>
        <w:tc>
          <w:tcPr>
            <w:tcW w:w="7200" w:type="dxa"/>
            <w:tcBorders>
              <w:left w:val="triple" w:sz="4" w:space="0" w:color="7030A0"/>
              <w:bottom w:val="triple" w:sz="4" w:space="0" w:color="7030A0"/>
              <w:right w:val="triple" w:sz="4" w:space="0" w:color="7030A0"/>
            </w:tcBorders>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-tekući poslovi</w:t>
            </w:r>
          </w:p>
        </w:tc>
        <w:tc>
          <w:tcPr>
            <w:tcW w:w="1340" w:type="dxa"/>
            <w:tcBorders>
              <w:left w:val="triple" w:sz="4" w:space="0" w:color="7030A0"/>
              <w:bottom w:val="triple" w:sz="4" w:space="0" w:color="7030A0"/>
            </w:tcBorders>
            <w:noWrap/>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tajnik</w:t>
            </w:r>
          </w:p>
        </w:tc>
      </w:tr>
      <w:tr w:rsidR="001E04C0" w:rsidRPr="002D3C02" w:rsidTr="001613DA">
        <w:trPr>
          <w:trHeight w:val="360"/>
        </w:trPr>
        <w:tc>
          <w:tcPr>
            <w:tcW w:w="1723" w:type="dxa"/>
            <w:tcBorders>
              <w:bottom w:val="triple" w:sz="4" w:space="0" w:color="7030A0"/>
              <w:right w:val="triple" w:sz="4" w:space="0" w:color="7030A0"/>
            </w:tcBorders>
            <w:noWrap/>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PROSINAC</w:t>
            </w:r>
          </w:p>
        </w:tc>
        <w:tc>
          <w:tcPr>
            <w:tcW w:w="7200" w:type="dxa"/>
            <w:tcBorders>
              <w:left w:val="triple" w:sz="4" w:space="0" w:color="7030A0"/>
              <w:bottom w:val="triple" w:sz="4" w:space="0" w:color="7030A0"/>
              <w:right w:val="triple" w:sz="4" w:space="0" w:color="7030A0"/>
            </w:tcBorders>
            <w:noWrap/>
            <w:vAlign w:val="bottom"/>
          </w:tcPr>
          <w:p w:rsidR="001274D5" w:rsidRPr="002D3C02" w:rsidRDefault="001274D5" w:rsidP="001613DA">
            <w:pPr>
              <w:pStyle w:val="Zaglavlje"/>
              <w:tabs>
                <w:tab w:val="clear" w:pos="4536"/>
                <w:tab w:val="clear" w:pos="9072"/>
              </w:tabs>
              <w:rPr>
                <w:rFonts w:ascii="Arial" w:hAnsi="Arial" w:cs="Arial"/>
                <w:bCs/>
                <w:color w:val="7030A0"/>
                <w:szCs w:val="22"/>
                <w:lang w:val="hr-HR" w:eastAsia="en-US"/>
              </w:rPr>
            </w:pPr>
            <w:r w:rsidRPr="002D3C02">
              <w:rPr>
                <w:rFonts w:ascii="Arial" w:hAnsi="Arial" w:cs="Arial"/>
                <w:bCs/>
                <w:color w:val="7030A0"/>
                <w:sz w:val="22"/>
                <w:szCs w:val="22"/>
                <w:lang w:val="hr-HR" w:eastAsia="en-US"/>
              </w:rPr>
              <w:t>-komisija za inventuru</w:t>
            </w:r>
          </w:p>
        </w:tc>
        <w:tc>
          <w:tcPr>
            <w:tcW w:w="1340" w:type="dxa"/>
            <w:tcBorders>
              <w:left w:val="triple" w:sz="4" w:space="0" w:color="7030A0"/>
              <w:bottom w:val="triple" w:sz="4" w:space="0" w:color="7030A0"/>
            </w:tcBorders>
            <w:noWrap/>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tajnik</w:t>
            </w:r>
          </w:p>
        </w:tc>
      </w:tr>
      <w:tr w:rsidR="001E04C0" w:rsidRPr="002D3C02" w:rsidTr="001613DA">
        <w:trPr>
          <w:trHeight w:val="360"/>
        </w:trPr>
        <w:tc>
          <w:tcPr>
            <w:tcW w:w="1723" w:type="dxa"/>
            <w:tcBorders>
              <w:right w:val="triple" w:sz="4" w:space="0" w:color="7030A0"/>
            </w:tcBorders>
            <w:noWrap/>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SIJEČANJ</w:t>
            </w:r>
          </w:p>
        </w:tc>
        <w:tc>
          <w:tcPr>
            <w:tcW w:w="7200" w:type="dxa"/>
            <w:tcBorders>
              <w:left w:val="triple" w:sz="4" w:space="0" w:color="7030A0"/>
              <w:right w:val="triple" w:sz="4" w:space="0" w:color="7030A0"/>
            </w:tcBorders>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-tekući poslovi</w:t>
            </w:r>
          </w:p>
        </w:tc>
        <w:tc>
          <w:tcPr>
            <w:tcW w:w="1340" w:type="dxa"/>
            <w:tcBorders>
              <w:left w:val="triple" w:sz="4" w:space="0" w:color="7030A0"/>
            </w:tcBorders>
            <w:noWrap/>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tajnik</w:t>
            </w:r>
          </w:p>
        </w:tc>
      </w:tr>
      <w:tr w:rsidR="001E04C0" w:rsidRPr="002D3C02" w:rsidTr="001613DA">
        <w:trPr>
          <w:trHeight w:val="360"/>
        </w:trPr>
        <w:tc>
          <w:tcPr>
            <w:tcW w:w="1723" w:type="dxa"/>
            <w:tcBorders>
              <w:right w:val="triple" w:sz="4" w:space="0" w:color="7030A0"/>
            </w:tcBorders>
            <w:noWrap/>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VELJAČA</w:t>
            </w:r>
          </w:p>
        </w:tc>
        <w:tc>
          <w:tcPr>
            <w:tcW w:w="7200" w:type="dxa"/>
            <w:tcBorders>
              <w:left w:val="triple" w:sz="4" w:space="0" w:color="7030A0"/>
              <w:right w:val="triple" w:sz="4" w:space="0" w:color="7030A0"/>
            </w:tcBorders>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-tekući poslovi</w:t>
            </w:r>
          </w:p>
        </w:tc>
        <w:tc>
          <w:tcPr>
            <w:tcW w:w="1340" w:type="dxa"/>
            <w:tcBorders>
              <w:left w:val="triple" w:sz="4" w:space="0" w:color="7030A0"/>
            </w:tcBorders>
            <w:noWrap/>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tajnik</w:t>
            </w:r>
          </w:p>
        </w:tc>
      </w:tr>
      <w:tr w:rsidR="001E04C0" w:rsidRPr="002D3C02" w:rsidTr="001613DA">
        <w:trPr>
          <w:trHeight w:val="360"/>
        </w:trPr>
        <w:tc>
          <w:tcPr>
            <w:tcW w:w="1723" w:type="dxa"/>
            <w:tcBorders>
              <w:right w:val="triple" w:sz="4" w:space="0" w:color="7030A0"/>
            </w:tcBorders>
            <w:noWrap/>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OŽUJAK</w:t>
            </w:r>
          </w:p>
        </w:tc>
        <w:tc>
          <w:tcPr>
            <w:tcW w:w="7200" w:type="dxa"/>
            <w:tcBorders>
              <w:left w:val="triple" w:sz="4" w:space="0" w:color="7030A0"/>
              <w:right w:val="triple" w:sz="4" w:space="0" w:color="7030A0"/>
            </w:tcBorders>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-tekući poslovi</w:t>
            </w:r>
          </w:p>
        </w:tc>
        <w:tc>
          <w:tcPr>
            <w:tcW w:w="1340" w:type="dxa"/>
            <w:tcBorders>
              <w:left w:val="triple" w:sz="4" w:space="0" w:color="7030A0"/>
            </w:tcBorders>
            <w:noWrap/>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tajnik</w:t>
            </w:r>
          </w:p>
        </w:tc>
      </w:tr>
      <w:tr w:rsidR="001E04C0" w:rsidRPr="002D3C02" w:rsidTr="001613DA">
        <w:trPr>
          <w:trHeight w:val="272"/>
        </w:trPr>
        <w:tc>
          <w:tcPr>
            <w:tcW w:w="1723" w:type="dxa"/>
            <w:tcBorders>
              <w:right w:val="triple" w:sz="4" w:space="0" w:color="7030A0"/>
            </w:tcBorders>
            <w:noWrap/>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TRAVANJ</w:t>
            </w:r>
          </w:p>
        </w:tc>
        <w:tc>
          <w:tcPr>
            <w:tcW w:w="7200" w:type="dxa"/>
            <w:tcBorders>
              <w:left w:val="triple" w:sz="4" w:space="0" w:color="7030A0"/>
              <w:right w:val="triple" w:sz="4" w:space="0" w:color="7030A0"/>
            </w:tcBorders>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-nabava materijala za Školu stvaralaštva»Novigradsko proljeće»</w:t>
            </w:r>
          </w:p>
          <w:p w:rsidR="001274D5" w:rsidRPr="002D3C02" w:rsidRDefault="001274D5" w:rsidP="001613DA">
            <w:pPr>
              <w:rPr>
                <w:rFonts w:ascii="Arial" w:hAnsi="Arial" w:cs="Arial"/>
                <w:bCs/>
                <w:color w:val="7030A0"/>
              </w:rPr>
            </w:pPr>
          </w:p>
        </w:tc>
        <w:tc>
          <w:tcPr>
            <w:tcW w:w="1340" w:type="dxa"/>
            <w:tcBorders>
              <w:left w:val="triple" w:sz="4" w:space="0" w:color="7030A0"/>
            </w:tcBorders>
            <w:noWrap/>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tajnik</w:t>
            </w:r>
          </w:p>
        </w:tc>
      </w:tr>
      <w:tr w:rsidR="001E04C0" w:rsidRPr="002D3C02" w:rsidTr="001613DA">
        <w:trPr>
          <w:trHeight w:val="360"/>
        </w:trPr>
        <w:tc>
          <w:tcPr>
            <w:tcW w:w="1723" w:type="dxa"/>
            <w:tcBorders>
              <w:right w:val="triple" w:sz="4" w:space="0" w:color="7030A0"/>
            </w:tcBorders>
            <w:noWrap/>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SVIBANJ</w:t>
            </w:r>
          </w:p>
        </w:tc>
        <w:tc>
          <w:tcPr>
            <w:tcW w:w="7200" w:type="dxa"/>
            <w:tcBorders>
              <w:left w:val="triple" w:sz="4" w:space="0" w:color="7030A0"/>
              <w:right w:val="triple" w:sz="4" w:space="0" w:color="7030A0"/>
            </w:tcBorders>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-izrada prijedlog godišnjeg odmora radnika</w:t>
            </w:r>
          </w:p>
          <w:p w:rsidR="001274D5" w:rsidRPr="002D3C02" w:rsidRDefault="001274D5" w:rsidP="001613DA">
            <w:pPr>
              <w:rPr>
                <w:rFonts w:ascii="Arial" w:hAnsi="Arial" w:cs="Arial"/>
                <w:bCs/>
                <w:color w:val="7030A0"/>
              </w:rPr>
            </w:pPr>
            <w:r w:rsidRPr="002D3C02">
              <w:rPr>
                <w:rFonts w:ascii="Arial" w:hAnsi="Arial" w:cs="Arial"/>
                <w:bCs/>
                <w:color w:val="7030A0"/>
                <w:sz w:val="22"/>
                <w:szCs w:val="22"/>
              </w:rPr>
              <w:t>- izrada prijedloga godišnjeg odmora za pomoćno-tehničko osoblje</w:t>
            </w:r>
          </w:p>
        </w:tc>
        <w:tc>
          <w:tcPr>
            <w:tcW w:w="1340" w:type="dxa"/>
            <w:tcBorders>
              <w:left w:val="triple" w:sz="4" w:space="0" w:color="7030A0"/>
            </w:tcBorders>
            <w:noWrap/>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tajnik</w:t>
            </w:r>
          </w:p>
        </w:tc>
      </w:tr>
      <w:tr w:rsidR="001E04C0" w:rsidRPr="002D3C02" w:rsidTr="001613DA">
        <w:trPr>
          <w:trHeight w:val="360"/>
        </w:trPr>
        <w:tc>
          <w:tcPr>
            <w:tcW w:w="1723" w:type="dxa"/>
            <w:tcBorders>
              <w:right w:val="triple" w:sz="4" w:space="0" w:color="7030A0"/>
            </w:tcBorders>
            <w:noWrap/>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LIPANJ</w:t>
            </w:r>
          </w:p>
        </w:tc>
        <w:tc>
          <w:tcPr>
            <w:tcW w:w="7200" w:type="dxa"/>
            <w:tcBorders>
              <w:left w:val="triple" w:sz="4" w:space="0" w:color="7030A0"/>
              <w:right w:val="triple" w:sz="4" w:space="0" w:color="7030A0"/>
            </w:tcBorders>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-kontrola svjedodžbi i matičnih knjiga učenika</w:t>
            </w:r>
          </w:p>
          <w:p w:rsidR="001274D5" w:rsidRPr="002D3C02" w:rsidRDefault="001274D5" w:rsidP="001613DA">
            <w:pPr>
              <w:rPr>
                <w:rFonts w:ascii="Arial" w:hAnsi="Arial" w:cs="Arial"/>
                <w:bCs/>
                <w:color w:val="7030A0"/>
              </w:rPr>
            </w:pPr>
            <w:r w:rsidRPr="002D3C02">
              <w:rPr>
                <w:rFonts w:ascii="Arial" w:hAnsi="Arial" w:cs="Arial"/>
                <w:bCs/>
                <w:color w:val="7030A0"/>
                <w:sz w:val="22"/>
                <w:szCs w:val="22"/>
              </w:rPr>
              <w:t>-upisi učenika u prvi razred</w:t>
            </w:r>
          </w:p>
        </w:tc>
        <w:tc>
          <w:tcPr>
            <w:tcW w:w="1340" w:type="dxa"/>
            <w:tcBorders>
              <w:left w:val="triple" w:sz="4" w:space="0" w:color="7030A0"/>
            </w:tcBorders>
            <w:noWrap/>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tajnik</w:t>
            </w:r>
          </w:p>
        </w:tc>
      </w:tr>
      <w:tr w:rsidR="001E04C0" w:rsidRPr="002D3C02" w:rsidTr="001613DA">
        <w:trPr>
          <w:trHeight w:val="360"/>
        </w:trPr>
        <w:tc>
          <w:tcPr>
            <w:tcW w:w="1723" w:type="dxa"/>
            <w:tcBorders>
              <w:right w:val="triple" w:sz="4" w:space="0" w:color="7030A0"/>
            </w:tcBorders>
            <w:noWrap/>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SRPANJ</w:t>
            </w:r>
          </w:p>
        </w:tc>
        <w:tc>
          <w:tcPr>
            <w:tcW w:w="7200" w:type="dxa"/>
            <w:tcBorders>
              <w:left w:val="triple" w:sz="4" w:space="0" w:color="7030A0"/>
              <w:right w:val="triple" w:sz="4" w:space="0" w:color="7030A0"/>
            </w:tcBorders>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-matična evidencija radnika-sređivanje matične knjige radnika i personalnih dosjea</w:t>
            </w:r>
          </w:p>
          <w:p w:rsidR="001274D5" w:rsidRPr="002D3C02" w:rsidRDefault="001274D5" w:rsidP="001613DA">
            <w:pPr>
              <w:rPr>
                <w:rFonts w:ascii="Arial" w:hAnsi="Arial" w:cs="Arial"/>
                <w:bCs/>
                <w:color w:val="7030A0"/>
              </w:rPr>
            </w:pPr>
          </w:p>
        </w:tc>
        <w:tc>
          <w:tcPr>
            <w:tcW w:w="1340" w:type="dxa"/>
            <w:tcBorders>
              <w:left w:val="triple" w:sz="4" w:space="0" w:color="7030A0"/>
            </w:tcBorders>
            <w:noWrap/>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tajnik</w:t>
            </w:r>
          </w:p>
        </w:tc>
      </w:tr>
      <w:tr w:rsidR="001E04C0" w:rsidRPr="002D3C02" w:rsidTr="001613DA">
        <w:trPr>
          <w:trHeight w:val="360"/>
        </w:trPr>
        <w:tc>
          <w:tcPr>
            <w:tcW w:w="1723" w:type="dxa"/>
            <w:tcBorders>
              <w:right w:val="triple" w:sz="4" w:space="0" w:color="7030A0"/>
            </w:tcBorders>
            <w:noWrap/>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KOLOVOZ</w:t>
            </w:r>
          </w:p>
        </w:tc>
        <w:tc>
          <w:tcPr>
            <w:tcW w:w="7200" w:type="dxa"/>
            <w:tcBorders>
              <w:left w:val="triple" w:sz="4" w:space="0" w:color="7030A0"/>
              <w:right w:val="triple" w:sz="4" w:space="0" w:color="7030A0"/>
            </w:tcBorders>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-korištenje godišnjeg odmora</w:t>
            </w:r>
          </w:p>
        </w:tc>
        <w:tc>
          <w:tcPr>
            <w:tcW w:w="1340" w:type="dxa"/>
            <w:tcBorders>
              <w:left w:val="triple" w:sz="4" w:space="0" w:color="7030A0"/>
            </w:tcBorders>
            <w:noWrap/>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tajnik</w:t>
            </w:r>
          </w:p>
        </w:tc>
      </w:tr>
    </w:tbl>
    <w:p w:rsidR="001274D5" w:rsidRPr="002D3C02" w:rsidRDefault="001274D5" w:rsidP="001274D5">
      <w:pPr>
        <w:pStyle w:val="Naslov2"/>
        <w:rPr>
          <w:color w:val="7030A0"/>
        </w:rPr>
      </w:pPr>
      <w:bookmarkStart w:id="110" w:name="_Toc337046139"/>
      <w:r w:rsidRPr="002D3C02">
        <w:rPr>
          <w:color w:val="7030A0"/>
        </w:rPr>
        <w:t>5.7. Plan rada računovo</w:t>
      </w:r>
      <w:bookmarkEnd w:id="110"/>
      <w:r w:rsidR="004444A0">
        <w:rPr>
          <w:color w:val="7030A0"/>
        </w:rPr>
        <w:t>đe</w:t>
      </w:r>
    </w:p>
    <w:p w:rsidR="001274D5" w:rsidRPr="002D3C02" w:rsidRDefault="001274D5" w:rsidP="001274D5">
      <w:pPr>
        <w:jc w:val="both"/>
        <w:rPr>
          <w:rFonts w:ascii="Arial" w:hAnsi="Arial" w:cs="Arial"/>
          <w:b/>
          <w:color w:val="7030A0"/>
        </w:rPr>
      </w:pPr>
    </w:p>
    <w:tbl>
      <w:tblPr>
        <w:tblW w:w="10620" w:type="dxa"/>
        <w:tblInd w:w="-432"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000" w:firstRow="0" w:lastRow="0" w:firstColumn="0" w:lastColumn="0" w:noHBand="0" w:noVBand="0"/>
      </w:tblPr>
      <w:tblGrid>
        <w:gridCol w:w="1677"/>
        <w:gridCol w:w="7243"/>
        <w:gridCol w:w="1700"/>
      </w:tblGrid>
      <w:tr w:rsidR="001E04C0" w:rsidRPr="002D3C02" w:rsidTr="001613DA">
        <w:trPr>
          <w:trHeight w:hRule="exact" w:val="513"/>
        </w:trPr>
        <w:tc>
          <w:tcPr>
            <w:tcW w:w="10620" w:type="dxa"/>
            <w:gridSpan w:val="3"/>
            <w:shd w:val="pct10" w:color="FF0000" w:fill="auto"/>
            <w:noWrap/>
            <w:vAlign w:val="bottom"/>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Poslovi koji se obavljaju permanentno tijekom godine</w:t>
            </w:r>
          </w:p>
          <w:p w:rsidR="001274D5" w:rsidRPr="002D3C02" w:rsidRDefault="001274D5" w:rsidP="001613DA">
            <w:pPr>
              <w:jc w:val="center"/>
              <w:rPr>
                <w:rFonts w:ascii="Arial" w:hAnsi="Arial" w:cs="Arial"/>
                <w:bCs/>
                <w:color w:val="7030A0"/>
              </w:rPr>
            </w:pPr>
          </w:p>
          <w:p w:rsidR="001274D5" w:rsidRPr="002D3C02" w:rsidRDefault="001274D5" w:rsidP="001613DA">
            <w:pPr>
              <w:jc w:val="center"/>
              <w:rPr>
                <w:rFonts w:ascii="Arial" w:hAnsi="Arial" w:cs="Arial"/>
                <w:bCs/>
                <w:color w:val="7030A0"/>
              </w:rPr>
            </w:pPr>
          </w:p>
        </w:tc>
      </w:tr>
      <w:tr w:rsidR="001E04C0" w:rsidRPr="002D3C02" w:rsidTr="001613DA">
        <w:trPr>
          <w:trHeight w:hRule="exact" w:val="385"/>
        </w:trPr>
        <w:tc>
          <w:tcPr>
            <w:tcW w:w="10620" w:type="dxa"/>
            <w:gridSpan w:val="3"/>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Financijsko poslovanje - priprema naloga za knjiženje i knjiženje u glavnoj knjizi</w:t>
            </w:r>
          </w:p>
        </w:tc>
      </w:tr>
      <w:tr w:rsidR="001E04C0" w:rsidRPr="002D3C02" w:rsidTr="001613DA">
        <w:trPr>
          <w:trHeight w:hRule="exact" w:val="385"/>
        </w:trPr>
        <w:tc>
          <w:tcPr>
            <w:tcW w:w="10620" w:type="dxa"/>
            <w:gridSpan w:val="3"/>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Pripremanje naloga za plaćanje i provođenje istih</w:t>
            </w:r>
          </w:p>
        </w:tc>
      </w:tr>
      <w:tr w:rsidR="001E04C0" w:rsidRPr="002D3C02" w:rsidTr="001613DA">
        <w:trPr>
          <w:trHeight w:hRule="exact" w:val="385"/>
        </w:trPr>
        <w:tc>
          <w:tcPr>
            <w:tcW w:w="10620" w:type="dxa"/>
            <w:gridSpan w:val="3"/>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Mjesečno izvještavanje o utrošenim decentraliziranim sredstvima, energenti tablice - Županiji istarskoj</w:t>
            </w:r>
          </w:p>
        </w:tc>
      </w:tr>
      <w:tr w:rsidR="001E04C0" w:rsidRPr="002D3C02" w:rsidTr="001613DA">
        <w:trPr>
          <w:trHeight w:hRule="exact" w:val="385"/>
        </w:trPr>
        <w:tc>
          <w:tcPr>
            <w:tcW w:w="10620" w:type="dxa"/>
            <w:gridSpan w:val="3"/>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Ispunjavanje raznih tablica na zahtjeve Županije, Grada Novigrada i Ministarstva</w:t>
            </w:r>
          </w:p>
        </w:tc>
      </w:tr>
      <w:tr w:rsidR="001E04C0" w:rsidRPr="002D3C02" w:rsidTr="001613DA">
        <w:trPr>
          <w:trHeight w:hRule="exact" w:val="385"/>
        </w:trPr>
        <w:tc>
          <w:tcPr>
            <w:tcW w:w="10620" w:type="dxa"/>
            <w:gridSpan w:val="3"/>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Redovno usklađivanje financijskog stanja sa stanjem na redovnom žiro-računu</w:t>
            </w:r>
          </w:p>
        </w:tc>
      </w:tr>
      <w:tr w:rsidR="001E04C0" w:rsidRPr="002D3C02" w:rsidTr="001613DA">
        <w:trPr>
          <w:trHeight w:hRule="exact" w:val="385"/>
        </w:trPr>
        <w:tc>
          <w:tcPr>
            <w:tcW w:w="10620" w:type="dxa"/>
            <w:gridSpan w:val="3"/>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Redovna kontrola financijskih dokumenata</w:t>
            </w:r>
          </w:p>
        </w:tc>
      </w:tr>
      <w:tr w:rsidR="001E04C0" w:rsidRPr="002D3C02" w:rsidTr="001613DA">
        <w:trPr>
          <w:trHeight w:hRule="exact" w:val="385"/>
        </w:trPr>
        <w:tc>
          <w:tcPr>
            <w:tcW w:w="10620" w:type="dxa"/>
            <w:gridSpan w:val="3"/>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Permanentno usavršavanje</w:t>
            </w:r>
          </w:p>
        </w:tc>
      </w:tr>
      <w:tr w:rsidR="001E04C0" w:rsidRPr="002D3C02" w:rsidTr="001613DA">
        <w:trPr>
          <w:trHeight w:hRule="exact" w:val="562"/>
        </w:trPr>
        <w:tc>
          <w:tcPr>
            <w:tcW w:w="10620" w:type="dxa"/>
            <w:gridSpan w:val="3"/>
            <w:noWrap/>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Sudjelovanje u organizaciji poslovanja Škole (nabava osnovnih sredstava  i drugih potrošnih materijala,  planiranje investicijskih ulaganja i sl.)</w:t>
            </w:r>
          </w:p>
        </w:tc>
      </w:tr>
      <w:tr w:rsidR="001E04C0" w:rsidRPr="002D3C02" w:rsidTr="001613DA">
        <w:trPr>
          <w:trHeight w:hRule="exact" w:val="885"/>
        </w:trPr>
        <w:tc>
          <w:tcPr>
            <w:tcW w:w="10620" w:type="dxa"/>
            <w:gridSpan w:val="3"/>
            <w:noWrap/>
            <w:vAlign w:val="bottom"/>
          </w:tcPr>
          <w:p w:rsidR="001274D5" w:rsidRPr="002D3C02" w:rsidRDefault="001274D5" w:rsidP="000123DF">
            <w:pPr>
              <w:pStyle w:val="Naslov2"/>
              <w:rPr>
                <w:b w:val="0"/>
                <w:color w:val="7030A0"/>
                <w:szCs w:val="22"/>
              </w:rPr>
            </w:pPr>
            <w:bookmarkStart w:id="111" w:name="_Toc337045762"/>
            <w:bookmarkStart w:id="112" w:name="_Toc337046140"/>
            <w:r w:rsidRPr="002D3C02">
              <w:rPr>
                <w:b w:val="0"/>
                <w:color w:val="7030A0"/>
                <w:sz w:val="22"/>
                <w:szCs w:val="22"/>
              </w:rPr>
              <w:t>Financijsko  posl</w:t>
            </w:r>
            <w:r w:rsidR="000123DF" w:rsidRPr="002D3C02">
              <w:rPr>
                <w:b w:val="0"/>
                <w:color w:val="7030A0"/>
                <w:sz w:val="22"/>
                <w:szCs w:val="22"/>
              </w:rPr>
              <w:t xml:space="preserve">ovanje Sindikalne podružnice OŠ - SE </w:t>
            </w:r>
            <w:bookmarkEnd w:id="111"/>
            <w:bookmarkEnd w:id="112"/>
            <w:r w:rsidR="000123DF" w:rsidRPr="002D3C02">
              <w:rPr>
                <w:b w:val="0"/>
                <w:color w:val="7030A0"/>
                <w:sz w:val="22"/>
                <w:szCs w:val="22"/>
              </w:rPr>
              <w:t>RIVARELA</w:t>
            </w:r>
          </w:p>
        </w:tc>
      </w:tr>
      <w:tr w:rsidR="001E04C0" w:rsidRPr="002D3C02" w:rsidTr="001613DA">
        <w:trPr>
          <w:trHeight w:hRule="exact" w:val="385"/>
        </w:trPr>
        <w:tc>
          <w:tcPr>
            <w:tcW w:w="10620" w:type="dxa"/>
            <w:gridSpan w:val="3"/>
            <w:noWrap/>
            <w:vAlign w:val="bottom"/>
          </w:tcPr>
          <w:p w:rsidR="001274D5" w:rsidRPr="002D3C02" w:rsidRDefault="001274D5" w:rsidP="000123DF">
            <w:pPr>
              <w:rPr>
                <w:rFonts w:ascii="Arial" w:hAnsi="Arial" w:cs="Arial"/>
                <w:bCs/>
                <w:color w:val="7030A0"/>
              </w:rPr>
            </w:pPr>
            <w:r w:rsidRPr="002D3C02">
              <w:rPr>
                <w:rFonts w:ascii="Arial" w:hAnsi="Arial" w:cs="Arial"/>
                <w:bCs/>
                <w:color w:val="7030A0"/>
                <w:sz w:val="22"/>
                <w:szCs w:val="22"/>
              </w:rPr>
              <w:t>Računovođa sve navedene poslove obavlja za OŠ</w:t>
            </w:r>
            <w:r w:rsidR="000123DF" w:rsidRPr="002D3C02">
              <w:rPr>
                <w:rFonts w:ascii="Arial" w:hAnsi="Arial" w:cs="Arial"/>
                <w:bCs/>
                <w:color w:val="7030A0"/>
                <w:sz w:val="22"/>
                <w:szCs w:val="22"/>
              </w:rPr>
              <w:t xml:space="preserve"> - SERIVARELA</w:t>
            </w:r>
          </w:p>
        </w:tc>
      </w:tr>
      <w:tr w:rsidR="001E04C0" w:rsidRPr="002D3C02" w:rsidTr="001613DA">
        <w:trPr>
          <w:trHeight w:hRule="exact" w:val="385"/>
        </w:trPr>
        <w:tc>
          <w:tcPr>
            <w:tcW w:w="1677" w:type="dxa"/>
            <w:shd w:val="pct10" w:color="FF0000" w:fill="auto"/>
            <w:noWrap/>
            <w:vAlign w:val="center"/>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Mjesec</w:t>
            </w:r>
          </w:p>
        </w:tc>
        <w:tc>
          <w:tcPr>
            <w:tcW w:w="7243" w:type="dxa"/>
            <w:shd w:val="pct10" w:color="FF0000" w:fill="auto"/>
            <w:noWrap/>
            <w:vAlign w:val="center"/>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Poslovi i zadaci</w:t>
            </w:r>
          </w:p>
          <w:p w:rsidR="001274D5" w:rsidRPr="002D3C02" w:rsidRDefault="001274D5" w:rsidP="001613DA">
            <w:pPr>
              <w:jc w:val="center"/>
              <w:rPr>
                <w:rFonts w:ascii="Arial" w:hAnsi="Arial" w:cs="Arial"/>
                <w:bCs/>
                <w:color w:val="7030A0"/>
              </w:rPr>
            </w:pPr>
          </w:p>
        </w:tc>
        <w:tc>
          <w:tcPr>
            <w:tcW w:w="1700" w:type="dxa"/>
            <w:shd w:val="pct10" w:color="FF0000" w:fill="auto"/>
            <w:noWrap/>
            <w:vAlign w:val="center"/>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Izvršitelj</w:t>
            </w:r>
          </w:p>
        </w:tc>
      </w:tr>
      <w:tr w:rsidR="001E04C0" w:rsidRPr="002D3C02" w:rsidTr="001613DA">
        <w:trPr>
          <w:trHeight w:val="407"/>
        </w:trPr>
        <w:tc>
          <w:tcPr>
            <w:tcW w:w="1677" w:type="dxa"/>
            <w:noWrap/>
            <w:vAlign w:val="bottom"/>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Rujan</w:t>
            </w:r>
          </w:p>
        </w:tc>
        <w:tc>
          <w:tcPr>
            <w:tcW w:w="7243" w:type="dxa"/>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Izrada prijedloga financijskog plana škole, Plan fina</w:t>
            </w:r>
            <w:r w:rsidR="000123DF" w:rsidRPr="002D3C02">
              <w:rPr>
                <w:rFonts w:ascii="Arial" w:hAnsi="Arial" w:cs="Arial"/>
                <w:bCs/>
                <w:color w:val="7030A0"/>
                <w:sz w:val="22"/>
                <w:szCs w:val="22"/>
              </w:rPr>
              <w:t>n</w:t>
            </w:r>
            <w:r w:rsidRPr="002D3C02">
              <w:rPr>
                <w:rFonts w:ascii="Arial" w:hAnsi="Arial" w:cs="Arial"/>
                <w:bCs/>
                <w:color w:val="7030A0"/>
                <w:sz w:val="22"/>
                <w:szCs w:val="22"/>
              </w:rPr>
              <w:t>cijska sredstva Grad Novigrad, Kapitalana ulaganja Istarska županija</w:t>
            </w:r>
          </w:p>
        </w:tc>
        <w:tc>
          <w:tcPr>
            <w:tcW w:w="1700" w:type="dxa"/>
            <w:noWrap/>
            <w:vAlign w:val="bottom"/>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računovođa</w:t>
            </w:r>
          </w:p>
        </w:tc>
      </w:tr>
      <w:tr w:rsidR="001E04C0" w:rsidRPr="002D3C02" w:rsidTr="001613DA">
        <w:trPr>
          <w:trHeight w:val="407"/>
        </w:trPr>
        <w:tc>
          <w:tcPr>
            <w:tcW w:w="1677" w:type="dxa"/>
            <w:noWrap/>
            <w:vAlign w:val="bottom"/>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 xml:space="preserve">Listopad </w:t>
            </w:r>
          </w:p>
        </w:tc>
        <w:tc>
          <w:tcPr>
            <w:tcW w:w="7243" w:type="dxa"/>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Izrada devetomjesečnog obračuna</w:t>
            </w:r>
          </w:p>
        </w:tc>
        <w:tc>
          <w:tcPr>
            <w:tcW w:w="1700" w:type="dxa"/>
            <w:noWrap/>
            <w:vAlign w:val="bottom"/>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računovođa</w:t>
            </w:r>
          </w:p>
        </w:tc>
      </w:tr>
      <w:tr w:rsidR="001E04C0" w:rsidRPr="002D3C02" w:rsidTr="001613DA">
        <w:trPr>
          <w:trHeight w:val="407"/>
        </w:trPr>
        <w:tc>
          <w:tcPr>
            <w:tcW w:w="1677" w:type="dxa"/>
            <w:noWrap/>
            <w:vAlign w:val="bottom"/>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Studeni</w:t>
            </w:r>
          </w:p>
        </w:tc>
        <w:tc>
          <w:tcPr>
            <w:tcW w:w="7243" w:type="dxa"/>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Usklađivanja planiranih i utrošenih sredstava sa gradskim i županijskim</w:t>
            </w:r>
          </w:p>
          <w:p w:rsidR="001274D5" w:rsidRPr="002D3C02" w:rsidRDefault="001274D5" w:rsidP="001613DA">
            <w:pPr>
              <w:rPr>
                <w:rFonts w:ascii="Arial" w:hAnsi="Arial" w:cs="Arial"/>
                <w:bCs/>
                <w:color w:val="7030A0"/>
              </w:rPr>
            </w:pPr>
            <w:r w:rsidRPr="002D3C02">
              <w:rPr>
                <w:rFonts w:ascii="Arial" w:hAnsi="Arial" w:cs="Arial"/>
                <w:bCs/>
                <w:color w:val="7030A0"/>
                <w:sz w:val="22"/>
                <w:szCs w:val="22"/>
              </w:rPr>
              <w:t>proračunima</w:t>
            </w:r>
          </w:p>
        </w:tc>
        <w:tc>
          <w:tcPr>
            <w:tcW w:w="1700" w:type="dxa"/>
            <w:noWrap/>
            <w:vAlign w:val="bottom"/>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računovođa</w:t>
            </w:r>
          </w:p>
        </w:tc>
      </w:tr>
      <w:tr w:rsidR="001E04C0" w:rsidRPr="002D3C02" w:rsidTr="001613DA">
        <w:trPr>
          <w:trHeight w:val="407"/>
        </w:trPr>
        <w:tc>
          <w:tcPr>
            <w:tcW w:w="1677" w:type="dxa"/>
            <w:noWrap/>
            <w:vAlign w:val="bottom"/>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Prosinac</w:t>
            </w:r>
          </w:p>
        </w:tc>
        <w:tc>
          <w:tcPr>
            <w:tcW w:w="7243" w:type="dxa"/>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Kontrola  i usklađivanje saldakonta dobavljača i raznih analitičkih konta</w:t>
            </w:r>
          </w:p>
        </w:tc>
        <w:tc>
          <w:tcPr>
            <w:tcW w:w="1700" w:type="dxa"/>
            <w:noWrap/>
            <w:vAlign w:val="bottom"/>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računovođa</w:t>
            </w:r>
          </w:p>
        </w:tc>
      </w:tr>
      <w:tr w:rsidR="001E04C0" w:rsidRPr="002D3C02" w:rsidTr="001613DA">
        <w:trPr>
          <w:trHeight w:val="407"/>
        </w:trPr>
        <w:tc>
          <w:tcPr>
            <w:tcW w:w="1677" w:type="dxa"/>
            <w:noWrap/>
            <w:vAlign w:val="bottom"/>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Siječanj</w:t>
            </w:r>
          </w:p>
        </w:tc>
        <w:tc>
          <w:tcPr>
            <w:tcW w:w="7243" w:type="dxa"/>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Izrada završnog računa</w:t>
            </w:r>
          </w:p>
        </w:tc>
        <w:tc>
          <w:tcPr>
            <w:tcW w:w="1700" w:type="dxa"/>
            <w:noWrap/>
            <w:vAlign w:val="bottom"/>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računovođa</w:t>
            </w:r>
          </w:p>
        </w:tc>
      </w:tr>
      <w:tr w:rsidR="001E04C0" w:rsidRPr="002D3C02" w:rsidTr="001613DA">
        <w:trPr>
          <w:trHeight w:val="407"/>
        </w:trPr>
        <w:tc>
          <w:tcPr>
            <w:tcW w:w="1677" w:type="dxa"/>
            <w:noWrap/>
            <w:vAlign w:val="bottom"/>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Veljača</w:t>
            </w:r>
          </w:p>
        </w:tc>
        <w:tc>
          <w:tcPr>
            <w:tcW w:w="7243" w:type="dxa"/>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Ispis dnevnika i glavne knjige, te otvaranje početnih stanja na kontima</w:t>
            </w:r>
          </w:p>
        </w:tc>
        <w:tc>
          <w:tcPr>
            <w:tcW w:w="1700" w:type="dxa"/>
            <w:noWrap/>
            <w:vAlign w:val="bottom"/>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računovođa</w:t>
            </w:r>
          </w:p>
        </w:tc>
      </w:tr>
      <w:tr w:rsidR="001E04C0" w:rsidRPr="002D3C02" w:rsidTr="001613DA">
        <w:trPr>
          <w:trHeight w:val="407"/>
        </w:trPr>
        <w:tc>
          <w:tcPr>
            <w:tcW w:w="1677" w:type="dxa"/>
            <w:noWrap/>
            <w:vAlign w:val="bottom"/>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Travanj</w:t>
            </w:r>
          </w:p>
        </w:tc>
        <w:tc>
          <w:tcPr>
            <w:tcW w:w="7243" w:type="dxa"/>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Izrada tromjesečnog obračuna</w:t>
            </w:r>
          </w:p>
        </w:tc>
        <w:tc>
          <w:tcPr>
            <w:tcW w:w="1700" w:type="dxa"/>
            <w:noWrap/>
            <w:vAlign w:val="bottom"/>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računovođa</w:t>
            </w:r>
          </w:p>
        </w:tc>
      </w:tr>
      <w:tr w:rsidR="001E04C0" w:rsidRPr="002D3C02" w:rsidTr="001613DA">
        <w:trPr>
          <w:trHeight w:val="407"/>
        </w:trPr>
        <w:tc>
          <w:tcPr>
            <w:tcW w:w="1677" w:type="dxa"/>
            <w:noWrap/>
            <w:vAlign w:val="bottom"/>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Svibanj</w:t>
            </w:r>
          </w:p>
        </w:tc>
        <w:tc>
          <w:tcPr>
            <w:tcW w:w="7243" w:type="dxa"/>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Knjiženja,  pripremanje i provođenje naloga vezano uz Novigradsko proljeće</w:t>
            </w:r>
          </w:p>
        </w:tc>
        <w:tc>
          <w:tcPr>
            <w:tcW w:w="1700" w:type="dxa"/>
            <w:noWrap/>
            <w:vAlign w:val="bottom"/>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računovođa</w:t>
            </w:r>
          </w:p>
        </w:tc>
      </w:tr>
      <w:tr w:rsidR="001E04C0" w:rsidRPr="002D3C02" w:rsidTr="001613DA">
        <w:trPr>
          <w:trHeight w:val="407"/>
        </w:trPr>
        <w:tc>
          <w:tcPr>
            <w:tcW w:w="1677" w:type="dxa"/>
            <w:noWrap/>
            <w:vAlign w:val="bottom"/>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Srpanj</w:t>
            </w:r>
          </w:p>
        </w:tc>
        <w:tc>
          <w:tcPr>
            <w:tcW w:w="7243" w:type="dxa"/>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Izrada polugodišnjeg financijskog izvještaja</w:t>
            </w:r>
          </w:p>
        </w:tc>
        <w:tc>
          <w:tcPr>
            <w:tcW w:w="1700" w:type="dxa"/>
            <w:noWrap/>
            <w:vAlign w:val="bottom"/>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računovođa</w:t>
            </w:r>
          </w:p>
        </w:tc>
      </w:tr>
      <w:tr w:rsidR="001E04C0" w:rsidRPr="002D3C02" w:rsidTr="001613DA">
        <w:trPr>
          <w:trHeight w:val="407"/>
        </w:trPr>
        <w:tc>
          <w:tcPr>
            <w:tcW w:w="1677" w:type="dxa"/>
            <w:noWrap/>
            <w:vAlign w:val="bottom"/>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Kolovoz</w:t>
            </w:r>
          </w:p>
        </w:tc>
        <w:tc>
          <w:tcPr>
            <w:tcW w:w="7243" w:type="dxa"/>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Kontrola i priprema zaizradu novog “Plana”, prikupljanje podataka</w:t>
            </w:r>
          </w:p>
        </w:tc>
        <w:tc>
          <w:tcPr>
            <w:tcW w:w="1700" w:type="dxa"/>
            <w:noWrap/>
            <w:vAlign w:val="bottom"/>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računovođa</w:t>
            </w:r>
          </w:p>
        </w:tc>
      </w:tr>
    </w:tbl>
    <w:p w:rsidR="001274D5" w:rsidRPr="002D3C02" w:rsidRDefault="001274D5" w:rsidP="001274D5">
      <w:pPr>
        <w:jc w:val="both"/>
        <w:rPr>
          <w:rFonts w:ascii="Arial" w:hAnsi="Arial" w:cs="Arial"/>
          <w:b/>
          <w:color w:val="7030A0"/>
          <w:sz w:val="22"/>
          <w:szCs w:val="22"/>
        </w:rPr>
      </w:pPr>
    </w:p>
    <w:p w:rsidR="001274D5" w:rsidRPr="002D3C02" w:rsidRDefault="001274D5" w:rsidP="001274D5">
      <w:pPr>
        <w:pStyle w:val="Naslov3"/>
        <w:rPr>
          <w:color w:val="7030A0"/>
        </w:rPr>
      </w:pPr>
      <w:bookmarkStart w:id="113" w:name="_Toc337046141"/>
      <w:r w:rsidRPr="002D3C02">
        <w:rPr>
          <w:color w:val="7030A0"/>
        </w:rPr>
        <w:t>5.7.1. PLAN RAD ADMINISTRATIVNO-FINANCIJSKOG DJELATNIKA</w:t>
      </w:r>
      <w:bookmarkEnd w:id="113"/>
    </w:p>
    <w:p w:rsidR="001274D5" w:rsidRPr="002D3C02" w:rsidRDefault="001274D5" w:rsidP="001274D5">
      <w:pPr>
        <w:jc w:val="both"/>
        <w:rPr>
          <w:rFonts w:ascii="Arial" w:hAnsi="Arial" w:cs="Arial"/>
          <w:bCs/>
          <w:color w:val="7030A0"/>
          <w:sz w:val="18"/>
          <w:szCs w:val="18"/>
        </w:rPr>
      </w:pPr>
    </w:p>
    <w:tbl>
      <w:tblPr>
        <w:tblW w:w="10674" w:type="dxa"/>
        <w:tblInd w:w="-432" w:type="dxa"/>
        <w:tblBorders>
          <w:top w:val="triple" w:sz="4" w:space="0" w:color="7030A0"/>
          <w:left w:val="triple" w:sz="4" w:space="0" w:color="7030A0"/>
          <w:bottom w:val="triple" w:sz="4" w:space="0" w:color="7030A0"/>
          <w:right w:val="triple" w:sz="4" w:space="0" w:color="7030A0"/>
          <w:insideH w:val="triple" w:sz="4" w:space="0" w:color="7030A0"/>
          <w:insideV w:val="single" w:sz="12" w:space="0" w:color="FF0000"/>
        </w:tblBorders>
        <w:tblLook w:val="0000" w:firstRow="0" w:lastRow="0" w:firstColumn="0" w:lastColumn="0" w:noHBand="0" w:noVBand="0"/>
      </w:tblPr>
      <w:tblGrid>
        <w:gridCol w:w="1671"/>
        <w:gridCol w:w="7200"/>
        <w:gridCol w:w="1803"/>
      </w:tblGrid>
      <w:tr w:rsidR="001E04C0" w:rsidRPr="002D3C02" w:rsidTr="001613DA">
        <w:trPr>
          <w:trHeight w:hRule="exact" w:val="454"/>
        </w:trPr>
        <w:tc>
          <w:tcPr>
            <w:tcW w:w="10674" w:type="dxa"/>
            <w:gridSpan w:val="3"/>
            <w:shd w:val="pct10" w:color="FF0000" w:fill="auto"/>
            <w:noWrap/>
            <w:vAlign w:val="bottom"/>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Poslovi koji se obavljaju permanentno tijekom godine</w:t>
            </w:r>
          </w:p>
          <w:p w:rsidR="001274D5" w:rsidRPr="002D3C02" w:rsidRDefault="001274D5" w:rsidP="001613DA">
            <w:pPr>
              <w:jc w:val="center"/>
              <w:rPr>
                <w:rFonts w:ascii="Arial" w:hAnsi="Arial" w:cs="Arial"/>
                <w:bCs/>
                <w:color w:val="7030A0"/>
              </w:rPr>
            </w:pPr>
          </w:p>
          <w:p w:rsidR="001274D5" w:rsidRPr="002D3C02" w:rsidRDefault="001274D5" w:rsidP="001613DA">
            <w:pPr>
              <w:jc w:val="center"/>
              <w:rPr>
                <w:rFonts w:ascii="Arial" w:hAnsi="Arial" w:cs="Arial"/>
                <w:bCs/>
                <w:color w:val="7030A0"/>
              </w:rPr>
            </w:pPr>
          </w:p>
        </w:tc>
      </w:tr>
      <w:tr w:rsidR="001E04C0" w:rsidRPr="002D3C02" w:rsidTr="001613DA">
        <w:trPr>
          <w:trHeight w:hRule="exact" w:val="340"/>
        </w:trPr>
        <w:tc>
          <w:tcPr>
            <w:tcW w:w="10674" w:type="dxa"/>
            <w:gridSpan w:val="3"/>
            <w:noWrap/>
            <w:vAlign w:val="bottom"/>
          </w:tcPr>
          <w:p w:rsidR="001274D5" w:rsidRPr="002D3C02" w:rsidRDefault="001274D5" w:rsidP="001613DA">
            <w:pPr>
              <w:pStyle w:val="Naslov1"/>
              <w:rPr>
                <w:rFonts w:cs="Arial"/>
                <w:b w:val="0"/>
                <w:bCs/>
                <w:color w:val="7030A0"/>
                <w:szCs w:val="22"/>
              </w:rPr>
            </w:pPr>
            <w:bookmarkStart w:id="114" w:name="_Toc337045764"/>
            <w:bookmarkStart w:id="115" w:name="_Toc337046142"/>
            <w:r w:rsidRPr="002D3C02">
              <w:rPr>
                <w:rFonts w:cs="Arial"/>
                <w:b w:val="0"/>
                <w:bCs/>
                <w:color w:val="7030A0"/>
                <w:sz w:val="22"/>
                <w:szCs w:val="22"/>
              </w:rPr>
              <w:t>Svakodnevno i uredno vođenje  uplata i isplata iz blagajne, obračun i isplata putnih naloga djelatnika</w:t>
            </w:r>
            <w:bookmarkEnd w:id="114"/>
            <w:bookmarkEnd w:id="115"/>
          </w:p>
          <w:p w:rsidR="001274D5" w:rsidRPr="002D3C02" w:rsidRDefault="001274D5" w:rsidP="001613DA">
            <w:pPr>
              <w:rPr>
                <w:rFonts w:ascii="Arial" w:hAnsi="Arial" w:cs="Arial"/>
                <w:bCs/>
                <w:color w:val="7030A0"/>
              </w:rPr>
            </w:pPr>
          </w:p>
        </w:tc>
      </w:tr>
      <w:tr w:rsidR="001E04C0" w:rsidRPr="002D3C02" w:rsidTr="001613DA">
        <w:trPr>
          <w:trHeight w:hRule="exact" w:val="340"/>
        </w:trPr>
        <w:tc>
          <w:tcPr>
            <w:tcW w:w="10674" w:type="dxa"/>
            <w:gridSpan w:val="3"/>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Redovna uplata pologa na žiro-račun</w:t>
            </w:r>
          </w:p>
          <w:p w:rsidR="001274D5" w:rsidRPr="002D3C02" w:rsidRDefault="001274D5" w:rsidP="001613DA">
            <w:pPr>
              <w:rPr>
                <w:rFonts w:ascii="Arial" w:hAnsi="Arial" w:cs="Arial"/>
                <w:bCs/>
                <w:color w:val="7030A0"/>
              </w:rPr>
            </w:pPr>
          </w:p>
        </w:tc>
      </w:tr>
      <w:tr w:rsidR="001E04C0" w:rsidRPr="002D3C02" w:rsidTr="001613DA">
        <w:trPr>
          <w:trHeight w:hRule="exact" w:val="340"/>
        </w:trPr>
        <w:tc>
          <w:tcPr>
            <w:tcW w:w="10674" w:type="dxa"/>
            <w:gridSpan w:val="3"/>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 xml:space="preserve">Obračun troškova učenika za produženi boravak i glazbenu školu i analitičko vođenje uplata </w:t>
            </w:r>
          </w:p>
        </w:tc>
      </w:tr>
      <w:tr w:rsidR="001E04C0" w:rsidRPr="002D3C02" w:rsidTr="001613DA">
        <w:trPr>
          <w:trHeight w:hRule="exact" w:val="340"/>
        </w:trPr>
        <w:tc>
          <w:tcPr>
            <w:tcW w:w="10674" w:type="dxa"/>
            <w:gridSpan w:val="3"/>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 xml:space="preserve">Analitičko vođenje uplata školske kuhinje, uplata izleta i raznih drugih zaduženja </w:t>
            </w:r>
          </w:p>
        </w:tc>
      </w:tr>
      <w:tr w:rsidR="001E04C0" w:rsidRPr="002D3C02" w:rsidTr="001613DA">
        <w:trPr>
          <w:trHeight w:hRule="exact" w:val="340"/>
        </w:trPr>
        <w:tc>
          <w:tcPr>
            <w:tcW w:w="10674" w:type="dxa"/>
            <w:gridSpan w:val="3"/>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Obračun produženog boravka i ispis općih uplatnica za PB i Glazbenu školu</w:t>
            </w:r>
          </w:p>
        </w:tc>
      </w:tr>
      <w:tr w:rsidR="001E04C0" w:rsidRPr="002D3C02" w:rsidTr="001613DA">
        <w:trPr>
          <w:trHeight w:hRule="exact" w:val="340"/>
        </w:trPr>
        <w:tc>
          <w:tcPr>
            <w:tcW w:w="10674" w:type="dxa"/>
            <w:gridSpan w:val="3"/>
            <w:noWrap/>
            <w:vAlign w:val="bottom"/>
          </w:tcPr>
          <w:p w:rsidR="001274D5" w:rsidRPr="002D3C02" w:rsidRDefault="001274D5" w:rsidP="000123DF">
            <w:pPr>
              <w:rPr>
                <w:rFonts w:ascii="Arial" w:hAnsi="Arial" w:cs="Arial"/>
                <w:bCs/>
                <w:color w:val="7030A0"/>
              </w:rPr>
            </w:pPr>
            <w:r w:rsidRPr="002D3C02">
              <w:rPr>
                <w:rFonts w:ascii="Arial" w:hAnsi="Arial" w:cs="Arial"/>
                <w:bCs/>
                <w:color w:val="7030A0"/>
                <w:sz w:val="22"/>
                <w:szCs w:val="22"/>
              </w:rPr>
              <w:t xml:space="preserve">Obračun plaće djelatnika za OŠ </w:t>
            </w:r>
            <w:r w:rsidR="000123DF" w:rsidRPr="002D3C02">
              <w:rPr>
                <w:rFonts w:ascii="Arial" w:hAnsi="Arial" w:cs="Arial"/>
                <w:bCs/>
                <w:color w:val="7030A0"/>
                <w:sz w:val="22"/>
                <w:szCs w:val="22"/>
              </w:rPr>
              <w:t>– SE RIVARELA</w:t>
            </w:r>
            <w:r w:rsidRPr="002D3C02">
              <w:rPr>
                <w:rFonts w:ascii="Arial" w:hAnsi="Arial" w:cs="Arial"/>
                <w:bCs/>
                <w:color w:val="7030A0"/>
                <w:sz w:val="22"/>
                <w:szCs w:val="22"/>
              </w:rPr>
              <w:t xml:space="preserve">  – isplata putem Državne riznice</w:t>
            </w:r>
          </w:p>
        </w:tc>
      </w:tr>
      <w:tr w:rsidR="001E04C0" w:rsidRPr="002D3C02" w:rsidTr="001613DA">
        <w:trPr>
          <w:trHeight w:hRule="exact" w:val="557"/>
        </w:trPr>
        <w:tc>
          <w:tcPr>
            <w:tcW w:w="10674" w:type="dxa"/>
            <w:gridSpan w:val="3"/>
            <w:noWrap/>
            <w:vAlign w:val="center"/>
          </w:tcPr>
          <w:p w:rsidR="001274D5" w:rsidRPr="002D3C02" w:rsidRDefault="001274D5" w:rsidP="001613DA">
            <w:pPr>
              <w:pStyle w:val="Tijeloteksta"/>
              <w:rPr>
                <w:rFonts w:ascii="Arial" w:hAnsi="Arial" w:cs="Arial"/>
                <w:b/>
                <w:color w:val="7030A0"/>
              </w:rPr>
            </w:pPr>
            <w:r w:rsidRPr="002D3C02">
              <w:rPr>
                <w:rFonts w:ascii="Arial" w:hAnsi="Arial" w:cs="Arial"/>
                <w:b/>
                <w:color w:val="7030A0"/>
                <w:sz w:val="22"/>
                <w:szCs w:val="22"/>
              </w:rPr>
              <w:t>Obračun plaće djelatnika za OŠ</w:t>
            </w:r>
            <w:r w:rsidR="000123DF" w:rsidRPr="002D3C02">
              <w:rPr>
                <w:rFonts w:ascii="Arial" w:hAnsi="Arial" w:cs="Arial"/>
                <w:b/>
                <w:color w:val="7030A0"/>
                <w:sz w:val="22"/>
                <w:szCs w:val="22"/>
              </w:rPr>
              <w:t xml:space="preserve"> - SE RIVARELA</w:t>
            </w:r>
            <w:r w:rsidRPr="002D3C02">
              <w:rPr>
                <w:rFonts w:ascii="Arial" w:hAnsi="Arial" w:cs="Arial"/>
                <w:b/>
                <w:color w:val="7030A0"/>
                <w:sz w:val="22"/>
                <w:szCs w:val="22"/>
              </w:rPr>
              <w:t xml:space="preserve"> – isplata putem vlastitih žiro-računa financiranje  iz Grada Novigrada</w:t>
            </w:r>
          </w:p>
          <w:p w:rsidR="001274D5" w:rsidRPr="002D3C02" w:rsidRDefault="001274D5" w:rsidP="001613DA">
            <w:pPr>
              <w:jc w:val="center"/>
              <w:rPr>
                <w:rFonts w:ascii="Arial" w:hAnsi="Arial" w:cs="Arial"/>
                <w:bCs/>
                <w:color w:val="7030A0"/>
              </w:rPr>
            </w:pPr>
          </w:p>
        </w:tc>
      </w:tr>
      <w:tr w:rsidR="001E04C0" w:rsidRPr="002D3C02" w:rsidTr="001613DA">
        <w:trPr>
          <w:trHeight w:hRule="exact" w:val="340"/>
        </w:trPr>
        <w:tc>
          <w:tcPr>
            <w:tcW w:w="10674" w:type="dxa"/>
            <w:gridSpan w:val="3"/>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 xml:space="preserve">Obračun bolovanja na teret  RO i Fonda zdravstva </w:t>
            </w:r>
          </w:p>
        </w:tc>
      </w:tr>
      <w:tr w:rsidR="001E04C0" w:rsidRPr="002D3C02" w:rsidTr="001613DA">
        <w:trPr>
          <w:trHeight w:hRule="exact" w:val="340"/>
        </w:trPr>
        <w:tc>
          <w:tcPr>
            <w:tcW w:w="10674" w:type="dxa"/>
            <w:gridSpan w:val="3"/>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Obračun putnih troškova za dolazak i odlazak s posla, vođenje evidencija o kreditima djelatnika</w:t>
            </w:r>
          </w:p>
        </w:tc>
      </w:tr>
      <w:tr w:rsidR="001E04C0" w:rsidRPr="002D3C02" w:rsidTr="001613DA">
        <w:trPr>
          <w:trHeight w:hRule="exact" w:val="340"/>
        </w:trPr>
        <w:tc>
          <w:tcPr>
            <w:tcW w:w="10674" w:type="dxa"/>
            <w:gridSpan w:val="3"/>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Izdavanje raznih potvrda o plaćama djelatnicama</w:t>
            </w:r>
          </w:p>
        </w:tc>
      </w:tr>
      <w:tr w:rsidR="001E04C0" w:rsidRPr="002D3C02" w:rsidTr="000123DF">
        <w:trPr>
          <w:trHeight w:hRule="exact" w:val="597"/>
        </w:trPr>
        <w:tc>
          <w:tcPr>
            <w:tcW w:w="10674" w:type="dxa"/>
            <w:gridSpan w:val="3"/>
            <w:noWrap/>
          </w:tcPr>
          <w:p w:rsidR="001274D5" w:rsidRPr="002D3C02" w:rsidRDefault="001274D5" w:rsidP="000123DF">
            <w:pPr>
              <w:rPr>
                <w:rFonts w:ascii="Arial" w:hAnsi="Arial" w:cs="Arial"/>
                <w:bCs/>
                <w:color w:val="7030A0"/>
              </w:rPr>
            </w:pPr>
            <w:r w:rsidRPr="002D3C02">
              <w:rPr>
                <w:rFonts w:ascii="Arial" w:hAnsi="Arial" w:cs="Arial"/>
                <w:bCs/>
                <w:color w:val="7030A0"/>
                <w:sz w:val="22"/>
                <w:szCs w:val="22"/>
              </w:rPr>
              <w:t>Vođenje poreznih kartica, M4, mjesečno dostavljanje podataka Poreznoj upravi  ID i IDD za OŠ</w:t>
            </w:r>
            <w:r w:rsidR="000123DF" w:rsidRPr="002D3C02">
              <w:rPr>
                <w:rFonts w:ascii="Arial" w:hAnsi="Arial" w:cs="Arial"/>
                <w:bCs/>
                <w:color w:val="7030A0"/>
                <w:sz w:val="22"/>
                <w:szCs w:val="22"/>
              </w:rPr>
              <w:t xml:space="preserve"> - SE RIVARELA</w:t>
            </w:r>
          </w:p>
        </w:tc>
      </w:tr>
      <w:tr w:rsidR="001E04C0" w:rsidRPr="002D3C02" w:rsidTr="001613DA">
        <w:trPr>
          <w:trHeight w:hRule="exact" w:val="340"/>
        </w:trPr>
        <w:tc>
          <w:tcPr>
            <w:tcW w:w="10674" w:type="dxa"/>
            <w:gridSpan w:val="3"/>
            <w:noWrap/>
            <w:vAlign w:val="bottom"/>
          </w:tcPr>
          <w:p w:rsidR="001274D5" w:rsidRPr="002D3C02" w:rsidRDefault="001274D5" w:rsidP="000123DF">
            <w:pPr>
              <w:rPr>
                <w:rFonts w:ascii="Arial" w:hAnsi="Arial" w:cs="Arial"/>
                <w:bCs/>
                <w:color w:val="7030A0"/>
              </w:rPr>
            </w:pPr>
            <w:r w:rsidRPr="002D3C02">
              <w:rPr>
                <w:rFonts w:ascii="Arial" w:hAnsi="Arial" w:cs="Arial"/>
                <w:bCs/>
                <w:color w:val="7030A0"/>
                <w:sz w:val="22"/>
                <w:szCs w:val="22"/>
              </w:rPr>
              <w:t xml:space="preserve">Dostavljanje posebnih obračuna vezanih uz plaće za OŠ </w:t>
            </w:r>
            <w:r w:rsidR="000123DF" w:rsidRPr="002D3C02">
              <w:rPr>
                <w:rFonts w:ascii="Arial" w:hAnsi="Arial" w:cs="Arial"/>
                <w:bCs/>
                <w:color w:val="7030A0"/>
                <w:sz w:val="22"/>
                <w:szCs w:val="22"/>
              </w:rPr>
              <w:t>– SE RIVARELA</w:t>
            </w:r>
            <w:r w:rsidRPr="002D3C02">
              <w:rPr>
                <w:rFonts w:ascii="Arial" w:hAnsi="Arial" w:cs="Arial"/>
                <w:bCs/>
                <w:color w:val="7030A0"/>
                <w:sz w:val="22"/>
                <w:szCs w:val="22"/>
              </w:rPr>
              <w:t xml:space="preserve">  i  pisanje Zahtjeva prema Gradu</w:t>
            </w:r>
          </w:p>
        </w:tc>
      </w:tr>
      <w:tr w:rsidR="001E04C0" w:rsidRPr="002D3C02" w:rsidTr="001613DA">
        <w:trPr>
          <w:trHeight w:hRule="exact" w:val="340"/>
        </w:trPr>
        <w:tc>
          <w:tcPr>
            <w:tcW w:w="10674" w:type="dxa"/>
            <w:gridSpan w:val="3"/>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 xml:space="preserve">Fakturiranje besplatnih marendi Gradu, te fakturiranje ostalog po potrebi </w:t>
            </w:r>
          </w:p>
        </w:tc>
      </w:tr>
      <w:tr w:rsidR="001E04C0" w:rsidRPr="002D3C02" w:rsidTr="001613DA">
        <w:trPr>
          <w:trHeight w:hRule="exact" w:val="340"/>
        </w:trPr>
        <w:tc>
          <w:tcPr>
            <w:tcW w:w="10674" w:type="dxa"/>
            <w:gridSpan w:val="3"/>
            <w:tcBorders>
              <w:bottom w:val="triple" w:sz="4" w:space="0" w:color="7030A0"/>
            </w:tcBorders>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Obračuni raznih tablica prema Ministarstvu – jubilarne, pomoći, otpremnine razlike plaće i ostalo</w:t>
            </w:r>
          </w:p>
        </w:tc>
      </w:tr>
      <w:tr w:rsidR="001E04C0" w:rsidRPr="002D3C02" w:rsidTr="001613DA">
        <w:trPr>
          <w:trHeight w:hRule="exact" w:val="340"/>
        </w:trPr>
        <w:tc>
          <w:tcPr>
            <w:tcW w:w="1671" w:type="dxa"/>
            <w:tcBorders>
              <w:right w:val="triple" w:sz="4" w:space="0" w:color="7030A0"/>
            </w:tcBorders>
            <w:shd w:val="pct10" w:color="FF0000" w:fill="auto"/>
            <w:noWrap/>
            <w:vAlign w:val="center"/>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Mjesec</w:t>
            </w:r>
          </w:p>
        </w:tc>
        <w:tc>
          <w:tcPr>
            <w:tcW w:w="7200" w:type="dxa"/>
            <w:tcBorders>
              <w:left w:val="triple" w:sz="4" w:space="0" w:color="7030A0"/>
              <w:right w:val="triple" w:sz="4" w:space="0" w:color="7030A0"/>
            </w:tcBorders>
            <w:shd w:val="pct10" w:color="FF0000" w:fill="auto"/>
            <w:noWrap/>
            <w:vAlign w:val="center"/>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Poslovi i zadaci</w:t>
            </w:r>
          </w:p>
          <w:p w:rsidR="001274D5" w:rsidRPr="002D3C02" w:rsidRDefault="001274D5" w:rsidP="001613DA">
            <w:pPr>
              <w:jc w:val="center"/>
              <w:rPr>
                <w:rFonts w:ascii="Arial" w:hAnsi="Arial" w:cs="Arial"/>
                <w:bCs/>
                <w:color w:val="7030A0"/>
              </w:rPr>
            </w:pPr>
          </w:p>
        </w:tc>
        <w:tc>
          <w:tcPr>
            <w:tcW w:w="1803" w:type="dxa"/>
            <w:tcBorders>
              <w:left w:val="triple" w:sz="4" w:space="0" w:color="7030A0"/>
            </w:tcBorders>
            <w:shd w:val="pct10" w:color="FF0000" w:fill="auto"/>
            <w:noWrap/>
            <w:vAlign w:val="center"/>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Izvršitelj</w:t>
            </w:r>
          </w:p>
        </w:tc>
      </w:tr>
      <w:tr w:rsidR="001E04C0" w:rsidRPr="002D3C02" w:rsidTr="001613DA">
        <w:trPr>
          <w:trHeight w:val="360"/>
        </w:trPr>
        <w:tc>
          <w:tcPr>
            <w:tcW w:w="1671" w:type="dxa"/>
            <w:tcBorders>
              <w:right w:val="triple" w:sz="4" w:space="0" w:color="7030A0"/>
            </w:tcBorders>
            <w:noWrap/>
          </w:tcPr>
          <w:p w:rsidR="001274D5" w:rsidRPr="002D3C02" w:rsidRDefault="001274D5" w:rsidP="001613DA">
            <w:pPr>
              <w:pStyle w:val="Naslov6"/>
              <w:spacing w:before="0" w:after="0"/>
              <w:rPr>
                <w:rFonts w:ascii="Arial" w:hAnsi="Arial" w:cs="Arial"/>
                <w:b w:val="0"/>
                <w:color w:val="7030A0"/>
              </w:rPr>
            </w:pPr>
            <w:r w:rsidRPr="002D3C02">
              <w:rPr>
                <w:rFonts w:ascii="Arial" w:hAnsi="Arial" w:cs="Arial"/>
                <w:b w:val="0"/>
                <w:color w:val="7030A0"/>
              </w:rPr>
              <w:t>Rujan</w:t>
            </w:r>
          </w:p>
        </w:tc>
        <w:tc>
          <w:tcPr>
            <w:tcW w:w="7200" w:type="dxa"/>
            <w:tcBorders>
              <w:left w:val="triple" w:sz="4" w:space="0" w:color="7030A0"/>
              <w:right w:val="triple" w:sz="4" w:space="0" w:color="7030A0"/>
            </w:tcBorders>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Vođenje spiskova učenika za potrebe školske kuhinje, osiguranja, produženog  boravka</w:t>
            </w:r>
          </w:p>
          <w:p w:rsidR="001274D5" w:rsidRPr="002D3C02" w:rsidRDefault="001274D5" w:rsidP="00D7367D">
            <w:pPr>
              <w:numPr>
                <w:ilvl w:val="0"/>
                <w:numId w:val="10"/>
              </w:numPr>
              <w:ind w:left="201" w:hanging="699"/>
              <w:rPr>
                <w:rFonts w:ascii="Arial" w:hAnsi="Arial" w:cs="Arial"/>
                <w:bCs/>
                <w:color w:val="7030A0"/>
              </w:rPr>
            </w:pPr>
            <w:r w:rsidRPr="002D3C02">
              <w:rPr>
                <w:rFonts w:ascii="Arial" w:hAnsi="Arial" w:cs="Arial"/>
                <w:bCs/>
                <w:color w:val="7030A0"/>
                <w:sz w:val="22"/>
                <w:szCs w:val="22"/>
              </w:rPr>
              <w:t>pripremanje Ugovora za produženi boravak i glazbenu školu</w:t>
            </w:r>
          </w:p>
          <w:p w:rsidR="001274D5" w:rsidRPr="002D3C02" w:rsidRDefault="001274D5" w:rsidP="001613DA">
            <w:pPr>
              <w:ind w:left="360"/>
              <w:rPr>
                <w:rFonts w:ascii="Arial" w:hAnsi="Arial" w:cs="Arial"/>
                <w:bCs/>
                <w:color w:val="7030A0"/>
              </w:rPr>
            </w:pPr>
          </w:p>
        </w:tc>
        <w:tc>
          <w:tcPr>
            <w:tcW w:w="1803" w:type="dxa"/>
            <w:tcBorders>
              <w:left w:val="triple" w:sz="4" w:space="0" w:color="7030A0"/>
            </w:tcBorders>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administrativno-financijski djelatnik</w:t>
            </w:r>
          </w:p>
        </w:tc>
      </w:tr>
      <w:tr w:rsidR="001E04C0" w:rsidRPr="002D3C02" w:rsidTr="001613DA">
        <w:trPr>
          <w:trHeight w:val="360"/>
        </w:trPr>
        <w:tc>
          <w:tcPr>
            <w:tcW w:w="1671" w:type="dxa"/>
            <w:tcBorders>
              <w:right w:val="triple" w:sz="4" w:space="0" w:color="7030A0"/>
            </w:tcBorders>
            <w:noWrap/>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Prosinac</w:t>
            </w:r>
          </w:p>
        </w:tc>
        <w:tc>
          <w:tcPr>
            <w:tcW w:w="7200" w:type="dxa"/>
            <w:tcBorders>
              <w:left w:val="triple" w:sz="4" w:space="0" w:color="7030A0"/>
              <w:right w:val="triple" w:sz="4" w:space="0" w:color="7030A0"/>
            </w:tcBorders>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 xml:space="preserve">Pripremanje za  inventuru dugotrajne imovinu </w:t>
            </w:r>
          </w:p>
        </w:tc>
        <w:tc>
          <w:tcPr>
            <w:tcW w:w="1803" w:type="dxa"/>
            <w:tcBorders>
              <w:left w:val="triple" w:sz="4" w:space="0" w:color="7030A0"/>
            </w:tcBorders>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administrativno-financijski djelatnik</w:t>
            </w:r>
          </w:p>
        </w:tc>
      </w:tr>
      <w:tr w:rsidR="001E04C0" w:rsidRPr="002D3C02" w:rsidTr="001613DA">
        <w:trPr>
          <w:trHeight w:val="360"/>
        </w:trPr>
        <w:tc>
          <w:tcPr>
            <w:tcW w:w="1671" w:type="dxa"/>
            <w:tcBorders>
              <w:right w:val="triple" w:sz="4" w:space="0" w:color="7030A0"/>
            </w:tcBorders>
            <w:noWrap/>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 xml:space="preserve">Siječanj </w:t>
            </w:r>
          </w:p>
        </w:tc>
        <w:tc>
          <w:tcPr>
            <w:tcW w:w="7200" w:type="dxa"/>
            <w:tcBorders>
              <w:left w:val="triple" w:sz="4" w:space="0" w:color="7030A0"/>
              <w:right w:val="triple" w:sz="4" w:space="0" w:color="7030A0"/>
            </w:tcBorders>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Poslovi vezani uz inventuru – obračun amortizacije</w:t>
            </w:r>
          </w:p>
          <w:p w:rsidR="001274D5" w:rsidRPr="002D3C02" w:rsidRDefault="001274D5" w:rsidP="00D7367D">
            <w:pPr>
              <w:numPr>
                <w:ilvl w:val="0"/>
                <w:numId w:val="10"/>
              </w:numPr>
              <w:ind w:left="201" w:hanging="699"/>
              <w:rPr>
                <w:rFonts w:ascii="Arial" w:hAnsi="Arial" w:cs="Arial"/>
                <w:bCs/>
                <w:color w:val="7030A0"/>
              </w:rPr>
            </w:pPr>
            <w:r w:rsidRPr="002D3C02">
              <w:rPr>
                <w:rFonts w:ascii="Arial" w:hAnsi="Arial" w:cs="Arial"/>
                <w:bCs/>
                <w:color w:val="7030A0"/>
                <w:sz w:val="22"/>
                <w:szCs w:val="22"/>
              </w:rPr>
              <w:t>Izrada IP obrazaca za djelatnike  i dostavljanje Poreznoj upravi</w:t>
            </w:r>
          </w:p>
          <w:p w:rsidR="001274D5" w:rsidRPr="002D3C02" w:rsidRDefault="001274D5" w:rsidP="001613DA">
            <w:pPr>
              <w:rPr>
                <w:rFonts w:ascii="Arial" w:hAnsi="Arial" w:cs="Arial"/>
                <w:bCs/>
                <w:color w:val="7030A0"/>
              </w:rPr>
            </w:pPr>
            <w:r w:rsidRPr="002D3C02">
              <w:rPr>
                <w:rFonts w:ascii="Arial" w:hAnsi="Arial" w:cs="Arial"/>
                <w:bCs/>
                <w:color w:val="7030A0"/>
                <w:sz w:val="22"/>
                <w:szCs w:val="22"/>
              </w:rPr>
              <w:t xml:space="preserve">Razne rekapitulacije vezane uz plaće </w:t>
            </w:r>
          </w:p>
          <w:p w:rsidR="001274D5" w:rsidRPr="002D3C02" w:rsidRDefault="001274D5" w:rsidP="001613DA">
            <w:pPr>
              <w:pStyle w:val="Tijeloteksta2"/>
              <w:rPr>
                <w:rFonts w:ascii="Arial" w:hAnsi="Arial" w:cs="Arial"/>
                <w:bCs/>
                <w:color w:val="7030A0"/>
              </w:rPr>
            </w:pPr>
            <w:r w:rsidRPr="002D3C02">
              <w:rPr>
                <w:rFonts w:ascii="Arial" w:hAnsi="Arial" w:cs="Arial"/>
                <w:bCs/>
                <w:color w:val="7030A0"/>
                <w:sz w:val="22"/>
                <w:szCs w:val="22"/>
              </w:rPr>
              <w:t>Izrada Potvrda o uplaćenim porezima vezano za Ugovore o djelu i autorske honorare</w:t>
            </w:r>
          </w:p>
        </w:tc>
        <w:tc>
          <w:tcPr>
            <w:tcW w:w="1803" w:type="dxa"/>
            <w:tcBorders>
              <w:left w:val="triple" w:sz="4" w:space="0" w:color="7030A0"/>
            </w:tcBorders>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administrativno-financijski djelatnik</w:t>
            </w:r>
          </w:p>
        </w:tc>
      </w:tr>
      <w:tr w:rsidR="001E04C0" w:rsidRPr="002D3C02" w:rsidTr="001613DA">
        <w:trPr>
          <w:trHeight w:val="360"/>
        </w:trPr>
        <w:tc>
          <w:tcPr>
            <w:tcW w:w="1671" w:type="dxa"/>
            <w:tcBorders>
              <w:right w:val="triple" w:sz="4" w:space="0" w:color="7030A0"/>
            </w:tcBorders>
            <w:noWrap/>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Ožujak</w:t>
            </w:r>
          </w:p>
        </w:tc>
        <w:tc>
          <w:tcPr>
            <w:tcW w:w="7200" w:type="dxa"/>
            <w:tcBorders>
              <w:left w:val="triple" w:sz="4" w:space="0" w:color="7030A0"/>
              <w:right w:val="triple" w:sz="4" w:space="0" w:color="7030A0"/>
            </w:tcBorders>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Izrada statističkih izvještaja RAD-a</w:t>
            </w:r>
          </w:p>
        </w:tc>
        <w:tc>
          <w:tcPr>
            <w:tcW w:w="1803" w:type="dxa"/>
            <w:tcBorders>
              <w:left w:val="triple" w:sz="4" w:space="0" w:color="7030A0"/>
            </w:tcBorders>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administrativno-financijski djelatnik</w:t>
            </w:r>
          </w:p>
        </w:tc>
      </w:tr>
      <w:tr w:rsidR="001E04C0" w:rsidRPr="002D3C02" w:rsidTr="001613DA">
        <w:trPr>
          <w:trHeight w:val="360"/>
        </w:trPr>
        <w:tc>
          <w:tcPr>
            <w:tcW w:w="1671" w:type="dxa"/>
            <w:tcBorders>
              <w:right w:val="triple" w:sz="4" w:space="0" w:color="7030A0"/>
            </w:tcBorders>
            <w:noWrap/>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Travanj</w:t>
            </w:r>
          </w:p>
        </w:tc>
        <w:tc>
          <w:tcPr>
            <w:tcW w:w="7200" w:type="dxa"/>
            <w:tcBorders>
              <w:left w:val="triple" w:sz="4" w:space="0" w:color="7030A0"/>
              <w:right w:val="triple" w:sz="4" w:space="0" w:color="7030A0"/>
            </w:tcBorders>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Analitičko praćenje uplata za Novigradsko proljeće</w:t>
            </w:r>
          </w:p>
          <w:p w:rsidR="001274D5" w:rsidRPr="002D3C02" w:rsidRDefault="001274D5" w:rsidP="001613DA">
            <w:pPr>
              <w:rPr>
                <w:rFonts w:ascii="Arial" w:hAnsi="Arial" w:cs="Arial"/>
                <w:bCs/>
                <w:color w:val="7030A0"/>
              </w:rPr>
            </w:pPr>
            <w:r w:rsidRPr="002D3C02">
              <w:rPr>
                <w:rFonts w:ascii="Arial" w:hAnsi="Arial" w:cs="Arial"/>
                <w:bCs/>
                <w:color w:val="7030A0"/>
                <w:sz w:val="22"/>
                <w:szCs w:val="22"/>
              </w:rPr>
              <w:t>Spremanje Ugovora za mentore Novigradskog proljeća</w:t>
            </w:r>
          </w:p>
        </w:tc>
        <w:tc>
          <w:tcPr>
            <w:tcW w:w="1803" w:type="dxa"/>
            <w:tcBorders>
              <w:left w:val="triple" w:sz="4" w:space="0" w:color="7030A0"/>
            </w:tcBorders>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administrativno-financijski djelatnik</w:t>
            </w:r>
          </w:p>
        </w:tc>
      </w:tr>
      <w:tr w:rsidR="001E04C0" w:rsidRPr="002D3C02" w:rsidTr="001613DA">
        <w:trPr>
          <w:trHeight w:val="360"/>
        </w:trPr>
        <w:tc>
          <w:tcPr>
            <w:tcW w:w="1671" w:type="dxa"/>
            <w:tcBorders>
              <w:right w:val="triple" w:sz="4" w:space="0" w:color="7030A0"/>
            </w:tcBorders>
            <w:noWrap/>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Svibanj</w:t>
            </w:r>
          </w:p>
        </w:tc>
        <w:tc>
          <w:tcPr>
            <w:tcW w:w="7200" w:type="dxa"/>
            <w:tcBorders>
              <w:left w:val="triple" w:sz="4" w:space="0" w:color="7030A0"/>
              <w:right w:val="triple" w:sz="4" w:space="0" w:color="7030A0"/>
            </w:tcBorders>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 xml:space="preserve">Isplata autorskih honorara i ugovora o djelu za Novigradsko proljeće </w:t>
            </w:r>
          </w:p>
        </w:tc>
        <w:tc>
          <w:tcPr>
            <w:tcW w:w="1803" w:type="dxa"/>
            <w:tcBorders>
              <w:left w:val="triple" w:sz="4" w:space="0" w:color="7030A0"/>
            </w:tcBorders>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administrativno-financijski djelatnik</w:t>
            </w:r>
          </w:p>
        </w:tc>
      </w:tr>
    </w:tbl>
    <w:p w:rsidR="001274D5" w:rsidRPr="002D3C02" w:rsidRDefault="001274D5" w:rsidP="001274D5">
      <w:pPr>
        <w:rPr>
          <w:rFonts w:ascii="Arial" w:hAnsi="Arial" w:cs="Arial"/>
          <w:color w:val="7030A0"/>
          <w:sz w:val="22"/>
          <w:szCs w:val="22"/>
        </w:rPr>
      </w:pPr>
    </w:p>
    <w:p w:rsidR="00626A31" w:rsidRPr="002D3C02" w:rsidRDefault="00626A31" w:rsidP="001274D5">
      <w:pPr>
        <w:rPr>
          <w:rFonts w:ascii="Arial" w:hAnsi="Arial" w:cs="Arial"/>
          <w:color w:val="7030A0"/>
          <w:sz w:val="22"/>
          <w:szCs w:val="22"/>
        </w:rPr>
      </w:pPr>
    </w:p>
    <w:p w:rsidR="00A8700A" w:rsidRPr="002D3C02" w:rsidRDefault="00A8700A" w:rsidP="001274D5">
      <w:pPr>
        <w:rPr>
          <w:rFonts w:ascii="Arial" w:hAnsi="Arial" w:cs="Arial"/>
          <w:color w:val="7030A0"/>
          <w:sz w:val="22"/>
          <w:szCs w:val="22"/>
        </w:rPr>
      </w:pPr>
    </w:p>
    <w:p w:rsidR="001274D5" w:rsidRPr="002D3C02" w:rsidRDefault="001274D5" w:rsidP="001274D5">
      <w:pPr>
        <w:pStyle w:val="Naslov2"/>
        <w:rPr>
          <w:color w:val="7030A0"/>
        </w:rPr>
      </w:pPr>
      <w:bookmarkStart w:id="116" w:name="_Toc337046143"/>
      <w:r w:rsidRPr="002D3C02">
        <w:rPr>
          <w:color w:val="7030A0"/>
        </w:rPr>
        <w:t>5.8.   Plan rada domara</w:t>
      </w:r>
      <w:bookmarkEnd w:id="116"/>
    </w:p>
    <w:p w:rsidR="001274D5" w:rsidRPr="002D3C02" w:rsidRDefault="001274D5" w:rsidP="001274D5">
      <w:pPr>
        <w:ind w:firstLine="720"/>
        <w:jc w:val="both"/>
        <w:rPr>
          <w:rFonts w:ascii="Arial" w:hAnsi="Arial" w:cs="Arial"/>
          <w:bCs/>
          <w:color w:val="7030A0"/>
          <w:sz w:val="18"/>
          <w:szCs w:val="18"/>
        </w:rPr>
      </w:pPr>
    </w:p>
    <w:tbl>
      <w:tblPr>
        <w:tblW w:w="10620" w:type="dxa"/>
        <w:tblInd w:w="-432" w:type="dxa"/>
        <w:tblBorders>
          <w:top w:val="triple" w:sz="4" w:space="0" w:color="7030A0"/>
          <w:left w:val="triple" w:sz="4" w:space="0" w:color="7030A0"/>
          <w:bottom w:val="triple" w:sz="4" w:space="0" w:color="7030A0"/>
          <w:right w:val="triple" w:sz="4" w:space="0" w:color="7030A0"/>
          <w:insideH w:val="triple" w:sz="4" w:space="0" w:color="7030A0"/>
          <w:insideV w:val="single" w:sz="12" w:space="0" w:color="FF0000"/>
        </w:tblBorders>
        <w:tblLook w:val="0000" w:firstRow="0" w:lastRow="0" w:firstColumn="0" w:lastColumn="0" w:noHBand="0" w:noVBand="0"/>
      </w:tblPr>
      <w:tblGrid>
        <w:gridCol w:w="1903"/>
        <w:gridCol w:w="7200"/>
        <w:gridCol w:w="1517"/>
      </w:tblGrid>
      <w:tr w:rsidR="001E04C0" w:rsidRPr="002D3C02" w:rsidTr="001613DA">
        <w:trPr>
          <w:trHeight w:hRule="exact" w:val="454"/>
        </w:trPr>
        <w:tc>
          <w:tcPr>
            <w:tcW w:w="10620" w:type="dxa"/>
            <w:gridSpan w:val="3"/>
            <w:shd w:val="pct10" w:color="FF0000" w:fill="auto"/>
            <w:noWrap/>
            <w:vAlign w:val="bottom"/>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Poslovi koji se obavljaju permanentno tijekom godine</w:t>
            </w:r>
          </w:p>
          <w:p w:rsidR="001274D5" w:rsidRPr="002D3C02" w:rsidRDefault="001274D5" w:rsidP="001613DA">
            <w:pPr>
              <w:jc w:val="center"/>
              <w:rPr>
                <w:rFonts w:ascii="Arial" w:hAnsi="Arial" w:cs="Arial"/>
                <w:bCs/>
                <w:color w:val="7030A0"/>
              </w:rPr>
            </w:pPr>
          </w:p>
          <w:p w:rsidR="001274D5" w:rsidRPr="002D3C02" w:rsidRDefault="001274D5" w:rsidP="001613DA">
            <w:pPr>
              <w:jc w:val="center"/>
              <w:rPr>
                <w:rFonts w:ascii="Arial" w:hAnsi="Arial" w:cs="Arial"/>
                <w:bCs/>
                <w:color w:val="7030A0"/>
              </w:rPr>
            </w:pPr>
          </w:p>
        </w:tc>
      </w:tr>
      <w:tr w:rsidR="001E04C0" w:rsidRPr="002D3C02" w:rsidTr="001613DA">
        <w:trPr>
          <w:trHeight w:hRule="exact" w:val="340"/>
        </w:trPr>
        <w:tc>
          <w:tcPr>
            <w:tcW w:w="10620" w:type="dxa"/>
            <w:gridSpan w:val="3"/>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-Radovi održavanja u obije školske zgrade</w:t>
            </w:r>
          </w:p>
        </w:tc>
      </w:tr>
      <w:tr w:rsidR="001E04C0" w:rsidRPr="002D3C02" w:rsidTr="001613DA">
        <w:trPr>
          <w:trHeight w:hRule="exact" w:val="340"/>
        </w:trPr>
        <w:tc>
          <w:tcPr>
            <w:tcW w:w="10620" w:type="dxa"/>
            <w:gridSpan w:val="3"/>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 vodi brigu o centralnom grijanju i vrši uključivanje i isključivanje istog prema potrebi</w:t>
            </w:r>
          </w:p>
        </w:tc>
      </w:tr>
      <w:tr w:rsidR="001E04C0" w:rsidRPr="002D3C02" w:rsidTr="001613DA">
        <w:trPr>
          <w:trHeight w:hRule="exact" w:val="340"/>
        </w:trPr>
        <w:tc>
          <w:tcPr>
            <w:tcW w:w="10620" w:type="dxa"/>
            <w:gridSpan w:val="3"/>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-odlazak po poštu</w:t>
            </w:r>
          </w:p>
        </w:tc>
      </w:tr>
      <w:tr w:rsidR="001E04C0" w:rsidRPr="002D3C02" w:rsidTr="001613DA">
        <w:trPr>
          <w:trHeight w:hRule="exact" w:val="340"/>
        </w:trPr>
        <w:tc>
          <w:tcPr>
            <w:tcW w:w="10620" w:type="dxa"/>
            <w:gridSpan w:val="3"/>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-vodi brigu o ispravnosti protupožarnih aparata i hidranata</w:t>
            </w:r>
          </w:p>
        </w:tc>
      </w:tr>
      <w:tr w:rsidR="001E04C0" w:rsidRPr="002D3C02" w:rsidTr="001613DA">
        <w:trPr>
          <w:trHeight w:hRule="exact" w:val="340"/>
        </w:trPr>
        <w:tc>
          <w:tcPr>
            <w:tcW w:w="10620" w:type="dxa"/>
            <w:gridSpan w:val="3"/>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-izvještava tajništvo o većim kvarovima koji zahtijevaju vanjske suradnike za popravak</w:t>
            </w:r>
          </w:p>
        </w:tc>
      </w:tr>
      <w:tr w:rsidR="001E04C0" w:rsidRPr="002D3C02" w:rsidTr="001613DA">
        <w:trPr>
          <w:trHeight w:hRule="exact" w:val="340"/>
        </w:trPr>
        <w:tc>
          <w:tcPr>
            <w:tcW w:w="10620" w:type="dxa"/>
            <w:gridSpan w:val="3"/>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-redovito održava okoliš škole</w:t>
            </w:r>
          </w:p>
        </w:tc>
      </w:tr>
      <w:tr w:rsidR="001E04C0" w:rsidRPr="002D3C02" w:rsidTr="001613DA">
        <w:trPr>
          <w:trHeight w:hRule="exact" w:val="340"/>
        </w:trPr>
        <w:tc>
          <w:tcPr>
            <w:tcW w:w="10620" w:type="dxa"/>
            <w:gridSpan w:val="3"/>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 vodi brigu o službenim vozilima škole</w:t>
            </w:r>
          </w:p>
        </w:tc>
      </w:tr>
      <w:tr w:rsidR="001E04C0" w:rsidRPr="002D3C02" w:rsidTr="001613DA">
        <w:trPr>
          <w:trHeight w:hRule="exact" w:val="578"/>
        </w:trPr>
        <w:tc>
          <w:tcPr>
            <w:tcW w:w="10620" w:type="dxa"/>
            <w:gridSpan w:val="3"/>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-svakodnevno kontaktira s tajnikom škole, čistačicama i drugim djelatnicima kako bi na vrijeme uklonio kvarove i nedostatke</w:t>
            </w:r>
          </w:p>
        </w:tc>
      </w:tr>
      <w:tr w:rsidR="001E04C0" w:rsidRPr="002D3C02" w:rsidTr="001613DA">
        <w:trPr>
          <w:trHeight w:hRule="exact" w:val="340"/>
        </w:trPr>
        <w:tc>
          <w:tcPr>
            <w:tcW w:w="10620" w:type="dxa"/>
            <w:gridSpan w:val="3"/>
            <w:tcBorders>
              <w:bottom w:val="triple" w:sz="4" w:space="0" w:color="7030A0"/>
            </w:tcBorders>
            <w:noWrap/>
            <w:vAlign w:val="bottom"/>
          </w:tcPr>
          <w:p w:rsidR="001274D5" w:rsidRPr="002D3C02" w:rsidRDefault="001274D5" w:rsidP="001613DA">
            <w:pPr>
              <w:rPr>
                <w:rFonts w:ascii="Arial" w:hAnsi="Arial" w:cs="Arial"/>
                <w:bCs/>
                <w:color w:val="7030A0"/>
              </w:rPr>
            </w:pPr>
          </w:p>
        </w:tc>
      </w:tr>
      <w:tr w:rsidR="001E04C0" w:rsidRPr="002D3C02" w:rsidTr="001613DA">
        <w:trPr>
          <w:trHeight w:hRule="exact" w:val="340"/>
        </w:trPr>
        <w:tc>
          <w:tcPr>
            <w:tcW w:w="1903" w:type="dxa"/>
            <w:tcBorders>
              <w:right w:val="triple" w:sz="4" w:space="0" w:color="7030A0"/>
            </w:tcBorders>
            <w:shd w:val="pct10" w:color="FF0000" w:fill="auto"/>
            <w:noWrap/>
            <w:vAlign w:val="center"/>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Mjesec</w:t>
            </w:r>
          </w:p>
        </w:tc>
        <w:tc>
          <w:tcPr>
            <w:tcW w:w="7200" w:type="dxa"/>
            <w:tcBorders>
              <w:left w:val="triple" w:sz="4" w:space="0" w:color="7030A0"/>
              <w:right w:val="triple" w:sz="4" w:space="0" w:color="7030A0"/>
            </w:tcBorders>
            <w:shd w:val="pct10" w:color="FF0000" w:fill="auto"/>
            <w:noWrap/>
            <w:vAlign w:val="center"/>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Poslovi i zadaci</w:t>
            </w:r>
          </w:p>
          <w:p w:rsidR="001274D5" w:rsidRPr="002D3C02" w:rsidRDefault="001274D5" w:rsidP="001613DA">
            <w:pPr>
              <w:jc w:val="center"/>
              <w:rPr>
                <w:rFonts w:ascii="Arial" w:hAnsi="Arial" w:cs="Arial"/>
                <w:bCs/>
                <w:color w:val="7030A0"/>
              </w:rPr>
            </w:pPr>
          </w:p>
        </w:tc>
        <w:tc>
          <w:tcPr>
            <w:tcW w:w="1517" w:type="dxa"/>
            <w:tcBorders>
              <w:left w:val="triple" w:sz="4" w:space="0" w:color="7030A0"/>
            </w:tcBorders>
            <w:shd w:val="pct10" w:color="FF0000" w:fill="auto"/>
            <w:noWrap/>
            <w:vAlign w:val="center"/>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Izvršitelj</w:t>
            </w:r>
          </w:p>
        </w:tc>
      </w:tr>
      <w:tr w:rsidR="001E04C0" w:rsidRPr="002D3C02" w:rsidTr="001613DA">
        <w:trPr>
          <w:trHeight w:val="360"/>
        </w:trPr>
        <w:tc>
          <w:tcPr>
            <w:tcW w:w="1903" w:type="dxa"/>
            <w:tcBorders>
              <w:right w:val="triple" w:sz="4" w:space="0" w:color="7030A0"/>
            </w:tcBorders>
            <w:noWrap/>
            <w:vAlign w:val="bottom"/>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RUJAN</w:t>
            </w:r>
          </w:p>
        </w:tc>
        <w:tc>
          <w:tcPr>
            <w:tcW w:w="7200" w:type="dxa"/>
            <w:tcBorders>
              <w:left w:val="triple" w:sz="4" w:space="0" w:color="7030A0"/>
              <w:right w:val="triple" w:sz="4" w:space="0" w:color="7030A0"/>
            </w:tcBorders>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 ličenje prostora škole</w:t>
            </w:r>
          </w:p>
        </w:tc>
        <w:tc>
          <w:tcPr>
            <w:tcW w:w="1517" w:type="dxa"/>
            <w:tcBorders>
              <w:left w:val="triple" w:sz="4" w:space="0" w:color="7030A0"/>
            </w:tcBorders>
            <w:noWrap/>
            <w:vAlign w:val="bottom"/>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domar</w:t>
            </w:r>
          </w:p>
        </w:tc>
      </w:tr>
      <w:tr w:rsidR="001E04C0" w:rsidRPr="002D3C02" w:rsidTr="001613DA">
        <w:trPr>
          <w:trHeight w:val="360"/>
        </w:trPr>
        <w:tc>
          <w:tcPr>
            <w:tcW w:w="1903" w:type="dxa"/>
            <w:tcBorders>
              <w:right w:val="triple" w:sz="4" w:space="0" w:color="7030A0"/>
            </w:tcBorders>
            <w:noWrap/>
            <w:vAlign w:val="bottom"/>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LISTOPAD</w:t>
            </w:r>
          </w:p>
        </w:tc>
        <w:tc>
          <w:tcPr>
            <w:tcW w:w="7200" w:type="dxa"/>
            <w:tcBorders>
              <w:left w:val="triple" w:sz="4" w:space="0" w:color="7030A0"/>
              <w:right w:val="triple" w:sz="4" w:space="0" w:color="7030A0"/>
            </w:tcBorders>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-tehnički pregled službenog vozila škole</w:t>
            </w:r>
          </w:p>
          <w:p w:rsidR="001274D5" w:rsidRPr="002D3C02" w:rsidRDefault="001274D5" w:rsidP="001613DA">
            <w:pPr>
              <w:rPr>
                <w:rFonts w:ascii="Arial" w:hAnsi="Arial" w:cs="Arial"/>
                <w:bCs/>
                <w:color w:val="7030A0"/>
              </w:rPr>
            </w:pPr>
            <w:r w:rsidRPr="002D3C02">
              <w:rPr>
                <w:rFonts w:ascii="Arial" w:hAnsi="Arial" w:cs="Arial"/>
                <w:bCs/>
                <w:color w:val="7030A0"/>
                <w:sz w:val="22"/>
                <w:szCs w:val="22"/>
              </w:rPr>
              <w:t>-čišćenje i pregled krova škole</w:t>
            </w:r>
          </w:p>
        </w:tc>
        <w:tc>
          <w:tcPr>
            <w:tcW w:w="1517" w:type="dxa"/>
            <w:tcBorders>
              <w:left w:val="triple" w:sz="4" w:space="0" w:color="7030A0"/>
            </w:tcBorders>
            <w:noWrap/>
            <w:vAlign w:val="bottom"/>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domar</w:t>
            </w:r>
          </w:p>
        </w:tc>
      </w:tr>
      <w:tr w:rsidR="001E04C0" w:rsidRPr="002D3C02" w:rsidTr="001613DA">
        <w:trPr>
          <w:trHeight w:val="360"/>
        </w:trPr>
        <w:tc>
          <w:tcPr>
            <w:tcW w:w="1903" w:type="dxa"/>
            <w:tcBorders>
              <w:right w:val="triple" w:sz="4" w:space="0" w:color="7030A0"/>
            </w:tcBorders>
            <w:noWrap/>
            <w:vAlign w:val="bottom"/>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STUDENI</w:t>
            </w:r>
          </w:p>
        </w:tc>
        <w:tc>
          <w:tcPr>
            <w:tcW w:w="7200" w:type="dxa"/>
            <w:tcBorders>
              <w:left w:val="triple" w:sz="4" w:space="0" w:color="7030A0"/>
              <w:right w:val="triple" w:sz="4" w:space="0" w:color="7030A0"/>
            </w:tcBorders>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-priprema i pregled centralnog grijanja</w:t>
            </w:r>
          </w:p>
        </w:tc>
        <w:tc>
          <w:tcPr>
            <w:tcW w:w="1517" w:type="dxa"/>
            <w:tcBorders>
              <w:left w:val="triple" w:sz="4" w:space="0" w:color="7030A0"/>
            </w:tcBorders>
            <w:noWrap/>
            <w:vAlign w:val="bottom"/>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domar</w:t>
            </w:r>
          </w:p>
        </w:tc>
      </w:tr>
      <w:tr w:rsidR="001E04C0" w:rsidRPr="002D3C02" w:rsidTr="001613DA">
        <w:trPr>
          <w:trHeight w:val="465"/>
        </w:trPr>
        <w:tc>
          <w:tcPr>
            <w:tcW w:w="1903" w:type="dxa"/>
            <w:tcBorders>
              <w:right w:val="triple" w:sz="4" w:space="0" w:color="7030A0"/>
            </w:tcBorders>
            <w:noWrap/>
            <w:vAlign w:val="bottom"/>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PROSINAC</w:t>
            </w:r>
          </w:p>
        </w:tc>
        <w:tc>
          <w:tcPr>
            <w:tcW w:w="7200" w:type="dxa"/>
            <w:tcBorders>
              <w:left w:val="triple" w:sz="4" w:space="0" w:color="7030A0"/>
              <w:right w:val="triple" w:sz="4" w:space="0" w:color="7030A0"/>
            </w:tcBorders>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-prema potrebi</w:t>
            </w:r>
          </w:p>
        </w:tc>
        <w:tc>
          <w:tcPr>
            <w:tcW w:w="1517" w:type="dxa"/>
            <w:tcBorders>
              <w:left w:val="triple" w:sz="4" w:space="0" w:color="7030A0"/>
            </w:tcBorders>
            <w:noWrap/>
            <w:vAlign w:val="bottom"/>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domar</w:t>
            </w:r>
          </w:p>
        </w:tc>
      </w:tr>
      <w:tr w:rsidR="001E04C0" w:rsidRPr="002D3C02" w:rsidTr="001613DA">
        <w:trPr>
          <w:trHeight w:val="360"/>
        </w:trPr>
        <w:tc>
          <w:tcPr>
            <w:tcW w:w="1903" w:type="dxa"/>
            <w:tcBorders>
              <w:right w:val="triple" w:sz="4" w:space="0" w:color="7030A0"/>
            </w:tcBorders>
            <w:noWrap/>
            <w:vAlign w:val="bottom"/>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SIJEČANJ</w:t>
            </w:r>
          </w:p>
        </w:tc>
        <w:tc>
          <w:tcPr>
            <w:tcW w:w="7200" w:type="dxa"/>
            <w:tcBorders>
              <w:left w:val="triple" w:sz="4" w:space="0" w:color="7030A0"/>
              <w:right w:val="triple" w:sz="4" w:space="0" w:color="7030A0"/>
            </w:tcBorders>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-prema potrebi</w:t>
            </w:r>
          </w:p>
        </w:tc>
        <w:tc>
          <w:tcPr>
            <w:tcW w:w="1517" w:type="dxa"/>
            <w:tcBorders>
              <w:left w:val="triple" w:sz="4" w:space="0" w:color="7030A0"/>
            </w:tcBorders>
            <w:noWrap/>
            <w:vAlign w:val="bottom"/>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domar</w:t>
            </w:r>
          </w:p>
        </w:tc>
      </w:tr>
      <w:tr w:rsidR="001E04C0" w:rsidRPr="002D3C02" w:rsidTr="001613DA">
        <w:trPr>
          <w:trHeight w:val="360"/>
        </w:trPr>
        <w:tc>
          <w:tcPr>
            <w:tcW w:w="1903" w:type="dxa"/>
            <w:tcBorders>
              <w:right w:val="triple" w:sz="4" w:space="0" w:color="7030A0"/>
            </w:tcBorders>
            <w:noWrap/>
            <w:vAlign w:val="bottom"/>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VELJAČA</w:t>
            </w:r>
          </w:p>
        </w:tc>
        <w:tc>
          <w:tcPr>
            <w:tcW w:w="7200" w:type="dxa"/>
            <w:tcBorders>
              <w:left w:val="triple" w:sz="4" w:space="0" w:color="7030A0"/>
              <w:right w:val="triple" w:sz="4" w:space="0" w:color="7030A0"/>
            </w:tcBorders>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-prema potrebi</w:t>
            </w:r>
          </w:p>
        </w:tc>
        <w:tc>
          <w:tcPr>
            <w:tcW w:w="1517" w:type="dxa"/>
            <w:tcBorders>
              <w:left w:val="triple" w:sz="4" w:space="0" w:color="7030A0"/>
            </w:tcBorders>
            <w:noWrap/>
            <w:vAlign w:val="bottom"/>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domar</w:t>
            </w:r>
          </w:p>
        </w:tc>
      </w:tr>
      <w:tr w:rsidR="001E04C0" w:rsidRPr="002D3C02" w:rsidTr="001613DA">
        <w:trPr>
          <w:trHeight w:val="360"/>
        </w:trPr>
        <w:tc>
          <w:tcPr>
            <w:tcW w:w="1903" w:type="dxa"/>
            <w:tcBorders>
              <w:right w:val="triple" w:sz="4" w:space="0" w:color="7030A0"/>
            </w:tcBorders>
            <w:noWrap/>
            <w:vAlign w:val="bottom"/>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OŽUJAK</w:t>
            </w:r>
          </w:p>
        </w:tc>
        <w:tc>
          <w:tcPr>
            <w:tcW w:w="7200" w:type="dxa"/>
            <w:tcBorders>
              <w:left w:val="triple" w:sz="4" w:space="0" w:color="7030A0"/>
              <w:right w:val="triple" w:sz="4" w:space="0" w:color="7030A0"/>
            </w:tcBorders>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-tehnički pregled službenog vozila škole</w:t>
            </w:r>
          </w:p>
        </w:tc>
        <w:tc>
          <w:tcPr>
            <w:tcW w:w="1517" w:type="dxa"/>
            <w:tcBorders>
              <w:left w:val="triple" w:sz="4" w:space="0" w:color="7030A0"/>
            </w:tcBorders>
            <w:noWrap/>
            <w:vAlign w:val="bottom"/>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domar</w:t>
            </w:r>
          </w:p>
        </w:tc>
      </w:tr>
      <w:tr w:rsidR="001E04C0" w:rsidRPr="002D3C02" w:rsidTr="001613DA">
        <w:trPr>
          <w:trHeight w:val="360"/>
        </w:trPr>
        <w:tc>
          <w:tcPr>
            <w:tcW w:w="1903" w:type="dxa"/>
            <w:tcBorders>
              <w:right w:val="triple" w:sz="4" w:space="0" w:color="7030A0"/>
            </w:tcBorders>
            <w:noWrap/>
            <w:vAlign w:val="bottom"/>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TRAVANJ</w:t>
            </w:r>
          </w:p>
        </w:tc>
        <w:tc>
          <w:tcPr>
            <w:tcW w:w="7200" w:type="dxa"/>
            <w:tcBorders>
              <w:left w:val="triple" w:sz="4" w:space="0" w:color="7030A0"/>
              <w:right w:val="triple" w:sz="4" w:space="0" w:color="7030A0"/>
            </w:tcBorders>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-konzervacija kotlova</w:t>
            </w:r>
          </w:p>
        </w:tc>
        <w:tc>
          <w:tcPr>
            <w:tcW w:w="1517" w:type="dxa"/>
            <w:tcBorders>
              <w:left w:val="triple" w:sz="4" w:space="0" w:color="7030A0"/>
            </w:tcBorders>
            <w:noWrap/>
            <w:vAlign w:val="bottom"/>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domar</w:t>
            </w:r>
          </w:p>
        </w:tc>
      </w:tr>
      <w:tr w:rsidR="001E04C0" w:rsidRPr="002D3C02" w:rsidTr="001613DA">
        <w:trPr>
          <w:trHeight w:val="360"/>
        </w:trPr>
        <w:tc>
          <w:tcPr>
            <w:tcW w:w="1903" w:type="dxa"/>
            <w:tcBorders>
              <w:right w:val="triple" w:sz="4" w:space="0" w:color="7030A0"/>
            </w:tcBorders>
            <w:noWrap/>
            <w:vAlign w:val="bottom"/>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SVIBANJ</w:t>
            </w:r>
          </w:p>
        </w:tc>
        <w:tc>
          <w:tcPr>
            <w:tcW w:w="7200" w:type="dxa"/>
            <w:tcBorders>
              <w:left w:val="triple" w:sz="4" w:space="0" w:color="7030A0"/>
              <w:right w:val="triple" w:sz="4" w:space="0" w:color="7030A0"/>
            </w:tcBorders>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-prema potrebi</w:t>
            </w:r>
          </w:p>
        </w:tc>
        <w:tc>
          <w:tcPr>
            <w:tcW w:w="1517" w:type="dxa"/>
            <w:tcBorders>
              <w:left w:val="triple" w:sz="4" w:space="0" w:color="7030A0"/>
            </w:tcBorders>
            <w:noWrap/>
            <w:vAlign w:val="bottom"/>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domar</w:t>
            </w:r>
          </w:p>
        </w:tc>
      </w:tr>
      <w:tr w:rsidR="001E04C0" w:rsidRPr="002D3C02" w:rsidTr="001613DA">
        <w:trPr>
          <w:trHeight w:val="360"/>
        </w:trPr>
        <w:tc>
          <w:tcPr>
            <w:tcW w:w="1903" w:type="dxa"/>
            <w:tcBorders>
              <w:right w:val="triple" w:sz="4" w:space="0" w:color="7030A0"/>
            </w:tcBorders>
            <w:noWrap/>
            <w:vAlign w:val="bottom"/>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LIPANJ</w:t>
            </w:r>
          </w:p>
        </w:tc>
        <w:tc>
          <w:tcPr>
            <w:tcW w:w="7200" w:type="dxa"/>
            <w:tcBorders>
              <w:left w:val="triple" w:sz="4" w:space="0" w:color="7030A0"/>
              <w:right w:val="triple" w:sz="4" w:space="0" w:color="7030A0"/>
            </w:tcBorders>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-čišćenje i pregled krova škole</w:t>
            </w:r>
          </w:p>
        </w:tc>
        <w:tc>
          <w:tcPr>
            <w:tcW w:w="1517" w:type="dxa"/>
            <w:tcBorders>
              <w:left w:val="triple" w:sz="4" w:space="0" w:color="7030A0"/>
            </w:tcBorders>
            <w:noWrap/>
            <w:vAlign w:val="bottom"/>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domar</w:t>
            </w:r>
          </w:p>
        </w:tc>
      </w:tr>
      <w:tr w:rsidR="001E04C0" w:rsidRPr="002D3C02" w:rsidTr="001613DA">
        <w:trPr>
          <w:trHeight w:val="360"/>
        </w:trPr>
        <w:tc>
          <w:tcPr>
            <w:tcW w:w="1903" w:type="dxa"/>
            <w:tcBorders>
              <w:right w:val="triple" w:sz="4" w:space="0" w:color="7030A0"/>
            </w:tcBorders>
            <w:noWrap/>
            <w:vAlign w:val="bottom"/>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SRPANJ</w:t>
            </w:r>
          </w:p>
        </w:tc>
        <w:tc>
          <w:tcPr>
            <w:tcW w:w="7200" w:type="dxa"/>
            <w:tcBorders>
              <w:left w:val="triple" w:sz="4" w:space="0" w:color="7030A0"/>
              <w:right w:val="triple" w:sz="4" w:space="0" w:color="7030A0"/>
            </w:tcBorders>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-godišnji odmor</w:t>
            </w:r>
          </w:p>
        </w:tc>
        <w:tc>
          <w:tcPr>
            <w:tcW w:w="1517" w:type="dxa"/>
            <w:tcBorders>
              <w:left w:val="triple" w:sz="4" w:space="0" w:color="7030A0"/>
            </w:tcBorders>
            <w:noWrap/>
            <w:vAlign w:val="bottom"/>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domar</w:t>
            </w:r>
          </w:p>
        </w:tc>
      </w:tr>
      <w:tr w:rsidR="001E04C0" w:rsidRPr="002D3C02" w:rsidTr="001613DA">
        <w:trPr>
          <w:trHeight w:val="360"/>
        </w:trPr>
        <w:tc>
          <w:tcPr>
            <w:tcW w:w="1903" w:type="dxa"/>
            <w:tcBorders>
              <w:right w:val="triple" w:sz="4" w:space="0" w:color="7030A0"/>
            </w:tcBorders>
            <w:noWrap/>
            <w:vAlign w:val="bottom"/>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KOLOVOZ</w:t>
            </w:r>
          </w:p>
        </w:tc>
        <w:tc>
          <w:tcPr>
            <w:tcW w:w="7200" w:type="dxa"/>
            <w:tcBorders>
              <w:left w:val="triple" w:sz="4" w:space="0" w:color="7030A0"/>
              <w:right w:val="triple" w:sz="4" w:space="0" w:color="7030A0"/>
            </w:tcBorders>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-ličenje prostora škole</w:t>
            </w:r>
          </w:p>
        </w:tc>
        <w:tc>
          <w:tcPr>
            <w:tcW w:w="1517" w:type="dxa"/>
            <w:tcBorders>
              <w:left w:val="triple" w:sz="4" w:space="0" w:color="7030A0"/>
            </w:tcBorders>
            <w:noWrap/>
            <w:vAlign w:val="bottom"/>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domar</w:t>
            </w:r>
          </w:p>
        </w:tc>
      </w:tr>
    </w:tbl>
    <w:p w:rsidR="001274D5" w:rsidRPr="002D3C02" w:rsidRDefault="00626A31" w:rsidP="000123DF">
      <w:pPr>
        <w:spacing w:after="200" w:line="276" w:lineRule="auto"/>
        <w:rPr>
          <w:rFonts w:ascii="Arial" w:hAnsi="Arial" w:cs="Arial"/>
          <w:b/>
          <w:i/>
          <w:color w:val="7030A0"/>
        </w:rPr>
      </w:pPr>
      <w:bookmarkStart w:id="117" w:name="_Toc337046144"/>
      <w:r w:rsidRPr="002D3C02">
        <w:rPr>
          <w:rFonts w:ascii="Arial" w:hAnsi="Arial" w:cs="Arial"/>
          <w:color w:val="7030A0"/>
        </w:rPr>
        <w:br w:type="page"/>
      </w:r>
      <w:r w:rsidR="001274D5" w:rsidRPr="002D3C02">
        <w:rPr>
          <w:rFonts w:ascii="Arial" w:hAnsi="Arial" w:cs="Arial"/>
          <w:b/>
          <w:i/>
          <w:color w:val="7030A0"/>
        </w:rPr>
        <w:t>5.9. Plan rada kuharice i pomoćne kuharice</w:t>
      </w:r>
      <w:bookmarkEnd w:id="117"/>
    </w:p>
    <w:p w:rsidR="001274D5" w:rsidRPr="002D3C02" w:rsidRDefault="001274D5" w:rsidP="001274D5">
      <w:pPr>
        <w:ind w:firstLine="720"/>
        <w:jc w:val="both"/>
        <w:rPr>
          <w:rFonts w:ascii="Arial" w:hAnsi="Arial" w:cs="Arial"/>
          <w:bCs/>
          <w:color w:val="7030A0"/>
          <w:sz w:val="18"/>
          <w:szCs w:val="18"/>
        </w:rPr>
      </w:pPr>
    </w:p>
    <w:tbl>
      <w:tblPr>
        <w:tblW w:w="10620" w:type="dxa"/>
        <w:tblInd w:w="-432" w:type="dxa"/>
        <w:tblBorders>
          <w:top w:val="triple" w:sz="4" w:space="0" w:color="7030A0"/>
          <w:left w:val="triple" w:sz="4" w:space="0" w:color="7030A0"/>
          <w:bottom w:val="triple" w:sz="4" w:space="0" w:color="7030A0"/>
          <w:right w:val="triple" w:sz="4" w:space="0" w:color="7030A0"/>
          <w:insideH w:val="triple" w:sz="4" w:space="0" w:color="7030A0"/>
          <w:insideV w:val="single" w:sz="12" w:space="0" w:color="FF0000"/>
        </w:tblBorders>
        <w:tblLook w:val="0000" w:firstRow="0" w:lastRow="0" w:firstColumn="0" w:lastColumn="0" w:noHBand="0" w:noVBand="0"/>
      </w:tblPr>
      <w:tblGrid>
        <w:gridCol w:w="1903"/>
        <w:gridCol w:w="7200"/>
        <w:gridCol w:w="1517"/>
      </w:tblGrid>
      <w:tr w:rsidR="001E04C0" w:rsidRPr="002D3C02" w:rsidTr="001613DA">
        <w:trPr>
          <w:trHeight w:hRule="exact" w:val="454"/>
        </w:trPr>
        <w:tc>
          <w:tcPr>
            <w:tcW w:w="10620" w:type="dxa"/>
            <w:gridSpan w:val="3"/>
            <w:shd w:val="clear" w:color="auto" w:fill="auto"/>
            <w:noWrap/>
            <w:vAlign w:val="bottom"/>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Poslovi koji se obavljaju permanentno tijekom godine</w:t>
            </w:r>
          </w:p>
          <w:p w:rsidR="001274D5" w:rsidRPr="002D3C02" w:rsidRDefault="001274D5" w:rsidP="001613DA">
            <w:pPr>
              <w:jc w:val="center"/>
              <w:rPr>
                <w:rFonts w:ascii="Arial" w:hAnsi="Arial" w:cs="Arial"/>
                <w:bCs/>
                <w:color w:val="7030A0"/>
              </w:rPr>
            </w:pPr>
          </w:p>
          <w:p w:rsidR="001274D5" w:rsidRPr="002D3C02" w:rsidRDefault="001274D5" w:rsidP="001613DA">
            <w:pPr>
              <w:jc w:val="center"/>
              <w:rPr>
                <w:rFonts w:ascii="Arial" w:hAnsi="Arial" w:cs="Arial"/>
                <w:bCs/>
                <w:color w:val="7030A0"/>
              </w:rPr>
            </w:pPr>
          </w:p>
        </w:tc>
      </w:tr>
      <w:tr w:rsidR="001E04C0" w:rsidRPr="002D3C02" w:rsidTr="001613DA">
        <w:trPr>
          <w:trHeight w:hRule="exact" w:val="340"/>
        </w:trPr>
        <w:tc>
          <w:tcPr>
            <w:tcW w:w="10620" w:type="dxa"/>
            <w:gridSpan w:val="3"/>
            <w:shd w:val="clear" w:color="auto" w:fill="auto"/>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-svakodnevno pripremanje hrane za učenike</w:t>
            </w:r>
          </w:p>
        </w:tc>
      </w:tr>
      <w:tr w:rsidR="001E04C0" w:rsidRPr="002D3C02" w:rsidTr="001613DA">
        <w:trPr>
          <w:trHeight w:hRule="exact" w:val="340"/>
        </w:trPr>
        <w:tc>
          <w:tcPr>
            <w:tcW w:w="10620" w:type="dxa"/>
            <w:gridSpan w:val="3"/>
            <w:shd w:val="clear" w:color="auto" w:fill="auto"/>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-vode brigu oko pravilne podjele obroka</w:t>
            </w:r>
          </w:p>
        </w:tc>
      </w:tr>
      <w:tr w:rsidR="001E04C0" w:rsidRPr="002D3C02" w:rsidTr="001613DA">
        <w:trPr>
          <w:trHeight w:hRule="exact" w:val="340"/>
        </w:trPr>
        <w:tc>
          <w:tcPr>
            <w:tcW w:w="10620" w:type="dxa"/>
            <w:gridSpan w:val="3"/>
            <w:shd w:val="clear" w:color="auto" w:fill="auto"/>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-odgovaraju za točnost pripremanja obroka</w:t>
            </w:r>
          </w:p>
        </w:tc>
      </w:tr>
      <w:tr w:rsidR="001E04C0" w:rsidRPr="002D3C02" w:rsidTr="001613DA">
        <w:trPr>
          <w:trHeight w:hRule="exact" w:val="340"/>
        </w:trPr>
        <w:tc>
          <w:tcPr>
            <w:tcW w:w="10620" w:type="dxa"/>
            <w:gridSpan w:val="3"/>
            <w:shd w:val="clear" w:color="auto" w:fill="auto"/>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-vrše narudžbu i preuzimanje namirnica</w:t>
            </w:r>
          </w:p>
        </w:tc>
      </w:tr>
      <w:tr w:rsidR="001E04C0" w:rsidRPr="002D3C02" w:rsidTr="001613DA">
        <w:trPr>
          <w:trHeight w:hRule="exact" w:val="340"/>
        </w:trPr>
        <w:tc>
          <w:tcPr>
            <w:tcW w:w="10620" w:type="dxa"/>
            <w:gridSpan w:val="3"/>
            <w:shd w:val="clear" w:color="auto" w:fill="auto"/>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-sudjeluju u pripremanju jelovnika i daju svoje prijedloge</w:t>
            </w:r>
          </w:p>
        </w:tc>
      </w:tr>
      <w:tr w:rsidR="001E04C0" w:rsidRPr="002D3C02" w:rsidTr="001613DA">
        <w:trPr>
          <w:trHeight w:hRule="exact" w:val="340"/>
        </w:trPr>
        <w:tc>
          <w:tcPr>
            <w:tcW w:w="10620" w:type="dxa"/>
            <w:gridSpan w:val="3"/>
            <w:shd w:val="clear" w:color="auto" w:fill="auto"/>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-vode nadzor i brigu oko odlaganja hrane u hladnjak</w:t>
            </w:r>
          </w:p>
        </w:tc>
      </w:tr>
      <w:tr w:rsidR="001E04C0" w:rsidRPr="002D3C02" w:rsidTr="001613DA">
        <w:trPr>
          <w:trHeight w:hRule="exact" w:val="340"/>
        </w:trPr>
        <w:tc>
          <w:tcPr>
            <w:tcW w:w="10620" w:type="dxa"/>
            <w:gridSpan w:val="3"/>
            <w:shd w:val="clear" w:color="auto" w:fill="auto"/>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-vode brigu o čistoći kuhinje i inventara u kuhinji</w:t>
            </w:r>
          </w:p>
        </w:tc>
      </w:tr>
      <w:tr w:rsidR="001E04C0" w:rsidRPr="002D3C02" w:rsidTr="001613DA">
        <w:trPr>
          <w:trHeight w:hRule="exact" w:val="344"/>
        </w:trPr>
        <w:tc>
          <w:tcPr>
            <w:tcW w:w="10620" w:type="dxa"/>
            <w:gridSpan w:val="3"/>
            <w:tcBorders>
              <w:bottom w:val="triple" w:sz="4" w:space="0" w:color="7030A0"/>
            </w:tcBorders>
            <w:shd w:val="clear" w:color="auto" w:fill="auto"/>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-sakupljanje i pranje posuđa</w:t>
            </w:r>
          </w:p>
        </w:tc>
      </w:tr>
      <w:tr w:rsidR="001E04C0" w:rsidRPr="002D3C02" w:rsidTr="001613DA">
        <w:trPr>
          <w:trHeight w:hRule="exact" w:val="340"/>
        </w:trPr>
        <w:tc>
          <w:tcPr>
            <w:tcW w:w="1903" w:type="dxa"/>
            <w:tcBorders>
              <w:right w:val="triple" w:sz="4" w:space="0" w:color="7030A0"/>
            </w:tcBorders>
            <w:shd w:val="clear" w:color="auto" w:fill="auto"/>
            <w:noWrap/>
            <w:vAlign w:val="center"/>
          </w:tcPr>
          <w:p w:rsidR="001274D5" w:rsidRPr="002D3C02" w:rsidRDefault="001274D5" w:rsidP="001613DA">
            <w:pPr>
              <w:jc w:val="center"/>
              <w:rPr>
                <w:rFonts w:ascii="Arial" w:hAnsi="Arial" w:cs="Arial"/>
                <w:bCs/>
                <w:color w:val="7030A0"/>
              </w:rPr>
            </w:pPr>
          </w:p>
        </w:tc>
        <w:tc>
          <w:tcPr>
            <w:tcW w:w="7200" w:type="dxa"/>
            <w:tcBorders>
              <w:left w:val="triple" w:sz="4" w:space="0" w:color="7030A0"/>
              <w:right w:val="triple" w:sz="4" w:space="0" w:color="7030A0"/>
            </w:tcBorders>
            <w:shd w:val="clear" w:color="auto" w:fill="auto"/>
            <w:noWrap/>
            <w:vAlign w:val="center"/>
          </w:tcPr>
          <w:p w:rsidR="001274D5" w:rsidRPr="002D3C02" w:rsidRDefault="001274D5" w:rsidP="001613DA">
            <w:pPr>
              <w:jc w:val="center"/>
              <w:rPr>
                <w:rFonts w:ascii="Arial" w:hAnsi="Arial" w:cs="Arial"/>
                <w:bCs/>
                <w:color w:val="7030A0"/>
              </w:rPr>
            </w:pPr>
          </w:p>
        </w:tc>
        <w:tc>
          <w:tcPr>
            <w:tcW w:w="1517" w:type="dxa"/>
            <w:tcBorders>
              <w:left w:val="triple" w:sz="4" w:space="0" w:color="7030A0"/>
            </w:tcBorders>
            <w:shd w:val="clear" w:color="auto" w:fill="auto"/>
            <w:noWrap/>
            <w:vAlign w:val="center"/>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Izvršitelj</w:t>
            </w:r>
          </w:p>
        </w:tc>
      </w:tr>
      <w:tr w:rsidR="001E04C0" w:rsidRPr="002D3C02" w:rsidTr="001613DA">
        <w:trPr>
          <w:trHeight w:val="360"/>
        </w:trPr>
        <w:tc>
          <w:tcPr>
            <w:tcW w:w="1903" w:type="dxa"/>
            <w:tcBorders>
              <w:right w:val="triple" w:sz="4" w:space="0" w:color="7030A0"/>
            </w:tcBorders>
            <w:shd w:val="clear" w:color="auto" w:fill="auto"/>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VIII</w:t>
            </w:r>
          </w:p>
        </w:tc>
        <w:tc>
          <w:tcPr>
            <w:tcW w:w="7200" w:type="dxa"/>
            <w:tcBorders>
              <w:left w:val="triple" w:sz="4" w:space="0" w:color="7030A0"/>
              <w:right w:val="triple" w:sz="4" w:space="0" w:color="7030A0"/>
            </w:tcBorders>
            <w:shd w:val="clear" w:color="auto" w:fill="auto"/>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 Sudjelovanje u planiranju jelovnika</w:t>
            </w:r>
          </w:p>
          <w:p w:rsidR="001274D5" w:rsidRPr="002D3C02" w:rsidRDefault="001274D5" w:rsidP="001613DA">
            <w:pPr>
              <w:rPr>
                <w:rFonts w:ascii="Arial" w:hAnsi="Arial" w:cs="Arial"/>
                <w:bCs/>
                <w:color w:val="7030A0"/>
              </w:rPr>
            </w:pPr>
            <w:r w:rsidRPr="002D3C02">
              <w:rPr>
                <w:rFonts w:ascii="Arial" w:hAnsi="Arial" w:cs="Arial"/>
                <w:bCs/>
                <w:color w:val="7030A0"/>
                <w:sz w:val="22"/>
                <w:szCs w:val="22"/>
              </w:rPr>
              <w:t>- obavljanje sanitarnog pregleda</w:t>
            </w:r>
          </w:p>
        </w:tc>
        <w:tc>
          <w:tcPr>
            <w:tcW w:w="1517" w:type="dxa"/>
            <w:tcBorders>
              <w:left w:val="triple" w:sz="4" w:space="0" w:color="7030A0"/>
            </w:tcBorders>
            <w:shd w:val="clear" w:color="auto" w:fill="auto"/>
            <w:noWrap/>
            <w:vAlign w:val="bottom"/>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kuharica i pomoćna kuharica</w:t>
            </w:r>
          </w:p>
        </w:tc>
      </w:tr>
      <w:tr w:rsidR="001E04C0" w:rsidRPr="002D3C02" w:rsidTr="001613DA">
        <w:trPr>
          <w:trHeight w:val="360"/>
        </w:trPr>
        <w:tc>
          <w:tcPr>
            <w:tcW w:w="1903" w:type="dxa"/>
            <w:tcBorders>
              <w:right w:val="triple" w:sz="4" w:space="0" w:color="7030A0"/>
            </w:tcBorders>
            <w:shd w:val="clear" w:color="auto" w:fill="auto"/>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VI-VII</w:t>
            </w:r>
          </w:p>
        </w:tc>
        <w:tc>
          <w:tcPr>
            <w:tcW w:w="7200" w:type="dxa"/>
            <w:tcBorders>
              <w:left w:val="triple" w:sz="4" w:space="0" w:color="7030A0"/>
              <w:right w:val="triple" w:sz="4" w:space="0" w:color="7030A0"/>
            </w:tcBorders>
            <w:shd w:val="clear" w:color="auto" w:fill="auto"/>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Generalno čišćenje</w:t>
            </w:r>
          </w:p>
        </w:tc>
        <w:tc>
          <w:tcPr>
            <w:tcW w:w="1517" w:type="dxa"/>
            <w:tcBorders>
              <w:left w:val="triple" w:sz="4" w:space="0" w:color="7030A0"/>
            </w:tcBorders>
            <w:shd w:val="clear" w:color="auto" w:fill="auto"/>
            <w:noWrap/>
            <w:vAlign w:val="bottom"/>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kuharica i pomoćna kuharica</w:t>
            </w:r>
          </w:p>
        </w:tc>
      </w:tr>
      <w:tr w:rsidR="001E04C0" w:rsidRPr="002D3C02" w:rsidTr="001613DA">
        <w:trPr>
          <w:trHeight w:val="360"/>
        </w:trPr>
        <w:tc>
          <w:tcPr>
            <w:tcW w:w="1903" w:type="dxa"/>
            <w:tcBorders>
              <w:right w:val="triple" w:sz="4" w:space="0" w:color="7030A0"/>
            </w:tcBorders>
            <w:shd w:val="clear" w:color="auto" w:fill="auto"/>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XII-I</w:t>
            </w:r>
          </w:p>
        </w:tc>
        <w:tc>
          <w:tcPr>
            <w:tcW w:w="7200" w:type="dxa"/>
            <w:tcBorders>
              <w:left w:val="triple" w:sz="4" w:space="0" w:color="7030A0"/>
              <w:right w:val="triple" w:sz="4" w:space="0" w:color="7030A0"/>
            </w:tcBorders>
            <w:shd w:val="clear" w:color="auto" w:fill="auto"/>
            <w:noWrap/>
            <w:vAlign w:val="bottom"/>
          </w:tcPr>
          <w:p w:rsidR="001274D5" w:rsidRPr="002D3C02" w:rsidRDefault="001274D5" w:rsidP="001613DA">
            <w:pPr>
              <w:rPr>
                <w:rFonts w:ascii="Arial" w:hAnsi="Arial" w:cs="Arial"/>
                <w:bCs/>
                <w:color w:val="7030A0"/>
              </w:rPr>
            </w:pPr>
            <w:r w:rsidRPr="002D3C02">
              <w:rPr>
                <w:rFonts w:ascii="Arial" w:hAnsi="Arial" w:cs="Arial"/>
                <w:bCs/>
                <w:color w:val="7030A0"/>
                <w:sz w:val="22"/>
                <w:szCs w:val="22"/>
              </w:rPr>
              <w:t>Generalno čišćenje</w:t>
            </w:r>
          </w:p>
        </w:tc>
        <w:tc>
          <w:tcPr>
            <w:tcW w:w="1517" w:type="dxa"/>
            <w:tcBorders>
              <w:left w:val="triple" w:sz="4" w:space="0" w:color="7030A0"/>
            </w:tcBorders>
            <w:shd w:val="clear" w:color="auto" w:fill="auto"/>
            <w:noWrap/>
            <w:vAlign w:val="bottom"/>
          </w:tcPr>
          <w:p w:rsidR="001274D5" w:rsidRPr="002D3C02" w:rsidRDefault="001274D5" w:rsidP="001613DA">
            <w:pPr>
              <w:jc w:val="center"/>
              <w:rPr>
                <w:rFonts w:ascii="Arial" w:hAnsi="Arial" w:cs="Arial"/>
                <w:bCs/>
                <w:color w:val="7030A0"/>
              </w:rPr>
            </w:pPr>
            <w:r w:rsidRPr="002D3C02">
              <w:rPr>
                <w:rFonts w:ascii="Arial" w:hAnsi="Arial" w:cs="Arial"/>
                <w:bCs/>
                <w:color w:val="7030A0"/>
                <w:sz w:val="22"/>
                <w:szCs w:val="22"/>
              </w:rPr>
              <w:t>kuharica i pomoćna kuharica</w:t>
            </w:r>
          </w:p>
        </w:tc>
      </w:tr>
    </w:tbl>
    <w:p w:rsidR="00BD456B" w:rsidRPr="002D3C02" w:rsidRDefault="00BD456B" w:rsidP="001A535D">
      <w:pPr>
        <w:pStyle w:val="Naslov2"/>
        <w:jc w:val="both"/>
        <w:rPr>
          <w:color w:val="7030A0"/>
        </w:rPr>
      </w:pPr>
      <w:bookmarkStart w:id="118" w:name="_Toc337046145"/>
    </w:p>
    <w:p w:rsidR="001274D5" w:rsidRPr="00200E21" w:rsidRDefault="001274D5" w:rsidP="001A535D">
      <w:pPr>
        <w:pStyle w:val="Naslov2"/>
        <w:jc w:val="both"/>
        <w:rPr>
          <w:color w:val="7030A0"/>
        </w:rPr>
      </w:pPr>
      <w:r w:rsidRPr="00200E21">
        <w:rPr>
          <w:color w:val="7030A0"/>
        </w:rPr>
        <w:t>5.10. Plan rada školskog liječnika</w:t>
      </w:r>
      <w:bookmarkEnd w:id="118"/>
    </w:p>
    <w:p w:rsidR="00720F80" w:rsidRPr="00200E21" w:rsidRDefault="00720F80" w:rsidP="00720F80">
      <w:pPr>
        <w:rPr>
          <w:rFonts w:ascii="Arial" w:hAnsi="Arial" w:cs="Arial"/>
          <w:color w:val="7030A0"/>
        </w:rPr>
      </w:pPr>
    </w:p>
    <w:p w:rsidR="00720F80" w:rsidRPr="00200E21" w:rsidRDefault="00720F80" w:rsidP="00720F80">
      <w:pPr>
        <w:rPr>
          <w:rFonts w:ascii="Arial" w:hAnsi="Arial" w:cs="Arial"/>
          <w:color w:val="7030A0"/>
        </w:rPr>
      </w:pPr>
      <w:r w:rsidRPr="00200E21">
        <w:rPr>
          <w:rFonts w:ascii="Arial" w:hAnsi="Arial" w:cs="Arial"/>
          <w:color w:val="7030A0"/>
        </w:rPr>
        <w:t>Program specifičnih i preventivnih mjera provoditi će se kako slijedi:</w:t>
      </w:r>
    </w:p>
    <w:p w:rsidR="00720F80" w:rsidRPr="00200E21" w:rsidRDefault="00720F80" w:rsidP="00720F80">
      <w:pPr>
        <w:rPr>
          <w:rFonts w:ascii="Arial" w:hAnsi="Arial" w:cs="Arial"/>
          <w:color w:val="7030A0"/>
        </w:rPr>
      </w:pPr>
    </w:p>
    <w:p w:rsidR="00720F80" w:rsidRPr="00200E21" w:rsidRDefault="00720F80" w:rsidP="00D7367D">
      <w:pPr>
        <w:numPr>
          <w:ilvl w:val="0"/>
          <w:numId w:val="36"/>
        </w:numPr>
        <w:suppressAutoHyphens/>
        <w:rPr>
          <w:rFonts w:ascii="Arial" w:hAnsi="Arial" w:cs="Arial"/>
          <w:color w:val="7030A0"/>
        </w:rPr>
      </w:pPr>
      <w:r w:rsidRPr="00200E21">
        <w:rPr>
          <w:rFonts w:ascii="Arial" w:hAnsi="Arial" w:cs="Arial"/>
          <w:b/>
          <w:bCs/>
          <w:color w:val="7030A0"/>
        </w:rPr>
        <w:t>sistematski pregledi</w:t>
      </w:r>
      <w:r w:rsidRPr="00200E21">
        <w:rPr>
          <w:rFonts w:ascii="Arial" w:hAnsi="Arial" w:cs="Arial"/>
          <w:color w:val="7030A0"/>
        </w:rPr>
        <w:t>- prije upisa u 1.razred (već obavljeni)</w:t>
      </w:r>
    </w:p>
    <w:p w:rsidR="00720F80" w:rsidRPr="00200E21" w:rsidRDefault="00720F80" w:rsidP="00720F80">
      <w:pPr>
        <w:ind w:left="360"/>
        <w:rPr>
          <w:rFonts w:ascii="Arial" w:hAnsi="Arial" w:cs="Arial"/>
          <w:color w:val="7030A0"/>
        </w:rPr>
      </w:pPr>
      <w:r w:rsidRPr="00200E21">
        <w:rPr>
          <w:rFonts w:ascii="Arial" w:hAnsi="Arial" w:cs="Arial"/>
          <w:color w:val="7030A0"/>
        </w:rPr>
        <w:t xml:space="preserve">                                          - 5. razred (u 2.polugodištu: 1- 3 mj)</w:t>
      </w:r>
    </w:p>
    <w:p w:rsidR="00720F80" w:rsidRPr="00200E21" w:rsidRDefault="00720F80" w:rsidP="00720F80">
      <w:pPr>
        <w:ind w:left="360"/>
        <w:rPr>
          <w:rFonts w:ascii="Arial" w:hAnsi="Arial" w:cs="Arial"/>
          <w:color w:val="7030A0"/>
        </w:rPr>
      </w:pPr>
      <w:r w:rsidRPr="00200E21">
        <w:rPr>
          <w:rFonts w:ascii="Arial" w:hAnsi="Arial" w:cs="Arial"/>
          <w:color w:val="7030A0"/>
        </w:rPr>
        <w:tab/>
      </w:r>
      <w:r w:rsidRPr="00200E21">
        <w:rPr>
          <w:rFonts w:ascii="Arial" w:hAnsi="Arial" w:cs="Arial"/>
          <w:color w:val="7030A0"/>
        </w:rPr>
        <w:tab/>
      </w:r>
      <w:r w:rsidRPr="00200E21">
        <w:rPr>
          <w:rFonts w:ascii="Arial" w:hAnsi="Arial" w:cs="Arial"/>
          <w:color w:val="7030A0"/>
        </w:rPr>
        <w:tab/>
      </w:r>
      <w:r w:rsidRPr="00200E21">
        <w:rPr>
          <w:rFonts w:ascii="Arial" w:hAnsi="Arial" w:cs="Arial"/>
          <w:color w:val="7030A0"/>
        </w:rPr>
        <w:tab/>
        <w:t>- 8. razred (u svrhu profesionalne orjentacije:</w:t>
      </w:r>
    </w:p>
    <w:p w:rsidR="00720F80" w:rsidRPr="00200E21" w:rsidRDefault="00720F80" w:rsidP="00720F80">
      <w:pPr>
        <w:ind w:left="360"/>
        <w:rPr>
          <w:rFonts w:ascii="Arial" w:hAnsi="Arial" w:cs="Arial"/>
          <w:color w:val="7030A0"/>
        </w:rPr>
      </w:pPr>
      <w:r w:rsidRPr="00200E21">
        <w:rPr>
          <w:rFonts w:ascii="Arial" w:hAnsi="Arial" w:cs="Arial"/>
          <w:color w:val="7030A0"/>
        </w:rPr>
        <w:tab/>
      </w:r>
      <w:r w:rsidRPr="00200E21">
        <w:rPr>
          <w:rFonts w:ascii="Arial" w:hAnsi="Arial" w:cs="Arial"/>
          <w:color w:val="7030A0"/>
        </w:rPr>
        <w:tab/>
      </w:r>
      <w:r w:rsidRPr="00200E21">
        <w:rPr>
          <w:rFonts w:ascii="Arial" w:hAnsi="Arial" w:cs="Arial"/>
          <w:color w:val="7030A0"/>
        </w:rPr>
        <w:tab/>
      </w:r>
      <w:r w:rsidRPr="00200E21">
        <w:rPr>
          <w:rFonts w:ascii="Arial" w:hAnsi="Arial" w:cs="Arial"/>
          <w:color w:val="7030A0"/>
        </w:rPr>
        <w:tab/>
        <w:t xml:space="preserve">   10- 12 mj) </w:t>
      </w:r>
    </w:p>
    <w:p w:rsidR="00720F80" w:rsidRPr="00200E21" w:rsidRDefault="00720F80" w:rsidP="00D7367D">
      <w:pPr>
        <w:numPr>
          <w:ilvl w:val="0"/>
          <w:numId w:val="36"/>
        </w:numPr>
        <w:suppressAutoHyphens/>
        <w:rPr>
          <w:rFonts w:ascii="Arial" w:hAnsi="Arial" w:cs="Arial"/>
          <w:color w:val="7030A0"/>
        </w:rPr>
      </w:pPr>
      <w:r w:rsidRPr="00200E21">
        <w:rPr>
          <w:rFonts w:ascii="Arial" w:hAnsi="Arial" w:cs="Arial"/>
          <w:b/>
          <w:bCs/>
          <w:color w:val="7030A0"/>
        </w:rPr>
        <w:t>kontrolni pregled</w:t>
      </w:r>
      <w:r w:rsidRPr="00200E21">
        <w:rPr>
          <w:rFonts w:ascii="Arial" w:hAnsi="Arial" w:cs="Arial"/>
          <w:color w:val="7030A0"/>
        </w:rPr>
        <w:t>i-prema indikaciji tijekom cijele godine</w:t>
      </w:r>
    </w:p>
    <w:p w:rsidR="00720F80" w:rsidRPr="00200E21" w:rsidRDefault="00720F80" w:rsidP="00720F80">
      <w:pPr>
        <w:ind w:left="360"/>
        <w:rPr>
          <w:rFonts w:ascii="Arial" w:hAnsi="Arial" w:cs="Arial"/>
          <w:color w:val="7030A0"/>
        </w:rPr>
      </w:pPr>
    </w:p>
    <w:p w:rsidR="00720F80" w:rsidRPr="00200E21" w:rsidRDefault="00720F80" w:rsidP="00D7367D">
      <w:pPr>
        <w:numPr>
          <w:ilvl w:val="0"/>
          <w:numId w:val="36"/>
        </w:numPr>
        <w:suppressAutoHyphens/>
        <w:rPr>
          <w:rFonts w:ascii="Arial" w:hAnsi="Arial" w:cs="Arial"/>
          <w:color w:val="7030A0"/>
        </w:rPr>
      </w:pPr>
      <w:r w:rsidRPr="00200E21">
        <w:rPr>
          <w:rFonts w:ascii="Arial" w:hAnsi="Arial" w:cs="Arial"/>
          <w:b/>
          <w:bCs/>
          <w:color w:val="7030A0"/>
        </w:rPr>
        <w:t>namjenski pregledi</w:t>
      </w:r>
      <w:r w:rsidRPr="00200E21">
        <w:rPr>
          <w:rFonts w:ascii="Arial" w:hAnsi="Arial" w:cs="Arial"/>
          <w:color w:val="7030A0"/>
        </w:rPr>
        <w:t>- preseljenje iz druge škole, utvrđivanje zdravstvene sposobnosti u vezi odlaska na organizirani odmor, pregledi prije cijepljenja, pregledi u svrhu utvrđivanja zdravstvenog stanja za bavljenje sportskim aktivnostima u školskim sportskim klubovima</w:t>
      </w:r>
    </w:p>
    <w:p w:rsidR="00720F80" w:rsidRPr="00200E21" w:rsidRDefault="00720F80" w:rsidP="00720F80">
      <w:pPr>
        <w:ind w:left="720"/>
        <w:rPr>
          <w:rFonts w:ascii="Arial" w:hAnsi="Arial" w:cs="Arial"/>
          <w:color w:val="7030A0"/>
        </w:rPr>
      </w:pPr>
    </w:p>
    <w:p w:rsidR="00720F80" w:rsidRPr="00200E21" w:rsidRDefault="00720F80" w:rsidP="00D7367D">
      <w:pPr>
        <w:numPr>
          <w:ilvl w:val="0"/>
          <w:numId w:val="36"/>
        </w:numPr>
        <w:suppressAutoHyphens/>
        <w:rPr>
          <w:rFonts w:ascii="Arial" w:hAnsi="Arial" w:cs="Arial"/>
          <w:color w:val="7030A0"/>
        </w:rPr>
      </w:pPr>
      <w:r w:rsidRPr="00200E21">
        <w:rPr>
          <w:rFonts w:ascii="Arial" w:hAnsi="Arial" w:cs="Arial"/>
          <w:b/>
          <w:bCs/>
          <w:color w:val="7030A0"/>
        </w:rPr>
        <w:t>Screening pregledi</w:t>
      </w:r>
      <w:r w:rsidRPr="00200E21">
        <w:rPr>
          <w:rFonts w:ascii="Arial" w:hAnsi="Arial" w:cs="Arial"/>
          <w:color w:val="7030A0"/>
        </w:rPr>
        <w:t xml:space="preserve">- praćenje rasta i razvoja: mjerenja TT, TV i   </w:t>
      </w:r>
    </w:p>
    <w:p w:rsidR="00720F80" w:rsidRPr="00200E21" w:rsidRDefault="00720F80" w:rsidP="00720F80">
      <w:pPr>
        <w:ind w:left="360"/>
        <w:rPr>
          <w:rFonts w:ascii="Arial" w:hAnsi="Arial" w:cs="Arial"/>
          <w:color w:val="7030A0"/>
        </w:rPr>
      </w:pPr>
      <w:r w:rsidRPr="00200E21">
        <w:rPr>
          <w:rFonts w:ascii="Arial" w:hAnsi="Arial" w:cs="Arial"/>
          <w:color w:val="7030A0"/>
        </w:rPr>
        <w:t xml:space="preserve">                                      ITM u 1, 3, 5, 6 i 8. razredu</w:t>
      </w:r>
    </w:p>
    <w:p w:rsidR="00720F80" w:rsidRPr="00200E21" w:rsidRDefault="00720F80" w:rsidP="00720F80">
      <w:pPr>
        <w:ind w:left="360"/>
        <w:rPr>
          <w:rFonts w:ascii="Arial" w:hAnsi="Arial" w:cs="Arial"/>
          <w:color w:val="7030A0"/>
        </w:rPr>
      </w:pPr>
      <w:r w:rsidRPr="00200E21">
        <w:rPr>
          <w:rFonts w:ascii="Arial" w:hAnsi="Arial" w:cs="Arial"/>
          <w:color w:val="7030A0"/>
        </w:rPr>
        <w:t xml:space="preserve">                                    - vid 1, 3, 5, 8.razred ( uz skrining pregled u 3.r. i u </w:t>
      </w:r>
    </w:p>
    <w:p w:rsidR="00720F80" w:rsidRPr="00200E21" w:rsidRDefault="00720F80" w:rsidP="00720F80">
      <w:pPr>
        <w:ind w:left="360"/>
        <w:rPr>
          <w:rFonts w:ascii="Arial" w:hAnsi="Arial" w:cs="Arial"/>
          <w:color w:val="7030A0"/>
        </w:rPr>
      </w:pPr>
      <w:r w:rsidRPr="00200E21">
        <w:rPr>
          <w:rFonts w:ascii="Arial" w:hAnsi="Arial" w:cs="Arial"/>
          <w:color w:val="7030A0"/>
        </w:rPr>
        <w:t xml:space="preserve">                                      sklopu sistematskih pregleda u 1., 5. i 8.r</w:t>
      </w:r>
    </w:p>
    <w:p w:rsidR="00720F80" w:rsidRPr="00200E21" w:rsidRDefault="00720F80" w:rsidP="00720F80">
      <w:pPr>
        <w:ind w:left="360"/>
        <w:rPr>
          <w:rFonts w:ascii="Arial" w:hAnsi="Arial" w:cs="Arial"/>
          <w:color w:val="7030A0"/>
        </w:rPr>
      </w:pPr>
      <w:r w:rsidRPr="00200E21">
        <w:rPr>
          <w:rFonts w:ascii="Arial" w:hAnsi="Arial" w:cs="Arial"/>
          <w:color w:val="7030A0"/>
        </w:rPr>
        <w:t xml:space="preserve">                                   - vid na boje 3. razred (1. polugodište 10-12-mj)   </w:t>
      </w:r>
    </w:p>
    <w:p w:rsidR="00720F80" w:rsidRPr="00200E21" w:rsidRDefault="00720F80" w:rsidP="00720F80">
      <w:pPr>
        <w:ind w:left="360"/>
        <w:rPr>
          <w:rFonts w:ascii="Arial" w:hAnsi="Arial" w:cs="Arial"/>
          <w:color w:val="7030A0"/>
        </w:rPr>
      </w:pPr>
      <w:r w:rsidRPr="00200E21">
        <w:rPr>
          <w:rFonts w:ascii="Arial" w:hAnsi="Arial" w:cs="Arial"/>
          <w:color w:val="7030A0"/>
        </w:rPr>
        <w:t xml:space="preserve">                                      - pregled kralježnice 6. razred (1. polugodište 9-10 mj)</w:t>
      </w:r>
    </w:p>
    <w:p w:rsidR="00720F80" w:rsidRPr="00200E21" w:rsidRDefault="00720F80" w:rsidP="00720F80">
      <w:pPr>
        <w:ind w:left="360"/>
        <w:rPr>
          <w:rFonts w:ascii="Arial" w:hAnsi="Arial" w:cs="Arial"/>
          <w:color w:val="7030A0"/>
        </w:rPr>
      </w:pPr>
    </w:p>
    <w:p w:rsidR="00720F80" w:rsidRPr="00200E21" w:rsidRDefault="00720F80" w:rsidP="00720F80">
      <w:pPr>
        <w:ind w:left="360" w:right="-341"/>
        <w:rPr>
          <w:rFonts w:ascii="Arial" w:hAnsi="Arial" w:cs="Arial"/>
          <w:color w:val="7030A0"/>
        </w:rPr>
      </w:pPr>
      <w:r w:rsidRPr="00200E21">
        <w:rPr>
          <w:rFonts w:ascii="Arial" w:hAnsi="Arial" w:cs="Arial"/>
          <w:color w:val="7030A0"/>
        </w:rPr>
        <w:tab/>
      </w:r>
      <w:r w:rsidRPr="00200E21">
        <w:rPr>
          <w:rFonts w:ascii="Arial" w:hAnsi="Arial" w:cs="Arial"/>
          <w:color w:val="7030A0"/>
        </w:rPr>
        <w:tab/>
      </w:r>
      <w:r w:rsidRPr="00200E21">
        <w:rPr>
          <w:rFonts w:ascii="Arial" w:hAnsi="Arial" w:cs="Arial"/>
          <w:color w:val="7030A0"/>
        </w:rPr>
        <w:tab/>
        <w:t xml:space="preserve">         - utvrđivanje poremećaja sluha audiometrom 7.razr.</w:t>
      </w:r>
    </w:p>
    <w:p w:rsidR="00720F80" w:rsidRPr="00200E21" w:rsidRDefault="00720F80" w:rsidP="00720F80">
      <w:pPr>
        <w:ind w:left="360" w:right="-341"/>
        <w:rPr>
          <w:rFonts w:ascii="Arial" w:hAnsi="Arial" w:cs="Arial"/>
          <w:color w:val="7030A0"/>
        </w:rPr>
      </w:pPr>
      <w:r w:rsidRPr="00200E21">
        <w:rPr>
          <w:rFonts w:ascii="Arial" w:hAnsi="Arial" w:cs="Arial"/>
          <w:color w:val="7030A0"/>
        </w:rPr>
        <w:tab/>
      </w:r>
      <w:r w:rsidRPr="00200E21">
        <w:rPr>
          <w:rFonts w:ascii="Arial" w:hAnsi="Arial" w:cs="Arial"/>
          <w:color w:val="7030A0"/>
        </w:rPr>
        <w:tab/>
      </w:r>
      <w:r w:rsidRPr="00200E21">
        <w:rPr>
          <w:rFonts w:ascii="Arial" w:hAnsi="Arial" w:cs="Arial"/>
          <w:color w:val="7030A0"/>
        </w:rPr>
        <w:tab/>
      </w:r>
      <w:r w:rsidRPr="00200E21">
        <w:rPr>
          <w:rFonts w:ascii="Arial" w:hAnsi="Arial" w:cs="Arial"/>
          <w:color w:val="7030A0"/>
        </w:rPr>
        <w:tab/>
        <w:t xml:space="preserve"> (2.polugodište, 1-3 mj.)</w:t>
      </w:r>
    </w:p>
    <w:p w:rsidR="00720F80" w:rsidRPr="00200E21" w:rsidRDefault="00720F80" w:rsidP="00720F80">
      <w:pPr>
        <w:ind w:left="360" w:right="-341"/>
        <w:rPr>
          <w:rFonts w:ascii="Arial" w:hAnsi="Arial" w:cs="Arial"/>
          <w:color w:val="7030A0"/>
        </w:rPr>
      </w:pPr>
      <w:r w:rsidRPr="00200E21">
        <w:rPr>
          <w:rFonts w:ascii="Arial" w:hAnsi="Arial" w:cs="Arial"/>
          <w:color w:val="7030A0"/>
        </w:rPr>
        <w:t xml:space="preserve">5. </w:t>
      </w:r>
      <w:r w:rsidRPr="00200E21">
        <w:rPr>
          <w:rFonts w:ascii="Arial" w:hAnsi="Arial" w:cs="Arial"/>
          <w:b/>
          <w:bCs/>
          <w:color w:val="7030A0"/>
        </w:rPr>
        <w:t>Rad u Povjerenstvu</w:t>
      </w:r>
      <w:r w:rsidRPr="00200E21">
        <w:rPr>
          <w:rFonts w:ascii="Arial" w:hAnsi="Arial" w:cs="Arial"/>
          <w:color w:val="7030A0"/>
        </w:rPr>
        <w:t xml:space="preserve"> za utvrđivanje zdravstvenog stanja za svladavanje redovnog, prilagođenog ili posebnog</w:t>
      </w:r>
      <w:r w:rsidRPr="00200E21">
        <w:rPr>
          <w:rFonts w:ascii="Arial" w:hAnsi="Arial" w:cs="Arial"/>
          <w:b/>
          <w:bCs/>
          <w:color w:val="7030A0"/>
        </w:rPr>
        <w:t xml:space="preserve"> programa TZK-e</w:t>
      </w:r>
      <w:r w:rsidRPr="00200E21">
        <w:rPr>
          <w:rFonts w:ascii="Arial" w:hAnsi="Arial" w:cs="Arial"/>
          <w:color w:val="7030A0"/>
        </w:rPr>
        <w:t>, zajedno s profesorima TZK.- 9 mj. Mole se razrednici da obavijeste djecu i roditelje da dostave medicinsku dokumentaciju ako misle da imaju potrebu prilagodbe ili oslobođenja od nastave TZK, te da se profesori TZK jave u našu službu sa tom dokumentacijom kako bi zajedno odlučili o potrebama prilagodbe svakog učenika.</w:t>
      </w:r>
    </w:p>
    <w:p w:rsidR="00720F80" w:rsidRPr="00200E21" w:rsidRDefault="00720F80" w:rsidP="00720F80">
      <w:pPr>
        <w:ind w:left="360" w:right="-341"/>
        <w:rPr>
          <w:rFonts w:ascii="Arial" w:hAnsi="Arial" w:cs="Arial"/>
          <w:color w:val="7030A0"/>
        </w:rPr>
      </w:pPr>
      <w:r w:rsidRPr="00200E21">
        <w:rPr>
          <w:rFonts w:ascii="Arial" w:hAnsi="Arial" w:cs="Arial"/>
          <w:color w:val="7030A0"/>
        </w:rPr>
        <w:t xml:space="preserve">6. </w:t>
      </w:r>
      <w:r w:rsidRPr="00200E21">
        <w:rPr>
          <w:rFonts w:ascii="Arial" w:hAnsi="Arial" w:cs="Arial"/>
          <w:b/>
          <w:bCs/>
          <w:color w:val="7030A0"/>
        </w:rPr>
        <w:t xml:space="preserve">Rad u Povjerenstvu za utvrđivanje primjerenog oblika školovanja </w:t>
      </w:r>
      <w:r w:rsidRPr="00200E21">
        <w:rPr>
          <w:rFonts w:ascii="Arial" w:hAnsi="Arial" w:cs="Arial"/>
          <w:color w:val="7030A0"/>
        </w:rPr>
        <w:t xml:space="preserve">za djecu s teškoćama u razvoju: individualizirani, prilagođeni ili posebni programi- tijekom cijele god. po potrebi  </w:t>
      </w:r>
    </w:p>
    <w:p w:rsidR="00720F80" w:rsidRPr="00200E21" w:rsidRDefault="00720F80" w:rsidP="00720F80">
      <w:pPr>
        <w:ind w:left="360" w:right="-341"/>
        <w:rPr>
          <w:rFonts w:ascii="Arial" w:hAnsi="Arial" w:cs="Arial"/>
          <w:color w:val="7030A0"/>
        </w:rPr>
      </w:pPr>
      <w:r w:rsidRPr="00200E21">
        <w:rPr>
          <w:rFonts w:ascii="Arial" w:hAnsi="Arial" w:cs="Arial"/>
          <w:color w:val="7030A0"/>
        </w:rPr>
        <w:t>7.</w:t>
      </w:r>
      <w:r w:rsidRPr="00200E21">
        <w:rPr>
          <w:rFonts w:ascii="Arial" w:hAnsi="Arial" w:cs="Arial"/>
          <w:b/>
          <w:bCs/>
          <w:color w:val="7030A0"/>
        </w:rPr>
        <w:t xml:space="preserve"> Obavezan program cijepljenja:</w:t>
      </w:r>
    </w:p>
    <w:p w:rsidR="00720F80" w:rsidRPr="00200E21" w:rsidRDefault="00720F80" w:rsidP="00720F80">
      <w:pPr>
        <w:ind w:left="360" w:right="-341"/>
        <w:rPr>
          <w:rFonts w:ascii="Arial" w:hAnsi="Arial" w:cs="Arial"/>
          <w:color w:val="7030A0"/>
        </w:rPr>
      </w:pPr>
      <w:r w:rsidRPr="00200E21">
        <w:rPr>
          <w:rFonts w:ascii="Arial" w:hAnsi="Arial" w:cs="Arial"/>
          <w:color w:val="7030A0"/>
        </w:rPr>
        <w:t xml:space="preserve">-    </w:t>
      </w:r>
      <w:r w:rsidRPr="00200E21">
        <w:rPr>
          <w:rFonts w:ascii="Arial" w:hAnsi="Arial" w:cs="Arial"/>
          <w:b/>
          <w:bCs/>
          <w:color w:val="7030A0"/>
        </w:rPr>
        <w:t>1. razr-</w:t>
      </w:r>
      <w:r w:rsidRPr="00200E21">
        <w:rPr>
          <w:rFonts w:ascii="Arial" w:hAnsi="Arial" w:cs="Arial"/>
          <w:color w:val="7030A0"/>
        </w:rPr>
        <w:t xml:space="preserve"> .Polio i Mo-Pa-Ru (većim dijelom obavljeno), a DI-TE</w:t>
      </w:r>
    </w:p>
    <w:p w:rsidR="00720F80" w:rsidRPr="00200E21" w:rsidRDefault="00720F80" w:rsidP="00720F80">
      <w:pPr>
        <w:ind w:left="360" w:right="-341"/>
        <w:rPr>
          <w:rFonts w:ascii="Arial" w:hAnsi="Arial" w:cs="Arial"/>
          <w:color w:val="7030A0"/>
        </w:rPr>
      </w:pPr>
      <w:r w:rsidRPr="00200E21">
        <w:rPr>
          <w:rFonts w:ascii="Arial" w:hAnsi="Arial" w:cs="Arial"/>
          <w:color w:val="7030A0"/>
        </w:rPr>
        <w:tab/>
      </w:r>
      <w:r w:rsidRPr="00200E21">
        <w:rPr>
          <w:rFonts w:ascii="Arial" w:hAnsi="Arial" w:cs="Arial"/>
          <w:color w:val="7030A0"/>
        </w:rPr>
        <w:tab/>
        <w:t xml:space="preserve"> samo ona djeca koja su u 4.</w:t>
      </w:r>
      <w:r w:rsidR="00075EE3" w:rsidRPr="00200E21">
        <w:rPr>
          <w:rFonts w:ascii="Arial" w:hAnsi="Arial" w:cs="Arial"/>
          <w:color w:val="7030A0"/>
        </w:rPr>
        <w:t xml:space="preserve"> ili 5. </w:t>
      </w:r>
      <w:r w:rsidRPr="00200E21">
        <w:rPr>
          <w:rFonts w:ascii="Arial" w:hAnsi="Arial" w:cs="Arial"/>
          <w:color w:val="7030A0"/>
        </w:rPr>
        <w:t>godini propustila cijepljenje DTP</w:t>
      </w:r>
      <w:r w:rsidRPr="00200E21">
        <w:rPr>
          <w:rFonts w:ascii="Arial" w:hAnsi="Arial" w:cs="Arial"/>
          <w:color w:val="7030A0"/>
        </w:rPr>
        <w:tab/>
      </w:r>
    </w:p>
    <w:p w:rsidR="00720F80" w:rsidRPr="00200E21" w:rsidRDefault="00720F80" w:rsidP="00720F80">
      <w:pPr>
        <w:ind w:right="-341"/>
        <w:rPr>
          <w:rFonts w:ascii="Arial" w:hAnsi="Arial" w:cs="Arial"/>
          <w:color w:val="7030A0"/>
        </w:rPr>
      </w:pPr>
      <w:r w:rsidRPr="00200E21">
        <w:rPr>
          <w:rFonts w:ascii="Arial" w:hAnsi="Arial" w:cs="Arial"/>
          <w:color w:val="7030A0"/>
        </w:rPr>
        <w:t xml:space="preserve">                                             -   </w:t>
      </w:r>
      <w:r w:rsidRPr="00200E21">
        <w:rPr>
          <w:rFonts w:ascii="Arial" w:hAnsi="Arial" w:cs="Arial"/>
          <w:b/>
          <w:bCs/>
          <w:color w:val="7030A0"/>
        </w:rPr>
        <w:t xml:space="preserve"> 6. razr. </w:t>
      </w:r>
      <w:r w:rsidRPr="00200E21">
        <w:rPr>
          <w:rFonts w:ascii="Arial" w:hAnsi="Arial" w:cs="Arial"/>
          <w:color w:val="7030A0"/>
        </w:rPr>
        <w:t>Hepatitis B u 3 doze (shema 0,1,6 mj)-</w:t>
      </w:r>
    </w:p>
    <w:p w:rsidR="00720F80" w:rsidRPr="00200E21" w:rsidRDefault="00720F80" w:rsidP="00720F80">
      <w:pPr>
        <w:ind w:right="-341"/>
        <w:rPr>
          <w:rFonts w:ascii="Arial" w:hAnsi="Arial" w:cs="Arial"/>
          <w:color w:val="7030A0"/>
        </w:rPr>
      </w:pPr>
      <w:r w:rsidRPr="00200E21">
        <w:rPr>
          <w:rFonts w:ascii="Arial" w:hAnsi="Arial" w:cs="Arial"/>
          <w:color w:val="7030A0"/>
        </w:rPr>
        <w:t xml:space="preserve">                                                   1. i 2.doza 9.-11-mj., 3.doza 3.-5.mj.</w:t>
      </w:r>
    </w:p>
    <w:p w:rsidR="00075EE3" w:rsidRPr="00200E21" w:rsidRDefault="00075EE3" w:rsidP="00720F80">
      <w:pPr>
        <w:ind w:right="-341"/>
        <w:rPr>
          <w:rFonts w:ascii="Arial" w:hAnsi="Arial" w:cs="Arial"/>
          <w:color w:val="7030A0"/>
        </w:rPr>
      </w:pPr>
      <w:r w:rsidRPr="00200E21">
        <w:rPr>
          <w:rFonts w:ascii="Arial" w:hAnsi="Arial" w:cs="Arial"/>
          <w:color w:val="7030A0"/>
        </w:rPr>
        <w:t>*ovo cijepljenje se obavlja još ove školske godine i to samo za djecu rođenu zaključno do kraja 2006. Godine; djeca rođena nakon 1.1.2007.godine već su cijepljena tijekom prve godine života</w:t>
      </w:r>
    </w:p>
    <w:p w:rsidR="00720F80" w:rsidRPr="00200E21" w:rsidRDefault="00720F80" w:rsidP="00720F80">
      <w:pPr>
        <w:ind w:right="-341"/>
        <w:rPr>
          <w:rFonts w:ascii="Arial" w:hAnsi="Arial" w:cs="Arial"/>
          <w:color w:val="7030A0"/>
        </w:rPr>
      </w:pPr>
      <w:r w:rsidRPr="00200E21">
        <w:rPr>
          <w:rFonts w:ascii="Arial" w:hAnsi="Arial" w:cs="Arial"/>
          <w:color w:val="7030A0"/>
        </w:rPr>
        <w:t xml:space="preserve">                                             -    </w:t>
      </w:r>
      <w:r w:rsidRPr="00200E21">
        <w:rPr>
          <w:rFonts w:ascii="Arial" w:hAnsi="Arial" w:cs="Arial"/>
          <w:b/>
          <w:bCs/>
          <w:color w:val="7030A0"/>
        </w:rPr>
        <w:t>8. razr.</w:t>
      </w:r>
      <w:r w:rsidRPr="00200E21">
        <w:rPr>
          <w:rFonts w:ascii="Arial" w:hAnsi="Arial" w:cs="Arial"/>
          <w:color w:val="7030A0"/>
        </w:rPr>
        <w:t xml:space="preserve"> DI-TE+Polio 9-12 mj. </w:t>
      </w:r>
    </w:p>
    <w:p w:rsidR="00720F80" w:rsidRPr="00200E21" w:rsidRDefault="00720F80" w:rsidP="00720F80">
      <w:pPr>
        <w:ind w:right="-341"/>
        <w:rPr>
          <w:rFonts w:ascii="Arial" w:hAnsi="Arial" w:cs="Arial"/>
          <w:color w:val="7030A0"/>
        </w:rPr>
      </w:pPr>
      <w:r w:rsidRPr="00200E21">
        <w:rPr>
          <w:rFonts w:ascii="Arial" w:hAnsi="Arial" w:cs="Arial"/>
          <w:b/>
          <w:bCs/>
          <w:color w:val="7030A0"/>
        </w:rPr>
        <w:t>8. Neobavezan program cijepljenja:</w:t>
      </w:r>
    </w:p>
    <w:p w:rsidR="00720F80" w:rsidRPr="00200E21" w:rsidRDefault="00720F80" w:rsidP="00720F80">
      <w:pPr>
        <w:ind w:right="-341"/>
        <w:rPr>
          <w:rFonts w:ascii="Arial" w:hAnsi="Arial" w:cs="Arial"/>
          <w:color w:val="7030A0"/>
        </w:rPr>
      </w:pPr>
      <w:r w:rsidRPr="00200E21">
        <w:rPr>
          <w:rFonts w:ascii="Arial" w:hAnsi="Arial" w:cs="Arial"/>
          <w:color w:val="7030A0"/>
        </w:rPr>
        <w:t xml:space="preserve">           Svim učenicima i učenicama 8.razreda i ove šk. godine  HZZO omogućava besplatno, preporučljivo cijepljenje protiv humanog papiloma virusa, tzv. </w:t>
      </w:r>
      <w:r w:rsidRPr="00200E21">
        <w:rPr>
          <w:rFonts w:ascii="Arial" w:hAnsi="Arial" w:cs="Arial"/>
          <w:b/>
          <w:bCs/>
          <w:color w:val="7030A0"/>
        </w:rPr>
        <w:t>HPV-a, uzročnika raka vrata maternice</w:t>
      </w:r>
      <w:r w:rsidRPr="00200E21">
        <w:rPr>
          <w:rFonts w:ascii="Arial" w:hAnsi="Arial" w:cs="Arial"/>
          <w:color w:val="7030A0"/>
        </w:rPr>
        <w:t>, te je prije samog cijepljenja predviđena edukacija roditelja na roditeljskim sastancima.</w:t>
      </w:r>
    </w:p>
    <w:p w:rsidR="00720F80" w:rsidRPr="00200E21" w:rsidRDefault="00720F80" w:rsidP="00720F80">
      <w:pPr>
        <w:ind w:right="-341"/>
        <w:rPr>
          <w:rFonts w:ascii="Arial" w:hAnsi="Arial" w:cs="Arial"/>
          <w:color w:val="7030A0"/>
        </w:rPr>
      </w:pPr>
      <w:r w:rsidRPr="00200E21">
        <w:rPr>
          <w:rFonts w:ascii="Arial" w:hAnsi="Arial" w:cs="Arial"/>
          <w:color w:val="7030A0"/>
        </w:rPr>
        <w:t>9.</w:t>
      </w:r>
      <w:r w:rsidRPr="00200E21">
        <w:rPr>
          <w:rFonts w:ascii="Arial" w:hAnsi="Arial" w:cs="Arial"/>
          <w:b/>
          <w:bCs/>
          <w:color w:val="7030A0"/>
        </w:rPr>
        <w:t xml:space="preserve"> Zaštita i unapređenje školskog okruženja</w:t>
      </w:r>
      <w:r w:rsidRPr="00200E21">
        <w:rPr>
          <w:rFonts w:ascii="Arial" w:hAnsi="Arial" w:cs="Arial"/>
          <w:color w:val="7030A0"/>
        </w:rPr>
        <w:t xml:space="preserve">( po potrebi uz pomoć HES službe i socijalne med. našeg Zavoda): </w:t>
      </w:r>
    </w:p>
    <w:p w:rsidR="00720F80" w:rsidRPr="00200E21" w:rsidRDefault="00720F80" w:rsidP="00720F80">
      <w:pPr>
        <w:ind w:right="-341"/>
        <w:rPr>
          <w:rFonts w:ascii="Arial" w:hAnsi="Arial" w:cs="Arial"/>
          <w:color w:val="7030A0"/>
        </w:rPr>
      </w:pPr>
      <w:r w:rsidRPr="00200E21">
        <w:rPr>
          <w:rFonts w:ascii="Arial" w:hAnsi="Arial" w:cs="Arial"/>
          <w:color w:val="7030A0"/>
        </w:rPr>
        <w:t xml:space="preserve">                                          - higijenska kontrola škole </w:t>
      </w:r>
    </w:p>
    <w:p w:rsidR="00720F80" w:rsidRPr="00200E21" w:rsidRDefault="00720F80" w:rsidP="00720F80">
      <w:pPr>
        <w:ind w:right="-341"/>
        <w:rPr>
          <w:rFonts w:ascii="Arial" w:hAnsi="Arial" w:cs="Arial"/>
          <w:color w:val="7030A0"/>
        </w:rPr>
      </w:pPr>
      <w:r w:rsidRPr="00200E21">
        <w:rPr>
          <w:rFonts w:ascii="Arial" w:hAnsi="Arial" w:cs="Arial"/>
          <w:color w:val="7030A0"/>
        </w:rPr>
        <w:t xml:space="preserve">                                          - nadzor nad školskom kuhinjom i prehranom učenika</w:t>
      </w:r>
    </w:p>
    <w:p w:rsidR="00720F80" w:rsidRPr="00200E21" w:rsidRDefault="00720F80" w:rsidP="00720F80">
      <w:pPr>
        <w:ind w:left="720" w:right="-341"/>
        <w:rPr>
          <w:rFonts w:ascii="Arial" w:hAnsi="Arial" w:cs="Arial"/>
          <w:color w:val="7030A0"/>
        </w:rPr>
      </w:pPr>
      <w:r w:rsidRPr="00200E21">
        <w:rPr>
          <w:rFonts w:ascii="Arial" w:hAnsi="Arial" w:cs="Arial"/>
          <w:b/>
          <w:bCs/>
          <w:color w:val="7030A0"/>
        </w:rPr>
        <w:t>10. Savjetovališni rad</w:t>
      </w:r>
      <w:r w:rsidRPr="00200E21">
        <w:rPr>
          <w:rFonts w:ascii="Arial" w:hAnsi="Arial" w:cs="Arial"/>
          <w:color w:val="7030A0"/>
        </w:rPr>
        <w:t>- razni problemi vezani za školu i zdravstveno stanje- savjetovanje učenika i roditelja, konzultacije s profesorima i stručnim suradnicima- kontinuirano</w:t>
      </w:r>
    </w:p>
    <w:p w:rsidR="00720F80" w:rsidRPr="00200E21" w:rsidRDefault="00720F80" w:rsidP="00720F80">
      <w:pPr>
        <w:ind w:right="-341"/>
        <w:rPr>
          <w:rFonts w:ascii="Arial" w:hAnsi="Arial" w:cs="Arial"/>
          <w:color w:val="7030A0"/>
        </w:rPr>
      </w:pPr>
      <w:r w:rsidRPr="00200E21">
        <w:rPr>
          <w:rFonts w:ascii="Arial" w:hAnsi="Arial" w:cs="Arial"/>
          <w:color w:val="7030A0"/>
        </w:rPr>
        <w:t xml:space="preserve">11. </w:t>
      </w:r>
      <w:r w:rsidRPr="00200E21">
        <w:rPr>
          <w:rFonts w:ascii="Arial" w:hAnsi="Arial" w:cs="Arial"/>
          <w:b/>
          <w:bCs/>
          <w:color w:val="7030A0"/>
        </w:rPr>
        <w:t xml:space="preserve">Zdravstveni odgoj </w:t>
      </w:r>
      <w:r w:rsidRPr="00200E21">
        <w:rPr>
          <w:rFonts w:ascii="Arial" w:hAnsi="Arial" w:cs="Arial"/>
          <w:color w:val="7030A0"/>
        </w:rPr>
        <w:t>za učenike, roditelje, djelatnike škole</w:t>
      </w:r>
    </w:p>
    <w:p w:rsidR="00720F80" w:rsidRPr="00200E21" w:rsidRDefault="00720F80" w:rsidP="00720F80">
      <w:pPr>
        <w:ind w:right="-341"/>
        <w:rPr>
          <w:rFonts w:ascii="Arial" w:hAnsi="Arial" w:cs="Arial"/>
          <w:color w:val="7030A0"/>
        </w:rPr>
      </w:pPr>
      <w:r w:rsidRPr="00200E21">
        <w:rPr>
          <w:rFonts w:ascii="Arial" w:hAnsi="Arial" w:cs="Arial"/>
          <w:color w:val="7030A0"/>
        </w:rPr>
        <w:t xml:space="preserve">      Teme za učenike: </w:t>
      </w:r>
    </w:p>
    <w:p w:rsidR="00720F80" w:rsidRPr="00200E21" w:rsidRDefault="00720F80" w:rsidP="00720F80">
      <w:pPr>
        <w:ind w:right="-341"/>
        <w:rPr>
          <w:rFonts w:ascii="Arial" w:hAnsi="Arial" w:cs="Arial"/>
          <w:color w:val="7030A0"/>
        </w:rPr>
      </w:pPr>
      <w:r w:rsidRPr="00200E21">
        <w:rPr>
          <w:rFonts w:ascii="Arial" w:hAnsi="Arial" w:cs="Arial"/>
          <w:color w:val="7030A0"/>
        </w:rPr>
        <w:t xml:space="preserve">           1.r.  OŠ- Higijena usne šupljine i pravilno pranje zuba po model- med. sestra</w:t>
      </w:r>
    </w:p>
    <w:p w:rsidR="00720F80" w:rsidRPr="00200E21" w:rsidRDefault="00720F80" w:rsidP="00720F80">
      <w:pPr>
        <w:ind w:right="-341"/>
        <w:rPr>
          <w:rFonts w:ascii="Arial" w:hAnsi="Arial" w:cs="Arial"/>
          <w:color w:val="7030A0"/>
        </w:rPr>
      </w:pPr>
      <w:r w:rsidRPr="00200E21">
        <w:rPr>
          <w:rFonts w:ascii="Arial" w:hAnsi="Arial" w:cs="Arial"/>
          <w:color w:val="7030A0"/>
        </w:rPr>
        <w:t xml:space="preserve">           3. r. OŠ- Skrivene kalorije (pravilna prehrana)- med. sestra</w:t>
      </w:r>
    </w:p>
    <w:p w:rsidR="00720F80" w:rsidRPr="00200E21" w:rsidRDefault="00720F80" w:rsidP="00720F80">
      <w:pPr>
        <w:ind w:right="-341"/>
        <w:rPr>
          <w:rFonts w:ascii="Arial" w:hAnsi="Arial" w:cs="Arial"/>
          <w:color w:val="7030A0"/>
        </w:rPr>
      </w:pPr>
      <w:r w:rsidRPr="00200E21">
        <w:rPr>
          <w:rFonts w:ascii="Arial" w:hAnsi="Arial" w:cs="Arial"/>
          <w:color w:val="7030A0"/>
        </w:rPr>
        <w:t xml:space="preserve">           5. r. OŠ- Promjene vezane uz pubertet i higijena- liječnik</w:t>
      </w:r>
    </w:p>
    <w:p w:rsidR="00720F80" w:rsidRPr="00200E21" w:rsidRDefault="00720F80" w:rsidP="00720F80">
      <w:pPr>
        <w:ind w:right="-341"/>
        <w:rPr>
          <w:rFonts w:ascii="Arial" w:hAnsi="Arial" w:cs="Arial"/>
          <w:color w:val="7030A0"/>
        </w:rPr>
      </w:pPr>
      <w:r w:rsidRPr="00200E21">
        <w:rPr>
          <w:rFonts w:ascii="Arial" w:hAnsi="Arial" w:cs="Arial"/>
          <w:color w:val="7030A0"/>
        </w:rPr>
        <w:tab/>
        <w:t xml:space="preserve">              Higijena spolovila- med. sestra</w:t>
      </w:r>
    </w:p>
    <w:p w:rsidR="00720F80" w:rsidRPr="00200E21" w:rsidRDefault="00720F80" w:rsidP="00720F80">
      <w:pPr>
        <w:ind w:right="-341"/>
        <w:rPr>
          <w:rFonts w:ascii="Arial" w:hAnsi="Arial" w:cs="Arial"/>
          <w:color w:val="7030A0"/>
        </w:rPr>
      </w:pPr>
      <w:r w:rsidRPr="00200E21">
        <w:rPr>
          <w:rFonts w:ascii="Arial" w:hAnsi="Arial" w:cs="Arial"/>
          <w:color w:val="7030A0"/>
        </w:rPr>
        <w:t xml:space="preserve">       Teme za roditelje: 8.razred- O HPV-u, uzročniku raka vrata maternice i cijepljenju</w:t>
      </w:r>
    </w:p>
    <w:p w:rsidR="00720F80" w:rsidRPr="00200E21" w:rsidRDefault="00720F80" w:rsidP="00720F80">
      <w:pPr>
        <w:ind w:right="-341"/>
        <w:rPr>
          <w:rFonts w:ascii="Arial" w:hAnsi="Arial" w:cs="Arial"/>
          <w:color w:val="7030A0"/>
        </w:rPr>
      </w:pPr>
      <w:r w:rsidRPr="00200E21">
        <w:rPr>
          <w:rFonts w:ascii="Arial" w:hAnsi="Arial" w:cs="Arial"/>
          <w:color w:val="7030A0"/>
        </w:rPr>
        <w:tab/>
      </w:r>
    </w:p>
    <w:p w:rsidR="00720F80" w:rsidRPr="00200E21" w:rsidRDefault="00720F80" w:rsidP="00720F80">
      <w:pPr>
        <w:ind w:right="-341"/>
        <w:rPr>
          <w:rFonts w:ascii="Arial" w:hAnsi="Arial" w:cs="Arial"/>
          <w:color w:val="7030A0"/>
        </w:rPr>
      </w:pPr>
      <w:r w:rsidRPr="00200E21">
        <w:rPr>
          <w:rFonts w:ascii="Arial" w:hAnsi="Arial" w:cs="Arial"/>
          <w:color w:val="7030A0"/>
        </w:rPr>
        <w:t xml:space="preserve">       Vrijeme provođenja. po dogovoru sa školama.</w:t>
      </w:r>
    </w:p>
    <w:p w:rsidR="00720F80" w:rsidRPr="00200E21" w:rsidRDefault="00720F80" w:rsidP="00720F80">
      <w:pPr>
        <w:rPr>
          <w:rFonts w:ascii="Arial" w:hAnsi="Arial" w:cs="Arial"/>
          <w:color w:val="7030A0"/>
        </w:rPr>
      </w:pPr>
    </w:p>
    <w:p w:rsidR="00AB65DD" w:rsidRPr="00200E21" w:rsidRDefault="00AB65DD" w:rsidP="001A535D">
      <w:pPr>
        <w:jc w:val="both"/>
        <w:rPr>
          <w:rFonts w:ascii="Arial" w:hAnsi="Arial" w:cs="Arial"/>
          <w:b/>
          <w:bCs/>
          <w:color w:val="7030A0"/>
        </w:rPr>
      </w:pPr>
    </w:p>
    <w:p w:rsidR="000123DF" w:rsidRPr="00200E21" w:rsidRDefault="000123DF" w:rsidP="001A535D">
      <w:pPr>
        <w:jc w:val="both"/>
        <w:rPr>
          <w:rFonts w:ascii="Arial" w:hAnsi="Arial" w:cs="Arial"/>
          <w:b/>
          <w:bCs/>
          <w:color w:val="7030A0"/>
        </w:rPr>
      </w:pPr>
    </w:p>
    <w:p w:rsidR="000123DF" w:rsidRPr="00200E21" w:rsidRDefault="000123DF" w:rsidP="001A535D">
      <w:pPr>
        <w:jc w:val="both"/>
        <w:rPr>
          <w:rFonts w:ascii="Arial" w:hAnsi="Arial" w:cs="Arial"/>
          <w:b/>
          <w:bCs/>
          <w:color w:val="7030A0"/>
        </w:rPr>
      </w:pPr>
    </w:p>
    <w:p w:rsidR="000123DF" w:rsidRPr="00200E21" w:rsidRDefault="000123DF" w:rsidP="001A535D">
      <w:pPr>
        <w:jc w:val="both"/>
        <w:rPr>
          <w:rFonts w:ascii="Arial" w:hAnsi="Arial" w:cs="Arial"/>
          <w:b/>
          <w:bCs/>
          <w:color w:val="7030A0"/>
        </w:rPr>
      </w:pPr>
    </w:p>
    <w:p w:rsidR="000123DF" w:rsidRPr="00200E21" w:rsidRDefault="000123DF" w:rsidP="001A535D">
      <w:pPr>
        <w:jc w:val="both"/>
        <w:rPr>
          <w:rFonts w:ascii="Arial" w:hAnsi="Arial" w:cs="Arial"/>
          <w:b/>
          <w:bCs/>
          <w:color w:val="7030A0"/>
        </w:rPr>
      </w:pPr>
    </w:p>
    <w:p w:rsidR="000123DF" w:rsidRPr="00200E21" w:rsidRDefault="000123DF" w:rsidP="001A535D">
      <w:pPr>
        <w:jc w:val="both"/>
        <w:rPr>
          <w:rFonts w:ascii="Arial" w:hAnsi="Arial" w:cs="Arial"/>
          <w:b/>
          <w:bCs/>
          <w:color w:val="7030A0"/>
        </w:rPr>
      </w:pPr>
    </w:p>
    <w:p w:rsidR="000123DF" w:rsidRPr="001E04C0" w:rsidRDefault="000123DF" w:rsidP="001A535D">
      <w:pPr>
        <w:jc w:val="both"/>
        <w:rPr>
          <w:rFonts w:ascii="Arial" w:hAnsi="Arial" w:cs="Arial"/>
          <w:b/>
          <w:bCs/>
          <w:color w:val="92D050"/>
        </w:rPr>
      </w:pPr>
    </w:p>
    <w:p w:rsidR="000123DF" w:rsidRPr="001E04C0" w:rsidRDefault="000123DF" w:rsidP="001A535D">
      <w:pPr>
        <w:jc w:val="both"/>
        <w:rPr>
          <w:rFonts w:ascii="Arial" w:hAnsi="Arial" w:cs="Arial"/>
          <w:b/>
          <w:bCs/>
          <w:color w:val="92D050"/>
        </w:rPr>
      </w:pPr>
    </w:p>
    <w:p w:rsidR="000123DF" w:rsidRPr="001E04C0" w:rsidRDefault="000123DF" w:rsidP="001A535D">
      <w:pPr>
        <w:jc w:val="both"/>
        <w:rPr>
          <w:rFonts w:ascii="Arial" w:hAnsi="Arial" w:cs="Arial"/>
          <w:b/>
          <w:bCs/>
          <w:color w:val="92D050"/>
        </w:rPr>
      </w:pPr>
    </w:p>
    <w:p w:rsidR="000123DF" w:rsidRPr="001E04C0" w:rsidRDefault="000123DF" w:rsidP="001A535D">
      <w:pPr>
        <w:jc w:val="both"/>
        <w:rPr>
          <w:rFonts w:ascii="Arial" w:hAnsi="Arial" w:cs="Arial"/>
          <w:b/>
          <w:bCs/>
          <w:color w:val="92D050"/>
        </w:rPr>
      </w:pPr>
    </w:p>
    <w:p w:rsidR="000123DF" w:rsidRPr="001E04C0" w:rsidRDefault="000123DF" w:rsidP="001A535D">
      <w:pPr>
        <w:jc w:val="both"/>
        <w:rPr>
          <w:rFonts w:ascii="Arial" w:hAnsi="Arial" w:cs="Arial"/>
          <w:b/>
          <w:bCs/>
          <w:color w:val="92D050"/>
        </w:rPr>
      </w:pPr>
    </w:p>
    <w:p w:rsidR="000123DF" w:rsidRPr="001E04C0" w:rsidRDefault="000123DF" w:rsidP="001A535D">
      <w:pPr>
        <w:jc w:val="both"/>
        <w:rPr>
          <w:rFonts w:ascii="Arial" w:hAnsi="Arial" w:cs="Arial"/>
          <w:b/>
          <w:bCs/>
          <w:color w:val="92D050"/>
        </w:rPr>
      </w:pPr>
    </w:p>
    <w:p w:rsidR="000123DF" w:rsidRPr="001E04C0" w:rsidRDefault="000123DF" w:rsidP="001A535D">
      <w:pPr>
        <w:jc w:val="both"/>
        <w:rPr>
          <w:rFonts w:ascii="Arial" w:hAnsi="Arial" w:cs="Arial"/>
          <w:b/>
          <w:bCs/>
          <w:color w:val="92D050"/>
        </w:rPr>
      </w:pPr>
    </w:p>
    <w:p w:rsidR="000123DF" w:rsidRPr="001E04C0" w:rsidRDefault="000123DF" w:rsidP="001A535D">
      <w:pPr>
        <w:jc w:val="both"/>
        <w:rPr>
          <w:rFonts w:ascii="Arial" w:hAnsi="Arial" w:cs="Arial"/>
          <w:b/>
          <w:bCs/>
          <w:color w:val="92D050"/>
        </w:rPr>
      </w:pPr>
    </w:p>
    <w:p w:rsidR="001274D5" w:rsidRPr="004A1A9D" w:rsidRDefault="001274D5" w:rsidP="00AB65DD">
      <w:pPr>
        <w:pStyle w:val="Naslov1"/>
        <w:rPr>
          <w:rFonts w:cs="Arial"/>
          <w:color w:val="7030A0"/>
        </w:rPr>
      </w:pPr>
      <w:bookmarkStart w:id="119" w:name="_Toc337046146"/>
      <w:r w:rsidRPr="004A1A9D">
        <w:rPr>
          <w:rFonts w:cs="Arial"/>
          <w:color w:val="7030A0"/>
        </w:rPr>
        <w:t>6.PLAN RADA ŠKOLSKOG ODBORA I STRUČNIH TIJELA</w:t>
      </w:r>
      <w:bookmarkEnd w:id="119"/>
    </w:p>
    <w:p w:rsidR="001274D5" w:rsidRPr="004A1A9D" w:rsidRDefault="001274D5" w:rsidP="001274D5">
      <w:pPr>
        <w:ind w:left="720"/>
        <w:rPr>
          <w:rFonts w:ascii="Arial" w:hAnsi="Arial" w:cs="Arial"/>
          <w:i/>
          <w:color w:val="7030A0"/>
        </w:rPr>
      </w:pPr>
    </w:p>
    <w:p w:rsidR="00841279" w:rsidRPr="004A1A9D" w:rsidRDefault="00841279" w:rsidP="001274D5">
      <w:pPr>
        <w:ind w:left="720"/>
        <w:rPr>
          <w:rFonts w:ascii="Arial" w:hAnsi="Arial" w:cs="Arial"/>
          <w:i/>
          <w:color w:val="7030A0"/>
        </w:rPr>
      </w:pPr>
    </w:p>
    <w:p w:rsidR="001274D5" w:rsidRPr="004A1A9D" w:rsidRDefault="001274D5" w:rsidP="001274D5">
      <w:pPr>
        <w:jc w:val="both"/>
        <w:rPr>
          <w:rFonts w:ascii="Arial" w:hAnsi="Arial" w:cs="Arial"/>
          <w:b/>
          <w:i/>
          <w:color w:val="7030A0"/>
        </w:rPr>
      </w:pPr>
      <w:r w:rsidRPr="004A1A9D">
        <w:rPr>
          <w:rFonts w:ascii="Arial" w:hAnsi="Arial" w:cs="Arial"/>
          <w:b/>
          <w:i/>
          <w:color w:val="7030A0"/>
        </w:rPr>
        <w:t>6.1. Plan rada Školskog odbora</w:t>
      </w:r>
    </w:p>
    <w:p w:rsidR="001274D5" w:rsidRPr="004A1A9D" w:rsidRDefault="001274D5" w:rsidP="001274D5">
      <w:pPr>
        <w:jc w:val="both"/>
        <w:rPr>
          <w:rFonts w:ascii="Arial" w:hAnsi="Arial" w:cs="Arial"/>
          <w:b/>
          <w:color w:val="7030A0"/>
        </w:rPr>
      </w:pPr>
    </w:p>
    <w:tbl>
      <w:tblPr>
        <w:tblW w:w="10440" w:type="dxa"/>
        <w:tblInd w:w="-252" w:type="dxa"/>
        <w:tblLook w:val="0000" w:firstRow="0" w:lastRow="0" w:firstColumn="0" w:lastColumn="0" w:noHBand="0" w:noVBand="0"/>
      </w:tblPr>
      <w:tblGrid>
        <w:gridCol w:w="1723"/>
        <w:gridCol w:w="6120"/>
        <w:gridCol w:w="2597"/>
      </w:tblGrid>
      <w:tr w:rsidR="001E04C0" w:rsidRPr="004A1A9D" w:rsidTr="001613DA">
        <w:trPr>
          <w:trHeight w:val="454"/>
        </w:trPr>
        <w:tc>
          <w:tcPr>
            <w:tcW w:w="10440" w:type="dxa"/>
            <w:gridSpan w:val="3"/>
            <w:tcBorders>
              <w:top w:val="triple" w:sz="4" w:space="0" w:color="7030A0"/>
              <w:left w:val="triple" w:sz="4" w:space="0" w:color="7030A0"/>
              <w:bottom w:val="triple" w:sz="4" w:space="0" w:color="7030A0"/>
              <w:right w:val="triple" w:sz="4" w:space="0" w:color="7030A0"/>
            </w:tcBorders>
            <w:shd w:val="pct10" w:color="FF0000" w:fill="auto"/>
            <w:noWrap/>
            <w:vAlign w:val="center"/>
          </w:tcPr>
          <w:p w:rsidR="001274D5" w:rsidRPr="004A1A9D" w:rsidRDefault="001274D5" w:rsidP="001613DA">
            <w:pPr>
              <w:jc w:val="center"/>
              <w:rPr>
                <w:rFonts w:ascii="Arial" w:hAnsi="Arial" w:cs="Arial"/>
                <w:bCs/>
                <w:color w:val="7030A0"/>
              </w:rPr>
            </w:pPr>
            <w:r w:rsidRPr="004A1A9D">
              <w:rPr>
                <w:rFonts w:ascii="Arial" w:hAnsi="Arial" w:cs="Arial"/>
                <w:bCs/>
                <w:color w:val="7030A0"/>
              </w:rPr>
              <w:t>Stalni zadaci</w:t>
            </w:r>
          </w:p>
          <w:p w:rsidR="001274D5" w:rsidRPr="004A1A9D" w:rsidRDefault="001274D5" w:rsidP="001613DA">
            <w:pPr>
              <w:jc w:val="center"/>
              <w:rPr>
                <w:rFonts w:ascii="Arial" w:hAnsi="Arial" w:cs="Arial"/>
                <w:bCs/>
                <w:color w:val="7030A0"/>
                <w:sz w:val="20"/>
                <w:szCs w:val="20"/>
              </w:rPr>
            </w:pPr>
          </w:p>
          <w:p w:rsidR="001274D5" w:rsidRPr="004A1A9D" w:rsidRDefault="001274D5" w:rsidP="001613DA">
            <w:pPr>
              <w:jc w:val="center"/>
              <w:rPr>
                <w:rFonts w:ascii="Arial" w:hAnsi="Arial" w:cs="Arial"/>
                <w:bCs/>
                <w:color w:val="7030A0"/>
                <w:sz w:val="20"/>
                <w:szCs w:val="20"/>
              </w:rPr>
            </w:pPr>
          </w:p>
        </w:tc>
      </w:tr>
      <w:tr w:rsidR="001E04C0" w:rsidRPr="004A1A9D" w:rsidTr="001613DA">
        <w:trPr>
          <w:trHeight w:val="1080"/>
        </w:trPr>
        <w:tc>
          <w:tcPr>
            <w:tcW w:w="10440" w:type="dxa"/>
            <w:gridSpan w:val="3"/>
            <w:tcBorders>
              <w:top w:val="triple" w:sz="4" w:space="0" w:color="7030A0"/>
              <w:left w:val="triple" w:sz="4" w:space="0" w:color="7030A0"/>
              <w:bottom w:val="triple" w:sz="4" w:space="0" w:color="7030A0"/>
              <w:right w:val="triple" w:sz="4" w:space="0" w:color="7030A0"/>
            </w:tcBorders>
            <w:noWrap/>
            <w:vAlign w:val="bottom"/>
          </w:tcPr>
          <w:p w:rsidR="001274D5" w:rsidRPr="004A1A9D" w:rsidRDefault="001274D5" w:rsidP="001613DA">
            <w:pPr>
              <w:rPr>
                <w:rFonts w:ascii="Arial" w:hAnsi="Arial" w:cs="Arial"/>
                <w:bCs/>
                <w:color w:val="7030A0"/>
              </w:rPr>
            </w:pPr>
            <w:r w:rsidRPr="004A1A9D">
              <w:rPr>
                <w:rFonts w:ascii="Arial" w:hAnsi="Arial" w:cs="Arial"/>
                <w:bCs/>
                <w:color w:val="7030A0"/>
                <w:sz w:val="22"/>
                <w:szCs w:val="22"/>
              </w:rPr>
              <w:t>- nadziranje izvršavanja Godišnjeg plana i programa</w:t>
            </w:r>
          </w:p>
          <w:p w:rsidR="001274D5" w:rsidRPr="004A1A9D" w:rsidRDefault="001274D5" w:rsidP="001613DA">
            <w:pPr>
              <w:rPr>
                <w:rFonts w:ascii="Arial" w:hAnsi="Arial" w:cs="Arial"/>
                <w:bCs/>
                <w:color w:val="7030A0"/>
              </w:rPr>
            </w:pPr>
            <w:r w:rsidRPr="004A1A9D">
              <w:rPr>
                <w:rFonts w:ascii="Arial" w:hAnsi="Arial" w:cs="Arial"/>
                <w:bCs/>
                <w:color w:val="7030A0"/>
                <w:sz w:val="22"/>
                <w:szCs w:val="22"/>
              </w:rPr>
              <w:t>- odlučivanje o stjecanju, opterećivanju ili otuđivanju nekretnine ili druge imovine u  iznosu većem od 200,00 kuna</w:t>
            </w:r>
          </w:p>
          <w:p w:rsidR="001274D5" w:rsidRPr="004A1A9D" w:rsidRDefault="001274D5" w:rsidP="001613DA">
            <w:pPr>
              <w:rPr>
                <w:rFonts w:ascii="Arial" w:hAnsi="Arial" w:cs="Arial"/>
                <w:bCs/>
                <w:color w:val="7030A0"/>
              </w:rPr>
            </w:pPr>
            <w:r w:rsidRPr="004A1A9D">
              <w:rPr>
                <w:rFonts w:ascii="Arial" w:hAnsi="Arial" w:cs="Arial"/>
                <w:bCs/>
                <w:color w:val="7030A0"/>
                <w:sz w:val="22"/>
                <w:szCs w:val="22"/>
              </w:rPr>
              <w:t>- odlučivanje o davanju u zakup objekta i prostora škole ili mijenjanja namjene objekata i prostora</w:t>
            </w:r>
          </w:p>
          <w:p w:rsidR="001274D5" w:rsidRPr="004A1A9D" w:rsidRDefault="001274D5" w:rsidP="001613DA">
            <w:pPr>
              <w:rPr>
                <w:rFonts w:ascii="Arial" w:hAnsi="Arial" w:cs="Arial"/>
                <w:bCs/>
                <w:color w:val="7030A0"/>
              </w:rPr>
            </w:pPr>
            <w:r w:rsidRPr="004A1A9D">
              <w:rPr>
                <w:rFonts w:ascii="Arial" w:hAnsi="Arial" w:cs="Arial"/>
                <w:bCs/>
                <w:color w:val="7030A0"/>
                <w:sz w:val="22"/>
                <w:szCs w:val="22"/>
              </w:rPr>
              <w:t>- odlučuje o žalbama učenika, roditelja ili skrbnika učenika</w:t>
            </w:r>
          </w:p>
          <w:p w:rsidR="001274D5" w:rsidRPr="004A1A9D" w:rsidRDefault="001274D5" w:rsidP="001613DA">
            <w:pPr>
              <w:rPr>
                <w:rFonts w:ascii="Arial" w:hAnsi="Arial" w:cs="Arial"/>
                <w:bCs/>
                <w:color w:val="7030A0"/>
              </w:rPr>
            </w:pPr>
            <w:r w:rsidRPr="004A1A9D">
              <w:rPr>
                <w:rFonts w:ascii="Arial" w:hAnsi="Arial" w:cs="Arial"/>
                <w:bCs/>
                <w:color w:val="7030A0"/>
                <w:sz w:val="22"/>
                <w:szCs w:val="22"/>
              </w:rPr>
              <w:t>- odlučuje o raspodjeli dobiti za obavljanje i razvoj djelatnosti škole</w:t>
            </w:r>
          </w:p>
          <w:p w:rsidR="001274D5" w:rsidRPr="004A1A9D" w:rsidRDefault="001274D5" w:rsidP="001613DA">
            <w:pPr>
              <w:rPr>
                <w:rFonts w:ascii="Arial" w:hAnsi="Arial" w:cs="Arial"/>
                <w:bCs/>
                <w:color w:val="7030A0"/>
              </w:rPr>
            </w:pPr>
            <w:r w:rsidRPr="004A1A9D">
              <w:rPr>
                <w:rFonts w:ascii="Arial" w:hAnsi="Arial" w:cs="Arial"/>
                <w:bCs/>
                <w:color w:val="7030A0"/>
                <w:sz w:val="22"/>
                <w:szCs w:val="22"/>
              </w:rPr>
              <w:t>- odlučuje o zahtjevima zaposlenika o zaštiti prava iz radnog odnosa</w:t>
            </w:r>
          </w:p>
          <w:p w:rsidR="001274D5" w:rsidRPr="004A1A9D" w:rsidRDefault="001274D5" w:rsidP="001613DA">
            <w:pPr>
              <w:rPr>
                <w:rFonts w:ascii="Arial" w:hAnsi="Arial" w:cs="Arial"/>
                <w:bCs/>
                <w:color w:val="7030A0"/>
              </w:rPr>
            </w:pPr>
            <w:r w:rsidRPr="004A1A9D">
              <w:rPr>
                <w:rFonts w:ascii="Arial" w:hAnsi="Arial" w:cs="Arial"/>
                <w:bCs/>
                <w:color w:val="7030A0"/>
                <w:sz w:val="22"/>
                <w:szCs w:val="22"/>
              </w:rPr>
              <w:t xml:space="preserve">- odlučuje o ulaganjima i nabavci opreme, te nabavci osnovnih sredstava i ostale imovine </w:t>
            </w:r>
          </w:p>
          <w:p w:rsidR="001274D5" w:rsidRPr="004A1A9D" w:rsidRDefault="001274D5" w:rsidP="001613DA">
            <w:pPr>
              <w:rPr>
                <w:rFonts w:ascii="Arial" w:hAnsi="Arial" w:cs="Arial"/>
                <w:bCs/>
                <w:color w:val="7030A0"/>
              </w:rPr>
            </w:pPr>
            <w:r w:rsidRPr="004A1A9D">
              <w:rPr>
                <w:rFonts w:ascii="Arial" w:hAnsi="Arial" w:cs="Arial"/>
                <w:bCs/>
                <w:color w:val="7030A0"/>
                <w:sz w:val="22"/>
                <w:szCs w:val="22"/>
              </w:rPr>
              <w:t>- razmatra predstavke i prijedloge građana o pitanjima od interesa za rad škole</w:t>
            </w:r>
          </w:p>
          <w:p w:rsidR="001274D5" w:rsidRPr="004A1A9D" w:rsidRDefault="001274D5" w:rsidP="001613DA">
            <w:pPr>
              <w:rPr>
                <w:rFonts w:ascii="Arial" w:hAnsi="Arial" w:cs="Arial"/>
                <w:bCs/>
                <w:color w:val="7030A0"/>
              </w:rPr>
            </w:pPr>
            <w:r w:rsidRPr="004A1A9D">
              <w:rPr>
                <w:rFonts w:ascii="Arial" w:hAnsi="Arial" w:cs="Arial"/>
                <w:bCs/>
                <w:color w:val="7030A0"/>
                <w:sz w:val="22"/>
                <w:szCs w:val="22"/>
              </w:rPr>
              <w:t>- razmatra rezultate odgojno-obrazovnog rada u školi</w:t>
            </w:r>
          </w:p>
          <w:p w:rsidR="001274D5" w:rsidRPr="004A1A9D" w:rsidRDefault="001274D5" w:rsidP="001613DA">
            <w:pPr>
              <w:rPr>
                <w:rFonts w:ascii="Arial" w:hAnsi="Arial" w:cs="Arial"/>
                <w:bCs/>
                <w:color w:val="7030A0"/>
                <w:sz w:val="20"/>
                <w:szCs w:val="20"/>
              </w:rPr>
            </w:pPr>
            <w:r w:rsidRPr="004A1A9D">
              <w:rPr>
                <w:rFonts w:ascii="Arial" w:hAnsi="Arial" w:cs="Arial"/>
                <w:bCs/>
                <w:color w:val="7030A0"/>
                <w:sz w:val="20"/>
                <w:szCs w:val="20"/>
              </w:rPr>
              <w:t> </w:t>
            </w:r>
          </w:p>
        </w:tc>
      </w:tr>
      <w:tr w:rsidR="001E04C0" w:rsidRPr="004A1A9D" w:rsidTr="001613DA">
        <w:trPr>
          <w:trHeight w:hRule="exact" w:val="340"/>
        </w:trPr>
        <w:tc>
          <w:tcPr>
            <w:tcW w:w="1723" w:type="dxa"/>
            <w:tcBorders>
              <w:top w:val="triple" w:sz="4" w:space="0" w:color="7030A0"/>
              <w:left w:val="triple" w:sz="4" w:space="0" w:color="7030A0"/>
              <w:bottom w:val="triple" w:sz="4" w:space="0" w:color="7030A0"/>
              <w:right w:val="triple" w:sz="4" w:space="0" w:color="7030A0"/>
            </w:tcBorders>
            <w:shd w:val="pct10" w:color="FF0000" w:fill="auto"/>
            <w:noWrap/>
            <w:vAlign w:val="center"/>
          </w:tcPr>
          <w:p w:rsidR="001274D5" w:rsidRPr="004A1A9D" w:rsidRDefault="001274D5" w:rsidP="001613DA">
            <w:pPr>
              <w:jc w:val="center"/>
              <w:rPr>
                <w:rFonts w:ascii="Arial" w:hAnsi="Arial" w:cs="Arial"/>
                <w:color w:val="7030A0"/>
              </w:rPr>
            </w:pPr>
            <w:r w:rsidRPr="004A1A9D">
              <w:rPr>
                <w:rFonts w:ascii="Arial" w:hAnsi="Arial" w:cs="Arial"/>
                <w:color w:val="7030A0"/>
              </w:rPr>
              <w:t>Mjesec</w:t>
            </w:r>
          </w:p>
        </w:tc>
        <w:tc>
          <w:tcPr>
            <w:tcW w:w="6120" w:type="dxa"/>
            <w:tcBorders>
              <w:top w:val="triple" w:sz="4" w:space="0" w:color="7030A0"/>
              <w:left w:val="triple" w:sz="4" w:space="0" w:color="7030A0"/>
              <w:bottom w:val="triple" w:sz="4" w:space="0" w:color="7030A0"/>
              <w:right w:val="triple" w:sz="4" w:space="0" w:color="7030A0"/>
            </w:tcBorders>
            <w:shd w:val="pct10" w:color="FF0000" w:fill="auto"/>
            <w:noWrap/>
            <w:vAlign w:val="center"/>
          </w:tcPr>
          <w:p w:rsidR="001274D5" w:rsidRPr="004A1A9D" w:rsidRDefault="001274D5" w:rsidP="001613DA">
            <w:pPr>
              <w:jc w:val="center"/>
              <w:rPr>
                <w:rFonts w:ascii="Arial" w:hAnsi="Arial" w:cs="Arial"/>
                <w:color w:val="7030A0"/>
              </w:rPr>
            </w:pPr>
            <w:r w:rsidRPr="004A1A9D">
              <w:rPr>
                <w:rFonts w:ascii="Arial" w:hAnsi="Arial" w:cs="Arial"/>
                <w:color w:val="7030A0"/>
              </w:rPr>
              <w:t>Poslovi i zadaci</w:t>
            </w:r>
          </w:p>
        </w:tc>
        <w:tc>
          <w:tcPr>
            <w:tcW w:w="2597" w:type="dxa"/>
            <w:tcBorders>
              <w:top w:val="triple" w:sz="4" w:space="0" w:color="7030A0"/>
              <w:left w:val="triple" w:sz="4" w:space="0" w:color="7030A0"/>
              <w:bottom w:val="triple" w:sz="4" w:space="0" w:color="7030A0"/>
              <w:right w:val="triple" w:sz="4" w:space="0" w:color="7030A0"/>
            </w:tcBorders>
            <w:shd w:val="pct10" w:color="FF0000" w:fill="auto"/>
            <w:noWrap/>
            <w:vAlign w:val="center"/>
          </w:tcPr>
          <w:p w:rsidR="001274D5" w:rsidRPr="004A1A9D" w:rsidRDefault="001274D5" w:rsidP="001613DA">
            <w:pPr>
              <w:jc w:val="center"/>
              <w:rPr>
                <w:rFonts w:ascii="Arial" w:hAnsi="Arial" w:cs="Arial"/>
                <w:color w:val="7030A0"/>
              </w:rPr>
            </w:pPr>
            <w:r w:rsidRPr="004A1A9D">
              <w:rPr>
                <w:rFonts w:ascii="Arial" w:hAnsi="Arial" w:cs="Arial"/>
                <w:color w:val="7030A0"/>
              </w:rPr>
              <w:t>Izvršitelj</w:t>
            </w:r>
          </w:p>
        </w:tc>
      </w:tr>
      <w:tr w:rsidR="001E04C0" w:rsidRPr="004A1A9D"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4A1A9D" w:rsidRDefault="001274D5" w:rsidP="001613DA">
            <w:pPr>
              <w:jc w:val="center"/>
              <w:rPr>
                <w:rFonts w:ascii="Arial" w:hAnsi="Arial" w:cs="Arial"/>
                <w:color w:val="7030A0"/>
              </w:rPr>
            </w:pPr>
            <w:r w:rsidRPr="004A1A9D">
              <w:rPr>
                <w:rFonts w:ascii="Arial" w:hAnsi="Arial" w:cs="Arial"/>
                <w:color w:val="7030A0"/>
                <w:sz w:val="22"/>
                <w:szCs w:val="22"/>
              </w:rPr>
              <w:t>RUJAN</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4A1A9D" w:rsidRDefault="001274D5" w:rsidP="001613DA">
            <w:pPr>
              <w:rPr>
                <w:rFonts w:ascii="Arial" w:hAnsi="Arial" w:cs="Arial"/>
                <w:color w:val="7030A0"/>
              </w:rPr>
            </w:pPr>
            <w:r w:rsidRPr="004A1A9D">
              <w:rPr>
                <w:rFonts w:ascii="Arial" w:hAnsi="Arial" w:cs="Arial"/>
                <w:color w:val="7030A0"/>
                <w:sz w:val="22"/>
                <w:szCs w:val="22"/>
              </w:rPr>
              <w:t xml:space="preserve">-razmatranje i donošenje Školskog kurikuluma i Godišnjeg plana i programa rada škole i </w:t>
            </w:r>
            <w:r w:rsidR="007317F8" w:rsidRPr="004A1A9D">
              <w:rPr>
                <w:rFonts w:ascii="Arial" w:hAnsi="Arial" w:cs="Arial"/>
                <w:color w:val="7030A0"/>
                <w:sz w:val="22"/>
                <w:szCs w:val="22"/>
              </w:rPr>
              <w:t>Glazbenog odjela</w:t>
            </w:r>
          </w:p>
          <w:p w:rsidR="00D65B48" w:rsidRPr="004A1A9D" w:rsidRDefault="008E4536" w:rsidP="001613DA">
            <w:pPr>
              <w:rPr>
                <w:rFonts w:ascii="Arial" w:hAnsi="Arial" w:cs="Arial"/>
                <w:color w:val="7030A0"/>
              </w:rPr>
            </w:pPr>
            <w:r w:rsidRPr="004A1A9D">
              <w:rPr>
                <w:rFonts w:ascii="Arial" w:hAnsi="Arial" w:cs="Arial"/>
                <w:color w:val="7030A0"/>
                <w:sz w:val="22"/>
                <w:szCs w:val="22"/>
              </w:rPr>
              <w:t xml:space="preserve">- Izvješće o radu za </w:t>
            </w:r>
            <w:r w:rsidR="00FC6B57">
              <w:rPr>
                <w:rFonts w:ascii="Arial" w:hAnsi="Arial" w:cs="Arial"/>
                <w:color w:val="7030A0"/>
                <w:sz w:val="22"/>
                <w:szCs w:val="22"/>
              </w:rPr>
              <w:t>2018./2019.</w:t>
            </w:r>
            <w:r w:rsidR="00D65B48" w:rsidRPr="004A1A9D">
              <w:rPr>
                <w:rFonts w:ascii="Arial" w:hAnsi="Arial" w:cs="Arial"/>
                <w:color w:val="7030A0"/>
                <w:sz w:val="22"/>
                <w:szCs w:val="22"/>
              </w:rPr>
              <w:t xml:space="preserve"> šk. god.</w:t>
            </w:r>
          </w:p>
          <w:p w:rsidR="009F0E51" w:rsidRPr="004A1A9D" w:rsidRDefault="009F0E51" w:rsidP="001613DA">
            <w:pPr>
              <w:rPr>
                <w:rFonts w:ascii="Arial" w:hAnsi="Arial" w:cs="Arial"/>
                <w:color w:val="7030A0"/>
              </w:rPr>
            </w:pPr>
            <w:r w:rsidRPr="004A1A9D">
              <w:rPr>
                <w:rFonts w:ascii="Arial" w:hAnsi="Arial" w:cs="Arial"/>
                <w:color w:val="7030A0"/>
                <w:sz w:val="22"/>
                <w:szCs w:val="22"/>
              </w:rPr>
              <w:t>- Odluka o cijeni marende, ručka i Glazbenog odjela</w:t>
            </w:r>
          </w:p>
          <w:p w:rsidR="001274D5" w:rsidRPr="004A1A9D" w:rsidRDefault="001274D5" w:rsidP="001613DA">
            <w:pPr>
              <w:rPr>
                <w:rFonts w:ascii="Arial" w:hAnsi="Arial" w:cs="Arial"/>
                <w:color w:val="7030A0"/>
              </w:rPr>
            </w:pPr>
            <w:r w:rsidRPr="004A1A9D">
              <w:rPr>
                <w:rFonts w:ascii="Arial" w:hAnsi="Arial" w:cs="Arial"/>
                <w:color w:val="7030A0"/>
                <w:sz w:val="22"/>
                <w:szCs w:val="22"/>
              </w:rPr>
              <w:t>- natječaji</w:t>
            </w:r>
          </w:p>
          <w:p w:rsidR="001274D5" w:rsidRPr="004A1A9D" w:rsidRDefault="001274D5" w:rsidP="001613DA">
            <w:pPr>
              <w:rPr>
                <w:rFonts w:ascii="Arial" w:hAnsi="Arial" w:cs="Arial"/>
                <w:color w:val="7030A0"/>
              </w:rPr>
            </w:pPr>
            <w:r w:rsidRPr="004A1A9D">
              <w:rPr>
                <w:rFonts w:ascii="Arial" w:hAnsi="Arial" w:cs="Arial"/>
                <w:color w:val="7030A0"/>
                <w:sz w:val="22"/>
                <w:szCs w:val="22"/>
              </w:rPr>
              <w:t>- rebalans, promjene financijskog plana</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4A1A9D" w:rsidRDefault="001274D5" w:rsidP="001613DA">
            <w:pPr>
              <w:jc w:val="center"/>
              <w:rPr>
                <w:rFonts w:ascii="Arial" w:hAnsi="Arial" w:cs="Arial"/>
                <w:color w:val="7030A0"/>
              </w:rPr>
            </w:pPr>
            <w:r w:rsidRPr="004A1A9D">
              <w:rPr>
                <w:rFonts w:ascii="Arial" w:hAnsi="Arial" w:cs="Arial"/>
                <w:color w:val="7030A0"/>
                <w:sz w:val="22"/>
                <w:szCs w:val="22"/>
              </w:rPr>
              <w:t>Ravnateljica</w:t>
            </w:r>
          </w:p>
        </w:tc>
      </w:tr>
      <w:tr w:rsidR="001E04C0" w:rsidRPr="004A1A9D"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4A1A9D" w:rsidRDefault="001274D5" w:rsidP="001613DA">
            <w:pPr>
              <w:jc w:val="center"/>
              <w:rPr>
                <w:rFonts w:ascii="Arial" w:hAnsi="Arial" w:cs="Arial"/>
                <w:color w:val="7030A0"/>
              </w:rPr>
            </w:pPr>
            <w:r w:rsidRPr="004A1A9D">
              <w:rPr>
                <w:rFonts w:ascii="Arial" w:hAnsi="Arial" w:cs="Arial"/>
                <w:color w:val="7030A0"/>
                <w:sz w:val="22"/>
                <w:szCs w:val="22"/>
              </w:rPr>
              <w:t>LISTOPAD</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4A1A9D" w:rsidRDefault="001274D5" w:rsidP="001613DA">
            <w:pPr>
              <w:rPr>
                <w:rFonts w:ascii="Arial" w:hAnsi="Arial" w:cs="Arial"/>
                <w:color w:val="7030A0"/>
              </w:rPr>
            </w:pPr>
            <w:r w:rsidRPr="004A1A9D">
              <w:rPr>
                <w:rFonts w:ascii="Arial" w:hAnsi="Arial" w:cs="Arial"/>
                <w:color w:val="7030A0"/>
                <w:sz w:val="22"/>
                <w:szCs w:val="22"/>
              </w:rPr>
              <w:t>-prema potrebi</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4A1A9D" w:rsidRDefault="001274D5" w:rsidP="001613DA">
            <w:pPr>
              <w:jc w:val="center"/>
              <w:rPr>
                <w:rFonts w:ascii="Arial" w:hAnsi="Arial" w:cs="Arial"/>
                <w:color w:val="7030A0"/>
              </w:rPr>
            </w:pPr>
            <w:r w:rsidRPr="004A1A9D">
              <w:rPr>
                <w:rFonts w:ascii="Arial" w:hAnsi="Arial" w:cs="Arial"/>
                <w:color w:val="7030A0"/>
                <w:sz w:val="22"/>
                <w:szCs w:val="22"/>
              </w:rPr>
              <w:t>Predsjednik ŠO</w:t>
            </w:r>
          </w:p>
        </w:tc>
      </w:tr>
      <w:tr w:rsidR="001E04C0" w:rsidRPr="004A1A9D"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4A1A9D" w:rsidRDefault="001274D5" w:rsidP="001613DA">
            <w:pPr>
              <w:jc w:val="center"/>
              <w:rPr>
                <w:rFonts w:ascii="Arial" w:hAnsi="Arial" w:cs="Arial"/>
                <w:color w:val="7030A0"/>
              </w:rPr>
            </w:pPr>
            <w:r w:rsidRPr="004A1A9D">
              <w:rPr>
                <w:rFonts w:ascii="Arial" w:hAnsi="Arial" w:cs="Arial"/>
                <w:color w:val="7030A0"/>
                <w:sz w:val="22"/>
                <w:szCs w:val="22"/>
              </w:rPr>
              <w:t>STUDENI</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4A1A9D" w:rsidRDefault="001274D5" w:rsidP="001613DA">
            <w:pPr>
              <w:rPr>
                <w:rFonts w:ascii="Arial" w:hAnsi="Arial" w:cs="Arial"/>
                <w:color w:val="7030A0"/>
              </w:rPr>
            </w:pPr>
            <w:r w:rsidRPr="004A1A9D">
              <w:rPr>
                <w:rFonts w:ascii="Arial" w:hAnsi="Arial" w:cs="Arial"/>
                <w:color w:val="7030A0"/>
                <w:sz w:val="22"/>
                <w:szCs w:val="22"/>
              </w:rPr>
              <w:t>-prema potrebi</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4A1A9D" w:rsidRDefault="001274D5" w:rsidP="001613DA">
            <w:pPr>
              <w:jc w:val="center"/>
              <w:rPr>
                <w:rFonts w:ascii="Arial" w:hAnsi="Arial" w:cs="Arial"/>
                <w:color w:val="7030A0"/>
              </w:rPr>
            </w:pPr>
            <w:r w:rsidRPr="004A1A9D">
              <w:rPr>
                <w:rFonts w:ascii="Arial" w:hAnsi="Arial" w:cs="Arial"/>
                <w:color w:val="7030A0"/>
                <w:sz w:val="22"/>
                <w:szCs w:val="22"/>
              </w:rPr>
              <w:t>Predsjednik ŠO</w:t>
            </w:r>
          </w:p>
        </w:tc>
      </w:tr>
      <w:tr w:rsidR="001E04C0" w:rsidRPr="004A1A9D"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4A1A9D" w:rsidRDefault="001274D5" w:rsidP="001613DA">
            <w:pPr>
              <w:jc w:val="center"/>
              <w:rPr>
                <w:rFonts w:ascii="Arial" w:hAnsi="Arial" w:cs="Arial"/>
                <w:color w:val="7030A0"/>
              </w:rPr>
            </w:pPr>
            <w:r w:rsidRPr="004A1A9D">
              <w:rPr>
                <w:rFonts w:ascii="Arial" w:hAnsi="Arial" w:cs="Arial"/>
                <w:color w:val="7030A0"/>
                <w:sz w:val="22"/>
                <w:szCs w:val="22"/>
              </w:rPr>
              <w:t>PROSINAC</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4A1A9D" w:rsidRDefault="001274D5" w:rsidP="001613DA">
            <w:pPr>
              <w:rPr>
                <w:rFonts w:ascii="Arial" w:hAnsi="Arial" w:cs="Arial"/>
                <w:color w:val="7030A0"/>
              </w:rPr>
            </w:pPr>
            <w:r w:rsidRPr="004A1A9D">
              <w:rPr>
                <w:rFonts w:ascii="Arial" w:hAnsi="Arial" w:cs="Arial"/>
                <w:color w:val="7030A0"/>
                <w:sz w:val="22"/>
                <w:szCs w:val="22"/>
              </w:rPr>
              <w:t>-prema potrebi</w:t>
            </w:r>
          </w:p>
          <w:p w:rsidR="001274D5" w:rsidRPr="004A1A9D" w:rsidRDefault="008E4536" w:rsidP="004A1A9D">
            <w:pPr>
              <w:rPr>
                <w:rFonts w:ascii="Arial" w:hAnsi="Arial" w:cs="Arial"/>
                <w:color w:val="7030A0"/>
              </w:rPr>
            </w:pPr>
            <w:r w:rsidRPr="004A1A9D">
              <w:rPr>
                <w:rFonts w:ascii="Arial" w:hAnsi="Arial" w:cs="Arial"/>
                <w:color w:val="7030A0"/>
                <w:sz w:val="22"/>
                <w:szCs w:val="22"/>
              </w:rPr>
              <w:t>- Financijski plan za 201</w:t>
            </w:r>
            <w:r w:rsidR="004A1A9D" w:rsidRPr="004A1A9D">
              <w:rPr>
                <w:rFonts w:ascii="Arial" w:hAnsi="Arial" w:cs="Arial"/>
                <w:color w:val="7030A0"/>
                <w:sz w:val="22"/>
                <w:szCs w:val="22"/>
              </w:rPr>
              <w:t>9</w:t>
            </w:r>
            <w:r w:rsidR="001274D5" w:rsidRPr="004A1A9D">
              <w:rPr>
                <w:rFonts w:ascii="Arial" w:hAnsi="Arial" w:cs="Arial"/>
                <w:color w:val="7030A0"/>
                <w:sz w:val="22"/>
                <w:szCs w:val="22"/>
              </w:rPr>
              <w:t>. godinu</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4A1A9D" w:rsidRDefault="001274D5" w:rsidP="001613DA">
            <w:pPr>
              <w:jc w:val="center"/>
              <w:rPr>
                <w:rFonts w:ascii="Arial" w:hAnsi="Arial" w:cs="Arial"/>
                <w:color w:val="7030A0"/>
              </w:rPr>
            </w:pPr>
            <w:r w:rsidRPr="004A1A9D">
              <w:rPr>
                <w:rFonts w:ascii="Arial" w:hAnsi="Arial" w:cs="Arial"/>
                <w:color w:val="7030A0"/>
                <w:sz w:val="22"/>
                <w:szCs w:val="22"/>
              </w:rPr>
              <w:t>Predsjednik ŠO</w:t>
            </w:r>
          </w:p>
        </w:tc>
      </w:tr>
      <w:tr w:rsidR="001E04C0" w:rsidRPr="004A1A9D"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4A1A9D" w:rsidRDefault="001274D5" w:rsidP="001613DA">
            <w:pPr>
              <w:jc w:val="center"/>
              <w:rPr>
                <w:rFonts w:ascii="Arial" w:hAnsi="Arial" w:cs="Arial"/>
                <w:color w:val="7030A0"/>
              </w:rPr>
            </w:pPr>
            <w:r w:rsidRPr="004A1A9D">
              <w:rPr>
                <w:rFonts w:ascii="Arial" w:hAnsi="Arial" w:cs="Arial"/>
                <w:color w:val="7030A0"/>
                <w:sz w:val="22"/>
                <w:szCs w:val="22"/>
              </w:rPr>
              <w:t>SIJEČANJ</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4A1A9D" w:rsidRDefault="007317F8" w:rsidP="001613DA">
            <w:pPr>
              <w:rPr>
                <w:rFonts w:ascii="Arial" w:hAnsi="Arial" w:cs="Arial"/>
                <w:color w:val="7030A0"/>
              </w:rPr>
            </w:pPr>
            <w:r w:rsidRPr="004A1A9D">
              <w:rPr>
                <w:rFonts w:ascii="Arial" w:hAnsi="Arial" w:cs="Arial"/>
                <w:color w:val="7030A0"/>
                <w:sz w:val="22"/>
                <w:szCs w:val="22"/>
              </w:rPr>
              <w:t xml:space="preserve">-Financijski </w:t>
            </w:r>
            <w:r w:rsidR="008E4536" w:rsidRPr="004A1A9D">
              <w:rPr>
                <w:rFonts w:ascii="Arial" w:hAnsi="Arial" w:cs="Arial"/>
                <w:color w:val="7030A0"/>
                <w:sz w:val="22"/>
                <w:szCs w:val="22"/>
              </w:rPr>
              <w:t>izvještaj za 201</w:t>
            </w:r>
            <w:r w:rsidR="004A1A9D" w:rsidRPr="004A1A9D">
              <w:rPr>
                <w:rFonts w:ascii="Arial" w:hAnsi="Arial" w:cs="Arial"/>
                <w:color w:val="7030A0"/>
                <w:sz w:val="22"/>
                <w:szCs w:val="22"/>
              </w:rPr>
              <w:t>8</w:t>
            </w:r>
            <w:r w:rsidR="001274D5" w:rsidRPr="004A1A9D">
              <w:rPr>
                <w:rFonts w:ascii="Arial" w:hAnsi="Arial" w:cs="Arial"/>
                <w:color w:val="7030A0"/>
                <w:sz w:val="22"/>
                <w:szCs w:val="22"/>
              </w:rPr>
              <w:t>. godinu</w:t>
            </w:r>
          </w:p>
          <w:p w:rsidR="001274D5" w:rsidRPr="004A1A9D" w:rsidRDefault="001274D5" w:rsidP="001613DA">
            <w:pPr>
              <w:rPr>
                <w:rFonts w:ascii="Arial" w:hAnsi="Arial" w:cs="Arial"/>
                <w:color w:val="7030A0"/>
              </w:rPr>
            </w:pPr>
            <w:r w:rsidRPr="004A1A9D">
              <w:rPr>
                <w:rFonts w:ascii="Arial" w:hAnsi="Arial" w:cs="Arial"/>
                <w:color w:val="7030A0"/>
                <w:sz w:val="22"/>
                <w:szCs w:val="22"/>
              </w:rPr>
              <w:t>-izvješće o kadrovskoj i drugoj situaciji u školi u I. polugodištu</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4A1A9D" w:rsidRDefault="001274D5" w:rsidP="001613DA">
            <w:pPr>
              <w:jc w:val="center"/>
              <w:rPr>
                <w:rFonts w:ascii="Arial" w:hAnsi="Arial" w:cs="Arial"/>
                <w:color w:val="7030A0"/>
              </w:rPr>
            </w:pPr>
            <w:r w:rsidRPr="004A1A9D">
              <w:rPr>
                <w:rFonts w:ascii="Arial" w:hAnsi="Arial" w:cs="Arial"/>
                <w:color w:val="7030A0"/>
                <w:sz w:val="22"/>
                <w:szCs w:val="22"/>
              </w:rPr>
              <w:t>Računovođa, ravnateljica</w:t>
            </w:r>
          </w:p>
        </w:tc>
      </w:tr>
      <w:tr w:rsidR="001E04C0" w:rsidRPr="004A1A9D"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4A1A9D" w:rsidRDefault="001274D5" w:rsidP="001613DA">
            <w:pPr>
              <w:jc w:val="center"/>
              <w:rPr>
                <w:rFonts w:ascii="Arial" w:hAnsi="Arial" w:cs="Arial"/>
                <w:color w:val="7030A0"/>
              </w:rPr>
            </w:pPr>
            <w:r w:rsidRPr="004A1A9D">
              <w:rPr>
                <w:rFonts w:ascii="Arial" w:hAnsi="Arial" w:cs="Arial"/>
                <w:color w:val="7030A0"/>
                <w:sz w:val="22"/>
                <w:szCs w:val="22"/>
              </w:rPr>
              <w:t>VELJAČA</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4A1A9D" w:rsidRDefault="001274D5" w:rsidP="004A1A9D">
            <w:pPr>
              <w:rPr>
                <w:rFonts w:ascii="Arial" w:hAnsi="Arial" w:cs="Arial"/>
                <w:color w:val="7030A0"/>
              </w:rPr>
            </w:pPr>
            <w:r w:rsidRPr="004A1A9D">
              <w:rPr>
                <w:rFonts w:ascii="Arial" w:hAnsi="Arial" w:cs="Arial"/>
                <w:color w:val="7030A0"/>
                <w:sz w:val="22"/>
                <w:szCs w:val="22"/>
              </w:rPr>
              <w:t>-završni račun (pregled primitaka i izdataka)</w:t>
            </w:r>
            <w:r w:rsidR="004A1A9D" w:rsidRPr="004A1A9D">
              <w:rPr>
                <w:rFonts w:ascii="Arial" w:hAnsi="Arial" w:cs="Arial"/>
                <w:color w:val="7030A0"/>
                <w:sz w:val="22"/>
                <w:szCs w:val="22"/>
              </w:rPr>
              <w:t xml:space="preserve"> za 2018.</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4A1A9D" w:rsidRDefault="001274D5" w:rsidP="001613DA">
            <w:pPr>
              <w:jc w:val="center"/>
              <w:rPr>
                <w:rFonts w:ascii="Arial" w:hAnsi="Arial" w:cs="Arial"/>
                <w:color w:val="7030A0"/>
              </w:rPr>
            </w:pPr>
            <w:r w:rsidRPr="004A1A9D">
              <w:rPr>
                <w:rFonts w:ascii="Arial" w:hAnsi="Arial" w:cs="Arial"/>
                <w:color w:val="7030A0"/>
                <w:sz w:val="22"/>
                <w:szCs w:val="22"/>
              </w:rPr>
              <w:t>Računovođa</w:t>
            </w:r>
          </w:p>
        </w:tc>
      </w:tr>
      <w:tr w:rsidR="001E04C0" w:rsidRPr="004A1A9D"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4A1A9D" w:rsidRDefault="001274D5" w:rsidP="001613DA">
            <w:pPr>
              <w:jc w:val="center"/>
              <w:rPr>
                <w:rFonts w:ascii="Arial" w:hAnsi="Arial" w:cs="Arial"/>
                <w:color w:val="7030A0"/>
              </w:rPr>
            </w:pPr>
            <w:r w:rsidRPr="004A1A9D">
              <w:rPr>
                <w:rFonts w:ascii="Arial" w:hAnsi="Arial" w:cs="Arial"/>
                <w:color w:val="7030A0"/>
                <w:sz w:val="22"/>
                <w:szCs w:val="22"/>
              </w:rPr>
              <w:t>OŽUJAK</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4A1A9D" w:rsidRDefault="001274D5" w:rsidP="001613DA">
            <w:pPr>
              <w:rPr>
                <w:rFonts w:ascii="Arial" w:hAnsi="Arial" w:cs="Arial"/>
                <w:color w:val="7030A0"/>
              </w:rPr>
            </w:pPr>
            <w:r w:rsidRPr="004A1A9D">
              <w:rPr>
                <w:rFonts w:ascii="Arial" w:hAnsi="Arial" w:cs="Arial"/>
                <w:color w:val="7030A0"/>
                <w:sz w:val="22"/>
                <w:szCs w:val="22"/>
              </w:rPr>
              <w:t>-prema potrebi</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4A1A9D" w:rsidRDefault="001274D5" w:rsidP="001613DA">
            <w:pPr>
              <w:jc w:val="center"/>
              <w:rPr>
                <w:rFonts w:ascii="Arial" w:hAnsi="Arial" w:cs="Arial"/>
                <w:color w:val="7030A0"/>
              </w:rPr>
            </w:pPr>
            <w:r w:rsidRPr="004A1A9D">
              <w:rPr>
                <w:rFonts w:ascii="Arial" w:hAnsi="Arial" w:cs="Arial"/>
                <w:color w:val="7030A0"/>
                <w:sz w:val="22"/>
                <w:szCs w:val="22"/>
              </w:rPr>
              <w:t>Predsjednik ŠO</w:t>
            </w:r>
          </w:p>
        </w:tc>
      </w:tr>
      <w:tr w:rsidR="001E04C0" w:rsidRPr="004A1A9D"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4A1A9D" w:rsidRDefault="001274D5" w:rsidP="001613DA">
            <w:pPr>
              <w:jc w:val="center"/>
              <w:rPr>
                <w:rFonts w:ascii="Arial" w:hAnsi="Arial" w:cs="Arial"/>
                <w:color w:val="7030A0"/>
              </w:rPr>
            </w:pPr>
            <w:r w:rsidRPr="004A1A9D">
              <w:rPr>
                <w:rFonts w:ascii="Arial" w:hAnsi="Arial" w:cs="Arial"/>
                <w:color w:val="7030A0"/>
                <w:sz w:val="22"/>
                <w:szCs w:val="22"/>
              </w:rPr>
              <w:t>TRAVANJ</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4A1A9D" w:rsidRDefault="001274D5" w:rsidP="001613DA">
            <w:pPr>
              <w:rPr>
                <w:rFonts w:ascii="Arial" w:hAnsi="Arial" w:cs="Arial"/>
                <w:color w:val="7030A0"/>
              </w:rPr>
            </w:pPr>
            <w:r w:rsidRPr="004A1A9D">
              <w:rPr>
                <w:rFonts w:ascii="Arial" w:hAnsi="Arial" w:cs="Arial"/>
                <w:color w:val="7030A0"/>
                <w:sz w:val="22"/>
                <w:szCs w:val="22"/>
              </w:rPr>
              <w:t>-prema potrebi</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4A1A9D" w:rsidRDefault="001274D5" w:rsidP="001613DA">
            <w:pPr>
              <w:jc w:val="center"/>
              <w:rPr>
                <w:rFonts w:ascii="Arial" w:hAnsi="Arial" w:cs="Arial"/>
                <w:color w:val="7030A0"/>
              </w:rPr>
            </w:pPr>
            <w:r w:rsidRPr="004A1A9D">
              <w:rPr>
                <w:rFonts w:ascii="Arial" w:hAnsi="Arial" w:cs="Arial"/>
                <w:color w:val="7030A0"/>
                <w:sz w:val="22"/>
                <w:szCs w:val="22"/>
              </w:rPr>
              <w:t>Predsjednik ŠO</w:t>
            </w:r>
          </w:p>
        </w:tc>
      </w:tr>
      <w:tr w:rsidR="001E04C0" w:rsidRPr="004A1A9D"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4A1A9D" w:rsidRDefault="001274D5" w:rsidP="001613DA">
            <w:pPr>
              <w:jc w:val="center"/>
              <w:rPr>
                <w:rFonts w:ascii="Arial" w:hAnsi="Arial" w:cs="Arial"/>
                <w:color w:val="7030A0"/>
              </w:rPr>
            </w:pPr>
            <w:r w:rsidRPr="004A1A9D">
              <w:rPr>
                <w:rFonts w:ascii="Arial" w:hAnsi="Arial" w:cs="Arial"/>
                <w:color w:val="7030A0"/>
                <w:sz w:val="22"/>
                <w:szCs w:val="22"/>
              </w:rPr>
              <w:t>SVIBANJ</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4A1A9D" w:rsidRDefault="001274D5" w:rsidP="001613DA">
            <w:pPr>
              <w:rPr>
                <w:rFonts w:ascii="Arial" w:hAnsi="Arial" w:cs="Arial"/>
                <w:color w:val="7030A0"/>
              </w:rPr>
            </w:pPr>
            <w:r w:rsidRPr="004A1A9D">
              <w:rPr>
                <w:rFonts w:ascii="Arial" w:hAnsi="Arial" w:cs="Arial"/>
                <w:color w:val="7030A0"/>
                <w:sz w:val="22"/>
                <w:szCs w:val="22"/>
              </w:rPr>
              <w:t>-prema potrebi</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4A1A9D" w:rsidRDefault="001274D5" w:rsidP="001613DA">
            <w:pPr>
              <w:jc w:val="center"/>
              <w:rPr>
                <w:rFonts w:ascii="Arial" w:hAnsi="Arial" w:cs="Arial"/>
                <w:color w:val="7030A0"/>
              </w:rPr>
            </w:pPr>
            <w:r w:rsidRPr="004A1A9D">
              <w:rPr>
                <w:rFonts w:ascii="Arial" w:hAnsi="Arial" w:cs="Arial"/>
                <w:color w:val="7030A0"/>
                <w:sz w:val="22"/>
                <w:szCs w:val="22"/>
              </w:rPr>
              <w:t>Predsjednik ŠO</w:t>
            </w:r>
          </w:p>
        </w:tc>
      </w:tr>
      <w:tr w:rsidR="001E04C0" w:rsidRPr="004A1A9D"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4A1A9D" w:rsidRDefault="001274D5" w:rsidP="001613DA">
            <w:pPr>
              <w:jc w:val="center"/>
              <w:rPr>
                <w:rFonts w:ascii="Arial" w:hAnsi="Arial" w:cs="Arial"/>
                <w:color w:val="7030A0"/>
              </w:rPr>
            </w:pPr>
            <w:r w:rsidRPr="004A1A9D">
              <w:rPr>
                <w:rFonts w:ascii="Arial" w:hAnsi="Arial" w:cs="Arial"/>
                <w:color w:val="7030A0"/>
                <w:sz w:val="22"/>
                <w:szCs w:val="22"/>
              </w:rPr>
              <w:t>LIPANJ</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4A1A9D" w:rsidRDefault="001274D5" w:rsidP="001613DA">
            <w:pPr>
              <w:rPr>
                <w:rFonts w:ascii="Arial" w:hAnsi="Arial" w:cs="Arial"/>
                <w:color w:val="7030A0"/>
              </w:rPr>
            </w:pPr>
            <w:r w:rsidRPr="004A1A9D">
              <w:rPr>
                <w:rFonts w:ascii="Arial" w:hAnsi="Arial" w:cs="Arial"/>
                <w:color w:val="7030A0"/>
                <w:sz w:val="22"/>
                <w:szCs w:val="22"/>
              </w:rPr>
              <w:t>-Izvještaj ravnateljice na kraju nastavne  godine</w:t>
            </w:r>
            <w:r w:rsidR="00D65B48" w:rsidRPr="004A1A9D">
              <w:rPr>
                <w:rFonts w:ascii="Arial" w:hAnsi="Arial" w:cs="Arial"/>
                <w:color w:val="7030A0"/>
                <w:sz w:val="22"/>
                <w:szCs w:val="22"/>
              </w:rPr>
              <w:t xml:space="preserve"> (svečana sjednica)</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4A1A9D" w:rsidRDefault="001274D5" w:rsidP="001613DA">
            <w:pPr>
              <w:jc w:val="center"/>
              <w:rPr>
                <w:rFonts w:ascii="Arial" w:hAnsi="Arial" w:cs="Arial"/>
                <w:color w:val="7030A0"/>
              </w:rPr>
            </w:pPr>
            <w:r w:rsidRPr="004A1A9D">
              <w:rPr>
                <w:rFonts w:ascii="Arial" w:hAnsi="Arial" w:cs="Arial"/>
                <w:color w:val="7030A0"/>
                <w:sz w:val="22"/>
                <w:szCs w:val="22"/>
              </w:rPr>
              <w:t>Ravnateljica</w:t>
            </w:r>
          </w:p>
        </w:tc>
      </w:tr>
      <w:tr w:rsidR="001E04C0" w:rsidRPr="004A1A9D"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4A1A9D" w:rsidRDefault="001274D5" w:rsidP="001613DA">
            <w:pPr>
              <w:jc w:val="center"/>
              <w:rPr>
                <w:rFonts w:ascii="Arial" w:hAnsi="Arial" w:cs="Arial"/>
                <w:color w:val="7030A0"/>
              </w:rPr>
            </w:pPr>
            <w:r w:rsidRPr="004A1A9D">
              <w:rPr>
                <w:rFonts w:ascii="Arial" w:hAnsi="Arial" w:cs="Arial"/>
                <w:color w:val="7030A0"/>
                <w:sz w:val="22"/>
                <w:szCs w:val="22"/>
              </w:rPr>
              <w:t>SRPANJ</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4A1A9D" w:rsidRDefault="001274D5" w:rsidP="001613DA">
            <w:pPr>
              <w:rPr>
                <w:rFonts w:ascii="Arial" w:hAnsi="Arial" w:cs="Arial"/>
                <w:color w:val="7030A0"/>
              </w:rPr>
            </w:pPr>
            <w:r w:rsidRPr="004A1A9D">
              <w:rPr>
                <w:rFonts w:ascii="Arial" w:hAnsi="Arial" w:cs="Arial"/>
                <w:color w:val="7030A0"/>
                <w:sz w:val="22"/>
                <w:szCs w:val="22"/>
              </w:rPr>
              <w:t>-prema potrebi</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4A1A9D" w:rsidRDefault="001274D5" w:rsidP="001613DA">
            <w:pPr>
              <w:jc w:val="center"/>
              <w:rPr>
                <w:rFonts w:ascii="Arial" w:hAnsi="Arial" w:cs="Arial"/>
                <w:color w:val="7030A0"/>
              </w:rPr>
            </w:pPr>
            <w:r w:rsidRPr="004A1A9D">
              <w:rPr>
                <w:rFonts w:ascii="Arial" w:hAnsi="Arial" w:cs="Arial"/>
                <w:color w:val="7030A0"/>
                <w:sz w:val="22"/>
                <w:szCs w:val="22"/>
              </w:rPr>
              <w:t>Predsjednik ŠO</w:t>
            </w:r>
          </w:p>
        </w:tc>
      </w:tr>
      <w:tr w:rsidR="001E04C0" w:rsidRPr="004A1A9D"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4A1A9D" w:rsidRDefault="001274D5" w:rsidP="001613DA">
            <w:pPr>
              <w:jc w:val="center"/>
              <w:rPr>
                <w:rFonts w:ascii="Arial" w:hAnsi="Arial" w:cs="Arial"/>
                <w:color w:val="7030A0"/>
              </w:rPr>
            </w:pPr>
            <w:r w:rsidRPr="004A1A9D">
              <w:rPr>
                <w:rFonts w:ascii="Arial" w:hAnsi="Arial" w:cs="Arial"/>
                <w:color w:val="7030A0"/>
                <w:sz w:val="22"/>
                <w:szCs w:val="22"/>
              </w:rPr>
              <w:t>KOLOVOZ</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4A1A9D" w:rsidRDefault="001274D5" w:rsidP="001613DA">
            <w:pPr>
              <w:rPr>
                <w:rFonts w:ascii="Arial" w:hAnsi="Arial" w:cs="Arial"/>
                <w:color w:val="7030A0"/>
              </w:rPr>
            </w:pPr>
            <w:r w:rsidRPr="004A1A9D">
              <w:rPr>
                <w:rFonts w:ascii="Arial" w:hAnsi="Arial" w:cs="Arial"/>
                <w:color w:val="7030A0"/>
                <w:sz w:val="22"/>
                <w:szCs w:val="22"/>
              </w:rPr>
              <w:t>-prema potrebi</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4A1A9D" w:rsidRDefault="001274D5" w:rsidP="001613DA">
            <w:pPr>
              <w:jc w:val="center"/>
              <w:rPr>
                <w:rFonts w:ascii="Arial" w:hAnsi="Arial" w:cs="Arial"/>
                <w:color w:val="7030A0"/>
              </w:rPr>
            </w:pPr>
            <w:r w:rsidRPr="004A1A9D">
              <w:rPr>
                <w:rFonts w:ascii="Arial" w:hAnsi="Arial" w:cs="Arial"/>
                <w:color w:val="7030A0"/>
                <w:sz w:val="22"/>
                <w:szCs w:val="22"/>
              </w:rPr>
              <w:t>Predsjednik ŠO</w:t>
            </w:r>
          </w:p>
        </w:tc>
      </w:tr>
    </w:tbl>
    <w:p w:rsidR="001274D5" w:rsidRPr="004A1A9D" w:rsidRDefault="001274D5" w:rsidP="001274D5">
      <w:pPr>
        <w:jc w:val="both"/>
        <w:rPr>
          <w:rFonts w:ascii="Arial" w:hAnsi="Arial" w:cs="Arial"/>
          <w:b/>
          <w:color w:val="7030A0"/>
          <w:sz w:val="28"/>
          <w:szCs w:val="28"/>
        </w:rPr>
      </w:pPr>
    </w:p>
    <w:p w:rsidR="00841279" w:rsidRPr="004A1A9D" w:rsidRDefault="00841279" w:rsidP="001274D5">
      <w:pPr>
        <w:jc w:val="both"/>
        <w:rPr>
          <w:rFonts w:ascii="Arial" w:hAnsi="Arial" w:cs="Arial"/>
          <w:b/>
          <w:color w:val="7030A0"/>
          <w:sz w:val="28"/>
          <w:szCs w:val="28"/>
        </w:rPr>
      </w:pPr>
    </w:p>
    <w:p w:rsidR="00841279" w:rsidRPr="001E04C0" w:rsidRDefault="00841279" w:rsidP="001274D5">
      <w:pPr>
        <w:jc w:val="both"/>
        <w:rPr>
          <w:rFonts w:ascii="Arial" w:hAnsi="Arial" w:cs="Arial"/>
          <w:b/>
          <w:color w:val="92D050"/>
          <w:sz w:val="28"/>
          <w:szCs w:val="28"/>
        </w:rPr>
      </w:pPr>
    </w:p>
    <w:p w:rsidR="00841279" w:rsidRPr="001E04C0" w:rsidRDefault="00841279" w:rsidP="001274D5">
      <w:pPr>
        <w:jc w:val="both"/>
        <w:rPr>
          <w:rFonts w:ascii="Arial" w:hAnsi="Arial" w:cs="Arial"/>
          <w:b/>
          <w:color w:val="92D050"/>
          <w:sz w:val="28"/>
          <w:szCs w:val="28"/>
        </w:rPr>
      </w:pPr>
    </w:p>
    <w:p w:rsidR="00841279" w:rsidRPr="001E04C0" w:rsidRDefault="00841279" w:rsidP="001274D5">
      <w:pPr>
        <w:jc w:val="both"/>
        <w:rPr>
          <w:rFonts w:ascii="Arial" w:hAnsi="Arial" w:cs="Arial"/>
          <w:b/>
          <w:color w:val="92D050"/>
          <w:sz w:val="28"/>
          <w:szCs w:val="28"/>
        </w:rPr>
      </w:pPr>
    </w:p>
    <w:p w:rsidR="00841279" w:rsidRPr="001E04C0" w:rsidRDefault="00841279" w:rsidP="001274D5">
      <w:pPr>
        <w:jc w:val="both"/>
        <w:rPr>
          <w:rFonts w:ascii="Arial" w:hAnsi="Arial" w:cs="Arial"/>
          <w:b/>
          <w:color w:val="92D050"/>
          <w:sz w:val="28"/>
          <w:szCs w:val="28"/>
        </w:rPr>
      </w:pPr>
    </w:p>
    <w:p w:rsidR="001274D5" w:rsidRPr="004A1A9D" w:rsidRDefault="00121CED" w:rsidP="001274D5">
      <w:pPr>
        <w:pStyle w:val="Naslov2"/>
        <w:rPr>
          <w:color w:val="7030A0"/>
        </w:rPr>
      </w:pPr>
      <w:bookmarkStart w:id="120" w:name="_Toc337046147"/>
      <w:r>
        <w:rPr>
          <w:color w:val="7030A0"/>
        </w:rPr>
        <w:t>6.2</w:t>
      </w:r>
      <w:r w:rsidR="001274D5" w:rsidRPr="004A1A9D">
        <w:rPr>
          <w:color w:val="7030A0"/>
        </w:rPr>
        <w:t>. Plan rada Učiteljskog vijeća</w:t>
      </w:r>
      <w:bookmarkEnd w:id="120"/>
    </w:p>
    <w:p w:rsidR="001274D5" w:rsidRPr="004A1A9D" w:rsidRDefault="001274D5" w:rsidP="001274D5">
      <w:pPr>
        <w:jc w:val="both"/>
        <w:rPr>
          <w:rFonts w:ascii="Arial" w:hAnsi="Arial" w:cs="Arial"/>
          <w:b/>
          <w:color w:val="7030A0"/>
        </w:rPr>
      </w:pPr>
    </w:p>
    <w:p w:rsidR="000123DF" w:rsidRPr="004A1A9D" w:rsidRDefault="000123DF" w:rsidP="001274D5">
      <w:pPr>
        <w:jc w:val="both"/>
        <w:rPr>
          <w:rFonts w:ascii="Arial" w:hAnsi="Arial" w:cs="Arial"/>
          <w:b/>
          <w:color w:val="7030A0"/>
        </w:rPr>
      </w:pPr>
    </w:p>
    <w:p w:rsidR="001274D5" w:rsidRPr="004A1A9D" w:rsidRDefault="001274D5" w:rsidP="001274D5">
      <w:pPr>
        <w:jc w:val="both"/>
        <w:rPr>
          <w:rFonts w:ascii="Arial" w:hAnsi="Arial" w:cs="Arial"/>
          <w:b/>
          <w:color w:val="7030A0"/>
        </w:rPr>
      </w:pPr>
    </w:p>
    <w:tbl>
      <w:tblPr>
        <w:tblW w:w="10506" w:type="dxa"/>
        <w:tblInd w:w="-318"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000" w:firstRow="0" w:lastRow="0" w:firstColumn="0" w:lastColumn="0" w:noHBand="0" w:noVBand="0"/>
      </w:tblPr>
      <w:tblGrid>
        <w:gridCol w:w="1789"/>
        <w:gridCol w:w="6260"/>
        <w:gridCol w:w="2457"/>
      </w:tblGrid>
      <w:tr w:rsidR="001E04C0" w:rsidRPr="004A1A9D" w:rsidTr="00621D8D">
        <w:trPr>
          <w:trHeight w:hRule="exact" w:val="397"/>
        </w:trPr>
        <w:tc>
          <w:tcPr>
            <w:tcW w:w="1789" w:type="dxa"/>
            <w:shd w:val="clear" w:color="FF0000" w:fill="auto"/>
            <w:noWrap/>
            <w:vAlign w:val="center"/>
          </w:tcPr>
          <w:p w:rsidR="001274D5" w:rsidRPr="004A1A9D" w:rsidRDefault="001274D5" w:rsidP="001613DA">
            <w:pPr>
              <w:jc w:val="center"/>
              <w:rPr>
                <w:rFonts w:ascii="Arial" w:hAnsi="Arial" w:cs="Arial"/>
                <w:b/>
                <w:color w:val="7030A0"/>
              </w:rPr>
            </w:pPr>
            <w:r w:rsidRPr="004A1A9D">
              <w:rPr>
                <w:rFonts w:ascii="Arial" w:hAnsi="Arial" w:cs="Arial"/>
                <w:b/>
                <w:color w:val="7030A0"/>
              </w:rPr>
              <w:t>Mjesec</w:t>
            </w:r>
          </w:p>
        </w:tc>
        <w:tc>
          <w:tcPr>
            <w:tcW w:w="6260" w:type="dxa"/>
            <w:shd w:val="pct12" w:color="FF0000" w:fill="auto"/>
            <w:noWrap/>
            <w:vAlign w:val="center"/>
          </w:tcPr>
          <w:p w:rsidR="001274D5" w:rsidRPr="004A1A9D" w:rsidRDefault="001274D5" w:rsidP="001613DA">
            <w:pPr>
              <w:jc w:val="center"/>
              <w:rPr>
                <w:rFonts w:ascii="Arial" w:hAnsi="Arial" w:cs="Arial"/>
                <w:b/>
                <w:color w:val="7030A0"/>
              </w:rPr>
            </w:pPr>
            <w:r w:rsidRPr="004A1A9D">
              <w:rPr>
                <w:rFonts w:ascii="Arial" w:hAnsi="Arial" w:cs="Arial"/>
                <w:b/>
                <w:color w:val="7030A0"/>
              </w:rPr>
              <w:t>Poslovi i zadaci</w:t>
            </w:r>
          </w:p>
        </w:tc>
        <w:tc>
          <w:tcPr>
            <w:tcW w:w="2457" w:type="dxa"/>
            <w:shd w:val="pct12" w:color="FF0000" w:fill="auto"/>
            <w:noWrap/>
            <w:vAlign w:val="center"/>
          </w:tcPr>
          <w:p w:rsidR="001274D5" w:rsidRPr="004A1A9D" w:rsidRDefault="001274D5" w:rsidP="001613DA">
            <w:pPr>
              <w:jc w:val="center"/>
              <w:rPr>
                <w:rFonts w:ascii="Arial" w:hAnsi="Arial" w:cs="Arial"/>
                <w:b/>
                <w:color w:val="7030A0"/>
              </w:rPr>
            </w:pPr>
            <w:r w:rsidRPr="004A1A9D">
              <w:rPr>
                <w:rFonts w:ascii="Arial" w:hAnsi="Arial" w:cs="Arial"/>
                <w:b/>
                <w:color w:val="7030A0"/>
              </w:rPr>
              <w:t>Izvršitelji</w:t>
            </w:r>
          </w:p>
        </w:tc>
      </w:tr>
      <w:tr w:rsidR="001E04C0" w:rsidRPr="004A1A9D" w:rsidTr="000123DF">
        <w:trPr>
          <w:trHeight w:val="4062"/>
        </w:trPr>
        <w:tc>
          <w:tcPr>
            <w:tcW w:w="1789" w:type="dxa"/>
            <w:noWrap/>
          </w:tcPr>
          <w:p w:rsidR="001274D5" w:rsidRPr="004A1A9D" w:rsidRDefault="001274D5" w:rsidP="001613DA">
            <w:pPr>
              <w:pStyle w:val="Naslov6"/>
              <w:spacing w:before="0" w:after="0"/>
              <w:rPr>
                <w:rFonts w:ascii="Arial" w:hAnsi="Arial" w:cs="Arial"/>
                <w:bCs w:val="0"/>
                <w:color w:val="7030A0"/>
              </w:rPr>
            </w:pPr>
          </w:p>
          <w:p w:rsidR="001274D5" w:rsidRPr="004A1A9D" w:rsidRDefault="001274D5" w:rsidP="001613DA">
            <w:pPr>
              <w:pStyle w:val="Naslov6"/>
              <w:spacing w:before="0" w:after="0"/>
              <w:rPr>
                <w:rFonts w:ascii="Arial" w:hAnsi="Arial" w:cs="Arial"/>
                <w:bCs w:val="0"/>
                <w:color w:val="7030A0"/>
              </w:rPr>
            </w:pPr>
            <w:r w:rsidRPr="004A1A9D">
              <w:rPr>
                <w:rFonts w:ascii="Arial" w:hAnsi="Arial" w:cs="Arial"/>
                <w:bCs w:val="0"/>
                <w:color w:val="7030A0"/>
              </w:rPr>
              <w:t>RUJAN</w:t>
            </w:r>
          </w:p>
        </w:tc>
        <w:tc>
          <w:tcPr>
            <w:tcW w:w="6260" w:type="dxa"/>
            <w:noWrap/>
          </w:tcPr>
          <w:p w:rsidR="001274D5" w:rsidRPr="004A1A9D" w:rsidRDefault="001274D5" w:rsidP="00D7367D">
            <w:pPr>
              <w:numPr>
                <w:ilvl w:val="0"/>
                <w:numId w:val="35"/>
              </w:numPr>
              <w:tabs>
                <w:tab w:val="num" w:pos="360"/>
              </w:tabs>
              <w:ind w:left="360"/>
              <w:jc w:val="both"/>
              <w:rPr>
                <w:rFonts w:ascii="Arial" w:hAnsi="Arial" w:cs="Arial"/>
                <w:b/>
                <w:color w:val="7030A0"/>
              </w:rPr>
            </w:pPr>
            <w:r w:rsidRPr="004A1A9D">
              <w:rPr>
                <w:rFonts w:ascii="Arial" w:hAnsi="Arial" w:cs="Arial"/>
                <w:b/>
                <w:color w:val="7030A0"/>
              </w:rPr>
              <w:t xml:space="preserve">sjednica      </w:t>
            </w:r>
          </w:p>
          <w:p w:rsidR="00316714" w:rsidRPr="004A1A9D" w:rsidRDefault="004A1A9D" w:rsidP="001613DA">
            <w:pPr>
              <w:tabs>
                <w:tab w:val="num" w:pos="360"/>
              </w:tabs>
              <w:ind w:left="360" w:hanging="360"/>
              <w:jc w:val="both"/>
              <w:rPr>
                <w:rFonts w:ascii="Arial" w:hAnsi="Arial" w:cs="Arial"/>
                <w:color w:val="7030A0"/>
              </w:rPr>
            </w:pPr>
            <w:r w:rsidRPr="004A1A9D">
              <w:rPr>
                <w:rFonts w:ascii="Arial" w:hAnsi="Arial" w:cs="Arial"/>
                <w:color w:val="7030A0"/>
              </w:rPr>
              <w:t xml:space="preserve">     -   </w:t>
            </w:r>
            <w:r w:rsidR="00AD7942" w:rsidRPr="004A1A9D">
              <w:rPr>
                <w:rFonts w:ascii="Arial" w:hAnsi="Arial" w:cs="Arial"/>
                <w:color w:val="7030A0"/>
              </w:rPr>
              <w:t>Izvješće</w:t>
            </w:r>
            <w:r w:rsidRPr="004A1A9D">
              <w:rPr>
                <w:rFonts w:ascii="Arial" w:hAnsi="Arial" w:cs="Arial"/>
                <w:color w:val="7030A0"/>
              </w:rPr>
              <w:t xml:space="preserve">šk.god. </w:t>
            </w:r>
            <w:r w:rsidR="00FC6B57">
              <w:rPr>
                <w:rFonts w:ascii="Arial" w:hAnsi="Arial" w:cs="Arial"/>
                <w:color w:val="7030A0"/>
              </w:rPr>
              <w:t>2018./2019.</w:t>
            </w:r>
          </w:p>
          <w:p w:rsidR="001274D5" w:rsidRPr="004A1A9D" w:rsidRDefault="004A1A9D" w:rsidP="001613DA">
            <w:pPr>
              <w:ind w:left="360"/>
              <w:jc w:val="both"/>
              <w:rPr>
                <w:rFonts w:ascii="Arial" w:hAnsi="Arial" w:cs="Arial"/>
                <w:color w:val="7030A0"/>
              </w:rPr>
            </w:pPr>
            <w:r w:rsidRPr="004A1A9D">
              <w:rPr>
                <w:rFonts w:ascii="Arial" w:hAnsi="Arial" w:cs="Arial"/>
                <w:color w:val="7030A0"/>
              </w:rPr>
              <w:t xml:space="preserve">- </w:t>
            </w:r>
            <w:r w:rsidR="001274D5" w:rsidRPr="004A1A9D">
              <w:rPr>
                <w:rFonts w:ascii="Arial" w:hAnsi="Arial" w:cs="Arial"/>
                <w:color w:val="7030A0"/>
              </w:rPr>
              <w:t xml:space="preserve">Usvajanje Godišnjeg plana i programa  rada  </w:t>
            </w:r>
            <w:r w:rsidR="00316714" w:rsidRPr="004A1A9D">
              <w:rPr>
                <w:rFonts w:ascii="Arial" w:hAnsi="Arial" w:cs="Arial"/>
                <w:color w:val="7030A0"/>
              </w:rPr>
              <w:t xml:space="preserve">i Kurikuluma </w:t>
            </w:r>
            <w:r w:rsidR="001274D5" w:rsidRPr="004A1A9D">
              <w:rPr>
                <w:rFonts w:ascii="Arial" w:hAnsi="Arial" w:cs="Arial"/>
                <w:color w:val="7030A0"/>
              </w:rPr>
              <w:t xml:space="preserve">OŠ i </w:t>
            </w:r>
            <w:r w:rsidR="00AD7942" w:rsidRPr="004A1A9D">
              <w:rPr>
                <w:rFonts w:ascii="Arial" w:hAnsi="Arial" w:cs="Arial"/>
                <w:color w:val="7030A0"/>
              </w:rPr>
              <w:t>GO za 201</w:t>
            </w:r>
            <w:r w:rsidRPr="004A1A9D">
              <w:rPr>
                <w:rFonts w:ascii="Arial" w:hAnsi="Arial" w:cs="Arial"/>
                <w:color w:val="7030A0"/>
              </w:rPr>
              <w:t>8</w:t>
            </w:r>
            <w:r w:rsidR="00316714" w:rsidRPr="004A1A9D">
              <w:rPr>
                <w:rFonts w:ascii="Arial" w:hAnsi="Arial" w:cs="Arial"/>
                <w:color w:val="7030A0"/>
              </w:rPr>
              <w:t>./201</w:t>
            </w:r>
            <w:r w:rsidRPr="004A1A9D">
              <w:rPr>
                <w:rFonts w:ascii="Arial" w:hAnsi="Arial" w:cs="Arial"/>
                <w:color w:val="7030A0"/>
              </w:rPr>
              <w:t>9</w:t>
            </w:r>
            <w:r w:rsidR="00316714" w:rsidRPr="004A1A9D">
              <w:rPr>
                <w:rFonts w:ascii="Arial" w:hAnsi="Arial" w:cs="Arial"/>
                <w:color w:val="7030A0"/>
              </w:rPr>
              <w:t>.šk. god.</w:t>
            </w:r>
          </w:p>
          <w:p w:rsidR="001274D5" w:rsidRPr="004A1A9D" w:rsidRDefault="001274D5" w:rsidP="001613DA">
            <w:pPr>
              <w:ind w:left="360"/>
              <w:jc w:val="both"/>
              <w:rPr>
                <w:rFonts w:ascii="Arial" w:hAnsi="Arial" w:cs="Arial"/>
                <w:color w:val="7030A0"/>
              </w:rPr>
            </w:pPr>
            <w:r w:rsidRPr="004A1A9D">
              <w:rPr>
                <w:rFonts w:ascii="Arial" w:hAnsi="Arial" w:cs="Arial"/>
                <w:color w:val="7030A0"/>
              </w:rPr>
              <w:t>-   Izlet učenika osmih razreda</w:t>
            </w:r>
          </w:p>
          <w:p w:rsidR="004A1A9D" w:rsidRPr="004A1A9D" w:rsidRDefault="004A1A9D" w:rsidP="001613DA">
            <w:pPr>
              <w:ind w:left="360"/>
              <w:jc w:val="both"/>
              <w:rPr>
                <w:rFonts w:ascii="Arial" w:hAnsi="Arial" w:cs="Arial"/>
                <w:color w:val="7030A0"/>
              </w:rPr>
            </w:pPr>
            <w:r w:rsidRPr="004A1A9D">
              <w:rPr>
                <w:rFonts w:ascii="Arial" w:hAnsi="Arial" w:cs="Arial"/>
                <w:color w:val="7030A0"/>
              </w:rPr>
              <w:t>-   Odlazak u Orebić učenika 4-ih razreda</w:t>
            </w:r>
          </w:p>
          <w:p w:rsidR="004A1A9D" w:rsidRPr="004A1A9D" w:rsidRDefault="004A1A9D" w:rsidP="001613DA">
            <w:pPr>
              <w:ind w:left="360"/>
              <w:jc w:val="both"/>
              <w:rPr>
                <w:rFonts w:ascii="Arial" w:hAnsi="Arial" w:cs="Arial"/>
                <w:color w:val="7030A0"/>
              </w:rPr>
            </w:pPr>
            <w:r w:rsidRPr="004A1A9D">
              <w:rPr>
                <w:rFonts w:ascii="Arial" w:hAnsi="Arial" w:cs="Arial"/>
                <w:color w:val="7030A0"/>
              </w:rPr>
              <w:t>-   Izmjene i dopune Zakona</w:t>
            </w:r>
          </w:p>
          <w:p w:rsidR="004A1A9D" w:rsidRPr="004A1A9D" w:rsidRDefault="004A1A9D" w:rsidP="001613DA">
            <w:pPr>
              <w:ind w:left="360"/>
              <w:jc w:val="both"/>
              <w:rPr>
                <w:rFonts w:ascii="Arial" w:hAnsi="Arial" w:cs="Arial"/>
                <w:color w:val="7030A0"/>
              </w:rPr>
            </w:pPr>
            <w:r w:rsidRPr="004A1A9D">
              <w:rPr>
                <w:rFonts w:ascii="Arial" w:hAnsi="Arial" w:cs="Arial"/>
                <w:color w:val="7030A0"/>
              </w:rPr>
              <w:t xml:space="preserve">-   Zavičajna nastava </w:t>
            </w:r>
          </w:p>
          <w:p w:rsidR="001274D5" w:rsidRPr="004A1A9D" w:rsidRDefault="004A1A9D" w:rsidP="001613DA">
            <w:pPr>
              <w:ind w:left="360"/>
              <w:jc w:val="both"/>
              <w:rPr>
                <w:rFonts w:ascii="Arial" w:hAnsi="Arial" w:cs="Arial"/>
                <w:color w:val="7030A0"/>
              </w:rPr>
            </w:pPr>
            <w:r w:rsidRPr="004A1A9D">
              <w:rPr>
                <w:rFonts w:ascii="Arial" w:hAnsi="Arial" w:cs="Arial"/>
                <w:color w:val="7030A0"/>
              </w:rPr>
              <w:t xml:space="preserve">-  </w:t>
            </w:r>
            <w:r w:rsidR="001274D5" w:rsidRPr="004A1A9D">
              <w:rPr>
                <w:rFonts w:ascii="Arial" w:hAnsi="Arial" w:cs="Arial"/>
                <w:color w:val="7030A0"/>
              </w:rPr>
              <w:t>Timovi</w:t>
            </w:r>
          </w:p>
          <w:p w:rsidR="004A1A9D" w:rsidRPr="004A1A9D" w:rsidRDefault="004A1A9D" w:rsidP="001613DA">
            <w:pPr>
              <w:ind w:left="360"/>
              <w:jc w:val="both"/>
              <w:rPr>
                <w:rFonts w:ascii="Arial" w:hAnsi="Arial" w:cs="Arial"/>
                <w:color w:val="7030A0"/>
              </w:rPr>
            </w:pPr>
            <w:r w:rsidRPr="004A1A9D">
              <w:rPr>
                <w:rFonts w:ascii="Arial" w:hAnsi="Arial" w:cs="Arial"/>
                <w:color w:val="7030A0"/>
              </w:rPr>
              <w:t>-  Organizacija kviza Zavičajne nastave</w:t>
            </w:r>
          </w:p>
          <w:p w:rsidR="001274D5" w:rsidRPr="004A1A9D" w:rsidRDefault="004A1A9D" w:rsidP="001613DA">
            <w:pPr>
              <w:ind w:left="360"/>
              <w:jc w:val="both"/>
              <w:rPr>
                <w:rFonts w:ascii="Arial" w:hAnsi="Arial" w:cs="Arial"/>
                <w:color w:val="7030A0"/>
              </w:rPr>
            </w:pPr>
            <w:r w:rsidRPr="004A1A9D">
              <w:rPr>
                <w:rFonts w:ascii="Arial" w:hAnsi="Arial" w:cs="Arial"/>
                <w:color w:val="7030A0"/>
              </w:rPr>
              <w:t xml:space="preserve">-  </w:t>
            </w:r>
            <w:r w:rsidR="001274D5" w:rsidRPr="004A1A9D">
              <w:rPr>
                <w:rFonts w:ascii="Arial" w:hAnsi="Arial" w:cs="Arial"/>
                <w:color w:val="7030A0"/>
              </w:rPr>
              <w:t>Tekuća problematika</w:t>
            </w:r>
          </w:p>
        </w:tc>
        <w:tc>
          <w:tcPr>
            <w:tcW w:w="2457" w:type="dxa"/>
            <w:noWrap/>
          </w:tcPr>
          <w:p w:rsidR="001274D5" w:rsidRPr="004A1A9D" w:rsidRDefault="001274D5" w:rsidP="001613DA">
            <w:pPr>
              <w:rPr>
                <w:rFonts w:ascii="Arial" w:hAnsi="Arial" w:cs="Arial"/>
                <w:color w:val="7030A0"/>
              </w:rPr>
            </w:pPr>
          </w:p>
          <w:p w:rsidR="001274D5" w:rsidRPr="004A1A9D" w:rsidRDefault="001274D5" w:rsidP="001613DA">
            <w:pPr>
              <w:rPr>
                <w:rFonts w:ascii="Arial" w:hAnsi="Arial" w:cs="Arial"/>
                <w:color w:val="7030A0"/>
              </w:rPr>
            </w:pPr>
            <w:r w:rsidRPr="004A1A9D">
              <w:rPr>
                <w:rFonts w:ascii="Arial" w:hAnsi="Arial" w:cs="Arial"/>
                <w:color w:val="7030A0"/>
              </w:rPr>
              <w:t>Ravnateljica</w:t>
            </w:r>
          </w:p>
          <w:p w:rsidR="001274D5" w:rsidRPr="004A1A9D" w:rsidRDefault="001274D5" w:rsidP="001613DA">
            <w:pPr>
              <w:rPr>
                <w:rFonts w:ascii="Arial" w:hAnsi="Arial" w:cs="Arial"/>
                <w:color w:val="7030A0"/>
              </w:rPr>
            </w:pPr>
            <w:r w:rsidRPr="004A1A9D">
              <w:rPr>
                <w:rFonts w:ascii="Arial" w:hAnsi="Arial" w:cs="Arial"/>
                <w:color w:val="7030A0"/>
              </w:rPr>
              <w:t>Pedagoginja</w:t>
            </w:r>
          </w:p>
          <w:p w:rsidR="004A1A9D" w:rsidRPr="004A1A9D" w:rsidRDefault="004A1A9D" w:rsidP="001613DA">
            <w:pPr>
              <w:rPr>
                <w:rFonts w:ascii="Arial" w:hAnsi="Arial" w:cs="Arial"/>
                <w:color w:val="7030A0"/>
              </w:rPr>
            </w:pPr>
            <w:r w:rsidRPr="004A1A9D">
              <w:rPr>
                <w:rFonts w:ascii="Arial" w:hAnsi="Arial" w:cs="Arial"/>
                <w:color w:val="7030A0"/>
              </w:rPr>
              <w:t>Razrednici 8-ih raz.</w:t>
            </w:r>
          </w:p>
          <w:p w:rsidR="001274D5" w:rsidRPr="004A1A9D" w:rsidRDefault="001274D5" w:rsidP="001613DA">
            <w:pPr>
              <w:rPr>
                <w:rFonts w:ascii="Arial" w:hAnsi="Arial" w:cs="Arial"/>
                <w:color w:val="7030A0"/>
              </w:rPr>
            </w:pPr>
          </w:p>
          <w:p w:rsidR="001274D5" w:rsidRPr="004A1A9D" w:rsidRDefault="001274D5" w:rsidP="001613DA">
            <w:pPr>
              <w:rPr>
                <w:rFonts w:ascii="Arial" w:hAnsi="Arial" w:cs="Arial"/>
                <w:color w:val="7030A0"/>
              </w:rPr>
            </w:pPr>
          </w:p>
          <w:p w:rsidR="001274D5" w:rsidRPr="004A1A9D" w:rsidRDefault="001274D5" w:rsidP="001613DA">
            <w:pPr>
              <w:rPr>
                <w:rFonts w:ascii="Arial" w:hAnsi="Arial" w:cs="Arial"/>
                <w:color w:val="7030A0"/>
              </w:rPr>
            </w:pPr>
          </w:p>
          <w:p w:rsidR="001274D5" w:rsidRPr="004A1A9D" w:rsidRDefault="001274D5" w:rsidP="001613DA">
            <w:pPr>
              <w:rPr>
                <w:rFonts w:ascii="Arial" w:hAnsi="Arial" w:cs="Arial"/>
                <w:color w:val="7030A0"/>
              </w:rPr>
            </w:pPr>
          </w:p>
          <w:p w:rsidR="001274D5" w:rsidRPr="004A1A9D" w:rsidRDefault="001274D5" w:rsidP="001613DA">
            <w:pPr>
              <w:rPr>
                <w:rFonts w:ascii="Arial" w:hAnsi="Arial" w:cs="Arial"/>
                <w:color w:val="7030A0"/>
              </w:rPr>
            </w:pPr>
          </w:p>
          <w:p w:rsidR="001274D5" w:rsidRPr="004A1A9D" w:rsidRDefault="001274D5" w:rsidP="001613DA">
            <w:pPr>
              <w:rPr>
                <w:rFonts w:ascii="Arial" w:hAnsi="Arial" w:cs="Arial"/>
                <w:color w:val="7030A0"/>
              </w:rPr>
            </w:pPr>
          </w:p>
          <w:p w:rsidR="001274D5" w:rsidRPr="004A1A9D" w:rsidRDefault="001274D5" w:rsidP="001613DA">
            <w:pPr>
              <w:rPr>
                <w:rFonts w:ascii="Arial" w:hAnsi="Arial" w:cs="Arial"/>
                <w:color w:val="7030A0"/>
              </w:rPr>
            </w:pPr>
          </w:p>
          <w:p w:rsidR="001274D5" w:rsidRPr="004A1A9D" w:rsidRDefault="001274D5" w:rsidP="001613DA">
            <w:pPr>
              <w:rPr>
                <w:rFonts w:ascii="Arial" w:hAnsi="Arial" w:cs="Arial"/>
                <w:color w:val="7030A0"/>
              </w:rPr>
            </w:pPr>
          </w:p>
        </w:tc>
      </w:tr>
      <w:tr w:rsidR="001E04C0" w:rsidRPr="004A1A9D" w:rsidTr="000123DF">
        <w:trPr>
          <w:trHeight w:val="2431"/>
        </w:trPr>
        <w:tc>
          <w:tcPr>
            <w:tcW w:w="1789" w:type="dxa"/>
            <w:noWrap/>
          </w:tcPr>
          <w:p w:rsidR="001274D5" w:rsidRPr="004A1A9D" w:rsidRDefault="001274D5" w:rsidP="001613DA">
            <w:pPr>
              <w:pStyle w:val="Naslov6"/>
              <w:spacing w:before="0" w:after="0"/>
              <w:rPr>
                <w:rFonts w:ascii="Arial" w:hAnsi="Arial" w:cs="Arial"/>
                <w:bCs w:val="0"/>
                <w:color w:val="7030A0"/>
              </w:rPr>
            </w:pPr>
          </w:p>
          <w:p w:rsidR="001274D5" w:rsidRPr="004A1A9D" w:rsidRDefault="001274D5" w:rsidP="001613DA">
            <w:pPr>
              <w:pStyle w:val="Naslov6"/>
              <w:spacing w:before="0" w:after="0"/>
              <w:rPr>
                <w:rFonts w:ascii="Arial" w:hAnsi="Arial" w:cs="Arial"/>
                <w:bCs w:val="0"/>
                <w:color w:val="7030A0"/>
              </w:rPr>
            </w:pPr>
            <w:r w:rsidRPr="004A1A9D">
              <w:rPr>
                <w:rFonts w:ascii="Arial" w:hAnsi="Arial" w:cs="Arial"/>
                <w:bCs w:val="0"/>
                <w:color w:val="7030A0"/>
              </w:rPr>
              <w:t>LISTOPAD</w:t>
            </w:r>
          </w:p>
        </w:tc>
        <w:tc>
          <w:tcPr>
            <w:tcW w:w="6260" w:type="dxa"/>
            <w:noWrap/>
          </w:tcPr>
          <w:p w:rsidR="001274D5" w:rsidRPr="004A1A9D" w:rsidRDefault="004A1A9D" w:rsidP="001613DA">
            <w:pPr>
              <w:tabs>
                <w:tab w:val="num" w:pos="360"/>
              </w:tabs>
              <w:ind w:left="360" w:hanging="360"/>
              <w:jc w:val="both"/>
              <w:rPr>
                <w:rFonts w:ascii="Arial" w:hAnsi="Arial" w:cs="Arial"/>
                <w:b/>
                <w:color w:val="7030A0"/>
              </w:rPr>
            </w:pPr>
            <w:r w:rsidRPr="004A1A9D">
              <w:rPr>
                <w:rFonts w:ascii="Arial" w:hAnsi="Arial" w:cs="Arial"/>
                <w:b/>
                <w:color w:val="7030A0"/>
              </w:rPr>
              <w:t>2</w:t>
            </w:r>
            <w:r w:rsidR="001274D5" w:rsidRPr="004A1A9D">
              <w:rPr>
                <w:rFonts w:ascii="Arial" w:hAnsi="Arial" w:cs="Arial"/>
                <w:b/>
                <w:color w:val="7030A0"/>
              </w:rPr>
              <w:t>. sjednica</w:t>
            </w:r>
          </w:p>
          <w:p w:rsidR="001274D5" w:rsidRPr="004A1A9D" w:rsidRDefault="001274D5" w:rsidP="001613DA">
            <w:pPr>
              <w:jc w:val="both"/>
              <w:rPr>
                <w:rFonts w:ascii="Arial" w:hAnsi="Arial" w:cs="Arial"/>
                <w:color w:val="7030A0"/>
              </w:rPr>
            </w:pPr>
            <w:r w:rsidRPr="004A1A9D">
              <w:rPr>
                <w:rFonts w:ascii="Arial" w:hAnsi="Arial" w:cs="Arial"/>
                <w:color w:val="7030A0"/>
              </w:rPr>
              <w:t xml:space="preserve">     -     Prijedlozi za unapređivanje rada     </w:t>
            </w:r>
          </w:p>
          <w:p w:rsidR="00316714" w:rsidRPr="004A1A9D" w:rsidRDefault="001274D5" w:rsidP="001613DA">
            <w:pPr>
              <w:jc w:val="both"/>
              <w:rPr>
                <w:rFonts w:ascii="Arial" w:hAnsi="Arial" w:cs="Arial"/>
                <w:color w:val="7030A0"/>
              </w:rPr>
            </w:pPr>
            <w:r w:rsidRPr="004A1A9D">
              <w:rPr>
                <w:rFonts w:ascii="Arial" w:hAnsi="Arial" w:cs="Arial"/>
                <w:color w:val="7030A0"/>
              </w:rPr>
              <w:t xml:space="preserve">     -     Izvješće razrednika VIII-ih razreda sa ekskurzije</w:t>
            </w:r>
          </w:p>
          <w:p w:rsidR="001274D5" w:rsidRPr="004A1A9D" w:rsidRDefault="00316714" w:rsidP="001613DA">
            <w:pPr>
              <w:jc w:val="both"/>
              <w:rPr>
                <w:rFonts w:ascii="Arial" w:hAnsi="Arial" w:cs="Arial"/>
                <w:color w:val="7030A0"/>
              </w:rPr>
            </w:pPr>
            <w:r w:rsidRPr="004A1A9D">
              <w:rPr>
                <w:rFonts w:ascii="Arial" w:hAnsi="Arial" w:cs="Arial"/>
                <w:color w:val="7030A0"/>
              </w:rPr>
              <w:t xml:space="preserve">     -     Projektni dani -Implementacija zavičajne nastave </w:t>
            </w:r>
          </w:p>
          <w:p w:rsidR="001274D5" w:rsidRPr="004A1A9D" w:rsidRDefault="001274D5" w:rsidP="001613DA">
            <w:pPr>
              <w:jc w:val="both"/>
              <w:rPr>
                <w:rFonts w:ascii="Arial" w:hAnsi="Arial" w:cs="Arial"/>
                <w:color w:val="7030A0"/>
              </w:rPr>
            </w:pPr>
            <w:r w:rsidRPr="004A1A9D">
              <w:rPr>
                <w:rFonts w:ascii="Arial" w:hAnsi="Arial" w:cs="Arial"/>
                <w:color w:val="7030A0"/>
              </w:rPr>
              <w:t xml:space="preserve">     -    Stručna literatura u školskoj knjižnici                                                                                                  </w:t>
            </w:r>
          </w:p>
          <w:p w:rsidR="001274D5" w:rsidRPr="004A1A9D" w:rsidRDefault="001274D5" w:rsidP="001613DA">
            <w:pPr>
              <w:ind w:left="360"/>
              <w:jc w:val="both"/>
              <w:rPr>
                <w:rFonts w:ascii="Arial" w:hAnsi="Arial" w:cs="Arial"/>
                <w:color w:val="7030A0"/>
              </w:rPr>
            </w:pPr>
            <w:r w:rsidRPr="004A1A9D">
              <w:rPr>
                <w:rFonts w:ascii="Arial" w:hAnsi="Arial" w:cs="Arial"/>
                <w:color w:val="7030A0"/>
              </w:rPr>
              <w:t>-     Analiza rada za 9. mj.</w:t>
            </w:r>
          </w:p>
          <w:p w:rsidR="001274D5" w:rsidRPr="004A1A9D" w:rsidRDefault="001274D5" w:rsidP="001613DA">
            <w:pPr>
              <w:ind w:left="360"/>
              <w:jc w:val="both"/>
              <w:rPr>
                <w:rFonts w:ascii="Arial" w:hAnsi="Arial" w:cs="Arial"/>
                <w:color w:val="7030A0"/>
              </w:rPr>
            </w:pPr>
            <w:r w:rsidRPr="004A1A9D">
              <w:rPr>
                <w:rFonts w:ascii="Arial" w:hAnsi="Arial" w:cs="Arial"/>
                <w:color w:val="7030A0"/>
              </w:rPr>
              <w:t xml:space="preserve">-     Izvješće o pregledu pedagoške dokumentacije                                                                                                   </w:t>
            </w:r>
          </w:p>
          <w:p w:rsidR="001274D5" w:rsidRPr="004A1A9D" w:rsidRDefault="001274D5" w:rsidP="001613DA">
            <w:pPr>
              <w:rPr>
                <w:rFonts w:ascii="Arial" w:hAnsi="Arial" w:cs="Arial"/>
                <w:color w:val="7030A0"/>
              </w:rPr>
            </w:pPr>
            <w:r w:rsidRPr="004A1A9D">
              <w:rPr>
                <w:rFonts w:ascii="Arial" w:hAnsi="Arial" w:cs="Arial"/>
                <w:color w:val="7030A0"/>
              </w:rPr>
              <w:t xml:space="preserve">      -    Tekuća problematika</w:t>
            </w:r>
          </w:p>
        </w:tc>
        <w:tc>
          <w:tcPr>
            <w:tcW w:w="2457" w:type="dxa"/>
            <w:noWrap/>
          </w:tcPr>
          <w:p w:rsidR="001274D5" w:rsidRPr="004A1A9D" w:rsidRDefault="001274D5" w:rsidP="001613DA">
            <w:pPr>
              <w:rPr>
                <w:rFonts w:ascii="Arial" w:hAnsi="Arial" w:cs="Arial"/>
                <w:color w:val="7030A0"/>
              </w:rPr>
            </w:pPr>
          </w:p>
          <w:p w:rsidR="001274D5" w:rsidRPr="004A1A9D" w:rsidRDefault="001274D5" w:rsidP="001613DA">
            <w:pPr>
              <w:rPr>
                <w:rFonts w:ascii="Arial" w:hAnsi="Arial" w:cs="Arial"/>
                <w:color w:val="7030A0"/>
              </w:rPr>
            </w:pPr>
            <w:r w:rsidRPr="004A1A9D">
              <w:rPr>
                <w:rFonts w:ascii="Arial" w:hAnsi="Arial" w:cs="Arial"/>
                <w:color w:val="7030A0"/>
              </w:rPr>
              <w:t xml:space="preserve">Ravnateljica  </w:t>
            </w:r>
          </w:p>
          <w:p w:rsidR="001274D5" w:rsidRPr="004A1A9D" w:rsidRDefault="001274D5" w:rsidP="001613DA">
            <w:pPr>
              <w:rPr>
                <w:rFonts w:ascii="Arial" w:hAnsi="Arial" w:cs="Arial"/>
                <w:color w:val="7030A0"/>
              </w:rPr>
            </w:pPr>
            <w:r w:rsidRPr="004A1A9D">
              <w:rPr>
                <w:rFonts w:ascii="Arial" w:hAnsi="Arial" w:cs="Arial"/>
                <w:color w:val="7030A0"/>
              </w:rPr>
              <w:t>Razrednici 8. raz.</w:t>
            </w:r>
          </w:p>
          <w:p w:rsidR="00416542" w:rsidRPr="004A1A9D" w:rsidRDefault="00416542" w:rsidP="001613DA">
            <w:pPr>
              <w:rPr>
                <w:rFonts w:ascii="Arial" w:hAnsi="Arial" w:cs="Arial"/>
                <w:color w:val="7030A0"/>
              </w:rPr>
            </w:pPr>
            <w:r w:rsidRPr="004A1A9D">
              <w:rPr>
                <w:rFonts w:ascii="Arial" w:hAnsi="Arial" w:cs="Arial"/>
                <w:color w:val="7030A0"/>
              </w:rPr>
              <w:t>Pedagoginja</w:t>
            </w:r>
          </w:p>
          <w:p w:rsidR="001274D5" w:rsidRPr="004A1A9D" w:rsidRDefault="001274D5" w:rsidP="001613DA">
            <w:pPr>
              <w:rPr>
                <w:rFonts w:ascii="Arial" w:hAnsi="Arial" w:cs="Arial"/>
                <w:color w:val="7030A0"/>
              </w:rPr>
            </w:pPr>
            <w:r w:rsidRPr="004A1A9D">
              <w:rPr>
                <w:rFonts w:ascii="Arial" w:hAnsi="Arial" w:cs="Arial"/>
                <w:color w:val="7030A0"/>
              </w:rPr>
              <w:t>Voditelji Aktiva</w:t>
            </w:r>
          </w:p>
          <w:p w:rsidR="001274D5" w:rsidRPr="004A1A9D" w:rsidRDefault="001274D5" w:rsidP="001613DA">
            <w:pPr>
              <w:rPr>
                <w:rFonts w:ascii="Arial" w:hAnsi="Arial" w:cs="Arial"/>
                <w:color w:val="7030A0"/>
              </w:rPr>
            </w:pPr>
            <w:r w:rsidRPr="004A1A9D">
              <w:rPr>
                <w:rFonts w:ascii="Arial" w:hAnsi="Arial" w:cs="Arial"/>
                <w:color w:val="7030A0"/>
              </w:rPr>
              <w:t>Knjižničarka</w:t>
            </w:r>
          </w:p>
          <w:p w:rsidR="001274D5" w:rsidRPr="004A1A9D" w:rsidRDefault="001274D5" w:rsidP="001613DA">
            <w:pPr>
              <w:rPr>
                <w:rFonts w:ascii="Arial" w:hAnsi="Arial" w:cs="Arial"/>
                <w:color w:val="7030A0"/>
              </w:rPr>
            </w:pPr>
            <w:r w:rsidRPr="004A1A9D">
              <w:rPr>
                <w:rFonts w:ascii="Arial" w:hAnsi="Arial" w:cs="Arial"/>
                <w:color w:val="7030A0"/>
              </w:rPr>
              <w:t>Stručna služba</w:t>
            </w:r>
          </w:p>
        </w:tc>
      </w:tr>
      <w:tr w:rsidR="001E04C0" w:rsidRPr="004A1A9D" w:rsidTr="000123DF">
        <w:trPr>
          <w:trHeight w:val="2427"/>
        </w:trPr>
        <w:tc>
          <w:tcPr>
            <w:tcW w:w="1789" w:type="dxa"/>
            <w:noWrap/>
          </w:tcPr>
          <w:p w:rsidR="001274D5" w:rsidRPr="004A1A9D" w:rsidRDefault="001274D5" w:rsidP="001613DA">
            <w:pPr>
              <w:pStyle w:val="Naslov6"/>
              <w:spacing w:before="0" w:after="0"/>
              <w:rPr>
                <w:rFonts w:ascii="Arial" w:hAnsi="Arial" w:cs="Arial"/>
                <w:bCs w:val="0"/>
                <w:color w:val="7030A0"/>
              </w:rPr>
            </w:pPr>
          </w:p>
          <w:p w:rsidR="001274D5" w:rsidRPr="004A1A9D" w:rsidRDefault="001274D5" w:rsidP="001613DA">
            <w:pPr>
              <w:pStyle w:val="Naslov6"/>
              <w:spacing w:before="0" w:after="0"/>
              <w:rPr>
                <w:rFonts w:ascii="Arial" w:hAnsi="Arial" w:cs="Arial"/>
                <w:bCs w:val="0"/>
                <w:color w:val="7030A0"/>
              </w:rPr>
            </w:pPr>
            <w:r w:rsidRPr="004A1A9D">
              <w:rPr>
                <w:rFonts w:ascii="Arial" w:hAnsi="Arial" w:cs="Arial"/>
                <w:bCs w:val="0"/>
                <w:color w:val="7030A0"/>
              </w:rPr>
              <w:t>STUDENI</w:t>
            </w:r>
          </w:p>
        </w:tc>
        <w:tc>
          <w:tcPr>
            <w:tcW w:w="6260" w:type="dxa"/>
            <w:noWrap/>
          </w:tcPr>
          <w:p w:rsidR="001274D5" w:rsidRPr="004A1A9D" w:rsidRDefault="004A1A9D" w:rsidP="001613DA">
            <w:pPr>
              <w:tabs>
                <w:tab w:val="num" w:pos="360"/>
              </w:tabs>
              <w:ind w:left="360" w:hanging="360"/>
              <w:jc w:val="both"/>
              <w:rPr>
                <w:rFonts w:ascii="Arial" w:hAnsi="Arial" w:cs="Arial"/>
                <w:color w:val="7030A0"/>
              </w:rPr>
            </w:pPr>
            <w:r w:rsidRPr="004A1A9D">
              <w:rPr>
                <w:rFonts w:ascii="Arial" w:hAnsi="Arial" w:cs="Arial"/>
                <w:b/>
                <w:color w:val="7030A0"/>
              </w:rPr>
              <w:t>3</w:t>
            </w:r>
            <w:r w:rsidR="001274D5" w:rsidRPr="004A1A9D">
              <w:rPr>
                <w:rFonts w:ascii="Arial" w:hAnsi="Arial" w:cs="Arial"/>
                <w:b/>
                <w:color w:val="7030A0"/>
              </w:rPr>
              <w:t>. sjednica</w:t>
            </w:r>
          </w:p>
          <w:p w:rsidR="001274D5" w:rsidRPr="004A1A9D" w:rsidRDefault="001274D5" w:rsidP="001613DA">
            <w:pPr>
              <w:ind w:left="360"/>
              <w:jc w:val="both"/>
              <w:rPr>
                <w:rFonts w:ascii="Arial" w:hAnsi="Arial" w:cs="Arial"/>
                <w:color w:val="7030A0"/>
              </w:rPr>
            </w:pPr>
            <w:r w:rsidRPr="004A1A9D">
              <w:rPr>
                <w:rFonts w:ascii="Arial" w:hAnsi="Arial" w:cs="Arial"/>
                <w:color w:val="7030A0"/>
              </w:rPr>
              <w:t xml:space="preserve">-    Božićni sajam i Božićna predstava                                                                                                       </w:t>
            </w:r>
          </w:p>
          <w:p w:rsidR="001274D5" w:rsidRPr="004A1A9D" w:rsidRDefault="001274D5" w:rsidP="001613DA">
            <w:pPr>
              <w:ind w:left="360"/>
              <w:jc w:val="both"/>
              <w:rPr>
                <w:rFonts w:ascii="Arial" w:hAnsi="Arial" w:cs="Arial"/>
                <w:color w:val="7030A0"/>
              </w:rPr>
            </w:pPr>
            <w:r w:rsidRPr="004A1A9D">
              <w:rPr>
                <w:rFonts w:ascii="Arial" w:hAnsi="Arial" w:cs="Arial"/>
                <w:color w:val="7030A0"/>
              </w:rPr>
              <w:t xml:space="preserve">-    Analiza priprema za mjesec Dječje radosti                                         </w:t>
            </w:r>
          </w:p>
          <w:p w:rsidR="001274D5" w:rsidRPr="004A1A9D" w:rsidRDefault="001274D5" w:rsidP="001613DA">
            <w:pPr>
              <w:jc w:val="both"/>
              <w:rPr>
                <w:rFonts w:ascii="Arial" w:hAnsi="Arial" w:cs="Arial"/>
                <w:color w:val="7030A0"/>
              </w:rPr>
            </w:pPr>
            <w:r w:rsidRPr="004A1A9D">
              <w:rPr>
                <w:rFonts w:ascii="Arial" w:hAnsi="Arial" w:cs="Arial"/>
                <w:color w:val="7030A0"/>
              </w:rPr>
              <w:t xml:space="preserve">      -   Obavijest o seminarima i stručnim aktivima                                          </w:t>
            </w:r>
          </w:p>
          <w:p w:rsidR="001274D5" w:rsidRPr="004A1A9D" w:rsidRDefault="001274D5" w:rsidP="001613DA">
            <w:pPr>
              <w:ind w:left="360"/>
              <w:jc w:val="both"/>
              <w:rPr>
                <w:rFonts w:ascii="Arial" w:hAnsi="Arial" w:cs="Arial"/>
                <w:color w:val="7030A0"/>
              </w:rPr>
            </w:pPr>
            <w:r w:rsidRPr="004A1A9D">
              <w:rPr>
                <w:rFonts w:ascii="Arial" w:hAnsi="Arial" w:cs="Arial"/>
                <w:color w:val="7030A0"/>
              </w:rPr>
              <w:t xml:space="preserve">-    Organizacija zimovanja učenika                                                       </w:t>
            </w:r>
          </w:p>
          <w:p w:rsidR="001274D5" w:rsidRPr="004A1A9D" w:rsidRDefault="001274D5" w:rsidP="00D7367D">
            <w:pPr>
              <w:numPr>
                <w:ilvl w:val="0"/>
                <w:numId w:val="11"/>
              </w:numPr>
              <w:jc w:val="both"/>
              <w:rPr>
                <w:rFonts w:ascii="Arial" w:hAnsi="Arial" w:cs="Arial"/>
                <w:color w:val="7030A0"/>
              </w:rPr>
            </w:pPr>
            <w:r w:rsidRPr="004A1A9D">
              <w:rPr>
                <w:rFonts w:ascii="Arial" w:hAnsi="Arial" w:cs="Arial"/>
                <w:color w:val="7030A0"/>
              </w:rPr>
              <w:t>Predavanje po izboru učitelja</w:t>
            </w:r>
          </w:p>
          <w:p w:rsidR="001274D5" w:rsidRPr="004A1A9D" w:rsidRDefault="00416542" w:rsidP="00D7367D">
            <w:pPr>
              <w:numPr>
                <w:ilvl w:val="0"/>
                <w:numId w:val="11"/>
              </w:numPr>
              <w:jc w:val="both"/>
              <w:rPr>
                <w:rFonts w:ascii="Arial" w:hAnsi="Arial" w:cs="Arial"/>
                <w:color w:val="7030A0"/>
              </w:rPr>
            </w:pPr>
            <w:r w:rsidRPr="004A1A9D">
              <w:rPr>
                <w:rFonts w:ascii="Arial" w:hAnsi="Arial" w:cs="Arial"/>
                <w:color w:val="7030A0"/>
              </w:rPr>
              <w:t>Analiza rada za</w:t>
            </w:r>
            <w:r w:rsidR="001274D5" w:rsidRPr="004A1A9D">
              <w:rPr>
                <w:rFonts w:ascii="Arial" w:hAnsi="Arial" w:cs="Arial"/>
                <w:color w:val="7030A0"/>
              </w:rPr>
              <w:t xml:space="preserve"> 10. mj.                                                            </w:t>
            </w:r>
          </w:p>
          <w:p w:rsidR="001274D5" w:rsidRPr="004A1A9D" w:rsidRDefault="001274D5" w:rsidP="001613DA">
            <w:pPr>
              <w:rPr>
                <w:rFonts w:ascii="Arial" w:hAnsi="Arial" w:cs="Arial"/>
                <w:color w:val="7030A0"/>
              </w:rPr>
            </w:pPr>
            <w:r w:rsidRPr="004A1A9D">
              <w:rPr>
                <w:rFonts w:ascii="Arial" w:hAnsi="Arial" w:cs="Arial"/>
                <w:color w:val="7030A0"/>
              </w:rPr>
              <w:t xml:space="preserve">      -   Tekuća problematika</w:t>
            </w:r>
          </w:p>
        </w:tc>
        <w:tc>
          <w:tcPr>
            <w:tcW w:w="2457" w:type="dxa"/>
            <w:noWrap/>
          </w:tcPr>
          <w:p w:rsidR="001274D5" w:rsidRPr="004A1A9D" w:rsidRDefault="001274D5" w:rsidP="001613DA">
            <w:pPr>
              <w:rPr>
                <w:rFonts w:ascii="Arial" w:hAnsi="Arial" w:cs="Arial"/>
                <w:color w:val="7030A0"/>
              </w:rPr>
            </w:pPr>
          </w:p>
          <w:p w:rsidR="001274D5" w:rsidRPr="004A1A9D" w:rsidRDefault="001274D5" w:rsidP="001613DA">
            <w:pPr>
              <w:rPr>
                <w:rFonts w:ascii="Arial" w:hAnsi="Arial" w:cs="Arial"/>
                <w:color w:val="7030A0"/>
              </w:rPr>
            </w:pPr>
            <w:r w:rsidRPr="004A1A9D">
              <w:rPr>
                <w:rFonts w:ascii="Arial" w:hAnsi="Arial" w:cs="Arial"/>
                <w:color w:val="7030A0"/>
              </w:rPr>
              <w:t>Pedagoginja</w:t>
            </w:r>
          </w:p>
          <w:p w:rsidR="001274D5" w:rsidRPr="004A1A9D" w:rsidRDefault="001274D5" w:rsidP="001613DA">
            <w:pPr>
              <w:rPr>
                <w:rFonts w:ascii="Arial" w:hAnsi="Arial" w:cs="Arial"/>
                <w:color w:val="7030A0"/>
              </w:rPr>
            </w:pPr>
            <w:r w:rsidRPr="004A1A9D">
              <w:rPr>
                <w:rFonts w:ascii="Arial" w:hAnsi="Arial" w:cs="Arial"/>
                <w:color w:val="7030A0"/>
              </w:rPr>
              <w:t>Voditelj KUD-a</w:t>
            </w:r>
          </w:p>
          <w:p w:rsidR="001274D5" w:rsidRPr="004A1A9D" w:rsidRDefault="001274D5" w:rsidP="001613DA">
            <w:pPr>
              <w:rPr>
                <w:rFonts w:ascii="Arial" w:hAnsi="Arial" w:cs="Arial"/>
                <w:color w:val="7030A0"/>
              </w:rPr>
            </w:pPr>
            <w:r w:rsidRPr="004A1A9D">
              <w:rPr>
                <w:rFonts w:ascii="Arial" w:hAnsi="Arial" w:cs="Arial"/>
                <w:color w:val="7030A0"/>
              </w:rPr>
              <w:t>Ravnateljica</w:t>
            </w:r>
          </w:p>
          <w:p w:rsidR="001274D5" w:rsidRPr="004A1A9D" w:rsidRDefault="001274D5" w:rsidP="001613DA">
            <w:pPr>
              <w:rPr>
                <w:rFonts w:ascii="Arial" w:hAnsi="Arial" w:cs="Arial"/>
                <w:color w:val="7030A0"/>
              </w:rPr>
            </w:pPr>
            <w:r w:rsidRPr="004A1A9D">
              <w:rPr>
                <w:rFonts w:ascii="Arial" w:hAnsi="Arial" w:cs="Arial"/>
                <w:color w:val="7030A0"/>
              </w:rPr>
              <w:t>Izvršitelji</w:t>
            </w:r>
          </w:p>
          <w:p w:rsidR="001274D5" w:rsidRPr="004A1A9D" w:rsidRDefault="001274D5" w:rsidP="001613DA">
            <w:pPr>
              <w:rPr>
                <w:rFonts w:ascii="Arial" w:hAnsi="Arial" w:cs="Arial"/>
                <w:color w:val="7030A0"/>
              </w:rPr>
            </w:pPr>
            <w:r w:rsidRPr="004A1A9D">
              <w:rPr>
                <w:rFonts w:ascii="Arial" w:hAnsi="Arial" w:cs="Arial"/>
                <w:color w:val="7030A0"/>
              </w:rPr>
              <w:t>Marina Galić</w:t>
            </w:r>
          </w:p>
          <w:p w:rsidR="001274D5" w:rsidRPr="004A1A9D" w:rsidRDefault="001274D5" w:rsidP="001613DA">
            <w:pPr>
              <w:rPr>
                <w:rFonts w:ascii="Arial" w:hAnsi="Arial" w:cs="Arial"/>
                <w:color w:val="7030A0"/>
              </w:rPr>
            </w:pPr>
            <w:r w:rsidRPr="004A1A9D">
              <w:rPr>
                <w:rFonts w:ascii="Arial" w:hAnsi="Arial" w:cs="Arial"/>
                <w:color w:val="7030A0"/>
              </w:rPr>
              <w:t>NR</w:t>
            </w:r>
          </w:p>
          <w:p w:rsidR="001274D5" w:rsidRPr="004A1A9D" w:rsidRDefault="001274D5" w:rsidP="001613DA">
            <w:pPr>
              <w:rPr>
                <w:rFonts w:ascii="Arial" w:hAnsi="Arial" w:cs="Arial"/>
                <w:color w:val="7030A0"/>
              </w:rPr>
            </w:pPr>
            <w:r w:rsidRPr="004A1A9D">
              <w:rPr>
                <w:rFonts w:ascii="Arial" w:hAnsi="Arial" w:cs="Arial"/>
                <w:color w:val="7030A0"/>
              </w:rPr>
              <w:t>Stručna služba</w:t>
            </w:r>
          </w:p>
        </w:tc>
      </w:tr>
      <w:tr w:rsidR="001E04C0" w:rsidRPr="004A1A9D" w:rsidTr="000123DF">
        <w:trPr>
          <w:trHeight w:val="2080"/>
        </w:trPr>
        <w:tc>
          <w:tcPr>
            <w:tcW w:w="1789" w:type="dxa"/>
            <w:noWrap/>
          </w:tcPr>
          <w:p w:rsidR="001274D5" w:rsidRPr="004A1A9D" w:rsidRDefault="001274D5" w:rsidP="001613DA">
            <w:pPr>
              <w:pStyle w:val="Naslov6"/>
              <w:spacing w:before="0" w:after="0"/>
              <w:rPr>
                <w:rFonts w:ascii="Arial" w:hAnsi="Arial" w:cs="Arial"/>
                <w:bCs w:val="0"/>
                <w:color w:val="7030A0"/>
              </w:rPr>
            </w:pPr>
          </w:p>
          <w:p w:rsidR="001274D5" w:rsidRPr="004A1A9D" w:rsidRDefault="001274D5" w:rsidP="001613DA">
            <w:pPr>
              <w:pStyle w:val="Naslov6"/>
              <w:spacing w:before="0" w:after="0"/>
              <w:rPr>
                <w:rFonts w:ascii="Arial" w:hAnsi="Arial" w:cs="Arial"/>
                <w:bCs w:val="0"/>
                <w:color w:val="7030A0"/>
              </w:rPr>
            </w:pPr>
            <w:r w:rsidRPr="004A1A9D">
              <w:rPr>
                <w:rFonts w:ascii="Arial" w:hAnsi="Arial" w:cs="Arial"/>
                <w:bCs w:val="0"/>
                <w:color w:val="7030A0"/>
              </w:rPr>
              <w:t>PROSINAC</w:t>
            </w:r>
          </w:p>
        </w:tc>
        <w:tc>
          <w:tcPr>
            <w:tcW w:w="6260" w:type="dxa"/>
            <w:noWrap/>
          </w:tcPr>
          <w:p w:rsidR="001274D5" w:rsidRPr="004A1A9D" w:rsidRDefault="004A1A9D" w:rsidP="001613DA">
            <w:pPr>
              <w:tabs>
                <w:tab w:val="num" w:pos="360"/>
              </w:tabs>
              <w:ind w:left="360" w:hanging="360"/>
              <w:jc w:val="both"/>
              <w:rPr>
                <w:rFonts w:ascii="Arial" w:hAnsi="Arial" w:cs="Arial"/>
                <w:b/>
                <w:color w:val="7030A0"/>
              </w:rPr>
            </w:pPr>
            <w:r w:rsidRPr="004A1A9D">
              <w:rPr>
                <w:rFonts w:ascii="Arial" w:hAnsi="Arial" w:cs="Arial"/>
                <w:b/>
                <w:color w:val="7030A0"/>
              </w:rPr>
              <w:t>4</w:t>
            </w:r>
            <w:r w:rsidR="001274D5" w:rsidRPr="004A1A9D">
              <w:rPr>
                <w:rFonts w:ascii="Arial" w:hAnsi="Arial" w:cs="Arial"/>
                <w:b/>
                <w:color w:val="7030A0"/>
              </w:rPr>
              <w:t xml:space="preserve">. sjednica      </w:t>
            </w:r>
          </w:p>
          <w:p w:rsidR="001274D5" w:rsidRPr="004A1A9D" w:rsidRDefault="001274D5" w:rsidP="00D7367D">
            <w:pPr>
              <w:numPr>
                <w:ilvl w:val="0"/>
                <w:numId w:val="11"/>
              </w:numPr>
              <w:jc w:val="both"/>
              <w:rPr>
                <w:rFonts w:ascii="Arial" w:hAnsi="Arial" w:cs="Arial"/>
                <w:color w:val="7030A0"/>
              </w:rPr>
            </w:pPr>
            <w:r w:rsidRPr="004A1A9D">
              <w:rPr>
                <w:rFonts w:ascii="Arial" w:hAnsi="Arial" w:cs="Arial"/>
                <w:color w:val="7030A0"/>
              </w:rPr>
              <w:t xml:space="preserve">Utvrđivanje uspjeha učenika i pedagoških mjera                          </w:t>
            </w:r>
          </w:p>
          <w:p w:rsidR="001274D5" w:rsidRPr="004A1A9D" w:rsidRDefault="001274D5" w:rsidP="00D7367D">
            <w:pPr>
              <w:numPr>
                <w:ilvl w:val="0"/>
                <w:numId w:val="11"/>
              </w:numPr>
              <w:jc w:val="both"/>
              <w:rPr>
                <w:rFonts w:ascii="Arial" w:hAnsi="Arial" w:cs="Arial"/>
                <w:color w:val="7030A0"/>
              </w:rPr>
            </w:pPr>
            <w:r w:rsidRPr="004A1A9D">
              <w:rPr>
                <w:rFonts w:ascii="Arial" w:hAnsi="Arial" w:cs="Arial"/>
                <w:color w:val="7030A0"/>
              </w:rPr>
              <w:t xml:space="preserve">Izvješća sa seminara  i stručnih aktiva                                                                     </w:t>
            </w:r>
          </w:p>
          <w:p w:rsidR="001274D5" w:rsidRPr="004A1A9D" w:rsidRDefault="001274D5" w:rsidP="00D7367D">
            <w:pPr>
              <w:numPr>
                <w:ilvl w:val="0"/>
                <w:numId w:val="11"/>
              </w:numPr>
              <w:jc w:val="both"/>
              <w:rPr>
                <w:rFonts w:ascii="Arial" w:hAnsi="Arial" w:cs="Arial"/>
                <w:color w:val="7030A0"/>
              </w:rPr>
            </w:pPr>
            <w:r w:rsidRPr="004A1A9D">
              <w:rPr>
                <w:rFonts w:ascii="Arial" w:hAnsi="Arial" w:cs="Arial"/>
                <w:color w:val="7030A0"/>
              </w:rPr>
              <w:t xml:space="preserve">Izvješće KUD-a         </w:t>
            </w:r>
          </w:p>
          <w:p w:rsidR="001274D5" w:rsidRPr="004A1A9D" w:rsidRDefault="001274D5" w:rsidP="00D7367D">
            <w:pPr>
              <w:numPr>
                <w:ilvl w:val="0"/>
                <w:numId w:val="11"/>
              </w:numPr>
              <w:jc w:val="both"/>
              <w:rPr>
                <w:rFonts w:ascii="Arial" w:hAnsi="Arial" w:cs="Arial"/>
                <w:color w:val="7030A0"/>
              </w:rPr>
            </w:pPr>
            <w:r w:rsidRPr="004A1A9D">
              <w:rPr>
                <w:rFonts w:ascii="Arial" w:hAnsi="Arial" w:cs="Arial"/>
                <w:color w:val="7030A0"/>
              </w:rPr>
              <w:t xml:space="preserve">Analiza rada u 1. polugodištu                                               </w:t>
            </w:r>
          </w:p>
          <w:p w:rsidR="001274D5" w:rsidRPr="004A1A9D" w:rsidRDefault="001274D5" w:rsidP="00D7367D">
            <w:pPr>
              <w:numPr>
                <w:ilvl w:val="0"/>
                <w:numId w:val="11"/>
              </w:numPr>
              <w:rPr>
                <w:rFonts w:ascii="Arial" w:hAnsi="Arial" w:cs="Arial"/>
                <w:color w:val="7030A0"/>
              </w:rPr>
            </w:pPr>
            <w:r w:rsidRPr="004A1A9D">
              <w:rPr>
                <w:rFonts w:ascii="Arial" w:hAnsi="Arial" w:cs="Arial"/>
                <w:color w:val="7030A0"/>
              </w:rPr>
              <w:t>Tekuća problematika</w:t>
            </w:r>
          </w:p>
          <w:p w:rsidR="001274D5" w:rsidRPr="004A1A9D" w:rsidRDefault="001274D5" w:rsidP="001613DA">
            <w:pPr>
              <w:ind w:left="360"/>
              <w:rPr>
                <w:rFonts w:ascii="Arial" w:hAnsi="Arial" w:cs="Arial"/>
                <w:color w:val="7030A0"/>
              </w:rPr>
            </w:pPr>
            <w:r w:rsidRPr="004A1A9D">
              <w:rPr>
                <w:rFonts w:ascii="Arial" w:hAnsi="Arial" w:cs="Arial"/>
                <w:color w:val="7030A0"/>
              </w:rPr>
              <w:t>-    Imenovanje komisija za Inventuru</w:t>
            </w:r>
          </w:p>
        </w:tc>
        <w:tc>
          <w:tcPr>
            <w:tcW w:w="2457" w:type="dxa"/>
            <w:noWrap/>
          </w:tcPr>
          <w:p w:rsidR="001274D5" w:rsidRPr="004A1A9D" w:rsidRDefault="001274D5" w:rsidP="001613DA">
            <w:pPr>
              <w:rPr>
                <w:rFonts w:ascii="Arial" w:hAnsi="Arial" w:cs="Arial"/>
                <w:color w:val="7030A0"/>
              </w:rPr>
            </w:pPr>
          </w:p>
          <w:p w:rsidR="001274D5" w:rsidRPr="004A1A9D" w:rsidRDefault="001274D5" w:rsidP="001613DA">
            <w:pPr>
              <w:rPr>
                <w:rFonts w:ascii="Arial" w:hAnsi="Arial" w:cs="Arial"/>
                <w:color w:val="7030A0"/>
              </w:rPr>
            </w:pPr>
            <w:r w:rsidRPr="004A1A9D">
              <w:rPr>
                <w:rFonts w:ascii="Arial" w:hAnsi="Arial" w:cs="Arial"/>
                <w:color w:val="7030A0"/>
              </w:rPr>
              <w:t>Razrednici</w:t>
            </w:r>
          </w:p>
          <w:p w:rsidR="001274D5" w:rsidRPr="004A1A9D" w:rsidRDefault="001274D5" w:rsidP="001613DA">
            <w:pPr>
              <w:rPr>
                <w:rFonts w:ascii="Arial" w:hAnsi="Arial" w:cs="Arial"/>
                <w:color w:val="7030A0"/>
              </w:rPr>
            </w:pPr>
            <w:r w:rsidRPr="004A1A9D">
              <w:rPr>
                <w:rFonts w:ascii="Arial" w:hAnsi="Arial" w:cs="Arial"/>
                <w:color w:val="7030A0"/>
              </w:rPr>
              <w:t>Izvršitelji</w:t>
            </w:r>
          </w:p>
          <w:p w:rsidR="001274D5" w:rsidRPr="004A1A9D" w:rsidRDefault="001274D5" w:rsidP="001613DA">
            <w:pPr>
              <w:rPr>
                <w:rFonts w:ascii="Arial" w:hAnsi="Arial" w:cs="Arial"/>
                <w:color w:val="7030A0"/>
              </w:rPr>
            </w:pPr>
            <w:r w:rsidRPr="004A1A9D">
              <w:rPr>
                <w:rFonts w:ascii="Arial" w:hAnsi="Arial" w:cs="Arial"/>
                <w:color w:val="7030A0"/>
              </w:rPr>
              <w:t>Voditelj KUD-a</w:t>
            </w:r>
          </w:p>
          <w:p w:rsidR="001274D5" w:rsidRPr="004A1A9D" w:rsidRDefault="001274D5" w:rsidP="001613DA">
            <w:pPr>
              <w:rPr>
                <w:rFonts w:ascii="Arial" w:hAnsi="Arial" w:cs="Arial"/>
                <w:color w:val="7030A0"/>
              </w:rPr>
            </w:pPr>
            <w:r w:rsidRPr="004A1A9D">
              <w:rPr>
                <w:rFonts w:ascii="Arial" w:hAnsi="Arial" w:cs="Arial"/>
                <w:color w:val="7030A0"/>
              </w:rPr>
              <w:t>Stručna služba</w:t>
            </w:r>
          </w:p>
          <w:p w:rsidR="00416542" w:rsidRPr="004A1A9D" w:rsidRDefault="00416542" w:rsidP="001613DA">
            <w:pPr>
              <w:rPr>
                <w:rFonts w:ascii="Arial" w:hAnsi="Arial" w:cs="Arial"/>
                <w:color w:val="7030A0"/>
              </w:rPr>
            </w:pPr>
            <w:r w:rsidRPr="004A1A9D">
              <w:rPr>
                <w:rFonts w:ascii="Arial" w:hAnsi="Arial" w:cs="Arial"/>
                <w:color w:val="7030A0"/>
              </w:rPr>
              <w:t>Ravnateljica</w:t>
            </w:r>
          </w:p>
        </w:tc>
      </w:tr>
      <w:tr w:rsidR="001E04C0" w:rsidRPr="004A1A9D" w:rsidTr="000123DF">
        <w:trPr>
          <w:trHeight w:val="2085"/>
        </w:trPr>
        <w:tc>
          <w:tcPr>
            <w:tcW w:w="1789" w:type="dxa"/>
            <w:noWrap/>
          </w:tcPr>
          <w:p w:rsidR="001274D5" w:rsidRPr="004A1A9D" w:rsidRDefault="001274D5" w:rsidP="001613DA">
            <w:pPr>
              <w:pStyle w:val="Naslov6"/>
              <w:spacing w:before="0" w:after="0"/>
              <w:rPr>
                <w:rFonts w:ascii="Arial" w:hAnsi="Arial" w:cs="Arial"/>
                <w:bCs w:val="0"/>
                <w:color w:val="7030A0"/>
              </w:rPr>
            </w:pPr>
          </w:p>
          <w:p w:rsidR="001274D5" w:rsidRPr="004A1A9D" w:rsidRDefault="001274D5" w:rsidP="001613DA">
            <w:pPr>
              <w:pStyle w:val="Naslov6"/>
              <w:spacing w:before="0" w:after="0"/>
              <w:rPr>
                <w:rFonts w:ascii="Arial" w:hAnsi="Arial" w:cs="Arial"/>
                <w:bCs w:val="0"/>
                <w:color w:val="7030A0"/>
              </w:rPr>
            </w:pPr>
            <w:r w:rsidRPr="004A1A9D">
              <w:rPr>
                <w:rFonts w:ascii="Arial" w:hAnsi="Arial" w:cs="Arial"/>
                <w:bCs w:val="0"/>
                <w:color w:val="7030A0"/>
              </w:rPr>
              <w:t>SIJEČANJ</w:t>
            </w:r>
          </w:p>
        </w:tc>
        <w:tc>
          <w:tcPr>
            <w:tcW w:w="6260" w:type="dxa"/>
            <w:noWrap/>
          </w:tcPr>
          <w:p w:rsidR="001274D5" w:rsidRPr="004A1A9D" w:rsidRDefault="004A1A9D" w:rsidP="001613DA">
            <w:pPr>
              <w:tabs>
                <w:tab w:val="num" w:pos="360"/>
              </w:tabs>
              <w:ind w:left="360" w:hanging="360"/>
              <w:jc w:val="both"/>
              <w:rPr>
                <w:rFonts w:ascii="Arial" w:hAnsi="Arial" w:cs="Arial"/>
                <w:b/>
                <w:color w:val="7030A0"/>
              </w:rPr>
            </w:pPr>
            <w:r w:rsidRPr="004A1A9D">
              <w:rPr>
                <w:rFonts w:ascii="Arial" w:hAnsi="Arial" w:cs="Arial"/>
                <w:b/>
                <w:color w:val="7030A0"/>
              </w:rPr>
              <w:t>5</w:t>
            </w:r>
            <w:r w:rsidR="001274D5" w:rsidRPr="004A1A9D">
              <w:rPr>
                <w:rFonts w:ascii="Arial" w:hAnsi="Arial" w:cs="Arial"/>
                <w:b/>
                <w:color w:val="7030A0"/>
              </w:rPr>
              <w:t xml:space="preserve">. sjednica </w:t>
            </w:r>
          </w:p>
          <w:p w:rsidR="001274D5" w:rsidRPr="004A1A9D" w:rsidRDefault="001274D5" w:rsidP="001613DA">
            <w:pPr>
              <w:tabs>
                <w:tab w:val="num" w:pos="360"/>
              </w:tabs>
              <w:ind w:left="360" w:hanging="360"/>
              <w:jc w:val="both"/>
              <w:rPr>
                <w:rFonts w:ascii="Arial" w:hAnsi="Arial" w:cs="Arial"/>
                <w:b/>
                <w:color w:val="7030A0"/>
              </w:rPr>
            </w:pPr>
            <w:r w:rsidRPr="004A1A9D">
              <w:rPr>
                <w:rFonts w:ascii="Arial" w:hAnsi="Arial" w:cs="Arial"/>
                <w:color w:val="7030A0"/>
              </w:rPr>
              <w:t xml:space="preserve">-  Izvješće o pregledu pedagoške dokumentacije                                                                                                     </w:t>
            </w:r>
          </w:p>
          <w:p w:rsidR="001274D5" w:rsidRPr="004A1A9D" w:rsidRDefault="00416542" w:rsidP="001613DA">
            <w:pPr>
              <w:ind w:left="360"/>
              <w:jc w:val="both"/>
              <w:rPr>
                <w:rFonts w:ascii="Arial" w:hAnsi="Arial" w:cs="Arial"/>
                <w:color w:val="7030A0"/>
              </w:rPr>
            </w:pPr>
            <w:r w:rsidRPr="004A1A9D">
              <w:rPr>
                <w:rFonts w:ascii="Arial" w:hAnsi="Arial" w:cs="Arial"/>
                <w:color w:val="7030A0"/>
              </w:rPr>
              <w:t xml:space="preserve">-    Analiza rada na kraju obrazovnog </w:t>
            </w:r>
            <w:r w:rsidR="001274D5" w:rsidRPr="004A1A9D">
              <w:rPr>
                <w:rFonts w:ascii="Arial" w:hAnsi="Arial" w:cs="Arial"/>
                <w:color w:val="7030A0"/>
              </w:rPr>
              <w:t xml:space="preserve">razdoblja                                                                                                   </w:t>
            </w:r>
          </w:p>
          <w:p w:rsidR="001274D5" w:rsidRPr="004A1A9D" w:rsidRDefault="00416542" w:rsidP="001613DA">
            <w:pPr>
              <w:ind w:left="360"/>
              <w:jc w:val="both"/>
              <w:rPr>
                <w:rFonts w:ascii="Arial" w:hAnsi="Arial" w:cs="Arial"/>
                <w:color w:val="7030A0"/>
              </w:rPr>
            </w:pPr>
            <w:r w:rsidRPr="004A1A9D">
              <w:rPr>
                <w:rFonts w:ascii="Arial" w:hAnsi="Arial" w:cs="Arial"/>
                <w:color w:val="7030A0"/>
              </w:rPr>
              <w:t xml:space="preserve">-    </w:t>
            </w:r>
            <w:r w:rsidR="001274D5" w:rsidRPr="004A1A9D">
              <w:rPr>
                <w:rFonts w:ascii="Arial" w:hAnsi="Arial" w:cs="Arial"/>
                <w:color w:val="7030A0"/>
              </w:rPr>
              <w:t xml:space="preserve">Izvješće Zadruge i Aktiva </w:t>
            </w:r>
          </w:p>
          <w:p w:rsidR="001274D5" w:rsidRPr="004A1A9D" w:rsidRDefault="001274D5" w:rsidP="00D7367D">
            <w:pPr>
              <w:numPr>
                <w:ilvl w:val="0"/>
                <w:numId w:val="11"/>
              </w:numPr>
              <w:jc w:val="both"/>
              <w:rPr>
                <w:rFonts w:ascii="Arial" w:hAnsi="Arial" w:cs="Arial"/>
                <w:color w:val="7030A0"/>
              </w:rPr>
            </w:pPr>
            <w:r w:rsidRPr="004A1A9D">
              <w:rPr>
                <w:rFonts w:ascii="Arial" w:hAnsi="Arial" w:cs="Arial"/>
                <w:color w:val="7030A0"/>
              </w:rPr>
              <w:t xml:space="preserve">Analiza programa KUD-a, ŠRL-a, Tima za kvalitetu,  Povjerenstava                                                    </w:t>
            </w:r>
          </w:p>
          <w:p w:rsidR="001274D5" w:rsidRPr="004A1A9D" w:rsidRDefault="001274D5" w:rsidP="001613DA">
            <w:pPr>
              <w:rPr>
                <w:rFonts w:ascii="Arial" w:hAnsi="Arial" w:cs="Arial"/>
                <w:color w:val="7030A0"/>
              </w:rPr>
            </w:pPr>
            <w:r w:rsidRPr="004A1A9D">
              <w:rPr>
                <w:rFonts w:ascii="Arial" w:hAnsi="Arial" w:cs="Arial"/>
                <w:color w:val="7030A0"/>
              </w:rPr>
              <w:t xml:space="preserve">      -   Tekuća problematika</w:t>
            </w:r>
          </w:p>
        </w:tc>
        <w:tc>
          <w:tcPr>
            <w:tcW w:w="2457" w:type="dxa"/>
            <w:noWrap/>
          </w:tcPr>
          <w:p w:rsidR="001274D5" w:rsidRPr="004A1A9D" w:rsidRDefault="001274D5" w:rsidP="001613DA">
            <w:pPr>
              <w:rPr>
                <w:rFonts w:ascii="Arial" w:hAnsi="Arial" w:cs="Arial"/>
                <w:color w:val="7030A0"/>
              </w:rPr>
            </w:pPr>
          </w:p>
          <w:p w:rsidR="001274D5" w:rsidRPr="004A1A9D" w:rsidRDefault="001274D5" w:rsidP="001613DA">
            <w:pPr>
              <w:rPr>
                <w:rFonts w:ascii="Arial" w:hAnsi="Arial" w:cs="Arial"/>
                <w:color w:val="7030A0"/>
              </w:rPr>
            </w:pPr>
            <w:r w:rsidRPr="004A1A9D">
              <w:rPr>
                <w:rFonts w:ascii="Arial" w:hAnsi="Arial" w:cs="Arial"/>
                <w:color w:val="7030A0"/>
              </w:rPr>
              <w:t>Pedagoginja</w:t>
            </w:r>
          </w:p>
          <w:p w:rsidR="001274D5" w:rsidRPr="004A1A9D" w:rsidRDefault="001274D5" w:rsidP="001613DA">
            <w:pPr>
              <w:rPr>
                <w:rFonts w:ascii="Arial" w:hAnsi="Arial" w:cs="Arial"/>
                <w:color w:val="7030A0"/>
              </w:rPr>
            </w:pPr>
            <w:r w:rsidRPr="004A1A9D">
              <w:rPr>
                <w:rFonts w:ascii="Arial" w:hAnsi="Arial" w:cs="Arial"/>
                <w:color w:val="7030A0"/>
              </w:rPr>
              <w:t>Ravnateljica</w:t>
            </w:r>
          </w:p>
          <w:p w:rsidR="001274D5" w:rsidRPr="004A1A9D" w:rsidRDefault="001274D5" w:rsidP="001613DA">
            <w:pPr>
              <w:rPr>
                <w:rFonts w:ascii="Arial" w:hAnsi="Arial" w:cs="Arial"/>
                <w:color w:val="7030A0"/>
              </w:rPr>
            </w:pPr>
            <w:r w:rsidRPr="004A1A9D">
              <w:rPr>
                <w:rFonts w:ascii="Arial" w:hAnsi="Arial" w:cs="Arial"/>
                <w:color w:val="7030A0"/>
              </w:rPr>
              <w:t>Pedagoginja</w:t>
            </w:r>
          </w:p>
          <w:p w:rsidR="001274D5" w:rsidRPr="004A1A9D" w:rsidRDefault="001274D5" w:rsidP="001613DA">
            <w:pPr>
              <w:rPr>
                <w:rFonts w:ascii="Arial" w:hAnsi="Arial" w:cs="Arial"/>
                <w:color w:val="7030A0"/>
              </w:rPr>
            </w:pPr>
            <w:r w:rsidRPr="004A1A9D">
              <w:rPr>
                <w:rFonts w:ascii="Arial" w:hAnsi="Arial" w:cs="Arial"/>
                <w:color w:val="7030A0"/>
              </w:rPr>
              <w:t xml:space="preserve">Voditelji </w:t>
            </w:r>
          </w:p>
          <w:p w:rsidR="001274D5" w:rsidRPr="004A1A9D" w:rsidRDefault="001274D5" w:rsidP="001613DA">
            <w:pPr>
              <w:rPr>
                <w:rFonts w:ascii="Arial" w:hAnsi="Arial" w:cs="Arial"/>
                <w:color w:val="7030A0"/>
              </w:rPr>
            </w:pPr>
            <w:r w:rsidRPr="004A1A9D">
              <w:rPr>
                <w:rFonts w:ascii="Arial" w:hAnsi="Arial" w:cs="Arial"/>
                <w:color w:val="7030A0"/>
              </w:rPr>
              <w:t>Ravnateljica</w:t>
            </w:r>
          </w:p>
          <w:p w:rsidR="001274D5" w:rsidRPr="004A1A9D" w:rsidRDefault="001274D5" w:rsidP="001613DA">
            <w:pPr>
              <w:rPr>
                <w:rFonts w:ascii="Arial" w:hAnsi="Arial" w:cs="Arial"/>
                <w:color w:val="7030A0"/>
              </w:rPr>
            </w:pPr>
            <w:r w:rsidRPr="004A1A9D">
              <w:rPr>
                <w:rFonts w:ascii="Arial" w:hAnsi="Arial" w:cs="Arial"/>
                <w:color w:val="7030A0"/>
              </w:rPr>
              <w:t xml:space="preserve">Voditelji </w:t>
            </w:r>
          </w:p>
        </w:tc>
      </w:tr>
      <w:tr w:rsidR="001E04C0" w:rsidRPr="004A1A9D" w:rsidTr="000123DF">
        <w:trPr>
          <w:trHeight w:val="1789"/>
        </w:trPr>
        <w:tc>
          <w:tcPr>
            <w:tcW w:w="1789" w:type="dxa"/>
            <w:noWrap/>
          </w:tcPr>
          <w:p w:rsidR="001274D5" w:rsidRPr="004A1A9D" w:rsidRDefault="001274D5" w:rsidP="001613DA">
            <w:pPr>
              <w:pStyle w:val="Naslov6"/>
              <w:spacing w:before="0" w:after="0"/>
              <w:rPr>
                <w:rFonts w:ascii="Arial" w:hAnsi="Arial" w:cs="Arial"/>
                <w:bCs w:val="0"/>
                <w:color w:val="7030A0"/>
              </w:rPr>
            </w:pPr>
          </w:p>
          <w:p w:rsidR="001274D5" w:rsidRPr="004A1A9D" w:rsidRDefault="001274D5" w:rsidP="001613DA">
            <w:pPr>
              <w:pStyle w:val="Naslov6"/>
              <w:spacing w:before="0" w:after="0"/>
              <w:rPr>
                <w:rFonts w:ascii="Arial" w:hAnsi="Arial" w:cs="Arial"/>
                <w:bCs w:val="0"/>
                <w:color w:val="7030A0"/>
              </w:rPr>
            </w:pPr>
            <w:r w:rsidRPr="004A1A9D">
              <w:rPr>
                <w:rFonts w:ascii="Arial" w:hAnsi="Arial" w:cs="Arial"/>
                <w:bCs w:val="0"/>
                <w:color w:val="7030A0"/>
              </w:rPr>
              <w:t>VELJAČA</w:t>
            </w:r>
          </w:p>
        </w:tc>
        <w:tc>
          <w:tcPr>
            <w:tcW w:w="6260" w:type="dxa"/>
            <w:noWrap/>
          </w:tcPr>
          <w:p w:rsidR="001274D5" w:rsidRPr="004A1A9D" w:rsidRDefault="004A1A9D" w:rsidP="001613DA">
            <w:pPr>
              <w:tabs>
                <w:tab w:val="num" w:pos="360"/>
              </w:tabs>
              <w:ind w:left="360" w:hanging="360"/>
              <w:jc w:val="both"/>
              <w:rPr>
                <w:rFonts w:ascii="Arial" w:hAnsi="Arial" w:cs="Arial"/>
                <w:b/>
                <w:color w:val="7030A0"/>
              </w:rPr>
            </w:pPr>
            <w:r w:rsidRPr="004A1A9D">
              <w:rPr>
                <w:rFonts w:ascii="Arial" w:hAnsi="Arial" w:cs="Arial"/>
                <w:b/>
                <w:color w:val="7030A0"/>
              </w:rPr>
              <w:t>6</w:t>
            </w:r>
            <w:r w:rsidR="001274D5" w:rsidRPr="004A1A9D">
              <w:rPr>
                <w:rFonts w:ascii="Arial" w:hAnsi="Arial" w:cs="Arial"/>
                <w:b/>
                <w:color w:val="7030A0"/>
              </w:rPr>
              <w:t xml:space="preserve">. sjednica </w:t>
            </w:r>
          </w:p>
          <w:p w:rsidR="001274D5" w:rsidRPr="004A1A9D" w:rsidRDefault="001274D5" w:rsidP="001613DA">
            <w:pPr>
              <w:jc w:val="both"/>
              <w:rPr>
                <w:rFonts w:ascii="Arial" w:hAnsi="Arial" w:cs="Arial"/>
                <w:color w:val="7030A0"/>
              </w:rPr>
            </w:pPr>
            <w:r w:rsidRPr="004A1A9D">
              <w:rPr>
                <w:rFonts w:ascii="Arial" w:hAnsi="Arial" w:cs="Arial"/>
                <w:color w:val="7030A0"/>
              </w:rPr>
              <w:t xml:space="preserve">   -    Izvješća s Aktiva                   </w:t>
            </w:r>
          </w:p>
          <w:p w:rsidR="001274D5" w:rsidRPr="004A1A9D" w:rsidRDefault="001274D5" w:rsidP="00D7367D">
            <w:pPr>
              <w:numPr>
                <w:ilvl w:val="0"/>
                <w:numId w:val="12"/>
              </w:numPr>
              <w:jc w:val="both"/>
              <w:rPr>
                <w:rFonts w:ascii="Arial" w:hAnsi="Arial" w:cs="Arial"/>
                <w:color w:val="7030A0"/>
              </w:rPr>
            </w:pPr>
            <w:r w:rsidRPr="004A1A9D">
              <w:rPr>
                <w:rFonts w:ascii="Arial" w:hAnsi="Arial" w:cs="Arial"/>
                <w:color w:val="7030A0"/>
              </w:rPr>
              <w:t xml:space="preserve">Pripreme i organizacija školskih i općinskih  smotri </w:t>
            </w:r>
          </w:p>
          <w:p w:rsidR="001274D5" w:rsidRPr="004A1A9D" w:rsidRDefault="001274D5" w:rsidP="001613DA">
            <w:pPr>
              <w:ind w:left="600"/>
              <w:jc w:val="both"/>
              <w:rPr>
                <w:rFonts w:ascii="Arial" w:hAnsi="Arial" w:cs="Arial"/>
                <w:color w:val="7030A0"/>
              </w:rPr>
            </w:pPr>
            <w:r w:rsidRPr="004A1A9D">
              <w:rPr>
                <w:rFonts w:ascii="Arial" w:hAnsi="Arial" w:cs="Arial"/>
                <w:color w:val="7030A0"/>
              </w:rPr>
              <w:t xml:space="preserve">i natjecanja                                                                                           </w:t>
            </w:r>
          </w:p>
          <w:p w:rsidR="001274D5" w:rsidRPr="004A1A9D" w:rsidRDefault="001274D5" w:rsidP="001613DA">
            <w:pPr>
              <w:jc w:val="both"/>
              <w:rPr>
                <w:rFonts w:ascii="Arial" w:hAnsi="Arial" w:cs="Arial"/>
                <w:color w:val="7030A0"/>
              </w:rPr>
            </w:pPr>
            <w:r w:rsidRPr="004A1A9D">
              <w:rPr>
                <w:rFonts w:ascii="Arial" w:hAnsi="Arial" w:cs="Arial"/>
                <w:color w:val="7030A0"/>
              </w:rPr>
              <w:t xml:space="preserve">    -   Predavanje prema izboru  učitelja                                                              </w:t>
            </w:r>
          </w:p>
          <w:p w:rsidR="001274D5" w:rsidRPr="004A1A9D" w:rsidRDefault="001274D5" w:rsidP="001613DA">
            <w:pPr>
              <w:rPr>
                <w:rFonts w:ascii="Arial" w:hAnsi="Arial" w:cs="Arial"/>
                <w:color w:val="7030A0"/>
              </w:rPr>
            </w:pPr>
            <w:r w:rsidRPr="004A1A9D">
              <w:rPr>
                <w:rFonts w:ascii="Arial" w:hAnsi="Arial" w:cs="Arial"/>
                <w:color w:val="7030A0"/>
              </w:rPr>
              <w:t xml:space="preserve">    -   Tekuća problematika       </w:t>
            </w:r>
          </w:p>
        </w:tc>
        <w:tc>
          <w:tcPr>
            <w:tcW w:w="2457" w:type="dxa"/>
            <w:noWrap/>
          </w:tcPr>
          <w:p w:rsidR="001274D5" w:rsidRPr="004A1A9D" w:rsidRDefault="001274D5" w:rsidP="001613DA">
            <w:pPr>
              <w:rPr>
                <w:rFonts w:ascii="Arial" w:hAnsi="Arial" w:cs="Arial"/>
                <w:color w:val="7030A0"/>
              </w:rPr>
            </w:pPr>
          </w:p>
          <w:p w:rsidR="001274D5" w:rsidRPr="004A1A9D" w:rsidRDefault="001274D5" w:rsidP="001613DA">
            <w:pPr>
              <w:rPr>
                <w:rFonts w:ascii="Arial" w:hAnsi="Arial" w:cs="Arial"/>
                <w:color w:val="7030A0"/>
              </w:rPr>
            </w:pPr>
            <w:r w:rsidRPr="004A1A9D">
              <w:rPr>
                <w:rFonts w:ascii="Arial" w:hAnsi="Arial" w:cs="Arial"/>
                <w:color w:val="7030A0"/>
              </w:rPr>
              <w:t>Izvršitelji</w:t>
            </w:r>
          </w:p>
          <w:p w:rsidR="001274D5" w:rsidRPr="004A1A9D" w:rsidRDefault="001274D5" w:rsidP="001613DA">
            <w:pPr>
              <w:rPr>
                <w:rFonts w:ascii="Arial" w:hAnsi="Arial" w:cs="Arial"/>
                <w:color w:val="7030A0"/>
              </w:rPr>
            </w:pPr>
            <w:r w:rsidRPr="004A1A9D">
              <w:rPr>
                <w:rFonts w:ascii="Arial" w:hAnsi="Arial" w:cs="Arial"/>
                <w:color w:val="7030A0"/>
              </w:rPr>
              <w:t>Pedagoginja</w:t>
            </w:r>
          </w:p>
          <w:p w:rsidR="001274D5" w:rsidRPr="004A1A9D" w:rsidRDefault="001274D5" w:rsidP="001613DA">
            <w:pPr>
              <w:rPr>
                <w:rFonts w:ascii="Arial" w:hAnsi="Arial" w:cs="Arial"/>
                <w:color w:val="7030A0"/>
              </w:rPr>
            </w:pPr>
          </w:p>
          <w:p w:rsidR="001274D5" w:rsidRPr="004A1A9D" w:rsidRDefault="001274D5" w:rsidP="001613DA">
            <w:pPr>
              <w:rPr>
                <w:rFonts w:ascii="Arial" w:hAnsi="Arial" w:cs="Arial"/>
                <w:color w:val="7030A0"/>
              </w:rPr>
            </w:pPr>
            <w:r w:rsidRPr="004A1A9D">
              <w:rPr>
                <w:rFonts w:ascii="Arial" w:hAnsi="Arial" w:cs="Arial"/>
                <w:color w:val="7030A0"/>
              </w:rPr>
              <w:t>VR</w:t>
            </w:r>
          </w:p>
        </w:tc>
      </w:tr>
      <w:tr w:rsidR="001E04C0" w:rsidRPr="004A1A9D" w:rsidTr="000123DF">
        <w:trPr>
          <w:trHeight w:val="2368"/>
        </w:trPr>
        <w:tc>
          <w:tcPr>
            <w:tcW w:w="1789" w:type="dxa"/>
            <w:noWrap/>
          </w:tcPr>
          <w:p w:rsidR="001274D5" w:rsidRPr="004A1A9D" w:rsidRDefault="001274D5" w:rsidP="001613DA">
            <w:pPr>
              <w:pStyle w:val="Naslov6"/>
              <w:spacing w:before="0" w:after="0"/>
              <w:rPr>
                <w:rFonts w:ascii="Arial" w:hAnsi="Arial" w:cs="Arial"/>
                <w:bCs w:val="0"/>
                <w:color w:val="7030A0"/>
              </w:rPr>
            </w:pPr>
          </w:p>
          <w:p w:rsidR="001274D5" w:rsidRPr="004A1A9D" w:rsidRDefault="001274D5" w:rsidP="001613DA">
            <w:pPr>
              <w:pStyle w:val="Naslov6"/>
              <w:spacing w:before="0" w:after="0"/>
              <w:rPr>
                <w:rFonts w:ascii="Arial" w:hAnsi="Arial" w:cs="Arial"/>
                <w:bCs w:val="0"/>
                <w:color w:val="7030A0"/>
              </w:rPr>
            </w:pPr>
            <w:r w:rsidRPr="004A1A9D">
              <w:rPr>
                <w:rFonts w:ascii="Arial" w:hAnsi="Arial" w:cs="Arial"/>
                <w:bCs w:val="0"/>
                <w:color w:val="7030A0"/>
              </w:rPr>
              <w:t>OŽUJAK</w:t>
            </w:r>
          </w:p>
        </w:tc>
        <w:tc>
          <w:tcPr>
            <w:tcW w:w="6260" w:type="dxa"/>
            <w:noWrap/>
          </w:tcPr>
          <w:p w:rsidR="001274D5" w:rsidRPr="004A1A9D" w:rsidRDefault="004A1A9D" w:rsidP="001613DA">
            <w:pPr>
              <w:jc w:val="both"/>
              <w:rPr>
                <w:rFonts w:ascii="Arial" w:hAnsi="Arial" w:cs="Arial"/>
                <w:b/>
                <w:color w:val="7030A0"/>
              </w:rPr>
            </w:pPr>
            <w:r w:rsidRPr="004A1A9D">
              <w:rPr>
                <w:rFonts w:ascii="Arial" w:hAnsi="Arial" w:cs="Arial"/>
                <w:b/>
                <w:color w:val="7030A0"/>
              </w:rPr>
              <w:t>7</w:t>
            </w:r>
            <w:r w:rsidR="001274D5" w:rsidRPr="004A1A9D">
              <w:rPr>
                <w:rFonts w:ascii="Arial" w:hAnsi="Arial" w:cs="Arial"/>
                <w:b/>
                <w:color w:val="7030A0"/>
              </w:rPr>
              <w:t xml:space="preserve">. sjednica </w:t>
            </w:r>
          </w:p>
          <w:p w:rsidR="001274D5" w:rsidRPr="004A1A9D" w:rsidRDefault="001274D5" w:rsidP="001613DA">
            <w:pPr>
              <w:jc w:val="both"/>
              <w:rPr>
                <w:rFonts w:ascii="Arial" w:hAnsi="Arial" w:cs="Arial"/>
                <w:color w:val="7030A0"/>
              </w:rPr>
            </w:pPr>
            <w:r w:rsidRPr="004A1A9D">
              <w:rPr>
                <w:rFonts w:ascii="Arial" w:hAnsi="Arial" w:cs="Arial"/>
                <w:color w:val="7030A0"/>
              </w:rPr>
              <w:t xml:space="preserve">    - “ Škola stvaral</w:t>
            </w:r>
            <w:r w:rsidR="00360272" w:rsidRPr="004A1A9D">
              <w:rPr>
                <w:rFonts w:ascii="Arial" w:hAnsi="Arial" w:cs="Arial"/>
                <w:color w:val="7030A0"/>
              </w:rPr>
              <w:t>aštva «No</w:t>
            </w:r>
            <w:r w:rsidR="00AD7942" w:rsidRPr="004A1A9D">
              <w:rPr>
                <w:rFonts w:ascii="Arial" w:hAnsi="Arial" w:cs="Arial"/>
                <w:color w:val="7030A0"/>
              </w:rPr>
              <w:t>vigradsko proljeće 201</w:t>
            </w:r>
            <w:r w:rsidR="004A1A9D" w:rsidRPr="004A1A9D">
              <w:rPr>
                <w:rFonts w:ascii="Arial" w:hAnsi="Arial" w:cs="Arial"/>
                <w:color w:val="7030A0"/>
              </w:rPr>
              <w:t>9</w:t>
            </w:r>
            <w:r w:rsidRPr="004A1A9D">
              <w:rPr>
                <w:rFonts w:ascii="Arial" w:hAnsi="Arial" w:cs="Arial"/>
                <w:color w:val="7030A0"/>
              </w:rPr>
              <w:t xml:space="preserve">.»                            </w:t>
            </w:r>
          </w:p>
          <w:p w:rsidR="001274D5" w:rsidRPr="004A1A9D" w:rsidRDefault="001274D5" w:rsidP="001613DA">
            <w:pPr>
              <w:ind w:left="240"/>
              <w:jc w:val="both"/>
              <w:rPr>
                <w:rFonts w:ascii="Arial" w:hAnsi="Arial" w:cs="Arial"/>
                <w:color w:val="7030A0"/>
              </w:rPr>
            </w:pPr>
            <w:r w:rsidRPr="004A1A9D">
              <w:rPr>
                <w:rFonts w:ascii="Arial" w:hAnsi="Arial" w:cs="Arial"/>
                <w:color w:val="7030A0"/>
              </w:rPr>
              <w:t xml:space="preserve">      informacija i pripreme                                                                     </w:t>
            </w:r>
          </w:p>
          <w:p w:rsidR="001274D5" w:rsidRPr="004A1A9D" w:rsidRDefault="001274D5" w:rsidP="00D7367D">
            <w:pPr>
              <w:numPr>
                <w:ilvl w:val="0"/>
                <w:numId w:val="12"/>
              </w:numPr>
              <w:jc w:val="both"/>
              <w:rPr>
                <w:rFonts w:ascii="Arial" w:hAnsi="Arial" w:cs="Arial"/>
                <w:color w:val="7030A0"/>
              </w:rPr>
            </w:pPr>
            <w:r w:rsidRPr="004A1A9D">
              <w:rPr>
                <w:rFonts w:ascii="Arial" w:hAnsi="Arial" w:cs="Arial"/>
                <w:color w:val="7030A0"/>
              </w:rPr>
              <w:t>Analiza programa KUD-a škole, daljnje aktivnosti</w:t>
            </w:r>
          </w:p>
          <w:p w:rsidR="001274D5" w:rsidRPr="004A1A9D" w:rsidRDefault="001274D5" w:rsidP="00D7367D">
            <w:pPr>
              <w:numPr>
                <w:ilvl w:val="0"/>
                <w:numId w:val="12"/>
              </w:numPr>
              <w:jc w:val="both"/>
              <w:rPr>
                <w:rFonts w:ascii="Arial" w:hAnsi="Arial" w:cs="Arial"/>
                <w:color w:val="7030A0"/>
              </w:rPr>
            </w:pPr>
            <w:r w:rsidRPr="004A1A9D">
              <w:rPr>
                <w:rFonts w:ascii="Arial" w:hAnsi="Arial" w:cs="Arial"/>
                <w:color w:val="7030A0"/>
              </w:rPr>
              <w:t xml:space="preserve">Učeničke ekskurzije i izleti                                                              </w:t>
            </w:r>
          </w:p>
          <w:p w:rsidR="001274D5" w:rsidRPr="004A1A9D" w:rsidRDefault="001274D5" w:rsidP="00D7367D">
            <w:pPr>
              <w:numPr>
                <w:ilvl w:val="0"/>
                <w:numId w:val="12"/>
              </w:numPr>
              <w:jc w:val="both"/>
              <w:rPr>
                <w:rFonts w:ascii="Arial" w:hAnsi="Arial" w:cs="Arial"/>
                <w:color w:val="7030A0"/>
              </w:rPr>
            </w:pPr>
            <w:r w:rsidRPr="004A1A9D">
              <w:rPr>
                <w:rFonts w:ascii="Arial" w:hAnsi="Arial" w:cs="Arial"/>
                <w:color w:val="7030A0"/>
              </w:rPr>
              <w:t xml:space="preserve">Predavanje prema izboru učitelja    </w:t>
            </w:r>
          </w:p>
          <w:p w:rsidR="001274D5" w:rsidRPr="004A1A9D" w:rsidRDefault="001274D5" w:rsidP="00D7367D">
            <w:pPr>
              <w:numPr>
                <w:ilvl w:val="0"/>
                <w:numId w:val="12"/>
              </w:numPr>
              <w:jc w:val="both"/>
              <w:rPr>
                <w:rFonts w:ascii="Arial" w:hAnsi="Arial" w:cs="Arial"/>
                <w:color w:val="7030A0"/>
              </w:rPr>
            </w:pPr>
            <w:r w:rsidRPr="004A1A9D">
              <w:rPr>
                <w:rFonts w:ascii="Arial" w:hAnsi="Arial" w:cs="Arial"/>
                <w:color w:val="7030A0"/>
              </w:rPr>
              <w:t xml:space="preserve">Analiza rada za veljaču                                                </w:t>
            </w:r>
          </w:p>
          <w:p w:rsidR="001274D5" w:rsidRPr="004A1A9D" w:rsidRDefault="001274D5" w:rsidP="001613DA">
            <w:pPr>
              <w:rPr>
                <w:rFonts w:ascii="Arial" w:hAnsi="Arial" w:cs="Arial"/>
                <w:color w:val="7030A0"/>
              </w:rPr>
            </w:pPr>
            <w:r w:rsidRPr="004A1A9D">
              <w:rPr>
                <w:rFonts w:ascii="Arial" w:hAnsi="Arial" w:cs="Arial"/>
                <w:color w:val="7030A0"/>
              </w:rPr>
              <w:t xml:space="preserve">    -    Tekuća problematika</w:t>
            </w:r>
          </w:p>
        </w:tc>
        <w:tc>
          <w:tcPr>
            <w:tcW w:w="2457" w:type="dxa"/>
            <w:noWrap/>
          </w:tcPr>
          <w:p w:rsidR="001274D5" w:rsidRPr="004A1A9D" w:rsidRDefault="001274D5" w:rsidP="001613DA">
            <w:pPr>
              <w:rPr>
                <w:rFonts w:ascii="Arial" w:hAnsi="Arial" w:cs="Arial"/>
                <w:color w:val="7030A0"/>
              </w:rPr>
            </w:pPr>
          </w:p>
          <w:p w:rsidR="001274D5" w:rsidRPr="004A1A9D" w:rsidRDefault="001274D5" w:rsidP="001613DA">
            <w:pPr>
              <w:rPr>
                <w:rFonts w:ascii="Arial" w:hAnsi="Arial" w:cs="Arial"/>
                <w:color w:val="7030A0"/>
              </w:rPr>
            </w:pPr>
            <w:r w:rsidRPr="004A1A9D">
              <w:rPr>
                <w:rFonts w:ascii="Arial" w:hAnsi="Arial" w:cs="Arial"/>
                <w:color w:val="7030A0"/>
              </w:rPr>
              <w:t>Ravnateljica,</w:t>
            </w:r>
          </w:p>
          <w:p w:rsidR="001274D5" w:rsidRPr="004A1A9D" w:rsidRDefault="001274D5" w:rsidP="001613DA">
            <w:pPr>
              <w:rPr>
                <w:rFonts w:ascii="Arial" w:hAnsi="Arial" w:cs="Arial"/>
                <w:color w:val="7030A0"/>
              </w:rPr>
            </w:pPr>
          </w:p>
          <w:p w:rsidR="001274D5" w:rsidRPr="004A1A9D" w:rsidRDefault="001274D5" w:rsidP="001613DA">
            <w:pPr>
              <w:rPr>
                <w:rFonts w:ascii="Arial" w:hAnsi="Arial" w:cs="Arial"/>
                <w:color w:val="7030A0"/>
              </w:rPr>
            </w:pPr>
            <w:r w:rsidRPr="004A1A9D">
              <w:rPr>
                <w:rFonts w:ascii="Arial" w:hAnsi="Arial" w:cs="Arial"/>
                <w:color w:val="7030A0"/>
              </w:rPr>
              <w:t>Nositelji aktivnosti</w:t>
            </w:r>
          </w:p>
          <w:p w:rsidR="001274D5" w:rsidRPr="004A1A9D" w:rsidRDefault="001274D5" w:rsidP="001613DA">
            <w:pPr>
              <w:rPr>
                <w:rFonts w:ascii="Arial" w:hAnsi="Arial" w:cs="Arial"/>
                <w:color w:val="7030A0"/>
              </w:rPr>
            </w:pPr>
            <w:r w:rsidRPr="004A1A9D">
              <w:rPr>
                <w:rFonts w:ascii="Arial" w:hAnsi="Arial" w:cs="Arial"/>
                <w:color w:val="7030A0"/>
              </w:rPr>
              <w:t>Izvršitelji</w:t>
            </w:r>
          </w:p>
          <w:p w:rsidR="001274D5" w:rsidRPr="004A1A9D" w:rsidRDefault="001274D5" w:rsidP="001613DA">
            <w:pPr>
              <w:rPr>
                <w:rFonts w:ascii="Arial" w:hAnsi="Arial" w:cs="Arial"/>
                <w:color w:val="7030A0"/>
              </w:rPr>
            </w:pPr>
            <w:r w:rsidRPr="004A1A9D">
              <w:rPr>
                <w:rFonts w:ascii="Arial" w:hAnsi="Arial" w:cs="Arial"/>
                <w:color w:val="7030A0"/>
              </w:rPr>
              <w:t>Stručna služba</w:t>
            </w:r>
          </w:p>
        </w:tc>
      </w:tr>
      <w:tr w:rsidR="001E04C0" w:rsidRPr="004A1A9D" w:rsidTr="000123DF">
        <w:trPr>
          <w:trHeight w:val="1920"/>
        </w:trPr>
        <w:tc>
          <w:tcPr>
            <w:tcW w:w="1789" w:type="dxa"/>
            <w:noWrap/>
          </w:tcPr>
          <w:p w:rsidR="001274D5" w:rsidRPr="004A1A9D" w:rsidRDefault="001274D5" w:rsidP="001613DA">
            <w:pPr>
              <w:pStyle w:val="Naslov6"/>
              <w:spacing w:before="0" w:after="0"/>
              <w:rPr>
                <w:rFonts w:ascii="Arial" w:hAnsi="Arial" w:cs="Arial"/>
                <w:b w:val="0"/>
                <w:bCs w:val="0"/>
                <w:color w:val="7030A0"/>
              </w:rPr>
            </w:pPr>
          </w:p>
          <w:p w:rsidR="001274D5" w:rsidRPr="004A1A9D" w:rsidRDefault="001274D5" w:rsidP="001613DA">
            <w:pPr>
              <w:pStyle w:val="Naslov6"/>
              <w:spacing w:before="0" w:after="0"/>
              <w:rPr>
                <w:rFonts w:ascii="Arial" w:hAnsi="Arial" w:cs="Arial"/>
                <w:bCs w:val="0"/>
                <w:color w:val="7030A0"/>
              </w:rPr>
            </w:pPr>
            <w:r w:rsidRPr="004A1A9D">
              <w:rPr>
                <w:rFonts w:ascii="Arial" w:hAnsi="Arial" w:cs="Arial"/>
                <w:bCs w:val="0"/>
                <w:color w:val="7030A0"/>
              </w:rPr>
              <w:t>TRAVANJ</w:t>
            </w:r>
          </w:p>
        </w:tc>
        <w:tc>
          <w:tcPr>
            <w:tcW w:w="6260" w:type="dxa"/>
            <w:noWrap/>
          </w:tcPr>
          <w:p w:rsidR="001274D5" w:rsidRPr="004A1A9D" w:rsidRDefault="004A1A9D" w:rsidP="001613DA">
            <w:pPr>
              <w:jc w:val="both"/>
              <w:rPr>
                <w:rFonts w:ascii="Arial" w:hAnsi="Arial" w:cs="Arial"/>
                <w:b/>
                <w:color w:val="7030A0"/>
              </w:rPr>
            </w:pPr>
            <w:r w:rsidRPr="004A1A9D">
              <w:rPr>
                <w:rFonts w:ascii="Arial" w:hAnsi="Arial" w:cs="Arial"/>
                <w:b/>
                <w:color w:val="7030A0"/>
              </w:rPr>
              <w:t>8</w:t>
            </w:r>
            <w:r w:rsidR="001274D5" w:rsidRPr="004A1A9D">
              <w:rPr>
                <w:rFonts w:ascii="Arial" w:hAnsi="Arial" w:cs="Arial"/>
                <w:b/>
                <w:color w:val="7030A0"/>
              </w:rPr>
              <w:t>. sjednica</w:t>
            </w:r>
          </w:p>
          <w:p w:rsidR="001274D5" w:rsidRPr="004A1A9D" w:rsidRDefault="001274D5" w:rsidP="001613DA">
            <w:pPr>
              <w:jc w:val="both"/>
              <w:rPr>
                <w:rFonts w:ascii="Arial" w:hAnsi="Arial" w:cs="Arial"/>
                <w:color w:val="7030A0"/>
              </w:rPr>
            </w:pPr>
            <w:r w:rsidRPr="004A1A9D">
              <w:rPr>
                <w:rFonts w:ascii="Arial" w:hAnsi="Arial" w:cs="Arial"/>
                <w:color w:val="7030A0"/>
              </w:rPr>
              <w:t xml:space="preserve">    -   Natjecanja                                              </w:t>
            </w:r>
          </w:p>
          <w:p w:rsidR="001274D5" w:rsidRPr="004A1A9D" w:rsidRDefault="001274D5" w:rsidP="00D7367D">
            <w:pPr>
              <w:numPr>
                <w:ilvl w:val="0"/>
                <w:numId w:val="12"/>
              </w:numPr>
              <w:jc w:val="both"/>
              <w:rPr>
                <w:rFonts w:ascii="Arial" w:hAnsi="Arial" w:cs="Arial"/>
                <w:color w:val="7030A0"/>
              </w:rPr>
            </w:pPr>
            <w:r w:rsidRPr="004A1A9D">
              <w:rPr>
                <w:rFonts w:ascii="Arial" w:hAnsi="Arial" w:cs="Arial"/>
                <w:color w:val="7030A0"/>
              </w:rPr>
              <w:t>Analiza programa KUD-a škole</w:t>
            </w:r>
          </w:p>
          <w:p w:rsidR="001274D5" w:rsidRPr="004A1A9D" w:rsidRDefault="001274D5" w:rsidP="00D7367D">
            <w:pPr>
              <w:numPr>
                <w:ilvl w:val="0"/>
                <w:numId w:val="12"/>
              </w:numPr>
              <w:jc w:val="both"/>
              <w:rPr>
                <w:rFonts w:ascii="Arial" w:hAnsi="Arial" w:cs="Arial"/>
                <w:color w:val="7030A0"/>
              </w:rPr>
            </w:pPr>
            <w:r w:rsidRPr="004A1A9D">
              <w:rPr>
                <w:rFonts w:ascii="Arial" w:hAnsi="Arial" w:cs="Arial"/>
                <w:color w:val="7030A0"/>
              </w:rPr>
              <w:t xml:space="preserve">Predavanje prema izboru učitelja                                                      </w:t>
            </w:r>
          </w:p>
          <w:p w:rsidR="001274D5" w:rsidRPr="004A1A9D" w:rsidRDefault="001274D5" w:rsidP="00D7367D">
            <w:pPr>
              <w:numPr>
                <w:ilvl w:val="0"/>
                <w:numId w:val="12"/>
              </w:numPr>
              <w:jc w:val="both"/>
              <w:rPr>
                <w:rFonts w:ascii="Arial" w:hAnsi="Arial" w:cs="Arial"/>
                <w:color w:val="7030A0"/>
              </w:rPr>
            </w:pPr>
            <w:r w:rsidRPr="004A1A9D">
              <w:rPr>
                <w:rFonts w:ascii="Arial" w:hAnsi="Arial" w:cs="Arial"/>
                <w:color w:val="7030A0"/>
              </w:rPr>
              <w:t xml:space="preserve">Analiza rada za ožujak                          </w:t>
            </w:r>
          </w:p>
          <w:p w:rsidR="001274D5" w:rsidRPr="004A1A9D" w:rsidRDefault="001274D5" w:rsidP="001613DA">
            <w:pPr>
              <w:rPr>
                <w:rFonts w:ascii="Arial" w:hAnsi="Arial" w:cs="Arial"/>
                <w:color w:val="7030A0"/>
              </w:rPr>
            </w:pPr>
            <w:r w:rsidRPr="004A1A9D">
              <w:rPr>
                <w:rFonts w:ascii="Arial" w:hAnsi="Arial" w:cs="Arial"/>
                <w:color w:val="7030A0"/>
              </w:rPr>
              <w:t xml:space="preserve">    -    Tekuća problematika                                                                     </w:t>
            </w:r>
          </w:p>
        </w:tc>
        <w:tc>
          <w:tcPr>
            <w:tcW w:w="2457" w:type="dxa"/>
            <w:noWrap/>
          </w:tcPr>
          <w:p w:rsidR="001274D5" w:rsidRPr="004A1A9D" w:rsidRDefault="001274D5" w:rsidP="001613DA">
            <w:pPr>
              <w:rPr>
                <w:rFonts w:ascii="Arial" w:hAnsi="Arial" w:cs="Arial"/>
                <w:color w:val="7030A0"/>
              </w:rPr>
            </w:pPr>
          </w:p>
          <w:p w:rsidR="001274D5" w:rsidRPr="004A1A9D" w:rsidRDefault="001274D5" w:rsidP="001613DA">
            <w:pPr>
              <w:rPr>
                <w:rFonts w:ascii="Arial" w:hAnsi="Arial" w:cs="Arial"/>
                <w:color w:val="7030A0"/>
              </w:rPr>
            </w:pPr>
            <w:r w:rsidRPr="004A1A9D">
              <w:rPr>
                <w:rFonts w:ascii="Arial" w:hAnsi="Arial" w:cs="Arial"/>
                <w:color w:val="7030A0"/>
              </w:rPr>
              <w:t>Pedagoginja</w:t>
            </w:r>
          </w:p>
          <w:p w:rsidR="001274D5" w:rsidRPr="004A1A9D" w:rsidRDefault="001274D5" w:rsidP="001613DA">
            <w:pPr>
              <w:rPr>
                <w:rFonts w:ascii="Arial" w:hAnsi="Arial" w:cs="Arial"/>
                <w:color w:val="7030A0"/>
              </w:rPr>
            </w:pPr>
            <w:r w:rsidRPr="004A1A9D">
              <w:rPr>
                <w:rFonts w:ascii="Arial" w:hAnsi="Arial" w:cs="Arial"/>
                <w:color w:val="7030A0"/>
              </w:rPr>
              <w:t>Voditelj KUD-a</w:t>
            </w:r>
          </w:p>
          <w:p w:rsidR="001274D5" w:rsidRPr="004A1A9D" w:rsidRDefault="001274D5" w:rsidP="001613DA">
            <w:pPr>
              <w:rPr>
                <w:rFonts w:ascii="Arial" w:hAnsi="Arial" w:cs="Arial"/>
                <w:color w:val="7030A0"/>
              </w:rPr>
            </w:pPr>
            <w:r w:rsidRPr="004A1A9D">
              <w:rPr>
                <w:rFonts w:ascii="Arial" w:hAnsi="Arial" w:cs="Arial"/>
                <w:color w:val="7030A0"/>
              </w:rPr>
              <w:t>NR</w:t>
            </w:r>
          </w:p>
          <w:p w:rsidR="001274D5" w:rsidRPr="004A1A9D" w:rsidRDefault="001274D5" w:rsidP="001613DA">
            <w:pPr>
              <w:rPr>
                <w:rFonts w:ascii="Arial" w:hAnsi="Arial" w:cs="Arial"/>
                <w:color w:val="7030A0"/>
              </w:rPr>
            </w:pPr>
            <w:r w:rsidRPr="004A1A9D">
              <w:rPr>
                <w:rFonts w:ascii="Arial" w:hAnsi="Arial" w:cs="Arial"/>
                <w:color w:val="7030A0"/>
              </w:rPr>
              <w:t>Ravnateljica</w:t>
            </w:r>
          </w:p>
          <w:p w:rsidR="001274D5" w:rsidRPr="004A1A9D" w:rsidRDefault="001274D5" w:rsidP="001613DA">
            <w:pPr>
              <w:rPr>
                <w:rFonts w:ascii="Arial" w:hAnsi="Arial" w:cs="Arial"/>
                <w:color w:val="7030A0"/>
              </w:rPr>
            </w:pPr>
          </w:p>
        </w:tc>
      </w:tr>
      <w:tr w:rsidR="001E04C0" w:rsidRPr="004A1A9D" w:rsidTr="000123DF">
        <w:trPr>
          <w:trHeight w:val="2341"/>
        </w:trPr>
        <w:tc>
          <w:tcPr>
            <w:tcW w:w="1789" w:type="dxa"/>
            <w:noWrap/>
          </w:tcPr>
          <w:p w:rsidR="001274D5" w:rsidRPr="004A1A9D" w:rsidRDefault="001274D5" w:rsidP="001613DA">
            <w:pPr>
              <w:pStyle w:val="Naslov6"/>
              <w:spacing w:before="0" w:after="0"/>
              <w:rPr>
                <w:rFonts w:ascii="Arial" w:hAnsi="Arial" w:cs="Arial"/>
                <w:b w:val="0"/>
                <w:bCs w:val="0"/>
                <w:color w:val="7030A0"/>
              </w:rPr>
            </w:pPr>
          </w:p>
          <w:p w:rsidR="001274D5" w:rsidRPr="004A1A9D" w:rsidRDefault="001274D5" w:rsidP="001613DA">
            <w:pPr>
              <w:pStyle w:val="Naslov6"/>
              <w:spacing w:before="0" w:after="0"/>
              <w:rPr>
                <w:rFonts w:ascii="Arial" w:hAnsi="Arial" w:cs="Arial"/>
                <w:bCs w:val="0"/>
                <w:color w:val="7030A0"/>
              </w:rPr>
            </w:pPr>
            <w:r w:rsidRPr="004A1A9D">
              <w:rPr>
                <w:rFonts w:ascii="Arial" w:hAnsi="Arial" w:cs="Arial"/>
                <w:bCs w:val="0"/>
                <w:color w:val="7030A0"/>
              </w:rPr>
              <w:t>SVIBANJ</w:t>
            </w:r>
          </w:p>
        </w:tc>
        <w:tc>
          <w:tcPr>
            <w:tcW w:w="6260" w:type="dxa"/>
            <w:noWrap/>
          </w:tcPr>
          <w:p w:rsidR="001274D5" w:rsidRPr="004A1A9D" w:rsidRDefault="001274D5" w:rsidP="001613DA">
            <w:pPr>
              <w:jc w:val="both"/>
              <w:rPr>
                <w:rFonts w:ascii="Arial" w:hAnsi="Arial" w:cs="Arial"/>
                <w:b/>
                <w:color w:val="7030A0"/>
              </w:rPr>
            </w:pPr>
            <w:r w:rsidRPr="004A1A9D">
              <w:rPr>
                <w:rFonts w:ascii="Arial" w:hAnsi="Arial" w:cs="Arial"/>
                <w:b/>
                <w:color w:val="7030A0"/>
              </w:rPr>
              <w:t>1</w:t>
            </w:r>
            <w:r w:rsidR="004A1A9D" w:rsidRPr="004A1A9D">
              <w:rPr>
                <w:rFonts w:ascii="Arial" w:hAnsi="Arial" w:cs="Arial"/>
                <w:b/>
                <w:color w:val="7030A0"/>
              </w:rPr>
              <w:t>1</w:t>
            </w:r>
            <w:r w:rsidRPr="004A1A9D">
              <w:rPr>
                <w:rFonts w:ascii="Arial" w:hAnsi="Arial" w:cs="Arial"/>
                <w:b/>
                <w:color w:val="7030A0"/>
              </w:rPr>
              <w:t>. sjednica</w:t>
            </w:r>
          </w:p>
          <w:p w:rsidR="001274D5" w:rsidRPr="004A1A9D" w:rsidRDefault="001274D5" w:rsidP="001613DA">
            <w:pPr>
              <w:jc w:val="both"/>
              <w:rPr>
                <w:rFonts w:ascii="Arial" w:hAnsi="Arial" w:cs="Arial"/>
                <w:color w:val="7030A0"/>
              </w:rPr>
            </w:pPr>
            <w:r w:rsidRPr="004A1A9D">
              <w:rPr>
                <w:rFonts w:ascii="Arial" w:hAnsi="Arial" w:cs="Arial"/>
                <w:color w:val="7030A0"/>
              </w:rPr>
              <w:t xml:space="preserve">    -  Pripreme za Dan škole ( hodogram, zaduženja,    nagrade, pohvalnice, priznanja...) </w:t>
            </w:r>
          </w:p>
          <w:p w:rsidR="001274D5" w:rsidRPr="004A1A9D" w:rsidRDefault="001274D5" w:rsidP="00D7367D">
            <w:pPr>
              <w:numPr>
                <w:ilvl w:val="0"/>
                <w:numId w:val="12"/>
              </w:numPr>
              <w:jc w:val="both"/>
              <w:rPr>
                <w:rFonts w:ascii="Arial" w:hAnsi="Arial" w:cs="Arial"/>
                <w:color w:val="7030A0"/>
              </w:rPr>
            </w:pPr>
            <w:r w:rsidRPr="004A1A9D">
              <w:rPr>
                <w:rFonts w:ascii="Arial" w:hAnsi="Arial" w:cs="Arial"/>
                <w:color w:val="7030A0"/>
              </w:rPr>
              <w:t xml:space="preserve"> Imenovanje komisije za upis u I. razred                                               </w:t>
            </w:r>
          </w:p>
          <w:p w:rsidR="001274D5" w:rsidRPr="004A1A9D" w:rsidRDefault="001274D5" w:rsidP="001613DA">
            <w:pPr>
              <w:jc w:val="both"/>
              <w:rPr>
                <w:rFonts w:ascii="Arial" w:hAnsi="Arial" w:cs="Arial"/>
                <w:color w:val="7030A0"/>
              </w:rPr>
            </w:pPr>
            <w:r w:rsidRPr="004A1A9D">
              <w:rPr>
                <w:rFonts w:ascii="Arial" w:hAnsi="Arial" w:cs="Arial"/>
                <w:color w:val="7030A0"/>
              </w:rPr>
              <w:t xml:space="preserve">    -    Analiza programa profesionalne orijentacije                                         </w:t>
            </w:r>
          </w:p>
          <w:p w:rsidR="001274D5" w:rsidRPr="004A1A9D" w:rsidRDefault="001274D5" w:rsidP="00D7367D">
            <w:pPr>
              <w:numPr>
                <w:ilvl w:val="0"/>
                <w:numId w:val="12"/>
              </w:numPr>
              <w:jc w:val="both"/>
              <w:rPr>
                <w:rFonts w:ascii="Arial" w:hAnsi="Arial" w:cs="Arial"/>
                <w:color w:val="7030A0"/>
              </w:rPr>
            </w:pPr>
            <w:r w:rsidRPr="004A1A9D">
              <w:rPr>
                <w:rFonts w:ascii="Arial" w:hAnsi="Arial" w:cs="Arial"/>
                <w:color w:val="7030A0"/>
              </w:rPr>
              <w:t>Organizacija oproštaja s učenicima VIII. Razreda</w:t>
            </w:r>
          </w:p>
          <w:p w:rsidR="001274D5" w:rsidRPr="004A1A9D" w:rsidRDefault="001274D5" w:rsidP="00D7367D">
            <w:pPr>
              <w:numPr>
                <w:ilvl w:val="0"/>
                <w:numId w:val="12"/>
              </w:numPr>
              <w:jc w:val="both"/>
              <w:rPr>
                <w:rFonts w:ascii="Arial" w:hAnsi="Arial" w:cs="Arial"/>
                <w:color w:val="7030A0"/>
              </w:rPr>
            </w:pPr>
            <w:r w:rsidRPr="004A1A9D">
              <w:rPr>
                <w:rFonts w:ascii="Arial" w:hAnsi="Arial" w:cs="Arial"/>
                <w:color w:val="7030A0"/>
              </w:rPr>
              <w:t>Analiza rada za svibanj</w:t>
            </w:r>
          </w:p>
          <w:p w:rsidR="001274D5" w:rsidRPr="004A1A9D" w:rsidRDefault="001274D5" w:rsidP="001613DA">
            <w:pPr>
              <w:ind w:left="708" w:hanging="708"/>
              <w:rPr>
                <w:rFonts w:ascii="Arial" w:hAnsi="Arial" w:cs="Arial"/>
                <w:color w:val="7030A0"/>
              </w:rPr>
            </w:pPr>
            <w:r w:rsidRPr="004A1A9D">
              <w:rPr>
                <w:rFonts w:ascii="Arial" w:hAnsi="Arial" w:cs="Arial"/>
                <w:color w:val="7030A0"/>
              </w:rPr>
              <w:t xml:space="preserve">    -    Tekuća problematika</w:t>
            </w:r>
          </w:p>
        </w:tc>
        <w:tc>
          <w:tcPr>
            <w:tcW w:w="2457" w:type="dxa"/>
            <w:noWrap/>
          </w:tcPr>
          <w:p w:rsidR="001274D5" w:rsidRPr="004A1A9D" w:rsidRDefault="001274D5" w:rsidP="001613DA">
            <w:pPr>
              <w:rPr>
                <w:rFonts w:ascii="Arial" w:hAnsi="Arial" w:cs="Arial"/>
                <w:color w:val="7030A0"/>
              </w:rPr>
            </w:pPr>
          </w:p>
          <w:p w:rsidR="001274D5" w:rsidRPr="004A1A9D" w:rsidRDefault="001274D5" w:rsidP="001613DA">
            <w:pPr>
              <w:rPr>
                <w:rFonts w:ascii="Arial" w:hAnsi="Arial" w:cs="Arial"/>
                <w:color w:val="7030A0"/>
              </w:rPr>
            </w:pPr>
            <w:r w:rsidRPr="004A1A9D">
              <w:rPr>
                <w:rFonts w:ascii="Arial" w:hAnsi="Arial" w:cs="Arial"/>
                <w:color w:val="7030A0"/>
              </w:rPr>
              <w:t>Ravnateljica / knjiž.</w:t>
            </w:r>
          </w:p>
          <w:p w:rsidR="001274D5" w:rsidRPr="004A1A9D" w:rsidRDefault="001274D5" w:rsidP="001613DA">
            <w:pPr>
              <w:rPr>
                <w:rFonts w:ascii="Arial" w:hAnsi="Arial" w:cs="Arial"/>
                <w:color w:val="7030A0"/>
              </w:rPr>
            </w:pPr>
            <w:r w:rsidRPr="004A1A9D">
              <w:rPr>
                <w:rFonts w:ascii="Arial" w:hAnsi="Arial" w:cs="Arial"/>
                <w:color w:val="7030A0"/>
              </w:rPr>
              <w:t>Stručna služba</w:t>
            </w:r>
          </w:p>
          <w:p w:rsidR="001274D5" w:rsidRPr="004A1A9D" w:rsidRDefault="001274D5" w:rsidP="001613DA">
            <w:pPr>
              <w:rPr>
                <w:rFonts w:ascii="Arial" w:hAnsi="Arial" w:cs="Arial"/>
                <w:color w:val="7030A0"/>
              </w:rPr>
            </w:pPr>
          </w:p>
          <w:p w:rsidR="001274D5" w:rsidRPr="004A1A9D" w:rsidRDefault="001274D5" w:rsidP="001613DA">
            <w:pPr>
              <w:rPr>
                <w:rFonts w:ascii="Arial" w:hAnsi="Arial" w:cs="Arial"/>
                <w:color w:val="7030A0"/>
              </w:rPr>
            </w:pPr>
            <w:r w:rsidRPr="004A1A9D">
              <w:rPr>
                <w:rFonts w:ascii="Arial" w:hAnsi="Arial" w:cs="Arial"/>
                <w:color w:val="7030A0"/>
              </w:rPr>
              <w:t>Razrednici</w:t>
            </w:r>
          </w:p>
        </w:tc>
      </w:tr>
      <w:tr w:rsidR="001E04C0" w:rsidRPr="004A1A9D" w:rsidTr="000123DF">
        <w:trPr>
          <w:trHeight w:val="3244"/>
        </w:trPr>
        <w:tc>
          <w:tcPr>
            <w:tcW w:w="1789" w:type="dxa"/>
            <w:noWrap/>
          </w:tcPr>
          <w:p w:rsidR="001274D5" w:rsidRPr="004A1A9D" w:rsidRDefault="001274D5" w:rsidP="001613DA">
            <w:pPr>
              <w:pStyle w:val="Naslov6"/>
              <w:spacing w:before="0" w:after="0"/>
              <w:rPr>
                <w:rFonts w:ascii="Arial" w:hAnsi="Arial" w:cs="Arial"/>
                <w:b w:val="0"/>
                <w:bCs w:val="0"/>
                <w:color w:val="7030A0"/>
              </w:rPr>
            </w:pPr>
          </w:p>
          <w:p w:rsidR="001274D5" w:rsidRPr="004A1A9D" w:rsidRDefault="001274D5" w:rsidP="001613DA">
            <w:pPr>
              <w:pStyle w:val="Naslov6"/>
              <w:spacing w:before="0" w:after="0"/>
              <w:rPr>
                <w:rFonts w:ascii="Arial" w:hAnsi="Arial" w:cs="Arial"/>
                <w:bCs w:val="0"/>
                <w:color w:val="7030A0"/>
              </w:rPr>
            </w:pPr>
            <w:r w:rsidRPr="004A1A9D">
              <w:rPr>
                <w:rFonts w:ascii="Arial" w:hAnsi="Arial" w:cs="Arial"/>
                <w:bCs w:val="0"/>
                <w:color w:val="7030A0"/>
              </w:rPr>
              <w:t>LIPANJ</w:t>
            </w:r>
          </w:p>
        </w:tc>
        <w:tc>
          <w:tcPr>
            <w:tcW w:w="6260" w:type="dxa"/>
            <w:noWrap/>
          </w:tcPr>
          <w:p w:rsidR="001274D5" w:rsidRPr="004A1A9D" w:rsidRDefault="004A1A9D" w:rsidP="001613DA">
            <w:pPr>
              <w:jc w:val="both"/>
              <w:rPr>
                <w:rFonts w:ascii="Arial" w:hAnsi="Arial" w:cs="Arial"/>
                <w:b/>
                <w:color w:val="7030A0"/>
              </w:rPr>
            </w:pPr>
            <w:r w:rsidRPr="004A1A9D">
              <w:rPr>
                <w:rFonts w:ascii="Arial" w:hAnsi="Arial" w:cs="Arial"/>
                <w:b/>
                <w:color w:val="7030A0"/>
              </w:rPr>
              <w:t>12</w:t>
            </w:r>
            <w:r w:rsidR="001274D5" w:rsidRPr="004A1A9D">
              <w:rPr>
                <w:rFonts w:ascii="Arial" w:hAnsi="Arial" w:cs="Arial"/>
                <w:b/>
                <w:color w:val="7030A0"/>
              </w:rPr>
              <w:t>. sjednica</w:t>
            </w:r>
          </w:p>
          <w:p w:rsidR="00360272" w:rsidRPr="004A1A9D" w:rsidRDefault="00360272" w:rsidP="00360272">
            <w:pPr>
              <w:rPr>
                <w:rFonts w:ascii="Arial" w:hAnsi="Arial" w:cs="Arial"/>
                <w:color w:val="7030A0"/>
              </w:rPr>
            </w:pPr>
            <w:r w:rsidRPr="004A1A9D">
              <w:rPr>
                <w:rFonts w:ascii="Arial" w:hAnsi="Arial" w:cs="Arial"/>
                <w:color w:val="7030A0"/>
              </w:rPr>
              <w:t>- Realizacija Godišnjeg plana i programa rada i to:</w:t>
            </w:r>
          </w:p>
          <w:p w:rsidR="00621D8D" w:rsidRPr="004A1A9D" w:rsidRDefault="00360272" w:rsidP="00360272">
            <w:pPr>
              <w:rPr>
                <w:rFonts w:ascii="Arial" w:hAnsi="Arial" w:cs="Arial"/>
                <w:color w:val="7030A0"/>
              </w:rPr>
            </w:pPr>
            <w:r w:rsidRPr="004A1A9D">
              <w:rPr>
                <w:rFonts w:ascii="Arial" w:hAnsi="Arial" w:cs="Arial"/>
                <w:color w:val="7030A0"/>
              </w:rPr>
              <w:t xml:space="preserve">    a)  uspjeh učenika</w:t>
            </w:r>
          </w:p>
          <w:p w:rsidR="00360272" w:rsidRPr="004A1A9D" w:rsidRDefault="00360272" w:rsidP="00360272">
            <w:pPr>
              <w:rPr>
                <w:rFonts w:ascii="Arial" w:hAnsi="Arial" w:cs="Arial"/>
                <w:color w:val="7030A0"/>
              </w:rPr>
            </w:pPr>
            <w:r w:rsidRPr="004A1A9D">
              <w:rPr>
                <w:rFonts w:ascii="Arial" w:hAnsi="Arial" w:cs="Arial"/>
                <w:color w:val="7030A0"/>
              </w:rPr>
              <w:t>b)  donošenje Odluke o učenicima koji se upućuju na dopunski rad</w:t>
            </w:r>
          </w:p>
          <w:p w:rsidR="00360272" w:rsidRPr="004A1A9D" w:rsidRDefault="00360272" w:rsidP="00360272">
            <w:pPr>
              <w:rPr>
                <w:rFonts w:ascii="Arial" w:hAnsi="Arial" w:cs="Arial"/>
                <w:color w:val="7030A0"/>
              </w:rPr>
            </w:pPr>
            <w:r w:rsidRPr="004A1A9D">
              <w:rPr>
                <w:rFonts w:ascii="Arial" w:hAnsi="Arial" w:cs="Arial"/>
                <w:color w:val="7030A0"/>
              </w:rPr>
              <w:t>- Nagrade, pohvale i pedagoške mjere</w:t>
            </w:r>
          </w:p>
          <w:p w:rsidR="00360272" w:rsidRPr="004A1A9D" w:rsidRDefault="00360272" w:rsidP="00360272">
            <w:pPr>
              <w:rPr>
                <w:rFonts w:ascii="Arial" w:hAnsi="Arial" w:cs="Arial"/>
                <w:color w:val="7030A0"/>
              </w:rPr>
            </w:pPr>
            <w:r w:rsidRPr="004A1A9D">
              <w:rPr>
                <w:rFonts w:ascii="Arial" w:hAnsi="Arial" w:cs="Arial"/>
                <w:color w:val="7030A0"/>
              </w:rPr>
              <w:t xml:space="preserve">- Odluka o broju sati dopunskog rada po nastavnim predmetima </w:t>
            </w:r>
          </w:p>
          <w:p w:rsidR="00360272" w:rsidRPr="004A1A9D" w:rsidRDefault="00360272" w:rsidP="00360272">
            <w:pPr>
              <w:rPr>
                <w:rFonts w:ascii="Arial" w:hAnsi="Arial" w:cs="Arial"/>
                <w:color w:val="7030A0"/>
              </w:rPr>
            </w:pPr>
            <w:r w:rsidRPr="004A1A9D">
              <w:rPr>
                <w:rFonts w:ascii="Arial" w:hAnsi="Arial" w:cs="Arial"/>
                <w:color w:val="7030A0"/>
              </w:rPr>
              <w:t>- Odluka o broju sati</w:t>
            </w:r>
            <w:r w:rsidR="000F5BAF" w:rsidRPr="004A1A9D">
              <w:rPr>
                <w:rFonts w:ascii="Arial" w:hAnsi="Arial" w:cs="Arial"/>
                <w:color w:val="7030A0"/>
              </w:rPr>
              <w:t xml:space="preserve"> dopunskog rada za učenike GO </w:t>
            </w:r>
            <w:r w:rsidRPr="004A1A9D">
              <w:rPr>
                <w:rFonts w:ascii="Arial" w:hAnsi="Arial" w:cs="Arial"/>
                <w:color w:val="7030A0"/>
              </w:rPr>
              <w:t>po predmetima</w:t>
            </w:r>
          </w:p>
          <w:p w:rsidR="001274D5" w:rsidRPr="004A1A9D" w:rsidRDefault="00360272" w:rsidP="000F5BAF">
            <w:pPr>
              <w:rPr>
                <w:rFonts w:ascii="Arial" w:hAnsi="Arial" w:cs="Arial"/>
                <w:color w:val="7030A0"/>
              </w:rPr>
            </w:pPr>
            <w:r w:rsidRPr="004A1A9D">
              <w:rPr>
                <w:rFonts w:ascii="Arial" w:hAnsi="Arial" w:cs="Arial"/>
                <w:color w:val="7030A0"/>
              </w:rPr>
              <w:t>- Razno</w:t>
            </w:r>
          </w:p>
        </w:tc>
        <w:tc>
          <w:tcPr>
            <w:tcW w:w="2457" w:type="dxa"/>
            <w:noWrap/>
          </w:tcPr>
          <w:p w:rsidR="001274D5" w:rsidRPr="004A1A9D" w:rsidRDefault="001274D5" w:rsidP="001613DA">
            <w:pPr>
              <w:rPr>
                <w:rFonts w:ascii="Arial" w:hAnsi="Arial" w:cs="Arial"/>
                <w:color w:val="7030A0"/>
              </w:rPr>
            </w:pPr>
          </w:p>
          <w:p w:rsidR="001274D5" w:rsidRPr="004A1A9D" w:rsidRDefault="001274D5" w:rsidP="001613DA">
            <w:pPr>
              <w:rPr>
                <w:rFonts w:ascii="Arial" w:hAnsi="Arial" w:cs="Arial"/>
                <w:color w:val="7030A0"/>
              </w:rPr>
            </w:pPr>
            <w:r w:rsidRPr="004A1A9D">
              <w:rPr>
                <w:rFonts w:ascii="Arial" w:hAnsi="Arial" w:cs="Arial"/>
                <w:color w:val="7030A0"/>
              </w:rPr>
              <w:t>Ravnateljica</w:t>
            </w:r>
          </w:p>
          <w:p w:rsidR="001274D5" w:rsidRPr="004A1A9D" w:rsidRDefault="001274D5" w:rsidP="001613DA">
            <w:pPr>
              <w:rPr>
                <w:rFonts w:ascii="Arial" w:hAnsi="Arial" w:cs="Arial"/>
                <w:color w:val="7030A0"/>
              </w:rPr>
            </w:pPr>
            <w:r w:rsidRPr="004A1A9D">
              <w:rPr>
                <w:rFonts w:ascii="Arial" w:hAnsi="Arial" w:cs="Arial"/>
                <w:color w:val="7030A0"/>
              </w:rPr>
              <w:t>Razrednici</w:t>
            </w:r>
          </w:p>
          <w:p w:rsidR="001274D5" w:rsidRPr="004A1A9D" w:rsidRDefault="001274D5" w:rsidP="001613DA">
            <w:pPr>
              <w:rPr>
                <w:rFonts w:ascii="Arial" w:hAnsi="Arial" w:cs="Arial"/>
                <w:color w:val="7030A0"/>
              </w:rPr>
            </w:pPr>
          </w:p>
          <w:p w:rsidR="001274D5" w:rsidRPr="004A1A9D" w:rsidRDefault="001274D5" w:rsidP="001613DA">
            <w:pPr>
              <w:rPr>
                <w:rFonts w:ascii="Arial" w:hAnsi="Arial" w:cs="Arial"/>
                <w:color w:val="7030A0"/>
              </w:rPr>
            </w:pPr>
          </w:p>
          <w:p w:rsidR="001274D5" w:rsidRPr="004A1A9D" w:rsidRDefault="001274D5" w:rsidP="001613DA">
            <w:pPr>
              <w:rPr>
                <w:rFonts w:ascii="Arial" w:hAnsi="Arial" w:cs="Arial"/>
                <w:color w:val="7030A0"/>
              </w:rPr>
            </w:pPr>
            <w:r w:rsidRPr="004A1A9D">
              <w:rPr>
                <w:rFonts w:ascii="Arial" w:hAnsi="Arial" w:cs="Arial"/>
                <w:color w:val="7030A0"/>
              </w:rPr>
              <w:t>Izvršitelji</w:t>
            </w:r>
          </w:p>
          <w:p w:rsidR="001274D5" w:rsidRPr="004A1A9D" w:rsidRDefault="001274D5" w:rsidP="001613DA">
            <w:pPr>
              <w:rPr>
                <w:rFonts w:ascii="Arial" w:hAnsi="Arial" w:cs="Arial"/>
                <w:color w:val="7030A0"/>
              </w:rPr>
            </w:pPr>
            <w:r w:rsidRPr="004A1A9D">
              <w:rPr>
                <w:rFonts w:ascii="Arial" w:hAnsi="Arial" w:cs="Arial"/>
                <w:color w:val="7030A0"/>
              </w:rPr>
              <w:t>Pedagoginja</w:t>
            </w:r>
          </w:p>
        </w:tc>
      </w:tr>
      <w:tr w:rsidR="001E04C0" w:rsidRPr="004A1A9D" w:rsidTr="000123DF">
        <w:trPr>
          <w:trHeight w:val="2652"/>
        </w:trPr>
        <w:tc>
          <w:tcPr>
            <w:tcW w:w="1789" w:type="dxa"/>
            <w:noWrap/>
          </w:tcPr>
          <w:p w:rsidR="00360272" w:rsidRPr="004A1A9D" w:rsidRDefault="00360272" w:rsidP="001613DA">
            <w:pPr>
              <w:pStyle w:val="Naslov6"/>
              <w:spacing w:before="0" w:after="0"/>
              <w:rPr>
                <w:rFonts w:ascii="Arial" w:hAnsi="Arial" w:cs="Arial"/>
                <w:bCs w:val="0"/>
                <w:color w:val="7030A0"/>
              </w:rPr>
            </w:pPr>
          </w:p>
          <w:p w:rsidR="00360272" w:rsidRPr="004A1A9D" w:rsidRDefault="00360272" w:rsidP="00360272">
            <w:pPr>
              <w:rPr>
                <w:rFonts w:ascii="Arial" w:hAnsi="Arial" w:cs="Arial"/>
                <w:b/>
                <w:color w:val="7030A0"/>
              </w:rPr>
            </w:pPr>
            <w:r w:rsidRPr="004A1A9D">
              <w:rPr>
                <w:rFonts w:ascii="Arial" w:hAnsi="Arial" w:cs="Arial"/>
                <w:b/>
                <w:bCs/>
                <w:color w:val="7030A0"/>
                <w:sz w:val="22"/>
                <w:szCs w:val="22"/>
              </w:rPr>
              <w:t>LIPANJ</w:t>
            </w:r>
          </w:p>
          <w:p w:rsidR="00360272" w:rsidRPr="004A1A9D" w:rsidRDefault="00360272" w:rsidP="00360272">
            <w:pPr>
              <w:rPr>
                <w:rFonts w:ascii="Arial" w:hAnsi="Arial" w:cs="Arial"/>
                <w:b/>
                <w:color w:val="7030A0"/>
              </w:rPr>
            </w:pPr>
          </w:p>
          <w:p w:rsidR="00360272" w:rsidRPr="004A1A9D" w:rsidRDefault="00360272" w:rsidP="00360272">
            <w:pPr>
              <w:rPr>
                <w:rFonts w:ascii="Arial" w:hAnsi="Arial" w:cs="Arial"/>
                <w:b/>
                <w:color w:val="7030A0"/>
              </w:rPr>
            </w:pPr>
          </w:p>
          <w:p w:rsidR="00360272" w:rsidRPr="004A1A9D" w:rsidRDefault="00360272" w:rsidP="00360272">
            <w:pPr>
              <w:rPr>
                <w:rFonts w:ascii="Arial" w:hAnsi="Arial" w:cs="Arial"/>
                <w:b/>
                <w:color w:val="7030A0"/>
              </w:rPr>
            </w:pPr>
          </w:p>
          <w:p w:rsidR="00360272" w:rsidRPr="004A1A9D" w:rsidRDefault="00360272" w:rsidP="00360272">
            <w:pPr>
              <w:rPr>
                <w:rFonts w:ascii="Arial" w:hAnsi="Arial" w:cs="Arial"/>
                <w:b/>
                <w:color w:val="7030A0"/>
              </w:rPr>
            </w:pPr>
          </w:p>
        </w:tc>
        <w:tc>
          <w:tcPr>
            <w:tcW w:w="6260" w:type="dxa"/>
            <w:noWrap/>
          </w:tcPr>
          <w:p w:rsidR="00360272" w:rsidRPr="004A1A9D" w:rsidRDefault="00360272" w:rsidP="001613DA">
            <w:pPr>
              <w:jc w:val="both"/>
              <w:rPr>
                <w:rFonts w:ascii="Arial" w:hAnsi="Arial" w:cs="Arial"/>
                <w:b/>
                <w:color w:val="7030A0"/>
              </w:rPr>
            </w:pPr>
            <w:r w:rsidRPr="004A1A9D">
              <w:rPr>
                <w:rFonts w:ascii="Arial" w:hAnsi="Arial" w:cs="Arial"/>
                <w:b/>
                <w:color w:val="7030A0"/>
              </w:rPr>
              <w:t>1</w:t>
            </w:r>
            <w:r w:rsidR="004A1A9D" w:rsidRPr="004A1A9D">
              <w:rPr>
                <w:rFonts w:ascii="Arial" w:hAnsi="Arial" w:cs="Arial"/>
                <w:b/>
                <w:color w:val="7030A0"/>
              </w:rPr>
              <w:t>3</w:t>
            </w:r>
            <w:r w:rsidRPr="004A1A9D">
              <w:rPr>
                <w:rFonts w:ascii="Arial" w:hAnsi="Arial" w:cs="Arial"/>
                <w:b/>
                <w:color w:val="7030A0"/>
              </w:rPr>
              <w:t>.sjednica</w:t>
            </w:r>
          </w:p>
          <w:p w:rsidR="00621D8D" w:rsidRPr="004A1A9D" w:rsidRDefault="00621D8D" w:rsidP="00621D8D">
            <w:pPr>
              <w:rPr>
                <w:rFonts w:ascii="Arial" w:hAnsi="Arial" w:cs="Arial"/>
                <w:color w:val="7030A0"/>
              </w:rPr>
            </w:pPr>
            <w:r w:rsidRPr="004A1A9D">
              <w:rPr>
                <w:rFonts w:ascii="Arial" w:hAnsi="Arial" w:cs="Arial"/>
                <w:color w:val="7030A0"/>
              </w:rPr>
              <w:t xml:space="preserve">- Realizacija Godišnjeg plana i </w:t>
            </w:r>
            <w:r w:rsidR="000F5BAF" w:rsidRPr="004A1A9D">
              <w:rPr>
                <w:rFonts w:ascii="Arial" w:hAnsi="Arial" w:cs="Arial"/>
                <w:color w:val="7030A0"/>
              </w:rPr>
              <w:t>programa rada GO</w:t>
            </w:r>
            <w:r w:rsidRPr="004A1A9D">
              <w:rPr>
                <w:rFonts w:ascii="Arial" w:hAnsi="Arial" w:cs="Arial"/>
                <w:color w:val="7030A0"/>
              </w:rPr>
              <w:t xml:space="preserve"> i to:</w:t>
            </w:r>
          </w:p>
          <w:p w:rsidR="00621D8D" w:rsidRPr="004A1A9D" w:rsidRDefault="00621D8D" w:rsidP="00D7367D">
            <w:pPr>
              <w:pStyle w:val="Odlomakpopisa"/>
              <w:numPr>
                <w:ilvl w:val="1"/>
                <w:numId w:val="37"/>
              </w:numPr>
              <w:rPr>
                <w:rFonts w:ascii="Arial" w:hAnsi="Arial" w:cs="Arial"/>
                <w:color w:val="7030A0"/>
              </w:rPr>
            </w:pPr>
            <w:r w:rsidRPr="004A1A9D">
              <w:rPr>
                <w:rFonts w:ascii="Arial" w:hAnsi="Arial" w:cs="Arial"/>
                <w:color w:val="7030A0"/>
              </w:rPr>
              <w:t>uspjeh učenika</w:t>
            </w:r>
          </w:p>
          <w:p w:rsidR="00621D8D" w:rsidRPr="004A1A9D" w:rsidRDefault="00621D8D" w:rsidP="00D7367D">
            <w:pPr>
              <w:pStyle w:val="Odlomakpopisa"/>
              <w:numPr>
                <w:ilvl w:val="1"/>
                <w:numId w:val="37"/>
              </w:numPr>
              <w:rPr>
                <w:rFonts w:ascii="Arial" w:hAnsi="Arial" w:cs="Arial"/>
                <w:color w:val="7030A0"/>
              </w:rPr>
            </w:pPr>
            <w:r w:rsidRPr="004A1A9D">
              <w:rPr>
                <w:rFonts w:ascii="Arial" w:hAnsi="Arial" w:cs="Arial"/>
                <w:color w:val="7030A0"/>
              </w:rPr>
              <w:t>donošenje Odluke o učenicima koji se upućuju na dodatni rad</w:t>
            </w:r>
          </w:p>
          <w:p w:rsidR="00621D8D" w:rsidRPr="004A1A9D" w:rsidRDefault="00621D8D" w:rsidP="00D7367D">
            <w:pPr>
              <w:pStyle w:val="Odlomakpopisa"/>
              <w:numPr>
                <w:ilvl w:val="1"/>
                <w:numId w:val="37"/>
              </w:numPr>
              <w:rPr>
                <w:rFonts w:ascii="Arial" w:hAnsi="Arial" w:cs="Arial"/>
                <w:color w:val="7030A0"/>
              </w:rPr>
            </w:pPr>
            <w:r w:rsidRPr="004A1A9D">
              <w:rPr>
                <w:rFonts w:ascii="Arial" w:hAnsi="Arial" w:cs="Arial"/>
                <w:color w:val="7030A0"/>
              </w:rPr>
              <w:t>nagrade, pohvale i pedagoške mjere</w:t>
            </w:r>
          </w:p>
          <w:p w:rsidR="00621D8D" w:rsidRPr="004A1A9D" w:rsidRDefault="00621D8D" w:rsidP="00621D8D">
            <w:pPr>
              <w:rPr>
                <w:rFonts w:ascii="Arial" w:hAnsi="Arial" w:cs="Arial"/>
                <w:color w:val="7030A0"/>
              </w:rPr>
            </w:pPr>
            <w:r w:rsidRPr="004A1A9D">
              <w:rPr>
                <w:rFonts w:ascii="Arial" w:hAnsi="Arial" w:cs="Arial"/>
                <w:color w:val="7030A0"/>
              </w:rPr>
              <w:t>-Plan do kraja školske godine</w:t>
            </w:r>
          </w:p>
          <w:p w:rsidR="00621D8D" w:rsidRPr="004A1A9D" w:rsidRDefault="00621D8D" w:rsidP="00621D8D">
            <w:pPr>
              <w:rPr>
                <w:rFonts w:ascii="Arial" w:hAnsi="Arial" w:cs="Arial"/>
                <w:color w:val="7030A0"/>
              </w:rPr>
            </w:pPr>
            <w:r w:rsidRPr="004A1A9D">
              <w:rPr>
                <w:rFonts w:ascii="Arial" w:hAnsi="Arial" w:cs="Arial"/>
                <w:color w:val="7030A0"/>
              </w:rPr>
              <w:t xml:space="preserve">-Raspored učionica </w:t>
            </w:r>
          </w:p>
          <w:p w:rsidR="00621D8D" w:rsidRPr="004A1A9D" w:rsidRDefault="00621D8D" w:rsidP="000F5BAF">
            <w:pPr>
              <w:rPr>
                <w:rFonts w:ascii="Arial" w:hAnsi="Arial" w:cs="Arial"/>
                <w:b/>
                <w:color w:val="7030A0"/>
              </w:rPr>
            </w:pPr>
            <w:r w:rsidRPr="004A1A9D">
              <w:rPr>
                <w:rFonts w:ascii="Arial" w:hAnsi="Arial" w:cs="Arial"/>
                <w:color w:val="7030A0"/>
              </w:rPr>
              <w:t>-Razno</w:t>
            </w:r>
          </w:p>
        </w:tc>
        <w:tc>
          <w:tcPr>
            <w:tcW w:w="2457" w:type="dxa"/>
            <w:noWrap/>
          </w:tcPr>
          <w:p w:rsidR="00360272" w:rsidRPr="004A1A9D" w:rsidRDefault="00360272" w:rsidP="001613DA">
            <w:pPr>
              <w:rPr>
                <w:rFonts w:ascii="Arial" w:hAnsi="Arial" w:cs="Arial"/>
                <w:color w:val="7030A0"/>
              </w:rPr>
            </w:pPr>
          </w:p>
        </w:tc>
      </w:tr>
      <w:tr w:rsidR="001E04C0" w:rsidRPr="004A1A9D" w:rsidTr="000123DF">
        <w:trPr>
          <w:trHeight w:val="2505"/>
        </w:trPr>
        <w:tc>
          <w:tcPr>
            <w:tcW w:w="1789" w:type="dxa"/>
            <w:noWrap/>
          </w:tcPr>
          <w:p w:rsidR="001274D5" w:rsidRPr="004A1A9D" w:rsidRDefault="001274D5" w:rsidP="001613DA">
            <w:pPr>
              <w:rPr>
                <w:rFonts w:ascii="Arial" w:hAnsi="Arial" w:cs="Arial"/>
                <w:b/>
                <w:color w:val="7030A0"/>
              </w:rPr>
            </w:pPr>
          </w:p>
          <w:p w:rsidR="001274D5" w:rsidRPr="004A1A9D" w:rsidRDefault="001274D5" w:rsidP="001613DA">
            <w:pPr>
              <w:rPr>
                <w:rFonts w:ascii="Arial" w:hAnsi="Arial" w:cs="Arial"/>
                <w:b/>
                <w:color w:val="7030A0"/>
              </w:rPr>
            </w:pPr>
            <w:r w:rsidRPr="004A1A9D">
              <w:rPr>
                <w:rFonts w:ascii="Arial" w:hAnsi="Arial" w:cs="Arial"/>
                <w:b/>
                <w:color w:val="7030A0"/>
                <w:sz w:val="22"/>
                <w:szCs w:val="22"/>
              </w:rPr>
              <w:t>SRPANJ</w:t>
            </w:r>
          </w:p>
        </w:tc>
        <w:tc>
          <w:tcPr>
            <w:tcW w:w="6260" w:type="dxa"/>
            <w:noWrap/>
          </w:tcPr>
          <w:p w:rsidR="001274D5" w:rsidRPr="004A1A9D" w:rsidRDefault="00621D8D" w:rsidP="001613DA">
            <w:pPr>
              <w:jc w:val="both"/>
              <w:rPr>
                <w:rFonts w:ascii="Arial" w:hAnsi="Arial" w:cs="Arial"/>
                <w:b/>
                <w:color w:val="7030A0"/>
              </w:rPr>
            </w:pPr>
            <w:r w:rsidRPr="004A1A9D">
              <w:rPr>
                <w:rFonts w:ascii="Arial" w:hAnsi="Arial" w:cs="Arial"/>
                <w:b/>
                <w:color w:val="7030A0"/>
              </w:rPr>
              <w:t>13</w:t>
            </w:r>
            <w:r w:rsidR="001274D5" w:rsidRPr="004A1A9D">
              <w:rPr>
                <w:rFonts w:ascii="Arial" w:hAnsi="Arial" w:cs="Arial"/>
                <w:b/>
                <w:color w:val="7030A0"/>
              </w:rPr>
              <w:t>. sjednica</w:t>
            </w:r>
          </w:p>
          <w:p w:rsidR="00621D8D" w:rsidRPr="004A1A9D" w:rsidRDefault="00621D8D" w:rsidP="00621D8D">
            <w:pPr>
              <w:rPr>
                <w:rFonts w:ascii="Arial" w:hAnsi="Arial" w:cs="Arial"/>
                <w:color w:val="7030A0"/>
              </w:rPr>
            </w:pPr>
            <w:r w:rsidRPr="004A1A9D">
              <w:rPr>
                <w:rFonts w:ascii="Arial" w:hAnsi="Arial" w:cs="Arial"/>
                <w:color w:val="7030A0"/>
              </w:rPr>
              <w:t>- Analiza uspjeha i Izvješće o radu za š</w:t>
            </w:r>
            <w:r w:rsidR="00AD7942" w:rsidRPr="004A1A9D">
              <w:rPr>
                <w:rFonts w:ascii="Arial" w:hAnsi="Arial" w:cs="Arial"/>
                <w:color w:val="7030A0"/>
              </w:rPr>
              <w:t>kolsku godinu 201</w:t>
            </w:r>
            <w:r w:rsidR="004A1A9D" w:rsidRPr="004A1A9D">
              <w:rPr>
                <w:rFonts w:ascii="Arial" w:hAnsi="Arial" w:cs="Arial"/>
                <w:color w:val="7030A0"/>
              </w:rPr>
              <w:t>8./2019</w:t>
            </w:r>
            <w:r w:rsidRPr="004A1A9D">
              <w:rPr>
                <w:rFonts w:ascii="Arial" w:hAnsi="Arial" w:cs="Arial"/>
                <w:color w:val="7030A0"/>
              </w:rPr>
              <w:t>.</w:t>
            </w:r>
          </w:p>
          <w:p w:rsidR="00621D8D" w:rsidRPr="004A1A9D" w:rsidRDefault="00621D8D" w:rsidP="00621D8D">
            <w:pPr>
              <w:rPr>
                <w:rFonts w:ascii="Arial" w:hAnsi="Arial" w:cs="Arial"/>
                <w:color w:val="7030A0"/>
              </w:rPr>
            </w:pPr>
            <w:r w:rsidRPr="004A1A9D">
              <w:rPr>
                <w:rFonts w:ascii="Arial" w:hAnsi="Arial" w:cs="Arial"/>
                <w:color w:val="7030A0"/>
              </w:rPr>
              <w:t>- Utvrđivanje općeg  uspjeha učenika nakon dopunskog rada OŠ i OGŠ</w:t>
            </w:r>
          </w:p>
          <w:p w:rsidR="00621D8D" w:rsidRPr="004A1A9D" w:rsidRDefault="00621D8D" w:rsidP="00621D8D">
            <w:pPr>
              <w:rPr>
                <w:rFonts w:ascii="Arial" w:hAnsi="Arial" w:cs="Arial"/>
                <w:color w:val="7030A0"/>
              </w:rPr>
            </w:pPr>
            <w:r w:rsidRPr="004A1A9D">
              <w:rPr>
                <w:rFonts w:ascii="Arial" w:hAnsi="Arial" w:cs="Arial"/>
                <w:color w:val="7030A0"/>
              </w:rPr>
              <w:t>- Donošenje odluk</w:t>
            </w:r>
            <w:r w:rsidR="000F5BAF" w:rsidRPr="004A1A9D">
              <w:rPr>
                <w:rFonts w:ascii="Arial" w:hAnsi="Arial" w:cs="Arial"/>
                <w:color w:val="7030A0"/>
              </w:rPr>
              <w:t>e o popravnim ispitima  OŠ i GO</w:t>
            </w:r>
          </w:p>
          <w:p w:rsidR="00621D8D" w:rsidRPr="004A1A9D" w:rsidRDefault="00621D8D" w:rsidP="00621D8D">
            <w:pPr>
              <w:rPr>
                <w:rFonts w:ascii="Arial" w:hAnsi="Arial" w:cs="Arial"/>
                <w:color w:val="7030A0"/>
              </w:rPr>
            </w:pPr>
            <w:r w:rsidRPr="004A1A9D">
              <w:rPr>
                <w:rFonts w:ascii="Arial" w:hAnsi="Arial" w:cs="Arial"/>
                <w:color w:val="7030A0"/>
              </w:rPr>
              <w:t>- Podjela obra</w:t>
            </w:r>
            <w:r w:rsidR="000F5BAF" w:rsidRPr="004A1A9D">
              <w:rPr>
                <w:rFonts w:ascii="Arial" w:hAnsi="Arial" w:cs="Arial"/>
                <w:color w:val="7030A0"/>
              </w:rPr>
              <w:t>zaca za GPP i Kurikulum OŠ i GO</w:t>
            </w:r>
          </w:p>
          <w:p w:rsidR="001274D5" w:rsidRPr="004A1A9D" w:rsidRDefault="00621D8D" w:rsidP="000F5BAF">
            <w:pPr>
              <w:rPr>
                <w:rFonts w:ascii="Arial" w:hAnsi="Arial" w:cs="Arial"/>
                <w:color w:val="7030A0"/>
              </w:rPr>
            </w:pPr>
            <w:r w:rsidRPr="004A1A9D">
              <w:rPr>
                <w:rFonts w:ascii="Arial" w:hAnsi="Arial" w:cs="Arial"/>
                <w:color w:val="7030A0"/>
              </w:rPr>
              <w:t>- Razno</w:t>
            </w:r>
          </w:p>
        </w:tc>
        <w:tc>
          <w:tcPr>
            <w:tcW w:w="2457" w:type="dxa"/>
            <w:noWrap/>
          </w:tcPr>
          <w:p w:rsidR="001274D5" w:rsidRPr="004A1A9D" w:rsidRDefault="001274D5" w:rsidP="001613DA">
            <w:pPr>
              <w:rPr>
                <w:rFonts w:ascii="Arial" w:hAnsi="Arial" w:cs="Arial"/>
                <w:color w:val="7030A0"/>
              </w:rPr>
            </w:pPr>
          </w:p>
          <w:p w:rsidR="001274D5" w:rsidRPr="004A1A9D" w:rsidRDefault="001274D5" w:rsidP="001613DA">
            <w:pPr>
              <w:rPr>
                <w:rFonts w:ascii="Arial" w:hAnsi="Arial" w:cs="Arial"/>
                <w:color w:val="7030A0"/>
              </w:rPr>
            </w:pPr>
            <w:r w:rsidRPr="004A1A9D">
              <w:rPr>
                <w:rFonts w:ascii="Arial" w:hAnsi="Arial" w:cs="Arial"/>
                <w:color w:val="7030A0"/>
              </w:rPr>
              <w:t>Ravnateljica, Str. sur.</w:t>
            </w:r>
          </w:p>
          <w:p w:rsidR="001274D5" w:rsidRPr="004A1A9D" w:rsidRDefault="001274D5" w:rsidP="001613DA">
            <w:pPr>
              <w:rPr>
                <w:rFonts w:ascii="Arial" w:hAnsi="Arial" w:cs="Arial"/>
                <w:color w:val="7030A0"/>
              </w:rPr>
            </w:pPr>
            <w:r w:rsidRPr="004A1A9D">
              <w:rPr>
                <w:rFonts w:ascii="Arial" w:hAnsi="Arial" w:cs="Arial"/>
                <w:color w:val="7030A0"/>
              </w:rPr>
              <w:t>Ravnateljica</w:t>
            </w:r>
          </w:p>
          <w:p w:rsidR="001274D5" w:rsidRPr="004A1A9D" w:rsidRDefault="001274D5" w:rsidP="001613DA">
            <w:pPr>
              <w:rPr>
                <w:rFonts w:ascii="Arial" w:hAnsi="Arial" w:cs="Arial"/>
                <w:color w:val="7030A0"/>
              </w:rPr>
            </w:pPr>
          </w:p>
          <w:p w:rsidR="001274D5" w:rsidRPr="004A1A9D" w:rsidRDefault="001274D5" w:rsidP="001613DA">
            <w:pPr>
              <w:rPr>
                <w:rFonts w:ascii="Arial" w:hAnsi="Arial" w:cs="Arial"/>
                <w:color w:val="7030A0"/>
              </w:rPr>
            </w:pPr>
            <w:r w:rsidRPr="004A1A9D">
              <w:rPr>
                <w:rFonts w:ascii="Arial" w:hAnsi="Arial" w:cs="Arial"/>
                <w:color w:val="7030A0"/>
              </w:rPr>
              <w:t>Svi</w:t>
            </w:r>
          </w:p>
        </w:tc>
      </w:tr>
    </w:tbl>
    <w:p w:rsidR="001274D5" w:rsidRPr="004A1A9D" w:rsidRDefault="001274D5" w:rsidP="001274D5">
      <w:pPr>
        <w:jc w:val="both"/>
        <w:rPr>
          <w:rFonts w:ascii="Arial" w:hAnsi="Arial" w:cs="Arial"/>
          <w:b/>
          <w:color w:val="7030A0"/>
        </w:rPr>
      </w:pPr>
    </w:p>
    <w:p w:rsidR="001274D5" w:rsidRPr="00FA0E13" w:rsidRDefault="00121CED" w:rsidP="001274D5">
      <w:pPr>
        <w:pStyle w:val="Naslov2"/>
        <w:rPr>
          <w:color w:val="7030A0"/>
        </w:rPr>
      </w:pPr>
      <w:bookmarkStart w:id="121" w:name="_Toc337046148"/>
      <w:r>
        <w:rPr>
          <w:color w:val="7030A0"/>
        </w:rPr>
        <w:t>6.3</w:t>
      </w:r>
      <w:r w:rsidR="001274D5" w:rsidRPr="00075EE3">
        <w:rPr>
          <w:color w:val="7030A0"/>
        </w:rPr>
        <w:t>. Plan rada Razrednog vijeća</w:t>
      </w:r>
      <w:bookmarkEnd w:id="121"/>
    </w:p>
    <w:p w:rsidR="001274D5" w:rsidRPr="00FA0E13" w:rsidRDefault="001274D5" w:rsidP="001274D5">
      <w:pPr>
        <w:jc w:val="both"/>
        <w:rPr>
          <w:rFonts w:ascii="Arial" w:hAnsi="Arial" w:cs="Arial"/>
          <w:b/>
          <w:color w:val="7030A0"/>
          <w:sz w:val="22"/>
          <w:szCs w:val="22"/>
        </w:rPr>
      </w:pPr>
    </w:p>
    <w:tbl>
      <w:tblPr>
        <w:tblW w:w="10317" w:type="dxa"/>
        <w:tblInd w:w="-318"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000" w:firstRow="0" w:lastRow="0" w:firstColumn="0" w:lastColumn="0" w:noHBand="0" w:noVBand="0"/>
      </w:tblPr>
      <w:tblGrid>
        <w:gridCol w:w="1777"/>
        <w:gridCol w:w="7200"/>
        <w:gridCol w:w="1340"/>
      </w:tblGrid>
      <w:tr w:rsidR="001E04C0" w:rsidRPr="00FA0E13" w:rsidTr="00621D8D">
        <w:trPr>
          <w:trHeight w:hRule="exact" w:val="385"/>
        </w:trPr>
        <w:tc>
          <w:tcPr>
            <w:tcW w:w="1777" w:type="dxa"/>
            <w:noWrap/>
            <w:vAlign w:val="center"/>
          </w:tcPr>
          <w:p w:rsidR="001274D5" w:rsidRPr="00FA0E13" w:rsidRDefault="001274D5" w:rsidP="006B15AC">
            <w:pPr>
              <w:jc w:val="center"/>
              <w:rPr>
                <w:rFonts w:ascii="Arial" w:hAnsi="Arial" w:cs="Arial"/>
                <w:b/>
                <w:bCs/>
                <w:color w:val="7030A0"/>
              </w:rPr>
            </w:pPr>
            <w:r w:rsidRPr="00FA0E13">
              <w:rPr>
                <w:rFonts w:ascii="Arial" w:hAnsi="Arial" w:cs="Arial"/>
                <w:b/>
                <w:bCs/>
                <w:color w:val="7030A0"/>
                <w:sz w:val="22"/>
                <w:szCs w:val="22"/>
              </w:rPr>
              <w:t>Mjesec</w:t>
            </w:r>
          </w:p>
        </w:tc>
        <w:tc>
          <w:tcPr>
            <w:tcW w:w="7200" w:type="dxa"/>
            <w:noWrap/>
            <w:vAlign w:val="center"/>
          </w:tcPr>
          <w:p w:rsidR="001274D5" w:rsidRPr="00FA0E13" w:rsidRDefault="001274D5" w:rsidP="006B15AC">
            <w:pPr>
              <w:jc w:val="center"/>
              <w:rPr>
                <w:rFonts w:ascii="Arial" w:hAnsi="Arial" w:cs="Arial"/>
                <w:b/>
                <w:bCs/>
                <w:color w:val="7030A0"/>
              </w:rPr>
            </w:pPr>
            <w:r w:rsidRPr="00FA0E13">
              <w:rPr>
                <w:rFonts w:ascii="Arial" w:hAnsi="Arial" w:cs="Arial"/>
                <w:b/>
                <w:bCs/>
                <w:color w:val="7030A0"/>
                <w:sz w:val="22"/>
                <w:szCs w:val="22"/>
              </w:rPr>
              <w:t>Sadržaj rada</w:t>
            </w:r>
          </w:p>
        </w:tc>
        <w:tc>
          <w:tcPr>
            <w:tcW w:w="1340" w:type="dxa"/>
            <w:noWrap/>
            <w:vAlign w:val="center"/>
          </w:tcPr>
          <w:p w:rsidR="001274D5" w:rsidRPr="00FA0E13" w:rsidRDefault="001274D5" w:rsidP="006B15AC">
            <w:pPr>
              <w:jc w:val="center"/>
              <w:rPr>
                <w:rFonts w:ascii="Arial" w:hAnsi="Arial" w:cs="Arial"/>
                <w:b/>
                <w:bCs/>
                <w:color w:val="7030A0"/>
              </w:rPr>
            </w:pPr>
            <w:r w:rsidRPr="00FA0E13">
              <w:rPr>
                <w:rFonts w:ascii="Arial" w:hAnsi="Arial" w:cs="Arial"/>
                <w:b/>
                <w:bCs/>
                <w:color w:val="7030A0"/>
                <w:sz w:val="22"/>
                <w:szCs w:val="22"/>
              </w:rPr>
              <w:t>Izvršitelji</w:t>
            </w:r>
          </w:p>
        </w:tc>
      </w:tr>
      <w:tr w:rsidR="001E04C0" w:rsidRPr="00FA0E13" w:rsidTr="000123DF">
        <w:trPr>
          <w:trHeight w:hRule="exact" w:val="1537"/>
        </w:trPr>
        <w:tc>
          <w:tcPr>
            <w:tcW w:w="1777" w:type="dxa"/>
            <w:noWrap/>
            <w:vAlign w:val="bottom"/>
          </w:tcPr>
          <w:p w:rsidR="001274D5" w:rsidRPr="00FA0E13" w:rsidRDefault="001274D5" w:rsidP="006B15AC">
            <w:pPr>
              <w:jc w:val="center"/>
              <w:rPr>
                <w:rFonts w:ascii="Arial" w:hAnsi="Arial" w:cs="Arial"/>
                <w:color w:val="7030A0"/>
              </w:rPr>
            </w:pPr>
            <w:r w:rsidRPr="00FA0E13">
              <w:rPr>
                <w:rFonts w:ascii="Arial" w:hAnsi="Arial" w:cs="Arial"/>
                <w:color w:val="7030A0"/>
                <w:sz w:val="22"/>
                <w:szCs w:val="22"/>
              </w:rPr>
              <w:t>RUJAN</w:t>
            </w:r>
          </w:p>
        </w:tc>
        <w:tc>
          <w:tcPr>
            <w:tcW w:w="7200" w:type="dxa"/>
            <w:noWrap/>
            <w:vAlign w:val="bottom"/>
          </w:tcPr>
          <w:p w:rsidR="001274D5" w:rsidRPr="00FA0E13" w:rsidRDefault="001274D5" w:rsidP="006B15AC">
            <w:pPr>
              <w:jc w:val="center"/>
              <w:rPr>
                <w:rFonts w:ascii="Arial" w:hAnsi="Arial" w:cs="Arial"/>
                <w:color w:val="7030A0"/>
              </w:rPr>
            </w:pPr>
            <w:r w:rsidRPr="00FA0E13">
              <w:rPr>
                <w:rFonts w:ascii="Arial" w:hAnsi="Arial" w:cs="Arial"/>
                <w:color w:val="7030A0"/>
                <w:sz w:val="22"/>
                <w:szCs w:val="22"/>
              </w:rPr>
              <w:t>Sjednica RV petih razreda – prijenos relevantnih informacija</w:t>
            </w:r>
          </w:p>
        </w:tc>
        <w:tc>
          <w:tcPr>
            <w:tcW w:w="1340" w:type="dxa"/>
            <w:noWrap/>
            <w:vAlign w:val="bottom"/>
          </w:tcPr>
          <w:p w:rsidR="001274D5" w:rsidRPr="00FA0E13" w:rsidRDefault="001274D5" w:rsidP="006B15AC">
            <w:pPr>
              <w:jc w:val="center"/>
              <w:rPr>
                <w:rFonts w:ascii="Arial" w:hAnsi="Arial" w:cs="Arial"/>
                <w:color w:val="7030A0"/>
              </w:rPr>
            </w:pPr>
            <w:r w:rsidRPr="00FA0E13">
              <w:rPr>
                <w:rFonts w:ascii="Arial" w:hAnsi="Arial" w:cs="Arial"/>
                <w:color w:val="7030A0"/>
                <w:sz w:val="22"/>
                <w:szCs w:val="22"/>
              </w:rPr>
              <w:t>Bivši razrednici IV.razreda i razrednici V.razreda</w:t>
            </w:r>
          </w:p>
        </w:tc>
      </w:tr>
      <w:tr w:rsidR="001E04C0" w:rsidRPr="00FA0E13" w:rsidTr="000123DF">
        <w:trPr>
          <w:trHeight w:hRule="exact" w:val="836"/>
        </w:trPr>
        <w:tc>
          <w:tcPr>
            <w:tcW w:w="1777" w:type="dxa"/>
            <w:noWrap/>
            <w:vAlign w:val="bottom"/>
          </w:tcPr>
          <w:p w:rsidR="001274D5" w:rsidRPr="00FA0E13" w:rsidRDefault="001274D5" w:rsidP="006B15AC">
            <w:pPr>
              <w:jc w:val="center"/>
              <w:rPr>
                <w:rFonts w:ascii="Arial" w:hAnsi="Arial" w:cs="Arial"/>
                <w:color w:val="7030A0"/>
              </w:rPr>
            </w:pPr>
            <w:r w:rsidRPr="00FA0E13">
              <w:rPr>
                <w:rFonts w:ascii="Arial" w:hAnsi="Arial" w:cs="Arial"/>
                <w:color w:val="7030A0"/>
                <w:sz w:val="22"/>
                <w:szCs w:val="22"/>
              </w:rPr>
              <w:t>STUDENI</w:t>
            </w:r>
          </w:p>
        </w:tc>
        <w:tc>
          <w:tcPr>
            <w:tcW w:w="7200" w:type="dxa"/>
            <w:noWrap/>
            <w:vAlign w:val="bottom"/>
          </w:tcPr>
          <w:p w:rsidR="001274D5" w:rsidRPr="00FA0E13" w:rsidRDefault="001274D5" w:rsidP="006B15AC">
            <w:pPr>
              <w:jc w:val="center"/>
              <w:rPr>
                <w:rFonts w:ascii="Arial" w:hAnsi="Arial" w:cs="Arial"/>
                <w:color w:val="7030A0"/>
              </w:rPr>
            </w:pPr>
            <w:r w:rsidRPr="00FA0E13">
              <w:rPr>
                <w:rFonts w:ascii="Arial" w:hAnsi="Arial" w:cs="Arial"/>
                <w:color w:val="7030A0"/>
                <w:sz w:val="22"/>
                <w:szCs w:val="22"/>
              </w:rPr>
              <w:t>Sjednica RV od I. do VIII. razreda</w:t>
            </w:r>
          </w:p>
          <w:p w:rsidR="001274D5" w:rsidRPr="00FA0E13" w:rsidRDefault="001274D5" w:rsidP="006B15AC">
            <w:pPr>
              <w:jc w:val="center"/>
              <w:rPr>
                <w:rFonts w:ascii="Arial" w:hAnsi="Arial" w:cs="Arial"/>
                <w:color w:val="7030A0"/>
              </w:rPr>
            </w:pPr>
            <w:r w:rsidRPr="00FA0E13">
              <w:rPr>
                <w:rFonts w:ascii="Arial" w:hAnsi="Arial" w:cs="Arial"/>
                <w:color w:val="7030A0"/>
                <w:sz w:val="22"/>
                <w:szCs w:val="22"/>
              </w:rPr>
              <w:t>Uspjeh i vladanje učenika, tekuća problematika</w:t>
            </w:r>
          </w:p>
        </w:tc>
        <w:tc>
          <w:tcPr>
            <w:tcW w:w="1340" w:type="dxa"/>
            <w:noWrap/>
            <w:vAlign w:val="bottom"/>
          </w:tcPr>
          <w:p w:rsidR="001274D5" w:rsidRPr="00FA0E13" w:rsidRDefault="001274D5" w:rsidP="006B15AC">
            <w:pPr>
              <w:jc w:val="center"/>
              <w:rPr>
                <w:rFonts w:ascii="Arial" w:hAnsi="Arial" w:cs="Arial"/>
                <w:color w:val="7030A0"/>
              </w:rPr>
            </w:pPr>
            <w:r w:rsidRPr="00FA0E13">
              <w:rPr>
                <w:rFonts w:ascii="Arial" w:hAnsi="Arial" w:cs="Arial"/>
                <w:color w:val="7030A0"/>
                <w:sz w:val="22"/>
                <w:szCs w:val="22"/>
              </w:rPr>
              <w:t>Razrednici, pedagog</w:t>
            </w:r>
          </w:p>
        </w:tc>
      </w:tr>
      <w:tr w:rsidR="001E04C0" w:rsidRPr="00FA0E13" w:rsidTr="000123DF">
        <w:trPr>
          <w:trHeight w:hRule="exact" w:val="861"/>
        </w:trPr>
        <w:tc>
          <w:tcPr>
            <w:tcW w:w="1777" w:type="dxa"/>
            <w:noWrap/>
            <w:vAlign w:val="bottom"/>
          </w:tcPr>
          <w:p w:rsidR="001274D5" w:rsidRPr="00FA0E13" w:rsidRDefault="00075EE3" w:rsidP="006B15AC">
            <w:pPr>
              <w:jc w:val="center"/>
              <w:rPr>
                <w:rFonts w:ascii="Arial" w:hAnsi="Arial" w:cs="Arial"/>
                <w:color w:val="7030A0"/>
              </w:rPr>
            </w:pPr>
            <w:r>
              <w:rPr>
                <w:rFonts w:ascii="Arial" w:hAnsi="Arial" w:cs="Arial"/>
                <w:color w:val="7030A0"/>
                <w:sz w:val="22"/>
                <w:szCs w:val="22"/>
              </w:rPr>
              <w:t>SIJEČANJ</w:t>
            </w:r>
          </w:p>
        </w:tc>
        <w:tc>
          <w:tcPr>
            <w:tcW w:w="7200" w:type="dxa"/>
            <w:noWrap/>
            <w:vAlign w:val="bottom"/>
          </w:tcPr>
          <w:p w:rsidR="001274D5" w:rsidRPr="00FA0E13" w:rsidRDefault="001274D5" w:rsidP="006B15AC">
            <w:pPr>
              <w:jc w:val="center"/>
              <w:rPr>
                <w:rFonts w:ascii="Arial" w:hAnsi="Arial" w:cs="Arial"/>
                <w:color w:val="7030A0"/>
              </w:rPr>
            </w:pPr>
            <w:r w:rsidRPr="00FA0E13">
              <w:rPr>
                <w:rFonts w:ascii="Arial" w:hAnsi="Arial" w:cs="Arial"/>
                <w:color w:val="7030A0"/>
                <w:sz w:val="22"/>
                <w:szCs w:val="22"/>
              </w:rPr>
              <w:t>Sjednica RV od</w:t>
            </w:r>
            <w:r w:rsidR="00FA0E13" w:rsidRPr="00FA0E13">
              <w:rPr>
                <w:rFonts w:ascii="Arial" w:hAnsi="Arial" w:cs="Arial"/>
                <w:color w:val="7030A0"/>
                <w:sz w:val="22"/>
                <w:szCs w:val="22"/>
              </w:rPr>
              <w:t xml:space="preserve">  I. do VIII.</w:t>
            </w:r>
            <w:r w:rsidRPr="00FA0E13">
              <w:rPr>
                <w:rFonts w:ascii="Arial" w:hAnsi="Arial" w:cs="Arial"/>
                <w:color w:val="7030A0"/>
                <w:sz w:val="22"/>
                <w:szCs w:val="22"/>
              </w:rPr>
              <w:t>razreda</w:t>
            </w:r>
          </w:p>
          <w:p w:rsidR="001274D5" w:rsidRPr="00FA0E13" w:rsidRDefault="001274D5" w:rsidP="006B15AC">
            <w:pPr>
              <w:jc w:val="center"/>
              <w:rPr>
                <w:rFonts w:ascii="Arial" w:hAnsi="Arial" w:cs="Arial"/>
                <w:color w:val="7030A0"/>
              </w:rPr>
            </w:pPr>
            <w:r w:rsidRPr="00FA0E13">
              <w:rPr>
                <w:rFonts w:ascii="Arial" w:hAnsi="Arial" w:cs="Arial"/>
                <w:color w:val="7030A0"/>
                <w:sz w:val="22"/>
                <w:szCs w:val="22"/>
              </w:rPr>
              <w:t>Analiza uspjeha učenika na kraju I.polugodišta, pedagoške mjere – prijedlozi, realizacija nastavnog programa</w:t>
            </w:r>
          </w:p>
        </w:tc>
        <w:tc>
          <w:tcPr>
            <w:tcW w:w="1340" w:type="dxa"/>
            <w:noWrap/>
            <w:vAlign w:val="bottom"/>
          </w:tcPr>
          <w:p w:rsidR="001274D5" w:rsidRPr="00FA0E13" w:rsidRDefault="001274D5" w:rsidP="006B15AC">
            <w:pPr>
              <w:jc w:val="center"/>
              <w:rPr>
                <w:rFonts w:ascii="Arial" w:hAnsi="Arial" w:cs="Arial"/>
                <w:color w:val="7030A0"/>
              </w:rPr>
            </w:pPr>
            <w:r w:rsidRPr="00FA0E13">
              <w:rPr>
                <w:rFonts w:ascii="Arial" w:hAnsi="Arial" w:cs="Arial"/>
                <w:color w:val="7030A0"/>
                <w:sz w:val="22"/>
                <w:szCs w:val="22"/>
              </w:rPr>
              <w:t>Razrednici, pedagog</w:t>
            </w:r>
          </w:p>
        </w:tc>
      </w:tr>
      <w:tr w:rsidR="001E04C0" w:rsidRPr="00FA0E13" w:rsidTr="000123DF">
        <w:trPr>
          <w:trHeight w:hRule="exact" w:val="1138"/>
        </w:trPr>
        <w:tc>
          <w:tcPr>
            <w:tcW w:w="1777" w:type="dxa"/>
            <w:noWrap/>
            <w:vAlign w:val="bottom"/>
          </w:tcPr>
          <w:p w:rsidR="001274D5" w:rsidRPr="00FA0E13" w:rsidRDefault="001274D5" w:rsidP="006B15AC">
            <w:pPr>
              <w:jc w:val="center"/>
              <w:rPr>
                <w:rFonts w:ascii="Arial" w:hAnsi="Arial" w:cs="Arial"/>
                <w:color w:val="7030A0"/>
              </w:rPr>
            </w:pPr>
            <w:r w:rsidRPr="00FA0E13">
              <w:rPr>
                <w:rFonts w:ascii="Arial" w:hAnsi="Arial" w:cs="Arial"/>
                <w:color w:val="7030A0"/>
                <w:sz w:val="22"/>
                <w:szCs w:val="22"/>
              </w:rPr>
              <w:t>TRAVANJ</w:t>
            </w:r>
          </w:p>
        </w:tc>
        <w:tc>
          <w:tcPr>
            <w:tcW w:w="7200" w:type="dxa"/>
            <w:noWrap/>
            <w:vAlign w:val="bottom"/>
          </w:tcPr>
          <w:p w:rsidR="00FA0E13" w:rsidRDefault="00FA0E13" w:rsidP="006B15AC">
            <w:pPr>
              <w:jc w:val="center"/>
              <w:rPr>
                <w:rFonts w:ascii="Arial" w:hAnsi="Arial" w:cs="Arial"/>
                <w:color w:val="7030A0"/>
              </w:rPr>
            </w:pPr>
          </w:p>
          <w:p w:rsidR="001274D5" w:rsidRPr="00FA0E13" w:rsidRDefault="001274D5" w:rsidP="006B15AC">
            <w:pPr>
              <w:jc w:val="center"/>
              <w:rPr>
                <w:rFonts w:ascii="Arial" w:hAnsi="Arial" w:cs="Arial"/>
                <w:color w:val="7030A0"/>
              </w:rPr>
            </w:pPr>
            <w:r w:rsidRPr="00FA0E13">
              <w:rPr>
                <w:rFonts w:ascii="Arial" w:hAnsi="Arial" w:cs="Arial"/>
                <w:color w:val="7030A0"/>
                <w:sz w:val="22"/>
                <w:szCs w:val="22"/>
              </w:rPr>
              <w:t>Sjednica RV od I. do VIII. razreda</w:t>
            </w:r>
          </w:p>
          <w:p w:rsidR="001274D5" w:rsidRPr="00FA0E13" w:rsidRDefault="001274D5" w:rsidP="006B15AC">
            <w:pPr>
              <w:jc w:val="center"/>
              <w:rPr>
                <w:rFonts w:ascii="Arial" w:hAnsi="Arial" w:cs="Arial"/>
                <w:color w:val="7030A0"/>
              </w:rPr>
            </w:pPr>
            <w:r w:rsidRPr="00FA0E13">
              <w:rPr>
                <w:rFonts w:ascii="Arial" w:hAnsi="Arial" w:cs="Arial"/>
                <w:color w:val="7030A0"/>
                <w:sz w:val="22"/>
                <w:szCs w:val="22"/>
              </w:rPr>
              <w:t>Uspjeh i vladanje učenika, učenici s negativnim ocjenama, ostvarenje nastavnog plana</w:t>
            </w:r>
          </w:p>
          <w:p w:rsidR="001274D5" w:rsidRPr="00FA0E13" w:rsidRDefault="001274D5" w:rsidP="006B15AC">
            <w:pPr>
              <w:jc w:val="center"/>
              <w:rPr>
                <w:rFonts w:ascii="Arial" w:hAnsi="Arial" w:cs="Arial"/>
                <w:color w:val="7030A0"/>
              </w:rPr>
            </w:pPr>
          </w:p>
          <w:p w:rsidR="001274D5" w:rsidRPr="00FA0E13" w:rsidRDefault="001274D5" w:rsidP="006B15AC">
            <w:pPr>
              <w:jc w:val="center"/>
              <w:rPr>
                <w:rFonts w:ascii="Arial" w:hAnsi="Arial" w:cs="Arial"/>
                <w:color w:val="7030A0"/>
              </w:rPr>
            </w:pPr>
            <w:r w:rsidRPr="00FA0E13">
              <w:rPr>
                <w:rFonts w:ascii="Arial" w:hAnsi="Arial" w:cs="Arial"/>
                <w:color w:val="7030A0"/>
                <w:sz w:val="22"/>
                <w:szCs w:val="22"/>
              </w:rPr>
              <w:t>plana.</w:t>
            </w:r>
          </w:p>
        </w:tc>
        <w:tc>
          <w:tcPr>
            <w:tcW w:w="1340" w:type="dxa"/>
            <w:noWrap/>
            <w:vAlign w:val="bottom"/>
          </w:tcPr>
          <w:p w:rsidR="001274D5" w:rsidRPr="00FA0E13" w:rsidRDefault="001274D5" w:rsidP="006B15AC">
            <w:pPr>
              <w:jc w:val="center"/>
              <w:rPr>
                <w:rFonts w:ascii="Arial" w:hAnsi="Arial" w:cs="Arial"/>
                <w:color w:val="7030A0"/>
              </w:rPr>
            </w:pPr>
            <w:r w:rsidRPr="00FA0E13">
              <w:rPr>
                <w:rFonts w:ascii="Arial" w:hAnsi="Arial" w:cs="Arial"/>
                <w:color w:val="7030A0"/>
                <w:sz w:val="22"/>
                <w:szCs w:val="22"/>
              </w:rPr>
              <w:t>Razrednici, pedagog.</w:t>
            </w:r>
          </w:p>
        </w:tc>
      </w:tr>
      <w:tr w:rsidR="001E04C0" w:rsidRPr="00FA0E13" w:rsidTr="000123DF">
        <w:trPr>
          <w:trHeight w:hRule="exact" w:val="1122"/>
        </w:trPr>
        <w:tc>
          <w:tcPr>
            <w:tcW w:w="1777" w:type="dxa"/>
            <w:noWrap/>
            <w:vAlign w:val="bottom"/>
          </w:tcPr>
          <w:p w:rsidR="001274D5" w:rsidRPr="00FA0E13" w:rsidRDefault="00FA0E13" w:rsidP="006B15AC">
            <w:pPr>
              <w:jc w:val="center"/>
              <w:rPr>
                <w:rFonts w:ascii="Arial" w:hAnsi="Arial" w:cs="Arial"/>
                <w:color w:val="7030A0"/>
              </w:rPr>
            </w:pPr>
            <w:r>
              <w:rPr>
                <w:rFonts w:ascii="Arial" w:hAnsi="Arial" w:cs="Arial"/>
                <w:color w:val="7030A0"/>
                <w:sz w:val="22"/>
                <w:szCs w:val="22"/>
              </w:rPr>
              <w:t>TRAVANJ</w:t>
            </w:r>
          </w:p>
        </w:tc>
        <w:tc>
          <w:tcPr>
            <w:tcW w:w="7200" w:type="dxa"/>
            <w:noWrap/>
            <w:vAlign w:val="bottom"/>
          </w:tcPr>
          <w:p w:rsidR="001274D5" w:rsidRPr="00FA0E13" w:rsidRDefault="001274D5" w:rsidP="006B15AC">
            <w:pPr>
              <w:jc w:val="center"/>
              <w:rPr>
                <w:rFonts w:ascii="Arial" w:hAnsi="Arial" w:cs="Arial"/>
                <w:color w:val="7030A0"/>
              </w:rPr>
            </w:pPr>
            <w:r w:rsidRPr="00FA0E13">
              <w:rPr>
                <w:rFonts w:ascii="Arial" w:hAnsi="Arial" w:cs="Arial"/>
                <w:color w:val="7030A0"/>
                <w:sz w:val="22"/>
                <w:szCs w:val="22"/>
              </w:rPr>
              <w:t>Sjednica RV VIII. razreda</w:t>
            </w:r>
          </w:p>
          <w:p w:rsidR="001274D5" w:rsidRPr="00FA0E13" w:rsidRDefault="001274D5" w:rsidP="006B15AC">
            <w:pPr>
              <w:jc w:val="center"/>
              <w:rPr>
                <w:rFonts w:ascii="Arial" w:hAnsi="Arial" w:cs="Arial"/>
                <w:color w:val="7030A0"/>
              </w:rPr>
            </w:pPr>
            <w:r w:rsidRPr="00FA0E13">
              <w:rPr>
                <w:rFonts w:ascii="Arial" w:hAnsi="Arial" w:cs="Arial"/>
                <w:color w:val="7030A0"/>
                <w:sz w:val="22"/>
                <w:szCs w:val="22"/>
              </w:rPr>
              <w:t>Rezultati longitudinalnog praćenja sposobnosti učenika – prijedlozi učitelja za profesionalno usmjeravanje.</w:t>
            </w:r>
          </w:p>
        </w:tc>
        <w:tc>
          <w:tcPr>
            <w:tcW w:w="1340" w:type="dxa"/>
            <w:noWrap/>
            <w:vAlign w:val="bottom"/>
          </w:tcPr>
          <w:p w:rsidR="001274D5" w:rsidRPr="00FA0E13" w:rsidRDefault="001274D5" w:rsidP="006B15AC">
            <w:pPr>
              <w:jc w:val="center"/>
              <w:rPr>
                <w:rFonts w:ascii="Arial" w:hAnsi="Arial" w:cs="Arial"/>
                <w:color w:val="7030A0"/>
              </w:rPr>
            </w:pPr>
            <w:r w:rsidRPr="00FA0E13">
              <w:rPr>
                <w:rFonts w:ascii="Arial" w:hAnsi="Arial" w:cs="Arial"/>
                <w:color w:val="7030A0"/>
                <w:sz w:val="22"/>
                <w:szCs w:val="22"/>
              </w:rPr>
              <w:t>Pedagog, psiholog</w:t>
            </w:r>
          </w:p>
        </w:tc>
      </w:tr>
      <w:tr w:rsidR="001E04C0" w:rsidRPr="00FA0E13" w:rsidTr="000123DF">
        <w:trPr>
          <w:trHeight w:hRule="exact" w:val="1092"/>
        </w:trPr>
        <w:tc>
          <w:tcPr>
            <w:tcW w:w="1777" w:type="dxa"/>
            <w:noWrap/>
            <w:vAlign w:val="bottom"/>
          </w:tcPr>
          <w:p w:rsidR="001274D5" w:rsidRPr="00FA0E13" w:rsidRDefault="001274D5" w:rsidP="006B15AC">
            <w:pPr>
              <w:jc w:val="center"/>
              <w:rPr>
                <w:rFonts w:ascii="Arial" w:hAnsi="Arial" w:cs="Arial"/>
                <w:color w:val="7030A0"/>
              </w:rPr>
            </w:pPr>
            <w:r w:rsidRPr="00FA0E13">
              <w:rPr>
                <w:rFonts w:ascii="Arial" w:hAnsi="Arial" w:cs="Arial"/>
                <w:color w:val="7030A0"/>
                <w:sz w:val="22"/>
                <w:szCs w:val="22"/>
              </w:rPr>
              <w:t>LIPANJ</w:t>
            </w:r>
          </w:p>
        </w:tc>
        <w:tc>
          <w:tcPr>
            <w:tcW w:w="7200" w:type="dxa"/>
            <w:noWrap/>
            <w:vAlign w:val="bottom"/>
          </w:tcPr>
          <w:p w:rsidR="001274D5" w:rsidRPr="00FA0E13" w:rsidRDefault="001274D5" w:rsidP="006B15AC">
            <w:pPr>
              <w:jc w:val="center"/>
              <w:rPr>
                <w:rFonts w:ascii="Arial" w:hAnsi="Arial" w:cs="Arial"/>
                <w:color w:val="7030A0"/>
              </w:rPr>
            </w:pPr>
            <w:r w:rsidRPr="00FA0E13">
              <w:rPr>
                <w:rFonts w:ascii="Arial" w:hAnsi="Arial" w:cs="Arial"/>
                <w:color w:val="7030A0"/>
                <w:sz w:val="22"/>
                <w:szCs w:val="22"/>
              </w:rPr>
              <w:t>Sjednica UV od I. do VIII. razreda</w:t>
            </w:r>
          </w:p>
          <w:p w:rsidR="001274D5" w:rsidRPr="00FA0E13" w:rsidRDefault="001274D5" w:rsidP="006B15AC">
            <w:pPr>
              <w:jc w:val="center"/>
              <w:rPr>
                <w:rFonts w:ascii="Arial" w:hAnsi="Arial" w:cs="Arial"/>
                <w:color w:val="7030A0"/>
              </w:rPr>
            </w:pPr>
            <w:r w:rsidRPr="00FA0E13">
              <w:rPr>
                <w:rFonts w:ascii="Arial" w:hAnsi="Arial" w:cs="Arial"/>
                <w:color w:val="7030A0"/>
                <w:sz w:val="22"/>
                <w:szCs w:val="22"/>
              </w:rPr>
              <w:t>Analiza uspjeha na kraju drugog obrazovnog razdoblja, prijedlozi pedagoških mjera, realizacija nastavnog plana i programa.</w:t>
            </w:r>
          </w:p>
        </w:tc>
        <w:tc>
          <w:tcPr>
            <w:tcW w:w="1340" w:type="dxa"/>
            <w:noWrap/>
            <w:vAlign w:val="bottom"/>
          </w:tcPr>
          <w:p w:rsidR="001274D5" w:rsidRPr="00FA0E13" w:rsidRDefault="001274D5" w:rsidP="006B15AC">
            <w:pPr>
              <w:jc w:val="center"/>
              <w:rPr>
                <w:rFonts w:ascii="Arial" w:hAnsi="Arial" w:cs="Arial"/>
                <w:color w:val="7030A0"/>
              </w:rPr>
            </w:pPr>
            <w:r w:rsidRPr="00FA0E13">
              <w:rPr>
                <w:rFonts w:ascii="Arial" w:hAnsi="Arial" w:cs="Arial"/>
                <w:color w:val="7030A0"/>
                <w:sz w:val="22"/>
                <w:szCs w:val="22"/>
              </w:rPr>
              <w:t>Razrednici, pedagog</w:t>
            </w:r>
          </w:p>
        </w:tc>
      </w:tr>
    </w:tbl>
    <w:p w:rsidR="001274D5" w:rsidRPr="001E04C0" w:rsidRDefault="001274D5" w:rsidP="001274D5">
      <w:pPr>
        <w:jc w:val="both"/>
        <w:rPr>
          <w:rFonts w:ascii="Arial" w:hAnsi="Arial" w:cs="Arial"/>
          <w:b/>
          <w:color w:val="92D050"/>
        </w:rPr>
      </w:pPr>
    </w:p>
    <w:p w:rsidR="00A531C7" w:rsidRPr="001E04C0" w:rsidRDefault="00A531C7" w:rsidP="001274D5">
      <w:pPr>
        <w:jc w:val="both"/>
        <w:rPr>
          <w:rFonts w:ascii="Arial" w:hAnsi="Arial" w:cs="Arial"/>
          <w:b/>
          <w:color w:val="92D050"/>
        </w:rPr>
      </w:pPr>
    </w:p>
    <w:p w:rsidR="001274D5" w:rsidRPr="00F1492C" w:rsidRDefault="002E6D3F" w:rsidP="001274D5">
      <w:pPr>
        <w:pStyle w:val="Naslov2"/>
        <w:rPr>
          <w:color w:val="7030A0"/>
        </w:rPr>
      </w:pPr>
      <w:bookmarkStart w:id="122" w:name="_Toc337046149"/>
      <w:r>
        <w:rPr>
          <w:color w:val="7030A0"/>
        </w:rPr>
        <w:t>6.4</w:t>
      </w:r>
      <w:r w:rsidR="001274D5" w:rsidRPr="00F1492C">
        <w:rPr>
          <w:color w:val="7030A0"/>
        </w:rPr>
        <w:t>. Plan rada Vijeća roditelja</w:t>
      </w:r>
      <w:bookmarkEnd w:id="122"/>
    </w:p>
    <w:tbl>
      <w:tblPr>
        <w:tblpPr w:leftFromText="180" w:rightFromText="180" w:vertAnchor="text" w:horzAnchor="margin" w:tblpXSpec="center" w:tblpY="170"/>
        <w:tblW w:w="10440"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000" w:firstRow="0" w:lastRow="0" w:firstColumn="0" w:lastColumn="0" w:noHBand="0" w:noVBand="0"/>
      </w:tblPr>
      <w:tblGrid>
        <w:gridCol w:w="1588"/>
        <w:gridCol w:w="6120"/>
        <w:gridCol w:w="2732"/>
      </w:tblGrid>
      <w:tr w:rsidR="001E04C0" w:rsidRPr="00F1492C" w:rsidTr="001613DA">
        <w:trPr>
          <w:trHeight w:val="454"/>
        </w:trPr>
        <w:tc>
          <w:tcPr>
            <w:tcW w:w="10440" w:type="dxa"/>
            <w:gridSpan w:val="3"/>
            <w:shd w:val="pct10" w:color="FF0000" w:fill="auto"/>
            <w:noWrap/>
            <w:vAlign w:val="center"/>
          </w:tcPr>
          <w:p w:rsidR="001274D5" w:rsidRPr="00F1492C" w:rsidRDefault="001274D5" w:rsidP="001613DA">
            <w:pPr>
              <w:rPr>
                <w:rFonts w:ascii="Arial" w:hAnsi="Arial" w:cs="Arial"/>
                <w:color w:val="7030A0"/>
              </w:rPr>
            </w:pPr>
            <w:r w:rsidRPr="00F1492C">
              <w:rPr>
                <w:rFonts w:ascii="Arial" w:hAnsi="Arial" w:cs="Arial"/>
                <w:color w:val="7030A0"/>
              </w:rPr>
              <w:t xml:space="preserve">                                                                 Stalni zadaci</w:t>
            </w:r>
          </w:p>
          <w:p w:rsidR="001274D5" w:rsidRPr="00F1492C" w:rsidRDefault="001274D5" w:rsidP="001613DA">
            <w:pPr>
              <w:jc w:val="center"/>
              <w:rPr>
                <w:rFonts w:ascii="Arial" w:hAnsi="Arial" w:cs="Arial"/>
                <w:b/>
                <w:bCs/>
                <w:color w:val="7030A0"/>
                <w:sz w:val="20"/>
                <w:szCs w:val="20"/>
              </w:rPr>
            </w:pPr>
          </w:p>
          <w:p w:rsidR="001274D5" w:rsidRPr="00F1492C" w:rsidRDefault="001274D5" w:rsidP="001613DA">
            <w:pPr>
              <w:jc w:val="center"/>
              <w:rPr>
                <w:rFonts w:ascii="Arial" w:hAnsi="Arial" w:cs="Arial"/>
                <w:b/>
                <w:bCs/>
                <w:color w:val="7030A0"/>
                <w:sz w:val="20"/>
                <w:szCs w:val="20"/>
              </w:rPr>
            </w:pPr>
          </w:p>
        </w:tc>
      </w:tr>
      <w:tr w:rsidR="001E04C0" w:rsidRPr="00F1492C" w:rsidTr="001613DA">
        <w:trPr>
          <w:trHeight w:val="717"/>
        </w:trPr>
        <w:tc>
          <w:tcPr>
            <w:tcW w:w="10440" w:type="dxa"/>
            <w:gridSpan w:val="3"/>
            <w:noWrap/>
          </w:tcPr>
          <w:p w:rsidR="001274D5" w:rsidRPr="00F1492C" w:rsidRDefault="001274D5" w:rsidP="00D7367D">
            <w:pPr>
              <w:numPr>
                <w:ilvl w:val="0"/>
                <w:numId w:val="13"/>
              </w:numPr>
              <w:rPr>
                <w:rFonts w:ascii="Arial" w:hAnsi="Arial" w:cs="Arial"/>
                <w:color w:val="7030A0"/>
              </w:rPr>
            </w:pPr>
            <w:r w:rsidRPr="00F1492C">
              <w:rPr>
                <w:rFonts w:ascii="Arial" w:hAnsi="Arial" w:cs="Arial"/>
                <w:color w:val="7030A0"/>
                <w:sz w:val="22"/>
                <w:szCs w:val="22"/>
              </w:rPr>
              <w:t>rasprave o  realizaciji Godišnjeg plana i programa rada škole</w:t>
            </w:r>
          </w:p>
          <w:p w:rsidR="001274D5" w:rsidRPr="00F1492C" w:rsidRDefault="001274D5" w:rsidP="00D7367D">
            <w:pPr>
              <w:numPr>
                <w:ilvl w:val="0"/>
                <w:numId w:val="13"/>
              </w:numPr>
              <w:rPr>
                <w:rFonts w:ascii="Arial" w:hAnsi="Arial" w:cs="Arial"/>
                <w:color w:val="7030A0"/>
                <w:sz w:val="20"/>
                <w:szCs w:val="20"/>
              </w:rPr>
            </w:pPr>
            <w:r w:rsidRPr="00F1492C">
              <w:rPr>
                <w:rFonts w:ascii="Arial" w:hAnsi="Arial" w:cs="Arial"/>
                <w:color w:val="7030A0"/>
                <w:sz w:val="22"/>
                <w:szCs w:val="22"/>
              </w:rPr>
              <w:t>razmatra pritužbe roditelja u svezi odgojno-obrazovnog rada</w:t>
            </w:r>
          </w:p>
          <w:p w:rsidR="001274D5" w:rsidRPr="00F1492C" w:rsidRDefault="001274D5" w:rsidP="00D7367D">
            <w:pPr>
              <w:numPr>
                <w:ilvl w:val="0"/>
                <w:numId w:val="13"/>
              </w:numPr>
              <w:rPr>
                <w:rFonts w:ascii="Arial" w:hAnsi="Arial" w:cs="Arial"/>
                <w:color w:val="7030A0"/>
                <w:sz w:val="20"/>
                <w:szCs w:val="20"/>
              </w:rPr>
            </w:pPr>
            <w:r w:rsidRPr="00F1492C">
              <w:rPr>
                <w:rFonts w:ascii="Arial" w:hAnsi="Arial" w:cs="Arial"/>
                <w:color w:val="7030A0"/>
                <w:sz w:val="22"/>
                <w:szCs w:val="22"/>
              </w:rPr>
              <w:t xml:space="preserve">izvješća na kraju obrazovnih razdoblja o odgojno – obrazovnom radu </w:t>
            </w:r>
          </w:p>
        </w:tc>
      </w:tr>
      <w:tr w:rsidR="001E04C0" w:rsidRPr="00F1492C" w:rsidTr="001613DA">
        <w:trPr>
          <w:trHeight w:hRule="exact" w:val="340"/>
        </w:trPr>
        <w:tc>
          <w:tcPr>
            <w:tcW w:w="1588" w:type="dxa"/>
            <w:shd w:val="pct10" w:color="FF0000" w:fill="auto"/>
            <w:noWrap/>
            <w:vAlign w:val="center"/>
          </w:tcPr>
          <w:p w:rsidR="001274D5" w:rsidRPr="00F1492C" w:rsidRDefault="001274D5" w:rsidP="001613DA">
            <w:pPr>
              <w:jc w:val="center"/>
              <w:rPr>
                <w:rFonts w:ascii="Arial" w:hAnsi="Arial" w:cs="Arial"/>
                <w:color w:val="7030A0"/>
              </w:rPr>
            </w:pPr>
            <w:r w:rsidRPr="00F1492C">
              <w:rPr>
                <w:rFonts w:ascii="Arial" w:hAnsi="Arial" w:cs="Arial"/>
                <w:color w:val="7030A0"/>
              </w:rPr>
              <w:t>Mjesec</w:t>
            </w:r>
          </w:p>
        </w:tc>
        <w:tc>
          <w:tcPr>
            <w:tcW w:w="6120" w:type="dxa"/>
            <w:shd w:val="pct10" w:color="FF0000" w:fill="auto"/>
            <w:noWrap/>
            <w:vAlign w:val="center"/>
          </w:tcPr>
          <w:p w:rsidR="001274D5" w:rsidRPr="00F1492C" w:rsidRDefault="001274D5" w:rsidP="001613DA">
            <w:pPr>
              <w:jc w:val="center"/>
              <w:rPr>
                <w:rFonts w:ascii="Arial" w:hAnsi="Arial" w:cs="Arial"/>
                <w:color w:val="7030A0"/>
              </w:rPr>
            </w:pPr>
            <w:r w:rsidRPr="00F1492C">
              <w:rPr>
                <w:rFonts w:ascii="Arial" w:hAnsi="Arial" w:cs="Arial"/>
                <w:color w:val="7030A0"/>
              </w:rPr>
              <w:t>Poslovi i zadaci</w:t>
            </w:r>
          </w:p>
        </w:tc>
        <w:tc>
          <w:tcPr>
            <w:tcW w:w="2732" w:type="dxa"/>
            <w:shd w:val="pct10" w:color="FF0000" w:fill="auto"/>
            <w:noWrap/>
            <w:vAlign w:val="center"/>
          </w:tcPr>
          <w:p w:rsidR="001274D5" w:rsidRPr="00F1492C" w:rsidRDefault="001274D5" w:rsidP="001613DA">
            <w:pPr>
              <w:jc w:val="center"/>
              <w:rPr>
                <w:rFonts w:ascii="Arial" w:hAnsi="Arial" w:cs="Arial"/>
                <w:color w:val="7030A0"/>
              </w:rPr>
            </w:pPr>
            <w:r w:rsidRPr="00F1492C">
              <w:rPr>
                <w:rFonts w:ascii="Arial" w:hAnsi="Arial" w:cs="Arial"/>
                <w:color w:val="7030A0"/>
              </w:rPr>
              <w:t>Izvršitelj</w:t>
            </w:r>
          </w:p>
        </w:tc>
      </w:tr>
      <w:tr w:rsidR="001E04C0" w:rsidRPr="00F1492C" w:rsidTr="001613DA">
        <w:trPr>
          <w:trHeight w:val="360"/>
        </w:trPr>
        <w:tc>
          <w:tcPr>
            <w:tcW w:w="1588" w:type="dxa"/>
            <w:noWrap/>
          </w:tcPr>
          <w:p w:rsidR="001274D5" w:rsidRPr="00F1492C" w:rsidRDefault="001274D5" w:rsidP="001613DA">
            <w:pPr>
              <w:pStyle w:val="Naslov6"/>
              <w:spacing w:before="0" w:after="0"/>
              <w:rPr>
                <w:rFonts w:ascii="Arial" w:hAnsi="Arial" w:cs="Arial"/>
                <w:b w:val="0"/>
                <w:bCs w:val="0"/>
                <w:color w:val="7030A0"/>
              </w:rPr>
            </w:pPr>
            <w:r w:rsidRPr="00F1492C">
              <w:rPr>
                <w:rFonts w:ascii="Arial" w:hAnsi="Arial" w:cs="Arial"/>
                <w:b w:val="0"/>
                <w:bCs w:val="0"/>
                <w:color w:val="7030A0"/>
              </w:rPr>
              <w:t>RUJAN</w:t>
            </w:r>
          </w:p>
        </w:tc>
        <w:tc>
          <w:tcPr>
            <w:tcW w:w="6120" w:type="dxa"/>
            <w:noWrap/>
            <w:vAlign w:val="bottom"/>
          </w:tcPr>
          <w:p w:rsidR="00B60C81" w:rsidRDefault="004444A0" w:rsidP="004444A0">
            <w:pPr>
              <w:pStyle w:val="Uvuenotijeloteksta"/>
              <w:spacing w:after="0"/>
              <w:ind w:left="0"/>
              <w:rPr>
                <w:rFonts w:ascii="Arial" w:hAnsi="Arial" w:cs="Arial"/>
                <w:color w:val="7030A0"/>
              </w:rPr>
            </w:pPr>
            <w:r>
              <w:rPr>
                <w:rFonts w:ascii="Arial" w:hAnsi="Arial" w:cs="Arial"/>
                <w:color w:val="7030A0"/>
              </w:rPr>
              <w:t>1.</w:t>
            </w:r>
            <w:r w:rsidR="001274D5" w:rsidRPr="00F1492C">
              <w:rPr>
                <w:rFonts w:ascii="Arial" w:hAnsi="Arial" w:cs="Arial"/>
                <w:color w:val="7030A0"/>
              </w:rPr>
              <w:t>Izvješće o realizaciji Godišnjeg plana i prog</w:t>
            </w:r>
            <w:r w:rsidR="00E82B1C" w:rsidRPr="00F1492C">
              <w:rPr>
                <w:rFonts w:ascii="Arial" w:hAnsi="Arial" w:cs="Arial"/>
                <w:color w:val="7030A0"/>
              </w:rPr>
              <w:t xml:space="preserve">rama rada za školsku godinu </w:t>
            </w:r>
            <w:r w:rsidR="00FC6B57">
              <w:rPr>
                <w:rFonts w:ascii="Arial" w:hAnsi="Arial" w:cs="Arial"/>
                <w:color w:val="7030A0"/>
              </w:rPr>
              <w:t>2018./2019.</w:t>
            </w:r>
          </w:p>
          <w:p w:rsidR="004444A0" w:rsidRPr="00F1492C" w:rsidRDefault="004444A0" w:rsidP="004444A0">
            <w:pPr>
              <w:pStyle w:val="Uvuenotijeloteksta"/>
              <w:spacing w:after="0"/>
              <w:ind w:left="0"/>
              <w:rPr>
                <w:rFonts w:ascii="Arial" w:hAnsi="Arial" w:cs="Arial"/>
                <w:color w:val="7030A0"/>
              </w:rPr>
            </w:pPr>
            <w:r>
              <w:rPr>
                <w:rFonts w:ascii="Arial" w:hAnsi="Arial" w:cs="Arial"/>
                <w:color w:val="7030A0"/>
              </w:rPr>
              <w:t>2.Izvješće o sigurnosti za 2. pol. 2017./2018. šk.god.</w:t>
            </w:r>
          </w:p>
          <w:p w:rsidR="001274D5" w:rsidRPr="00F1492C" w:rsidRDefault="004444A0" w:rsidP="00B60C81">
            <w:pPr>
              <w:pStyle w:val="Uvuenotijeloteksta"/>
              <w:spacing w:after="0"/>
              <w:ind w:left="0"/>
              <w:rPr>
                <w:rFonts w:ascii="Arial" w:hAnsi="Arial" w:cs="Arial"/>
                <w:color w:val="7030A0"/>
              </w:rPr>
            </w:pPr>
            <w:r>
              <w:rPr>
                <w:rFonts w:ascii="Arial" w:hAnsi="Arial" w:cs="Arial"/>
                <w:color w:val="7030A0"/>
              </w:rPr>
              <w:t>3</w:t>
            </w:r>
            <w:r w:rsidR="001274D5" w:rsidRPr="00F1492C">
              <w:rPr>
                <w:rFonts w:ascii="Arial" w:hAnsi="Arial" w:cs="Arial"/>
                <w:color w:val="7030A0"/>
              </w:rPr>
              <w:t xml:space="preserve">.  Razmatranje Godišnjeg plana i programa rada </w:t>
            </w:r>
            <w:r w:rsidR="00E82B1C" w:rsidRPr="00F1492C">
              <w:rPr>
                <w:rFonts w:ascii="Arial" w:hAnsi="Arial" w:cs="Arial"/>
                <w:color w:val="7030A0"/>
              </w:rPr>
              <w:t xml:space="preserve"> i  Školskog kurikul</w:t>
            </w:r>
            <w:r w:rsidR="004A1A9D" w:rsidRPr="00F1492C">
              <w:rPr>
                <w:rFonts w:ascii="Arial" w:hAnsi="Arial" w:cs="Arial"/>
                <w:color w:val="7030A0"/>
              </w:rPr>
              <w:t>uma  za 2018</w:t>
            </w:r>
            <w:r w:rsidR="00E82B1C" w:rsidRPr="00F1492C">
              <w:rPr>
                <w:rFonts w:ascii="Arial" w:hAnsi="Arial" w:cs="Arial"/>
                <w:color w:val="7030A0"/>
              </w:rPr>
              <w:t>./201</w:t>
            </w:r>
            <w:r w:rsidR="004A1A9D" w:rsidRPr="00F1492C">
              <w:rPr>
                <w:rFonts w:ascii="Arial" w:hAnsi="Arial" w:cs="Arial"/>
                <w:color w:val="7030A0"/>
              </w:rPr>
              <w:t>9</w:t>
            </w:r>
            <w:r w:rsidR="001274D5" w:rsidRPr="00F1492C">
              <w:rPr>
                <w:rFonts w:ascii="Arial" w:hAnsi="Arial" w:cs="Arial"/>
                <w:color w:val="7030A0"/>
              </w:rPr>
              <w:t xml:space="preserve">. godinu    </w:t>
            </w:r>
          </w:p>
          <w:p w:rsidR="001274D5" w:rsidRPr="00F1492C" w:rsidRDefault="004444A0" w:rsidP="001613DA">
            <w:pPr>
              <w:ind w:left="284" w:hanging="284"/>
              <w:rPr>
                <w:rFonts w:ascii="Arial" w:hAnsi="Arial" w:cs="Arial"/>
                <w:color w:val="7030A0"/>
              </w:rPr>
            </w:pPr>
            <w:r>
              <w:rPr>
                <w:rFonts w:ascii="Arial" w:hAnsi="Arial" w:cs="Arial"/>
                <w:color w:val="7030A0"/>
              </w:rPr>
              <w:t>4</w:t>
            </w:r>
            <w:r w:rsidR="001274D5" w:rsidRPr="00F1492C">
              <w:rPr>
                <w:rFonts w:ascii="Arial" w:hAnsi="Arial" w:cs="Arial"/>
                <w:color w:val="7030A0"/>
              </w:rPr>
              <w:t xml:space="preserve">.  Obavijesti na početku šk. godine (izvannastavne aktivnosti, osiguranje učenika, autobusi)                                                                                                     </w:t>
            </w:r>
          </w:p>
          <w:p w:rsidR="001274D5" w:rsidRPr="00F1492C" w:rsidRDefault="004444A0" w:rsidP="001613DA">
            <w:pPr>
              <w:ind w:left="284" w:hanging="284"/>
              <w:rPr>
                <w:rFonts w:ascii="Arial" w:hAnsi="Arial" w:cs="Arial"/>
                <w:color w:val="7030A0"/>
              </w:rPr>
            </w:pPr>
            <w:r>
              <w:rPr>
                <w:rFonts w:ascii="Arial" w:hAnsi="Arial" w:cs="Arial"/>
                <w:color w:val="7030A0"/>
              </w:rPr>
              <w:t>5</w:t>
            </w:r>
            <w:r w:rsidR="001274D5" w:rsidRPr="00F1492C">
              <w:rPr>
                <w:rFonts w:ascii="Arial" w:hAnsi="Arial" w:cs="Arial"/>
                <w:color w:val="7030A0"/>
              </w:rPr>
              <w:t xml:space="preserve">.  Informacija o udžbenicima te participacija prehrane učenika, glazbene škole  i produženog boravka                                                                             </w:t>
            </w:r>
          </w:p>
          <w:p w:rsidR="00B60C81" w:rsidRPr="00F1492C" w:rsidRDefault="004444A0" w:rsidP="00B60C81">
            <w:pPr>
              <w:rPr>
                <w:rFonts w:ascii="Arial" w:hAnsi="Arial" w:cs="Arial"/>
                <w:color w:val="7030A0"/>
              </w:rPr>
            </w:pPr>
            <w:r>
              <w:rPr>
                <w:rFonts w:ascii="Arial" w:hAnsi="Arial" w:cs="Arial"/>
                <w:color w:val="7030A0"/>
              </w:rPr>
              <w:t>6</w:t>
            </w:r>
            <w:r w:rsidR="00B60C81" w:rsidRPr="00F1492C">
              <w:rPr>
                <w:rFonts w:ascii="Arial" w:hAnsi="Arial" w:cs="Arial"/>
                <w:color w:val="7030A0"/>
              </w:rPr>
              <w:t>. Razmjena učenika /  Projektni dani – Zavičajna nastava</w:t>
            </w:r>
          </w:p>
        </w:tc>
        <w:tc>
          <w:tcPr>
            <w:tcW w:w="2732" w:type="dxa"/>
            <w:noWrap/>
            <w:vAlign w:val="center"/>
          </w:tcPr>
          <w:p w:rsidR="001274D5" w:rsidRPr="00F1492C" w:rsidRDefault="001274D5" w:rsidP="001613DA">
            <w:pPr>
              <w:jc w:val="center"/>
              <w:rPr>
                <w:rFonts w:ascii="Arial" w:hAnsi="Arial" w:cs="Arial"/>
                <w:color w:val="7030A0"/>
              </w:rPr>
            </w:pPr>
            <w:r w:rsidRPr="00F1492C">
              <w:rPr>
                <w:rFonts w:ascii="Arial" w:hAnsi="Arial" w:cs="Arial"/>
                <w:color w:val="7030A0"/>
                <w:sz w:val="22"/>
                <w:szCs w:val="22"/>
              </w:rPr>
              <w:t>Ravnatelj, pedagog</w:t>
            </w:r>
          </w:p>
        </w:tc>
      </w:tr>
      <w:tr w:rsidR="001E04C0" w:rsidRPr="00F1492C" w:rsidTr="001613DA">
        <w:trPr>
          <w:trHeight w:val="360"/>
        </w:trPr>
        <w:tc>
          <w:tcPr>
            <w:tcW w:w="1588" w:type="dxa"/>
            <w:noWrap/>
          </w:tcPr>
          <w:p w:rsidR="001274D5" w:rsidRPr="00F1492C" w:rsidRDefault="001274D5" w:rsidP="001613DA">
            <w:pPr>
              <w:pStyle w:val="Naslov6"/>
              <w:spacing w:before="0" w:after="0"/>
              <w:rPr>
                <w:rFonts w:ascii="Arial" w:hAnsi="Arial" w:cs="Arial"/>
                <w:b w:val="0"/>
                <w:bCs w:val="0"/>
                <w:color w:val="7030A0"/>
              </w:rPr>
            </w:pPr>
            <w:r w:rsidRPr="00F1492C">
              <w:rPr>
                <w:rFonts w:ascii="Arial" w:hAnsi="Arial" w:cs="Arial"/>
                <w:b w:val="0"/>
                <w:bCs w:val="0"/>
                <w:color w:val="7030A0"/>
              </w:rPr>
              <w:t>STUDENI</w:t>
            </w:r>
          </w:p>
        </w:tc>
        <w:tc>
          <w:tcPr>
            <w:tcW w:w="6120" w:type="dxa"/>
            <w:noWrap/>
            <w:vAlign w:val="bottom"/>
          </w:tcPr>
          <w:p w:rsidR="001274D5" w:rsidRPr="00F1492C" w:rsidRDefault="001274D5" w:rsidP="001613DA">
            <w:pPr>
              <w:rPr>
                <w:rFonts w:ascii="Arial" w:hAnsi="Arial" w:cs="Arial"/>
                <w:color w:val="7030A0"/>
              </w:rPr>
            </w:pPr>
            <w:r w:rsidRPr="00F1492C">
              <w:rPr>
                <w:rFonts w:ascii="Arial" w:hAnsi="Arial" w:cs="Arial"/>
                <w:color w:val="7030A0"/>
              </w:rPr>
              <w:t>1. Školska zadruga / Božićni sajam</w:t>
            </w:r>
          </w:p>
          <w:p w:rsidR="001274D5" w:rsidRPr="00F1492C" w:rsidRDefault="001274D5" w:rsidP="001613DA">
            <w:pPr>
              <w:rPr>
                <w:rFonts w:ascii="Arial" w:hAnsi="Arial" w:cs="Arial"/>
                <w:color w:val="7030A0"/>
              </w:rPr>
            </w:pPr>
            <w:r w:rsidRPr="00F1492C">
              <w:rPr>
                <w:rFonts w:ascii="Arial" w:hAnsi="Arial" w:cs="Arial"/>
                <w:color w:val="7030A0"/>
              </w:rPr>
              <w:t>2. Školski razvojni plan / Izvješće</w:t>
            </w:r>
          </w:p>
          <w:p w:rsidR="001274D5" w:rsidRPr="00F1492C" w:rsidRDefault="001274D5" w:rsidP="001613DA">
            <w:pPr>
              <w:rPr>
                <w:rFonts w:ascii="Arial" w:hAnsi="Arial" w:cs="Arial"/>
                <w:color w:val="7030A0"/>
              </w:rPr>
            </w:pPr>
            <w:r w:rsidRPr="00F1492C">
              <w:rPr>
                <w:rFonts w:ascii="Arial" w:hAnsi="Arial" w:cs="Arial"/>
                <w:color w:val="7030A0"/>
              </w:rPr>
              <w:t xml:space="preserve">3. Školski preventivni program </w:t>
            </w:r>
          </w:p>
          <w:p w:rsidR="001274D5" w:rsidRPr="00F1492C" w:rsidRDefault="001274D5" w:rsidP="000F5BAF">
            <w:pPr>
              <w:rPr>
                <w:rFonts w:ascii="Arial" w:hAnsi="Arial" w:cs="Arial"/>
                <w:b/>
                <w:bCs/>
                <w:color w:val="7030A0"/>
              </w:rPr>
            </w:pPr>
            <w:r w:rsidRPr="00F1492C">
              <w:rPr>
                <w:rFonts w:ascii="Arial" w:hAnsi="Arial" w:cs="Arial"/>
                <w:color w:val="7030A0"/>
              </w:rPr>
              <w:t>4. Tekuća problematika</w:t>
            </w:r>
          </w:p>
        </w:tc>
        <w:tc>
          <w:tcPr>
            <w:tcW w:w="2732" w:type="dxa"/>
            <w:noWrap/>
            <w:vAlign w:val="center"/>
          </w:tcPr>
          <w:p w:rsidR="001274D5" w:rsidRPr="00F1492C" w:rsidRDefault="001274D5" w:rsidP="001613DA">
            <w:pPr>
              <w:jc w:val="center"/>
              <w:rPr>
                <w:rFonts w:ascii="Arial" w:hAnsi="Arial" w:cs="Arial"/>
                <w:color w:val="7030A0"/>
              </w:rPr>
            </w:pPr>
            <w:r w:rsidRPr="00F1492C">
              <w:rPr>
                <w:rFonts w:ascii="Arial" w:hAnsi="Arial" w:cs="Arial"/>
                <w:color w:val="7030A0"/>
                <w:sz w:val="22"/>
                <w:szCs w:val="22"/>
              </w:rPr>
              <w:t>Ravnatelj, pedagog</w:t>
            </w:r>
          </w:p>
        </w:tc>
      </w:tr>
      <w:tr w:rsidR="001E04C0" w:rsidRPr="00F1492C" w:rsidTr="001613DA">
        <w:trPr>
          <w:trHeight w:val="360"/>
        </w:trPr>
        <w:tc>
          <w:tcPr>
            <w:tcW w:w="1588" w:type="dxa"/>
            <w:noWrap/>
          </w:tcPr>
          <w:p w:rsidR="001274D5" w:rsidRPr="00F1492C" w:rsidRDefault="001274D5" w:rsidP="001613DA">
            <w:pPr>
              <w:pStyle w:val="Naslov6"/>
              <w:spacing w:before="0" w:after="0"/>
              <w:rPr>
                <w:rFonts w:ascii="Arial" w:hAnsi="Arial" w:cs="Arial"/>
                <w:b w:val="0"/>
                <w:bCs w:val="0"/>
                <w:color w:val="7030A0"/>
              </w:rPr>
            </w:pPr>
            <w:r w:rsidRPr="00F1492C">
              <w:rPr>
                <w:rFonts w:ascii="Arial" w:hAnsi="Arial" w:cs="Arial"/>
                <w:b w:val="0"/>
                <w:bCs w:val="0"/>
                <w:color w:val="7030A0"/>
              </w:rPr>
              <w:t>VELJAČA</w:t>
            </w:r>
          </w:p>
        </w:tc>
        <w:tc>
          <w:tcPr>
            <w:tcW w:w="6120" w:type="dxa"/>
            <w:noWrap/>
            <w:vAlign w:val="bottom"/>
          </w:tcPr>
          <w:p w:rsidR="001274D5" w:rsidRPr="00F1492C" w:rsidRDefault="001274D5" w:rsidP="00D7367D">
            <w:pPr>
              <w:numPr>
                <w:ilvl w:val="0"/>
                <w:numId w:val="14"/>
              </w:numPr>
              <w:rPr>
                <w:rFonts w:ascii="Arial" w:hAnsi="Arial" w:cs="Arial"/>
                <w:color w:val="7030A0"/>
              </w:rPr>
            </w:pPr>
            <w:r w:rsidRPr="00F1492C">
              <w:rPr>
                <w:rFonts w:ascii="Arial" w:hAnsi="Arial" w:cs="Arial"/>
                <w:color w:val="7030A0"/>
              </w:rPr>
              <w:t>Analiza rada na kr</w:t>
            </w:r>
            <w:r w:rsidR="00E82B1C" w:rsidRPr="00F1492C">
              <w:rPr>
                <w:rFonts w:ascii="Arial" w:hAnsi="Arial" w:cs="Arial"/>
                <w:color w:val="7030A0"/>
              </w:rPr>
              <w:t>aju 1. polugodišta  školske 201</w:t>
            </w:r>
            <w:r w:rsidR="00F1492C" w:rsidRPr="00F1492C">
              <w:rPr>
                <w:rFonts w:ascii="Arial" w:hAnsi="Arial" w:cs="Arial"/>
                <w:color w:val="7030A0"/>
              </w:rPr>
              <w:t>8</w:t>
            </w:r>
            <w:r w:rsidR="00B60C81" w:rsidRPr="00F1492C">
              <w:rPr>
                <w:rFonts w:ascii="Arial" w:hAnsi="Arial" w:cs="Arial"/>
                <w:color w:val="7030A0"/>
              </w:rPr>
              <w:t>./201</w:t>
            </w:r>
            <w:r w:rsidR="00F1492C" w:rsidRPr="00F1492C">
              <w:rPr>
                <w:rFonts w:ascii="Arial" w:hAnsi="Arial" w:cs="Arial"/>
                <w:color w:val="7030A0"/>
              </w:rPr>
              <w:t>9</w:t>
            </w:r>
            <w:r w:rsidRPr="00F1492C">
              <w:rPr>
                <w:rFonts w:ascii="Arial" w:hAnsi="Arial" w:cs="Arial"/>
                <w:color w:val="7030A0"/>
              </w:rPr>
              <w:t xml:space="preserve">. godine                                           </w:t>
            </w:r>
          </w:p>
          <w:p w:rsidR="001274D5" w:rsidRPr="00F1492C" w:rsidRDefault="001274D5" w:rsidP="00D7367D">
            <w:pPr>
              <w:numPr>
                <w:ilvl w:val="0"/>
                <w:numId w:val="14"/>
              </w:numPr>
              <w:rPr>
                <w:rFonts w:ascii="Arial" w:hAnsi="Arial" w:cs="Arial"/>
                <w:color w:val="7030A0"/>
              </w:rPr>
            </w:pPr>
            <w:r w:rsidRPr="00F1492C">
              <w:rPr>
                <w:rFonts w:ascii="Arial" w:hAnsi="Arial" w:cs="Arial"/>
                <w:color w:val="7030A0"/>
              </w:rPr>
              <w:t xml:space="preserve">Škola stvaralaštva “Novigradsko proljeće”                                         </w:t>
            </w:r>
          </w:p>
          <w:p w:rsidR="001274D5" w:rsidRPr="00F1492C" w:rsidRDefault="001274D5" w:rsidP="001613DA">
            <w:pPr>
              <w:rPr>
                <w:rFonts w:ascii="Arial" w:hAnsi="Arial" w:cs="Arial"/>
                <w:b/>
                <w:bCs/>
                <w:color w:val="7030A0"/>
              </w:rPr>
            </w:pPr>
            <w:r w:rsidRPr="00F1492C">
              <w:rPr>
                <w:rFonts w:ascii="Arial" w:hAnsi="Arial" w:cs="Arial"/>
                <w:color w:val="7030A0"/>
              </w:rPr>
              <w:t>3.   Tekuća problematika</w:t>
            </w:r>
          </w:p>
        </w:tc>
        <w:tc>
          <w:tcPr>
            <w:tcW w:w="2732" w:type="dxa"/>
            <w:noWrap/>
            <w:vAlign w:val="center"/>
          </w:tcPr>
          <w:p w:rsidR="001274D5" w:rsidRPr="00F1492C" w:rsidRDefault="001274D5" w:rsidP="001613DA">
            <w:pPr>
              <w:jc w:val="center"/>
              <w:rPr>
                <w:rFonts w:ascii="Arial" w:hAnsi="Arial" w:cs="Arial"/>
                <w:color w:val="7030A0"/>
              </w:rPr>
            </w:pPr>
            <w:r w:rsidRPr="00F1492C">
              <w:rPr>
                <w:rFonts w:ascii="Arial" w:hAnsi="Arial" w:cs="Arial"/>
                <w:color w:val="7030A0"/>
                <w:sz w:val="22"/>
                <w:szCs w:val="22"/>
              </w:rPr>
              <w:t>Ravnatelj, pedagog</w:t>
            </w:r>
          </w:p>
        </w:tc>
      </w:tr>
      <w:tr w:rsidR="001E04C0" w:rsidRPr="00F1492C" w:rsidTr="001613DA">
        <w:trPr>
          <w:trHeight w:val="360"/>
        </w:trPr>
        <w:tc>
          <w:tcPr>
            <w:tcW w:w="1588" w:type="dxa"/>
            <w:noWrap/>
          </w:tcPr>
          <w:p w:rsidR="001274D5" w:rsidRPr="00F1492C" w:rsidRDefault="001274D5" w:rsidP="001613DA">
            <w:pPr>
              <w:pStyle w:val="Naslov6"/>
              <w:spacing w:before="0" w:after="0"/>
              <w:rPr>
                <w:rFonts w:ascii="Arial" w:hAnsi="Arial" w:cs="Arial"/>
                <w:b w:val="0"/>
                <w:bCs w:val="0"/>
                <w:color w:val="7030A0"/>
              </w:rPr>
            </w:pPr>
            <w:r w:rsidRPr="00F1492C">
              <w:rPr>
                <w:rFonts w:ascii="Arial" w:hAnsi="Arial" w:cs="Arial"/>
                <w:b w:val="0"/>
                <w:bCs w:val="0"/>
                <w:color w:val="7030A0"/>
              </w:rPr>
              <w:t>LIPANJ</w:t>
            </w:r>
          </w:p>
        </w:tc>
        <w:tc>
          <w:tcPr>
            <w:tcW w:w="6120" w:type="dxa"/>
            <w:noWrap/>
            <w:vAlign w:val="bottom"/>
          </w:tcPr>
          <w:p w:rsidR="001274D5" w:rsidRPr="00F1492C" w:rsidRDefault="001274D5" w:rsidP="00D7367D">
            <w:pPr>
              <w:numPr>
                <w:ilvl w:val="0"/>
                <w:numId w:val="15"/>
              </w:numPr>
              <w:rPr>
                <w:rFonts w:ascii="Arial" w:hAnsi="Arial" w:cs="Arial"/>
                <w:color w:val="7030A0"/>
              </w:rPr>
            </w:pPr>
            <w:r w:rsidRPr="00F1492C">
              <w:rPr>
                <w:rFonts w:ascii="Arial" w:hAnsi="Arial" w:cs="Arial"/>
                <w:color w:val="7030A0"/>
              </w:rPr>
              <w:t xml:space="preserve">Analiza postignutog uspjeha na kraju nastavne godine                                </w:t>
            </w:r>
          </w:p>
          <w:p w:rsidR="001274D5" w:rsidRPr="00F1492C" w:rsidRDefault="001274D5" w:rsidP="00D7367D">
            <w:pPr>
              <w:numPr>
                <w:ilvl w:val="0"/>
                <w:numId w:val="15"/>
              </w:numPr>
              <w:rPr>
                <w:rFonts w:ascii="Arial" w:hAnsi="Arial" w:cs="Arial"/>
                <w:color w:val="7030A0"/>
              </w:rPr>
            </w:pPr>
            <w:r w:rsidRPr="00F1492C">
              <w:rPr>
                <w:rFonts w:ascii="Arial" w:hAnsi="Arial" w:cs="Arial"/>
                <w:color w:val="7030A0"/>
              </w:rPr>
              <w:t xml:space="preserve">Obavijesti na kraju nastavne godine    </w:t>
            </w:r>
          </w:p>
          <w:p w:rsidR="001274D5" w:rsidRPr="00F1492C" w:rsidRDefault="001274D5" w:rsidP="00D7367D">
            <w:pPr>
              <w:numPr>
                <w:ilvl w:val="0"/>
                <w:numId w:val="15"/>
              </w:numPr>
              <w:rPr>
                <w:rFonts w:ascii="Arial" w:hAnsi="Arial" w:cs="Arial"/>
                <w:color w:val="7030A0"/>
              </w:rPr>
            </w:pPr>
            <w:r w:rsidRPr="00F1492C">
              <w:rPr>
                <w:rFonts w:ascii="Arial" w:hAnsi="Arial" w:cs="Arial"/>
                <w:color w:val="7030A0"/>
              </w:rPr>
              <w:t xml:space="preserve">Prijedlozi za slijedeću šk. god.                                                         </w:t>
            </w:r>
          </w:p>
          <w:p w:rsidR="001274D5" w:rsidRPr="00F1492C" w:rsidRDefault="001274D5" w:rsidP="001613DA">
            <w:pPr>
              <w:rPr>
                <w:rFonts w:ascii="Arial" w:hAnsi="Arial" w:cs="Arial"/>
                <w:b/>
                <w:bCs/>
                <w:color w:val="7030A0"/>
              </w:rPr>
            </w:pPr>
          </w:p>
        </w:tc>
        <w:tc>
          <w:tcPr>
            <w:tcW w:w="2732" w:type="dxa"/>
            <w:noWrap/>
          </w:tcPr>
          <w:p w:rsidR="001274D5" w:rsidRPr="00F1492C" w:rsidRDefault="001274D5" w:rsidP="001613DA">
            <w:pPr>
              <w:jc w:val="center"/>
              <w:rPr>
                <w:rFonts w:ascii="Arial" w:hAnsi="Arial" w:cs="Arial"/>
                <w:color w:val="7030A0"/>
              </w:rPr>
            </w:pPr>
            <w:r w:rsidRPr="00F1492C">
              <w:rPr>
                <w:rFonts w:ascii="Arial" w:hAnsi="Arial" w:cs="Arial"/>
                <w:color w:val="7030A0"/>
                <w:sz w:val="22"/>
                <w:szCs w:val="22"/>
              </w:rPr>
              <w:t>Ravnatelj, pedagog</w:t>
            </w:r>
          </w:p>
        </w:tc>
      </w:tr>
    </w:tbl>
    <w:p w:rsidR="00FB2D4C" w:rsidRPr="00F1492C" w:rsidRDefault="00FB2D4C" w:rsidP="001274D5">
      <w:pPr>
        <w:pStyle w:val="Naslov2"/>
        <w:rPr>
          <w:color w:val="7030A0"/>
        </w:rPr>
      </w:pPr>
      <w:bookmarkStart w:id="123" w:name="_Toc337046150"/>
    </w:p>
    <w:p w:rsidR="00FB2D4C" w:rsidRPr="00F1492C" w:rsidRDefault="00FB2D4C">
      <w:pPr>
        <w:spacing w:after="200" w:line="276" w:lineRule="auto"/>
        <w:rPr>
          <w:rFonts w:ascii="Arial" w:hAnsi="Arial" w:cs="Arial"/>
          <w:b/>
          <w:bCs/>
          <w:i/>
          <w:iCs/>
          <w:color w:val="7030A0"/>
          <w:szCs w:val="28"/>
        </w:rPr>
      </w:pPr>
      <w:r w:rsidRPr="00F1492C">
        <w:rPr>
          <w:rFonts w:ascii="Arial" w:hAnsi="Arial" w:cs="Arial"/>
          <w:color w:val="7030A0"/>
        </w:rPr>
        <w:br w:type="page"/>
      </w:r>
    </w:p>
    <w:p w:rsidR="001274D5" w:rsidRPr="00FA0E13" w:rsidRDefault="002E6D3F" w:rsidP="001274D5">
      <w:pPr>
        <w:pStyle w:val="Naslov2"/>
        <w:rPr>
          <w:color w:val="7030A0"/>
        </w:rPr>
      </w:pPr>
      <w:r>
        <w:rPr>
          <w:color w:val="7030A0"/>
        </w:rPr>
        <w:t>6.5</w:t>
      </w:r>
      <w:r w:rsidR="001274D5" w:rsidRPr="00FA0E13">
        <w:rPr>
          <w:color w:val="7030A0"/>
        </w:rPr>
        <w:t>. Plan rada Vijeća učenika</w:t>
      </w:r>
      <w:bookmarkEnd w:id="123"/>
    </w:p>
    <w:p w:rsidR="001274D5" w:rsidRPr="00FA0E13" w:rsidRDefault="001274D5" w:rsidP="001274D5">
      <w:pPr>
        <w:jc w:val="both"/>
        <w:rPr>
          <w:rFonts w:ascii="Arial" w:hAnsi="Arial" w:cs="Arial"/>
          <w:b/>
          <w:color w:val="7030A0"/>
          <w:sz w:val="22"/>
          <w:szCs w:val="22"/>
        </w:rPr>
      </w:pPr>
    </w:p>
    <w:tbl>
      <w:tblPr>
        <w:tblW w:w="9526" w:type="dxa"/>
        <w:tblInd w:w="93"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000" w:firstRow="0" w:lastRow="0" w:firstColumn="0" w:lastColumn="0" w:noHBand="0" w:noVBand="0"/>
      </w:tblPr>
      <w:tblGrid>
        <w:gridCol w:w="1095"/>
        <w:gridCol w:w="7041"/>
        <w:gridCol w:w="1390"/>
      </w:tblGrid>
      <w:tr w:rsidR="001E04C0" w:rsidRPr="00FA0E13" w:rsidTr="00CF2DEB">
        <w:trPr>
          <w:trHeight w:hRule="exact" w:val="321"/>
        </w:trPr>
        <w:tc>
          <w:tcPr>
            <w:tcW w:w="1095" w:type="dxa"/>
            <w:shd w:val="clear" w:color="FF0000" w:fill="auto"/>
            <w:noWrap/>
            <w:vAlign w:val="center"/>
          </w:tcPr>
          <w:p w:rsidR="001274D5" w:rsidRPr="00FA0E13" w:rsidRDefault="001274D5" w:rsidP="001613DA">
            <w:pPr>
              <w:jc w:val="center"/>
              <w:rPr>
                <w:rFonts w:ascii="Arial" w:hAnsi="Arial" w:cs="Arial"/>
                <w:b/>
                <w:bCs/>
                <w:color w:val="7030A0"/>
              </w:rPr>
            </w:pPr>
            <w:r w:rsidRPr="00FA0E13">
              <w:rPr>
                <w:rFonts w:ascii="Arial" w:hAnsi="Arial" w:cs="Arial"/>
                <w:b/>
                <w:bCs/>
                <w:color w:val="7030A0"/>
                <w:sz w:val="22"/>
                <w:szCs w:val="22"/>
              </w:rPr>
              <w:t>Mjesec</w:t>
            </w:r>
          </w:p>
        </w:tc>
        <w:tc>
          <w:tcPr>
            <w:tcW w:w="7041" w:type="dxa"/>
            <w:shd w:val="clear" w:color="FF0000" w:fill="auto"/>
            <w:noWrap/>
            <w:vAlign w:val="center"/>
          </w:tcPr>
          <w:p w:rsidR="001274D5" w:rsidRPr="00FA0E13" w:rsidRDefault="001274D5" w:rsidP="001613DA">
            <w:pPr>
              <w:jc w:val="center"/>
              <w:rPr>
                <w:rFonts w:ascii="Arial" w:hAnsi="Arial" w:cs="Arial"/>
                <w:b/>
                <w:bCs/>
                <w:color w:val="7030A0"/>
              </w:rPr>
            </w:pPr>
            <w:r w:rsidRPr="00FA0E13">
              <w:rPr>
                <w:rFonts w:ascii="Arial" w:hAnsi="Arial" w:cs="Arial"/>
                <w:b/>
                <w:bCs/>
                <w:color w:val="7030A0"/>
                <w:sz w:val="22"/>
                <w:szCs w:val="22"/>
              </w:rPr>
              <w:t>Sadržaj rada</w:t>
            </w:r>
          </w:p>
        </w:tc>
        <w:tc>
          <w:tcPr>
            <w:tcW w:w="1390" w:type="dxa"/>
            <w:shd w:val="clear" w:color="FF0000" w:fill="auto"/>
            <w:noWrap/>
            <w:vAlign w:val="center"/>
          </w:tcPr>
          <w:p w:rsidR="001274D5" w:rsidRPr="00FA0E13" w:rsidRDefault="001274D5" w:rsidP="001613DA">
            <w:pPr>
              <w:jc w:val="center"/>
              <w:rPr>
                <w:rFonts w:ascii="Arial" w:hAnsi="Arial" w:cs="Arial"/>
                <w:b/>
                <w:bCs/>
                <w:color w:val="7030A0"/>
              </w:rPr>
            </w:pPr>
            <w:r w:rsidRPr="00FA0E13">
              <w:rPr>
                <w:rFonts w:ascii="Arial" w:hAnsi="Arial" w:cs="Arial"/>
                <w:b/>
                <w:bCs/>
                <w:color w:val="7030A0"/>
                <w:sz w:val="22"/>
                <w:szCs w:val="22"/>
              </w:rPr>
              <w:t>Izvršitelji</w:t>
            </w:r>
          </w:p>
        </w:tc>
      </w:tr>
      <w:tr w:rsidR="001E04C0" w:rsidRPr="00FA0E13" w:rsidTr="00CF2DEB">
        <w:trPr>
          <w:trHeight w:hRule="exact" w:val="565"/>
        </w:trPr>
        <w:tc>
          <w:tcPr>
            <w:tcW w:w="1095" w:type="dxa"/>
            <w:shd w:val="clear" w:color="auto" w:fill="auto"/>
            <w:noWrap/>
            <w:vAlign w:val="bottom"/>
          </w:tcPr>
          <w:p w:rsidR="001274D5" w:rsidRPr="00FA0E13" w:rsidRDefault="00CF2DEB" w:rsidP="00FA0E13">
            <w:pPr>
              <w:jc w:val="center"/>
              <w:rPr>
                <w:rFonts w:ascii="Arial" w:hAnsi="Arial" w:cs="Arial"/>
                <w:color w:val="7030A0"/>
              </w:rPr>
            </w:pPr>
            <w:r w:rsidRPr="00FA0E13">
              <w:rPr>
                <w:rFonts w:ascii="Arial" w:hAnsi="Arial" w:cs="Arial"/>
                <w:color w:val="7030A0"/>
                <w:sz w:val="22"/>
                <w:szCs w:val="22"/>
              </w:rPr>
              <w:t>X.</w:t>
            </w:r>
          </w:p>
        </w:tc>
        <w:tc>
          <w:tcPr>
            <w:tcW w:w="7041" w:type="dxa"/>
            <w:shd w:val="clear" w:color="auto" w:fill="auto"/>
            <w:noWrap/>
            <w:vAlign w:val="bottom"/>
          </w:tcPr>
          <w:p w:rsidR="001274D5" w:rsidRPr="00FA0E13" w:rsidRDefault="001274D5" w:rsidP="00FA0E13">
            <w:pPr>
              <w:jc w:val="center"/>
              <w:rPr>
                <w:rFonts w:ascii="Arial" w:hAnsi="Arial" w:cs="Arial"/>
                <w:color w:val="7030A0"/>
              </w:rPr>
            </w:pPr>
            <w:r w:rsidRPr="00FA0E13">
              <w:rPr>
                <w:rFonts w:ascii="Arial" w:hAnsi="Arial" w:cs="Arial"/>
                <w:color w:val="7030A0"/>
                <w:sz w:val="22"/>
                <w:szCs w:val="22"/>
              </w:rPr>
              <w:t>Biranje Predsjedništva Vijeća učenika</w:t>
            </w:r>
          </w:p>
        </w:tc>
        <w:tc>
          <w:tcPr>
            <w:tcW w:w="1390" w:type="dxa"/>
            <w:shd w:val="clear" w:color="auto" w:fill="auto"/>
            <w:noWrap/>
            <w:vAlign w:val="bottom"/>
          </w:tcPr>
          <w:p w:rsidR="001274D5" w:rsidRPr="00FA0E13" w:rsidRDefault="001274D5" w:rsidP="00FA0E13">
            <w:pPr>
              <w:jc w:val="center"/>
              <w:rPr>
                <w:rFonts w:ascii="Arial" w:hAnsi="Arial" w:cs="Arial"/>
                <w:color w:val="7030A0"/>
              </w:rPr>
            </w:pPr>
            <w:r w:rsidRPr="00FA0E13">
              <w:rPr>
                <w:rFonts w:ascii="Arial" w:hAnsi="Arial" w:cs="Arial"/>
                <w:color w:val="7030A0"/>
                <w:sz w:val="22"/>
                <w:szCs w:val="22"/>
              </w:rPr>
              <w:t>Članovi vijeća</w:t>
            </w:r>
          </w:p>
        </w:tc>
      </w:tr>
      <w:tr w:rsidR="001E04C0" w:rsidRPr="00FA0E13" w:rsidTr="00CF2DEB">
        <w:trPr>
          <w:trHeight w:hRule="exact" w:val="550"/>
        </w:trPr>
        <w:tc>
          <w:tcPr>
            <w:tcW w:w="1095" w:type="dxa"/>
            <w:shd w:val="clear" w:color="auto" w:fill="auto"/>
            <w:noWrap/>
            <w:vAlign w:val="bottom"/>
          </w:tcPr>
          <w:p w:rsidR="001274D5" w:rsidRPr="00FA0E13" w:rsidRDefault="001274D5" w:rsidP="00FA0E13">
            <w:pPr>
              <w:jc w:val="center"/>
              <w:rPr>
                <w:rFonts w:ascii="Arial" w:hAnsi="Arial" w:cs="Arial"/>
                <w:color w:val="7030A0"/>
              </w:rPr>
            </w:pPr>
            <w:r w:rsidRPr="00FA0E13">
              <w:rPr>
                <w:rFonts w:ascii="Arial" w:hAnsi="Arial" w:cs="Arial"/>
                <w:color w:val="7030A0"/>
                <w:sz w:val="22"/>
                <w:szCs w:val="22"/>
              </w:rPr>
              <w:t>X.</w:t>
            </w:r>
          </w:p>
        </w:tc>
        <w:tc>
          <w:tcPr>
            <w:tcW w:w="7041" w:type="dxa"/>
            <w:shd w:val="clear" w:color="auto" w:fill="auto"/>
            <w:noWrap/>
            <w:vAlign w:val="bottom"/>
          </w:tcPr>
          <w:p w:rsidR="001274D5" w:rsidRPr="00FA0E13" w:rsidRDefault="001274D5" w:rsidP="00FA0E13">
            <w:pPr>
              <w:jc w:val="center"/>
              <w:rPr>
                <w:rFonts w:ascii="Arial" w:hAnsi="Arial" w:cs="Arial"/>
                <w:color w:val="7030A0"/>
              </w:rPr>
            </w:pPr>
            <w:r w:rsidRPr="00FA0E13">
              <w:rPr>
                <w:rFonts w:ascii="Arial" w:hAnsi="Arial" w:cs="Arial"/>
                <w:color w:val="7030A0"/>
                <w:sz w:val="22"/>
                <w:szCs w:val="22"/>
              </w:rPr>
              <w:t>Donošenje godišnjeg plana rada</w:t>
            </w:r>
          </w:p>
        </w:tc>
        <w:tc>
          <w:tcPr>
            <w:tcW w:w="1390" w:type="dxa"/>
            <w:shd w:val="clear" w:color="auto" w:fill="auto"/>
            <w:noWrap/>
            <w:vAlign w:val="bottom"/>
          </w:tcPr>
          <w:p w:rsidR="001274D5" w:rsidRPr="00FA0E13" w:rsidRDefault="001274D5" w:rsidP="00FA0E13">
            <w:pPr>
              <w:jc w:val="center"/>
              <w:rPr>
                <w:rFonts w:ascii="Arial" w:hAnsi="Arial" w:cs="Arial"/>
                <w:color w:val="7030A0"/>
              </w:rPr>
            </w:pPr>
            <w:r w:rsidRPr="00FA0E13">
              <w:rPr>
                <w:rFonts w:ascii="Arial" w:hAnsi="Arial" w:cs="Arial"/>
                <w:color w:val="7030A0"/>
                <w:sz w:val="22"/>
                <w:szCs w:val="22"/>
              </w:rPr>
              <w:t>Voditelj vijeća</w:t>
            </w:r>
          </w:p>
        </w:tc>
      </w:tr>
      <w:tr w:rsidR="001E04C0" w:rsidRPr="00FA0E13" w:rsidTr="00CF2DEB">
        <w:trPr>
          <w:trHeight w:hRule="exact" w:val="550"/>
        </w:trPr>
        <w:tc>
          <w:tcPr>
            <w:tcW w:w="1095" w:type="dxa"/>
            <w:shd w:val="clear" w:color="auto" w:fill="auto"/>
            <w:noWrap/>
            <w:vAlign w:val="bottom"/>
          </w:tcPr>
          <w:p w:rsidR="001274D5" w:rsidRPr="00FA0E13" w:rsidRDefault="001274D5" w:rsidP="00FA0E13">
            <w:pPr>
              <w:jc w:val="center"/>
              <w:rPr>
                <w:rFonts w:ascii="Arial" w:hAnsi="Arial" w:cs="Arial"/>
                <w:color w:val="7030A0"/>
              </w:rPr>
            </w:pPr>
            <w:r w:rsidRPr="00FA0E13">
              <w:rPr>
                <w:rFonts w:ascii="Arial" w:hAnsi="Arial" w:cs="Arial"/>
                <w:color w:val="7030A0"/>
                <w:sz w:val="22"/>
                <w:szCs w:val="22"/>
              </w:rPr>
              <w:t>X. – VI.</w:t>
            </w:r>
          </w:p>
        </w:tc>
        <w:tc>
          <w:tcPr>
            <w:tcW w:w="7041" w:type="dxa"/>
            <w:shd w:val="clear" w:color="auto" w:fill="auto"/>
            <w:noWrap/>
            <w:vAlign w:val="bottom"/>
          </w:tcPr>
          <w:p w:rsidR="001274D5" w:rsidRPr="00FA0E13" w:rsidRDefault="001274D5" w:rsidP="00FA0E13">
            <w:pPr>
              <w:jc w:val="center"/>
              <w:rPr>
                <w:rFonts w:ascii="Arial" w:hAnsi="Arial" w:cs="Arial"/>
                <w:color w:val="7030A0"/>
              </w:rPr>
            </w:pPr>
            <w:r w:rsidRPr="00FA0E13">
              <w:rPr>
                <w:rFonts w:ascii="Arial" w:hAnsi="Arial" w:cs="Arial"/>
                <w:color w:val="7030A0"/>
                <w:sz w:val="22"/>
                <w:szCs w:val="22"/>
              </w:rPr>
              <w:t>Razgovori o problemima, pitanjima i prijedlozima</w:t>
            </w:r>
          </w:p>
        </w:tc>
        <w:tc>
          <w:tcPr>
            <w:tcW w:w="1390" w:type="dxa"/>
            <w:shd w:val="clear" w:color="auto" w:fill="auto"/>
            <w:noWrap/>
            <w:vAlign w:val="bottom"/>
          </w:tcPr>
          <w:p w:rsidR="001274D5" w:rsidRPr="00FA0E13" w:rsidRDefault="001274D5" w:rsidP="00FA0E13">
            <w:pPr>
              <w:jc w:val="center"/>
              <w:rPr>
                <w:rFonts w:ascii="Arial" w:hAnsi="Arial" w:cs="Arial"/>
                <w:color w:val="7030A0"/>
              </w:rPr>
            </w:pPr>
            <w:r w:rsidRPr="00FA0E13">
              <w:rPr>
                <w:rFonts w:ascii="Arial" w:hAnsi="Arial" w:cs="Arial"/>
                <w:color w:val="7030A0"/>
                <w:sz w:val="22"/>
                <w:szCs w:val="22"/>
              </w:rPr>
              <w:t>Članovi vijeća</w:t>
            </w:r>
          </w:p>
        </w:tc>
      </w:tr>
      <w:tr w:rsidR="001E04C0" w:rsidRPr="00FA0E13" w:rsidTr="00CF2DEB">
        <w:trPr>
          <w:trHeight w:hRule="exact" w:val="550"/>
        </w:trPr>
        <w:tc>
          <w:tcPr>
            <w:tcW w:w="1095" w:type="dxa"/>
            <w:shd w:val="clear" w:color="auto" w:fill="auto"/>
            <w:noWrap/>
            <w:vAlign w:val="bottom"/>
          </w:tcPr>
          <w:p w:rsidR="001274D5" w:rsidRPr="00FA0E13" w:rsidRDefault="001274D5" w:rsidP="00FA0E13">
            <w:pPr>
              <w:jc w:val="center"/>
              <w:rPr>
                <w:rFonts w:ascii="Arial" w:hAnsi="Arial" w:cs="Arial"/>
                <w:color w:val="7030A0"/>
              </w:rPr>
            </w:pPr>
            <w:r w:rsidRPr="00FA0E13">
              <w:rPr>
                <w:rFonts w:ascii="Arial" w:hAnsi="Arial" w:cs="Arial"/>
                <w:color w:val="7030A0"/>
                <w:sz w:val="22"/>
                <w:szCs w:val="22"/>
              </w:rPr>
              <w:t>X. – VI.</w:t>
            </w:r>
          </w:p>
        </w:tc>
        <w:tc>
          <w:tcPr>
            <w:tcW w:w="7041" w:type="dxa"/>
            <w:shd w:val="clear" w:color="auto" w:fill="auto"/>
            <w:noWrap/>
            <w:vAlign w:val="bottom"/>
          </w:tcPr>
          <w:p w:rsidR="001274D5" w:rsidRPr="00FA0E13" w:rsidRDefault="001274D5" w:rsidP="00FA0E13">
            <w:pPr>
              <w:jc w:val="center"/>
              <w:rPr>
                <w:rFonts w:ascii="Arial" w:hAnsi="Arial" w:cs="Arial"/>
                <w:color w:val="7030A0"/>
              </w:rPr>
            </w:pPr>
            <w:r w:rsidRPr="00FA0E13">
              <w:rPr>
                <w:rFonts w:ascii="Arial" w:hAnsi="Arial" w:cs="Arial"/>
                <w:color w:val="7030A0"/>
                <w:sz w:val="22"/>
                <w:szCs w:val="22"/>
              </w:rPr>
              <w:t>Donošenje zaključaka, prijedloga i odluka o svim važnim pitanjima vezanim za boravak učenika u školi.</w:t>
            </w:r>
          </w:p>
        </w:tc>
        <w:tc>
          <w:tcPr>
            <w:tcW w:w="1390" w:type="dxa"/>
            <w:shd w:val="clear" w:color="auto" w:fill="auto"/>
            <w:noWrap/>
            <w:vAlign w:val="bottom"/>
          </w:tcPr>
          <w:p w:rsidR="001274D5" w:rsidRPr="00FA0E13" w:rsidRDefault="001274D5" w:rsidP="00FA0E13">
            <w:pPr>
              <w:jc w:val="center"/>
              <w:rPr>
                <w:rFonts w:ascii="Arial" w:hAnsi="Arial" w:cs="Arial"/>
                <w:color w:val="7030A0"/>
              </w:rPr>
            </w:pPr>
            <w:r w:rsidRPr="00FA0E13">
              <w:rPr>
                <w:rFonts w:ascii="Arial" w:hAnsi="Arial" w:cs="Arial"/>
                <w:color w:val="7030A0"/>
                <w:sz w:val="22"/>
                <w:szCs w:val="22"/>
              </w:rPr>
              <w:t>Pedagog i članovi vijeća</w:t>
            </w:r>
          </w:p>
        </w:tc>
      </w:tr>
      <w:tr w:rsidR="001E04C0" w:rsidRPr="00FA0E13" w:rsidTr="00CF2DEB">
        <w:trPr>
          <w:trHeight w:hRule="exact" w:val="1056"/>
        </w:trPr>
        <w:tc>
          <w:tcPr>
            <w:tcW w:w="1095" w:type="dxa"/>
            <w:shd w:val="clear" w:color="auto" w:fill="auto"/>
            <w:noWrap/>
            <w:vAlign w:val="bottom"/>
          </w:tcPr>
          <w:p w:rsidR="001274D5" w:rsidRPr="00FA0E13" w:rsidRDefault="001274D5" w:rsidP="00FA0E13">
            <w:pPr>
              <w:jc w:val="center"/>
              <w:rPr>
                <w:rFonts w:ascii="Arial" w:hAnsi="Arial" w:cs="Arial"/>
                <w:color w:val="7030A0"/>
              </w:rPr>
            </w:pPr>
            <w:r w:rsidRPr="00FA0E13">
              <w:rPr>
                <w:rFonts w:ascii="Arial" w:hAnsi="Arial" w:cs="Arial"/>
                <w:color w:val="7030A0"/>
                <w:sz w:val="22"/>
                <w:szCs w:val="22"/>
              </w:rPr>
              <w:t>X. – VI.</w:t>
            </w:r>
          </w:p>
        </w:tc>
        <w:tc>
          <w:tcPr>
            <w:tcW w:w="7041" w:type="dxa"/>
            <w:shd w:val="clear" w:color="auto" w:fill="auto"/>
            <w:noWrap/>
            <w:vAlign w:val="bottom"/>
          </w:tcPr>
          <w:p w:rsidR="001274D5" w:rsidRPr="00FA0E13" w:rsidRDefault="001274D5" w:rsidP="00FA0E13">
            <w:pPr>
              <w:jc w:val="center"/>
              <w:rPr>
                <w:rFonts w:ascii="Arial" w:hAnsi="Arial" w:cs="Arial"/>
                <w:color w:val="7030A0"/>
              </w:rPr>
            </w:pPr>
            <w:r w:rsidRPr="00FA0E13">
              <w:rPr>
                <w:rFonts w:ascii="Arial" w:hAnsi="Arial" w:cs="Arial"/>
                <w:color w:val="7030A0"/>
                <w:sz w:val="22"/>
                <w:szCs w:val="22"/>
              </w:rPr>
              <w:t>Suradnja s učiteljskim vijećem, Vijećem roditelja i Školskim odborom</w:t>
            </w:r>
          </w:p>
        </w:tc>
        <w:tc>
          <w:tcPr>
            <w:tcW w:w="1390" w:type="dxa"/>
            <w:shd w:val="clear" w:color="auto" w:fill="auto"/>
            <w:noWrap/>
            <w:vAlign w:val="bottom"/>
          </w:tcPr>
          <w:p w:rsidR="001274D5" w:rsidRPr="00FA0E13" w:rsidRDefault="001274D5" w:rsidP="00FA0E13">
            <w:pPr>
              <w:jc w:val="center"/>
              <w:rPr>
                <w:rFonts w:ascii="Arial" w:hAnsi="Arial" w:cs="Arial"/>
                <w:color w:val="7030A0"/>
              </w:rPr>
            </w:pPr>
            <w:r w:rsidRPr="00FA0E13">
              <w:rPr>
                <w:rFonts w:ascii="Arial" w:hAnsi="Arial" w:cs="Arial"/>
                <w:color w:val="7030A0"/>
                <w:sz w:val="22"/>
                <w:szCs w:val="22"/>
              </w:rPr>
              <w:t>Nastavnici, roditelji, članovi vijeća</w:t>
            </w:r>
          </w:p>
        </w:tc>
      </w:tr>
      <w:tr w:rsidR="001E04C0" w:rsidRPr="00FA0E13" w:rsidTr="00CF2DEB">
        <w:trPr>
          <w:trHeight w:hRule="exact" w:val="550"/>
        </w:trPr>
        <w:tc>
          <w:tcPr>
            <w:tcW w:w="1095" w:type="dxa"/>
            <w:shd w:val="clear" w:color="auto" w:fill="auto"/>
            <w:noWrap/>
            <w:vAlign w:val="bottom"/>
          </w:tcPr>
          <w:p w:rsidR="001274D5" w:rsidRPr="00FA0E13" w:rsidRDefault="001274D5" w:rsidP="00FA0E13">
            <w:pPr>
              <w:jc w:val="center"/>
              <w:rPr>
                <w:rFonts w:ascii="Arial" w:hAnsi="Arial" w:cs="Arial"/>
                <w:color w:val="7030A0"/>
              </w:rPr>
            </w:pPr>
            <w:r w:rsidRPr="00FA0E13">
              <w:rPr>
                <w:rFonts w:ascii="Arial" w:hAnsi="Arial" w:cs="Arial"/>
                <w:color w:val="7030A0"/>
                <w:sz w:val="22"/>
                <w:szCs w:val="22"/>
              </w:rPr>
              <w:t>X. – VI.</w:t>
            </w:r>
          </w:p>
        </w:tc>
        <w:tc>
          <w:tcPr>
            <w:tcW w:w="7041" w:type="dxa"/>
            <w:shd w:val="clear" w:color="auto" w:fill="auto"/>
            <w:noWrap/>
            <w:vAlign w:val="bottom"/>
          </w:tcPr>
          <w:p w:rsidR="001274D5" w:rsidRPr="00FA0E13" w:rsidRDefault="001274D5" w:rsidP="00FA0E13">
            <w:pPr>
              <w:jc w:val="center"/>
              <w:rPr>
                <w:rFonts w:ascii="Arial" w:hAnsi="Arial" w:cs="Arial"/>
                <w:color w:val="7030A0"/>
              </w:rPr>
            </w:pPr>
            <w:r w:rsidRPr="00FA0E13">
              <w:rPr>
                <w:rFonts w:ascii="Arial" w:hAnsi="Arial" w:cs="Arial"/>
                <w:color w:val="7030A0"/>
                <w:sz w:val="22"/>
                <w:szCs w:val="22"/>
              </w:rPr>
              <w:t>Organizacija raznih aktivnosti za koje su zainteresirani učenici</w:t>
            </w:r>
          </w:p>
        </w:tc>
        <w:tc>
          <w:tcPr>
            <w:tcW w:w="1390" w:type="dxa"/>
            <w:shd w:val="clear" w:color="auto" w:fill="auto"/>
            <w:noWrap/>
            <w:vAlign w:val="bottom"/>
          </w:tcPr>
          <w:p w:rsidR="001274D5" w:rsidRPr="00FA0E13" w:rsidRDefault="001274D5" w:rsidP="00FA0E13">
            <w:pPr>
              <w:jc w:val="center"/>
              <w:rPr>
                <w:rFonts w:ascii="Arial" w:hAnsi="Arial" w:cs="Arial"/>
                <w:color w:val="7030A0"/>
              </w:rPr>
            </w:pPr>
            <w:r w:rsidRPr="00FA0E13">
              <w:rPr>
                <w:rFonts w:ascii="Arial" w:hAnsi="Arial" w:cs="Arial"/>
                <w:color w:val="7030A0"/>
                <w:sz w:val="22"/>
                <w:szCs w:val="22"/>
              </w:rPr>
              <w:t>Učenici</w:t>
            </w:r>
          </w:p>
        </w:tc>
      </w:tr>
      <w:tr w:rsidR="001E04C0" w:rsidRPr="00FA0E13" w:rsidTr="00CF2DEB">
        <w:trPr>
          <w:trHeight w:hRule="exact" w:val="550"/>
        </w:trPr>
        <w:tc>
          <w:tcPr>
            <w:tcW w:w="1095" w:type="dxa"/>
            <w:shd w:val="clear" w:color="auto" w:fill="auto"/>
            <w:noWrap/>
            <w:vAlign w:val="bottom"/>
          </w:tcPr>
          <w:p w:rsidR="001274D5" w:rsidRPr="00FA0E13" w:rsidRDefault="001274D5" w:rsidP="00FA0E13">
            <w:pPr>
              <w:jc w:val="center"/>
              <w:rPr>
                <w:rFonts w:ascii="Arial" w:hAnsi="Arial" w:cs="Arial"/>
                <w:color w:val="7030A0"/>
              </w:rPr>
            </w:pPr>
            <w:r w:rsidRPr="00FA0E13">
              <w:rPr>
                <w:rFonts w:ascii="Arial" w:hAnsi="Arial" w:cs="Arial"/>
                <w:color w:val="7030A0"/>
                <w:sz w:val="22"/>
                <w:szCs w:val="22"/>
              </w:rPr>
              <w:t>X. – VI.</w:t>
            </w:r>
          </w:p>
        </w:tc>
        <w:tc>
          <w:tcPr>
            <w:tcW w:w="7041" w:type="dxa"/>
            <w:shd w:val="clear" w:color="auto" w:fill="auto"/>
            <w:noWrap/>
            <w:vAlign w:val="bottom"/>
          </w:tcPr>
          <w:p w:rsidR="001274D5" w:rsidRPr="00FA0E13" w:rsidRDefault="001274D5" w:rsidP="00FA0E13">
            <w:pPr>
              <w:jc w:val="center"/>
              <w:rPr>
                <w:rFonts w:ascii="Arial" w:hAnsi="Arial" w:cs="Arial"/>
                <w:color w:val="7030A0"/>
              </w:rPr>
            </w:pPr>
            <w:r w:rsidRPr="00FA0E13">
              <w:rPr>
                <w:rFonts w:ascii="Arial" w:hAnsi="Arial" w:cs="Arial"/>
                <w:color w:val="7030A0"/>
                <w:sz w:val="22"/>
                <w:szCs w:val="22"/>
              </w:rPr>
              <w:t>Aktivno obilježavanje nekih značajnih datuma</w:t>
            </w:r>
          </w:p>
        </w:tc>
        <w:tc>
          <w:tcPr>
            <w:tcW w:w="1390" w:type="dxa"/>
            <w:shd w:val="clear" w:color="auto" w:fill="auto"/>
            <w:noWrap/>
            <w:vAlign w:val="bottom"/>
          </w:tcPr>
          <w:p w:rsidR="001274D5" w:rsidRPr="00FA0E13" w:rsidRDefault="001274D5" w:rsidP="00FA0E13">
            <w:pPr>
              <w:jc w:val="center"/>
              <w:rPr>
                <w:rFonts w:ascii="Arial" w:hAnsi="Arial" w:cs="Arial"/>
                <w:color w:val="7030A0"/>
              </w:rPr>
            </w:pPr>
            <w:r w:rsidRPr="00FA0E13">
              <w:rPr>
                <w:rFonts w:ascii="Arial" w:hAnsi="Arial" w:cs="Arial"/>
                <w:color w:val="7030A0"/>
                <w:sz w:val="22"/>
                <w:szCs w:val="22"/>
              </w:rPr>
              <w:t>Članovi vijeća, ostali učenici</w:t>
            </w:r>
          </w:p>
        </w:tc>
      </w:tr>
      <w:tr w:rsidR="001E04C0" w:rsidRPr="00FA0E13" w:rsidTr="00FA0E13">
        <w:trPr>
          <w:trHeight w:hRule="exact" w:val="1575"/>
        </w:trPr>
        <w:tc>
          <w:tcPr>
            <w:tcW w:w="1095" w:type="dxa"/>
            <w:shd w:val="clear" w:color="auto" w:fill="auto"/>
            <w:noWrap/>
            <w:vAlign w:val="bottom"/>
          </w:tcPr>
          <w:p w:rsidR="001274D5" w:rsidRPr="00FA0E13" w:rsidRDefault="001274D5" w:rsidP="00FA0E13">
            <w:pPr>
              <w:jc w:val="center"/>
              <w:rPr>
                <w:rFonts w:ascii="Arial" w:hAnsi="Arial" w:cs="Arial"/>
                <w:color w:val="7030A0"/>
              </w:rPr>
            </w:pPr>
            <w:r w:rsidRPr="00FA0E13">
              <w:rPr>
                <w:rFonts w:ascii="Arial" w:hAnsi="Arial" w:cs="Arial"/>
                <w:color w:val="7030A0"/>
                <w:sz w:val="22"/>
                <w:szCs w:val="22"/>
              </w:rPr>
              <w:t>X. – VI.</w:t>
            </w:r>
          </w:p>
        </w:tc>
        <w:tc>
          <w:tcPr>
            <w:tcW w:w="7041" w:type="dxa"/>
            <w:shd w:val="clear" w:color="auto" w:fill="auto"/>
            <w:noWrap/>
            <w:vAlign w:val="bottom"/>
          </w:tcPr>
          <w:p w:rsidR="001274D5" w:rsidRPr="00FA0E13" w:rsidRDefault="00FA0E13" w:rsidP="00FA0E13">
            <w:pPr>
              <w:jc w:val="center"/>
              <w:rPr>
                <w:rFonts w:ascii="Arial" w:hAnsi="Arial" w:cs="Arial"/>
                <w:color w:val="7030A0"/>
              </w:rPr>
            </w:pPr>
            <w:r>
              <w:rPr>
                <w:rFonts w:ascii="Arial" w:hAnsi="Arial" w:cs="Arial"/>
                <w:color w:val="7030A0"/>
                <w:sz w:val="22"/>
                <w:szCs w:val="22"/>
              </w:rPr>
              <w:t>Po</w:t>
            </w:r>
            <w:r w:rsidR="001274D5" w:rsidRPr="00FA0E13">
              <w:rPr>
                <w:rFonts w:ascii="Arial" w:hAnsi="Arial" w:cs="Arial"/>
                <w:color w:val="7030A0"/>
                <w:sz w:val="22"/>
                <w:szCs w:val="22"/>
              </w:rPr>
              <w:t>moć u organiziranju radnih, zabavnih i humanitarnih aktivnosti</w:t>
            </w:r>
            <w:r w:rsidR="000B79A2" w:rsidRPr="00FA0E13">
              <w:rPr>
                <w:rFonts w:ascii="Arial" w:hAnsi="Arial" w:cs="Arial"/>
                <w:color w:val="7030A0"/>
                <w:sz w:val="22"/>
                <w:szCs w:val="22"/>
              </w:rPr>
              <w:t xml:space="preserve"> u školi</w:t>
            </w:r>
          </w:p>
        </w:tc>
        <w:tc>
          <w:tcPr>
            <w:tcW w:w="1390" w:type="dxa"/>
            <w:shd w:val="clear" w:color="auto" w:fill="auto"/>
            <w:noWrap/>
            <w:vAlign w:val="bottom"/>
          </w:tcPr>
          <w:p w:rsidR="001274D5" w:rsidRPr="00FA0E13" w:rsidRDefault="001274D5" w:rsidP="00FA0E13">
            <w:pPr>
              <w:jc w:val="center"/>
              <w:rPr>
                <w:rFonts w:ascii="Arial" w:hAnsi="Arial" w:cs="Arial"/>
                <w:color w:val="7030A0"/>
              </w:rPr>
            </w:pPr>
            <w:r w:rsidRPr="00FA0E13">
              <w:rPr>
                <w:rFonts w:ascii="Arial" w:hAnsi="Arial" w:cs="Arial"/>
                <w:color w:val="7030A0"/>
                <w:sz w:val="22"/>
                <w:szCs w:val="22"/>
              </w:rPr>
              <w:t>Učenici, pedagog</w:t>
            </w:r>
            <w:r w:rsidR="00FA0E13">
              <w:rPr>
                <w:rFonts w:ascii="Arial" w:hAnsi="Arial" w:cs="Arial"/>
                <w:color w:val="7030A0"/>
                <w:sz w:val="22"/>
                <w:szCs w:val="22"/>
              </w:rPr>
              <w:t xml:space="preserve">, članovi vijeća, </w:t>
            </w:r>
            <w:r w:rsidRPr="00FA0E13">
              <w:rPr>
                <w:rFonts w:ascii="Arial" w:hAnsi="Arial" w:cs="Arial"/>
                <w:color w:val="7030A0"/>
                <w:sz w:val="22"/>
                <w:szCs w:val="22"/>
              </w:rPr>
              <w:t>nastavnici</w:t>
            </w:r>
          </w:p>
        </w:tc>
      </w:tr>
      <w:tr w:rsidR="001274D5" w:rsidRPr="00FA0E13" w:rsidTr="00200E21">
        <w:trPr>
          <w:trHeight w:hRule="exact" w:val="1056"/>
        </w:trPr>
        <w:tc>
          <w:tcPr>
            <w:tcW w:w="1095" w:type="dxa"/>
            <w:shd w:val="clear" w:color="auto" w:fill="auto"/>
            <w:noWrap/>
            <w:vAlign w:val="bottom"/>
          </w:tcPr>
          <w:p w:rsidR="001274D5" w:rsidRPr="00FA0E13" w:rsidRDefault="001274D5" w:rsidP="00FA0E13">
            <w:pPr>
              <w:jc w:val="center"/>
              <w:rPr>
                <w:rFonts w:ascii="Arial" w:hAnsi="Arial" w:cs="Arial"/>
                <w:color w:val="7030A0"/>
              </w:rPr>
            </w:pPr>
            <w:r w:rsidRPr="00FA0E13">
              <w:rPr>
                <w:rFonts w:ascii="Arial" w:hAnsi="Arial" w:cs="Arial"/>
                <w:color w:val="7030A0"/>
                <w:sz w:val="22"/>
                <w:szCs w:val="22"/>
              </w:rPr>
              <w:t>X. – VI.</w:t>
            </w:r>
          </w:p>
        </w:tc>
        <w:tc>
          <w:tcPr>
            <w:tcW w:w="7041" w:type="dxa"/>
            <w:shd w:val="clear" w:color="auto" w:fill="auto"/>
            <w:noWrap/>
            <w:vAlign w:val="bottom"/>
          </w:tcPr>
          <w:p w:rsidR="00FA0E13" w:rsidRDefault="00FA0E13" w:rsidP="00FA0E13">
            <w:pPr>
              <w:jc w:val="center"/>
              <w:rPr>
                <w:rFonts w:ascii="Arial" w:hAnsi="Arial" w:cs="Arial"/>
                <w:color w:val="7030A0"/>
              </w:rPr>
            </w:pPr>
          </w:p>
          <w:p w:rsidR="00FA0E13" w:rsidRPr="00FA0E13" w:rsidRDefault="001274D5" w:rsidP="00FA0E13">
            <w:pPr>
              <w:jc w:val="center"/>
              <w:rPr>
                <w:rFonts w:ascii="Arial" w:hAnsi="Arial" w:cs="Arial"/>
                <w:color w:val="7030A0"/>
              </w:rPr>
            </w:pPr>
            <w:r w:rsidRPr="00FA0E13">
              <w:rPr>
                <w:rFonts w:ascii="Arial" w:hAnsi="Arial" w:cs="Arial"/>
                <w:color w:val="7030A0"/>
                <w:sz w:val="22"/>
                <w:szCs w:val="22"/>
              </w:rPr>
              <w:t>Stjecanje vještina pozitivne komunikacije, uvažavanja različitosti, prepoznavanje i kontrola emocija, nenasilnog rješavanja sukoba</w:t>
            </w:r>
          </w:p>
          <w:p w:rsidR="00FA0E13" w:rsidRPr="00FA0E13" w:rsidRDefault="00FA0E13" w:rsidP="00FA0E13">
            <w:pPr>
              <w:jc w:val="center"/>
              <w:rPr>
                <w:rFonts w:ascii="Arial" w:hAnsi="Arial" w:cs="Arial"/>
                <w:color w:val="7030A0"/>
              </w:rPr>
            </w:pPr>
          </w:p>
          <w:p w:rsidR="001274D5" w:rsidRPr="00FA0E13" w:rsidRDefault="001274D5" w:rsidP="00FA0E13">
            <w:pPr>
              <w:jc w:val="center"/>
              <w:rPr>
                <w:rFonts w:ascii="Arial" w:hAnsi="Arial" w:cs="Arial"/>
                <w:color w:val="7030A0"/>
              </w:rPr>
            </w:pPr>
            <w:r w:rsidRPr="00FA0E13">
              <w:rPr>
                <w:rFonts w:ascii="Arial" w:hAnsi="Arial" w:cs="Arial"/>
                <w:color w:val="7030A0"/>
                <w:sz w:val="22"/>
                <w:szCs w:val="22"/>
              </w:rPr>
              <w:t>.</w:t>
            </w:r>
          </w:p>
        </w:tc>
        <w:tc>
          <w:tcPr>
            <w:tcW w:w="1390" w:type="dxa"/>
            <w:shd w:val="clear" w:color="auto" w:fill="auto"/>
            <w:noWrap/>
            <w:vAlign w:val="bottom"/>
          </w:tcPr>
          <w:p w:rsidR="001274D5" w:rsidRPr="00FA0E13" w:rsidRDefault="001274D5" w:rsidP="00FA0E13">
            <w:pPr>
              <w:jc w:val="center"/>
              <w:rPr>
                <w:rFonts w:ascii="Arial" w:hAnsi="Arial" w:cs="Arial"/>
                <w:color w:val="7030A0"/>
              </w:rPr>
            </w:pPr>
          </w:p>
        </w:tc>
      </w:tr>
    </w:tbl>
    <w:p w:rsidR="00FB2D4C" w:rsidRPr="001E04C0" w:rsidRDefault="00FB2D4C" w:rsidP="001274D5">
      <w:pPr>
        <w:pStyle w:val="Naslov1"/>
        <w:rPr>
          <w:rFonts w:cs="Arial"/>
          <w:color w:val="92D050"/>
        </w:rPr>
      </w:pPr>
      <w:bookmarkStart w:id="124" w:name="_Toc337046151"/>
    </w:p>
    <w:p w:rsidR="00FB2D4C" w:rsidRPr="001E04C0" w:rsidRDefault="00FB2D4C" w:rsidP="00FB2D4C">
      <w:pPr>
        <w:rPr>
          <w:rFonts w:ascii="Arial" w:hAnsi="Arial" w:cs="Arial"/>
          <w:color w:val="92D050"/>
          <w:kern w:val="28"/>
          <w:szCs w:val="20"/>
        </w:rPr>
      </w:pPr>
      <w:r w:rsidRPr="001E04C0">
        <w:rPr>
          <w:rFonts w:ascii="Arial" w:hAnsi="Arial" w:cs="Arial"/>
          <w:color w:val="92D050"/>
        </w:rPr>
        <w:br w:type="page"/>
      </w:r>
    </w:p>
    <w:p w:rsidR="001274D5" w:rsidRPr="00C71FF4" w:rsidRDefault="001274D5" w:rsidP="001274D5">
      <w:pPr>
        <w:pStyle w:val="Naslov1"/>
        <w:rPr>
          <w:rFonts w:cs="Arial"/>
          <w:color w:val="7030A0"/>
        </w:rPr>
      </w:pPr>
      <w:r w:rsidRPr="00C71FF4">
        <w:rPr>
          <w:rFonts w:cs="Arial"/>
          <w:color w:val="7030A0"/>
        </w:rPr>
        <w:t>7. PLAN STRUČNOG OSPOSOBLJAVANJA I USAVRŠAVANJA</w:t>
      </w:r>
      <w:bookmarkEnd w:id="124"/>
    </w:p>
    <w:p w:rsidR="001274D5" w:rsidRPr="00C71FF4" w:rsidRDefault="001274D5" w:rsidP="001274D5">
      <w:pPr>
        <w:jc w:val="both"/>
        <w:rPr>
          <w:rFonts w:ascii="Arial" w:hAnsi="Arial" w:cs="Arial"/>
          <w:b/>
          <w:color w:val="7030A0"/>
        </w:rPr>
      </w:pPr>
    </w:p>
    <w:p w:rsidR="001274D5" w:rsidRPr="00C71FF4" w:rsidRDefault="001274D5" w:rsidP="001274D5">
      <w:pPr>
        <w:pStyle w:val="Naslov2"/>
        <w:rPr>
          <w:color w:val="7030A0"/>
        </w:rPr>
      </w:pPr>
      <w:bookmarkStart w:id="125" w:name="_Toc337046152"/>
      <w:r w:rsidRPr="00C71FF4">
        <w:rPr>
          <w:color w:val="7030A0"/>
        </w:rPr>
        <w:t>7.1. Stručno usavršavanje u školi</w:t>
      </w:r>
      <w:bookmarkEnd w:id="125"/>
    </w:p>
    <w:p w:rsidR="001274D5" w:rsidRPr="001E04C0" w:rsidRDefault="001274D5" w:rsidP="001274D5">
      <w:pPr>
        <w:jc w:val="both"/>
        <w:rPr>
          <w:rFonts w:ascii="Arial" w:hAnsi="Arial" w:cs="Arial"/>
          <w:b/>
          <w:color w:val="92D050"/>
          <w:sz w:val="22"/>
          <w:szCs w:val="22"/>
        </w:rPr>
      </w:pPr>
    </w:p>
    <w:tbl>
      <w:tblPr>
        <w:tblW w:w="9108"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4A0" w:firstRow="1" w:lastRow="0" w:firstColumn="1" w:lastColumn="0" w:noHBand="0" w:noVBand="1"/>
      </w:tblPr>
      <w:tblGrid>
        <w:gridCol w:w="4068"/>
        <w:gridCol w:w="1800"/>
        <w:gridCol w:w="1800"/>
        <w:gridCol w:w="1440"/>
      </w:tblGrid>
      <w:tr w:rsidR="001E04C0" w:rsidRPr="001E04C0" w:rsidTr="001613DA">
        <w:tc>
          <w:tcPr>
            <w:tcW w:w="4068" w:type="dxa"/>
            <w:vAlign w:val="center"/>
          </w:tcPr>
          <w:p w:rsidR="001274D5" w:rsidRPr="00D7367D" w:rsidRDefault="001274D5" w:rsidP="001613DA">
            <w:pPr>
              <w:pStyle w:val="Tijeloteksta3"/>
              <w:jc w:val="center"/>
              <w:rPr>
                <w:rFonts w:ascii="Arial" w:hAnsi="Arial" w:cs="Arial"/>
                <w:color w:val="7030A0"/>
                <w:sz w:val="22"/>
                <w:szCs w:val="22"/>
              </w:rPr>
            </w:pPr>
            <w:r w:rsidRPr="00D7367D">
              <w:rPr>
                <w:rFonts w:ascii="Arial" w:hAnsi="Arial" w:cs="Arial"/>
                <w:color w:val="7030A0"/>
                <w:sz w:val="22"/>
                <w:szCs w:val="22"/>
              </w:rPr>
              <w:t>Sadržaj permanentnog usavršavanja</w:t>
            </w:r>
          </w:p>
        </w:tc>
        <w:tc>
          <w:tcPr>
            <w:tcW w:w="1800" w:type="dxa"/>
            <w:vAlign w:val="center"/>
          </w:tcPr>
          <w:p w:rsidR="001274D5" w:rsidRPr="00D7367D" w:rsidRDefault="001274D5" w:rsidP="001613DA">
            <w:pPr>
              <w:pStyle w:val="Tijeloteksta3"/>
              <w:jc w:val="center"/>
              <w:rPr>
                <w:rFonts w:ascii="Arial" w:hAnsi="Arial" w:cs="Arial"/>
                <w:color w:val="7030A0"/>
                <w:sz w:val="22"/>
                <w:szCs w:val="22"/>
              </w:rPr>
            </w:pPr>
            <w:r w:rsidRPr="00D7367D">
              <w:rPr>
                <w:rFonts w:ascii="Arial" w:hAnsi="Arial" w:cs="Arial"/>
                <w:color w:val="7030A0"/>
                <w:sz w:val="22"/>
                <w:szCs w:val="22"/>
              </w:rPr>
              <w:t>Ciljne skupine</w:t>
            </w:r>
          </w:p>
        </w:tc>
        <w:tc>
          <w:tcPr>
            <w:tcW w:w="1800" w:type="dxa"/>
            <w:vAlign w:val="center"/>
          </w:tcPr>
          <w:p w:rsidR="001274D5" w:rsidRPr="00D7367D" w:rsidRDefault="001274D5" w:rsidP="001613DA">
            <w:pPr>
              <w:pStyle w:val="Tijeloteksta3"/>
              <w:jc w:val="center"/>
              <w:rPr>
                <w:rFonts w:ascii="Arial" w:hAnsi="Arial" w:cs="Arial"/>
                <w:color w:val="7030A0"/>
                <w:sz w:val="22"/>
                <w:szCs w:val="22"/>
              </w:rPr>
            </w:pPr>
            <w:r w:rsidRPr="00D7367D">
              <w:rPr>
                <w:rFonts w:ascii="Arial" w:hAnsi="Arial" w:cs="Arial"/>
                <w:color w:val="7030A0"/>
                <w:sz w:val="22"/>
                <w:szCs w:val="22"/>
              </w:rPr>
              <w:t>Vrijeme ostvarenja</w:t>
            </w:r>
          </w:p>
        </w:tc>
        <w:tc>
          <w:tcPr>
            <w:tcW w:w="1440" w:type="dxa"/>
            <w:vAlign w:val="center"/>
          </w:tcPr>
          <w:p w:rsidR="001274D5" w:rsidRPr="00D7367D" w:rsidRDefault="001274D5" w:rsidP="001613DA">
            <w:pPr>
              <w:pStyle w:val="Tijeloteksta3"/>
              <w:jc w:val="center"/>
              <w:rPr>
                <w:rFonts w:ascii="Arial" w:hAnsi="Arial" w:cs="Arial"/>
                <w:color w:val="7030A0"/>
                <w:sz w:val="22"/>
                <w:szCs w:val="22"/>
              </w:rPr>
            </w:pPr>
            <w:r w:rsidRPr="00D7367D">
              <w:rPr>
                <w:rFonts w:ascii="Arial" w:hAnsi="Arial" w:cs="Arial"/>
                <w:color w:val="7030A0"/>
                <w:sz w:val="22"/>
                <w:szCs w:val="22"/>
              </w:rPr>
              <w:t>Planirani broj sati</w:t>
            </w:r>
          </w:p>
        </w:tc>
      </w:tr>
      <w:tr w:rsidR="00CA7049" w:rsidRPr="001E04C0" w:rsidTr="00A23AAF">
        <w:tc>
          <w:tcPr>
            <w:tcW w:w="4068" w:type="dxa"/>
          </w:tcPr>
          <w:p w:rsidR="00CA7049" w:rsidRPr="00D7367D" w:rsidRDefault="00075EE3" w:rsidP="001613DA">
            <w:pPr>
              <w:pStyle w:val="Tijeloteksta3"/>
              <w:rPr>
                <w:rFonts w:ascii="Arial" w:hAnsi="Arial" w:cs="Arial"/>
                <w:color w:val="7030A0"/>
                <w:sz w:val="22"/>
                <w:szCs w:val="22"/>
              </w:rPr>
            </w:pPr>
            <w:r w:rsidRPr="00D7367D">
              <w:rPr>
                <w:rFonts w:ascii="Arial" w:hAnsi="Arial" w:cs="Arial"/>
                <w:color w:val="7030A0"/>
                <w:sz w:val="22"/>
                <w:szCs w:val="22"/>
              </w:rPr>
              <w:t>Unaprjeđenje prehrane u školi</w:t>
            </w:r>
          </w:p>
        </w:tc>
        <w:tc>
          <w:tcPr>
            <w:tcW w:w="1800" w:type="dxa"/>
          </w:tcPr>
          <w:p w:rsidR="00CA7049" w:rsidRPr="00D7367D" w:rsidRDefault="00075EE3" w:rsidP="001613DA">
            <w:pPr>
              <w:pStyle w:val="Tijeloteksta3"/>
              <w:jc w:val="center"/>
              <w:rPr>
                <w:rFonts w:ascii="Arial" w:hAnsi="Arial" w:cs="Arial"/>
                <w:color w:val="7030A0"/>
                <w:sz w:val="22"/>
                <w:szCs w:val="22"/>
              </w:rPr>
            </w:pPr>
            <w:r w:rsidRPr="00D7367D">
              <w:rPr>
                <w:rFonts w:ascii="Arial" w:hAnsi="Arial" w:cs="Arial"/>
                <w:color w:val="7030A0"/>
                <w:sz w:val="22"/>
                <w:szCs w:val="22"/>
              </w:rPr>
              <w:t>Svi djelatnici škole</w:t>
            </w:r>
          </w:p>
        </w:tc>
        <w:tc>
          <w:tcPr>
            <w:tcW w:w="1800" w:type="dxa"/>
          </w:tcPr>
          <w:p w:rsidR="00CA7049" w:rsidRPr="00D7367D" w:rsidRDefault="00075EE3" w:rsidP="001613DA">
            <w:pPr>
              <w:pStyle w:val="Tijeloteksta3"/>
              <w:jc w:val="center"/>
              <w:rPr>
                <w:rFonts w:ascii="Arial" w:hAnsi="Arial" w:cs="Arial"/>
                <w:color w:val="7030A0"/>
                <w:sz w:val="22"/>
                <w:szCs w:val="22"/>
              </w:rPr>
            </w:pPr>
            <w:r w:rsidRPr="00D7367D">
              <w:rPr>
                <w:rFonts w:ascii="Arial" w:hAnsi="Arial" w:cs="Arial"/>
                <w:color w:val="7030A0"/>
                <w:sz w:val="22"/>
                <w:szCs w:val="22"/>
              </w:rPr>
              <w:t>30.08.2018.</w:t>
            </w:r>
          </w:p>
        </w:tc>
        <w:tc>
          <w:tcPr>
            <w:tcW w:w="1440" w:type="dxa"/>
            <w:vAlign w:val="center"/>
          </w:tcPr>
          <w:p w:rsidR="00CA7049" w:rsidRPr="00D7367D" w:rsidRDefault="00894D31" w:rsidP="001613DA">
            <w:pPr>
              <w:pStyle w:val="Tijeloteksta3"/>
              <w:jc w:val="center"/>
              <w:rPr>
                <w:rFonts w:ascii="Arial" w:hAnsi="Arial" w:cs="Arial"/>
                <w:b/>
                <w:color w:val="7030A0"/>
                <w:sz w:val="22"/>
                <w:szCs w:val="22"/>
              </w:rPr>
            </w:pPr>
            <w:r w:rsidRPr="00D7367D">
              <w:rPr>
                <w:rFonts w:ascii="Arial" w:hAnsi="Arial" w:cs="Arial"/>
                <w:b/>
                <w:color w:val="7030A0"/>
                <w:sz w:val="22"/>
                <w:szCs w:val="22"/>
              </w:rPr>
              <w:t>1</w:t>
            </w:r>
          </w:p>
        </w:tc>
      </w:tr>
      <w:tr w:rsidR="00894D31" w:rsidRPr="001E04C0" w:rsidTr="00A23AAF">
        <w:tc>
          <w:tcPr>
            <w:tcW w:w="4068" w:type="dxa"/>
          </w:tcPr>
          <w:p w:rsidR="00894D31" w:rsidRPr="00D7367D" w:rsidRDefault="00894D31" w:rsidP="001613DA">
            <w:pPr>
              <w:pStyle w:val="Tijeloteksta3"/>
              <w:rPr>
                <w:rFonts w:ascii="Arial" w:hAnsi="Arial" w:cs="Arial"/>
                <w:color w:val="7030A0"/>
                <w:sz w:val="22"/>
                <w:szCs w:val="22"/>
              </w:rPr>
            </w:pPr>
            <w:r w:rsidRPr="00D7367D">
              <w:rPr>
                <w:rFonts w:ascii="Arial" w:hAnsi="Arial" w:cs="Arial"/>
                <w:color w:val="7030A0"/>
                <w:sz w:val="22"/>
                <w:szCs w:val="22"/>
              </w:rPr>
              <w:t>Četiri sobe promjene</w:t>
            </w:r>
          </w:p>
        </w:tc>
        <w:tc>
          <w:tcPr>
            <w:tcW w:w="1800" w:type="dxa"/>
          </w:tcPr>
          <w:p w:rsidR="00894D31" w:rsidRPr="00D7367D" w:rsidRDefault="00894D31" w:rsidP="001613DA">
            <w:pPr>
              <w:pStyle w:val="Tijeloteksta3"/>
              <w:jc w:val="center"/>
              <w:rPr>
                <w:rFonts w:ascii="Arial" w:hAnsi="Arial" w:cs="Arial"/>
                <w:color w:val="7030A0"/>
                <w:sz w:val="22"/>
                <w:szCs w:val="22"/>
              </w:rPr>
            </w:pPr>
            <w:r w:rsidRPr="00D7367D">
              <w:rPr>
                <w:rFonts w:ascii="Arial" w:hAnsi="Arial" w:cs="Arial"/>
                <w:color w:val="7030A0"/>
                <w:sz w:val="22"/>
                <w:szCs w:val="22"/>
              </w:rPr>
              <w:t>Svi djelatnici škole</w:t>
            </w:r>
          </w:p>
        </w:tc>
        <w:tc>
          <w:tcPr>
            <w:tcW w:w="1800" w:type="dxa"/>
          </w:tcPr>
          <w:p w:rsidR="00894D31" w:rsidRPr="00D7367D" w:rsidRDefault="00894D31" w:rsidP="001613DA">
            <w:pPr>
              <w:pStyle w:val="Tijeloteksta3"/>
              <w:jc w:val="center"/>
              <w:rPr>
                <w:rFonts w:ascii="Arial" w:hAnsi="Arial" w:cs="Arial"/>
                <w:color w:val="7030A0"/>
                <w:sz w:val="22"/>
                <w:szCs w:val="22"/>
              </w:rPr>
            </w:pPr>
            <w:r w:rsidRPr="00D7367D">
              <w:rPr>
                <w:rFonts w:ascii="Arial" w:hAnsi="Arial" w:cs="Arial"/>
                <w:color w:val="7030A0"/>
                <w:sz w:val="22"/>
                <w:szCs w:val="22"/>
              </w:rPr>
              <w:t>Siječanj 2019.</w:t>
            </w:r>
          </w:p>
        </w:tc>
        <w:tc>
          <w:tcPr>
            <w:tcW w:w="1440" w:type="dxa"/>
            <w:vAlign w:val="center"/>
          </w:tcPr>
          <w:p w:rsidR="00894D31" w:rsidRPr="00D7367D" w:rsidRDefault="00894D31" w:rsidP="001613DA">
            <w:pPr>
              <w:pStyle w:val="Tijeloteksta3"/>
              <w:jc w:val="center"/>
              <w:rPr>
                <w:rFonts w:ascii="Arial" w:hAnsi="Arial" w:cs="Arial"/>
                <w:b/>
                <w:color w:val="7030A0"/>
                <w:sz w:val="22"/>
                <w:szCs w:val="22"/>
              </w:rPr>
            </w:pPr>
            <w:r w:rsidRPr="00D7367D">
              <w:rPr>
                <w:rFonts w:ascii="Arial" w:hAnsi="Arial" w:cs="Arial"/>
                <w:b/>
                <w:color w:val="7030A0"/>
                <w:sz w:val="22"/>
                <w:szCs w:val="22"/>
              </w:rPr>
              <w:t>6</w:t>
            </w:r>
          </w:p>
        </w:tc>
      </w:tr>
    </w:tbl>
    <w:p w:rsidR="001274D5" w:rsidRPr="001E04C0" w:rsidRDefault="001274D5" w:rsidP="001274D5">
      <w:pPr>
        <w:jc w:val="both"/>
        <w:rPr>
          <w:rFonts w:ascii="Arial" w:hAnsi="Arial" w:cs="Arial"/>
          <w:b/>
          <w:color w:val="92D050"/>
          <w:sz w:val="22"/>
          <w:szCs w:val="22"/>
        </w:rPr>
      </w:pPr>
    </w:p>
    <w:p w:rsidR="001274D5" w:rsidRPr="001E04C0" w:rsidRDefault="001274D5" w:rsidP="001274D5">
      <w:pPr>
        <w:jc w:val="both"/>
        <w:rPr>
          <w:rFonts w:ascii="Arial" w:hAnsi="Arial" w:cs="Arial"/>
          <w:b/>
          <w:color w:val="92D050"/>
          <w:sz w:val="22"/>
          <w:szCs w:val="22"/>
        </w:rPr>
      </w:pPr>
    </w:p>
    <w:p w:rsidR="00AB65DD" w:rsidRPr="00D7367D" w:rsidRDefault="00D7367D" w:rsidP="00AB65DD">
      <w:pPr>
        <w:pStyle w:val="Naslov2"/>
        <w:rPr>
          <w:color w:val="7030A0"/>
        </w:rPr>
      </w:pPr>
      <w:bookmarkStart w:id="126" w:name="_Toc337046155"/>
      <w:r>
        <w:rPr>
          <w:color w:val="7030A0"/>
        </w:rPr>
        <w:t>7</w:t>
      </w:r>
      <w:r w:rsidR="001274D5" w:rsidRPr="00D7367D">
        <w:rPr>
          <w:color w:val="7030A0"/>
        </w:rPr>
        <w:t>.2. Stručna usavršavanja izvan škole</w:t>
      </w:r>
      <w:bookmarkStart w:id="127" w:name="_Toc337046156"/>
      <w:bookmarkEnd w:id="126"/>
    </w:p>
    <w:p w:rsidR="00CA7049" w:rsidRPr="00D7367D" w:rsidRDefault="00CA7049" w:rsidP="00CA7049">
      <w:pPr>
        <w:rPr>
          <w:rFonts w:ascii="Arial" w:hAnsi="Arial" w:cs="Arial"/>
          <w:color w:val="7030A0"/>
        </w:rPr>
      </w:pPr>
    </w:p>
    <w:p w:rsidR="00CA7049" w:rsidRDefault="00CA7049" w:rsidP="00FC6B57">
      <w:pPr>
        <w:jc w:val="both"/>
        <w:rPr>
          <w:rFonts w:ascii="Arial" w:hAnsi="Arial" w:cs="Arial"/>
          <w:color w:val="7030A0"/>
        </w:rPr>
      </w:pPr>
      <w:r w:rsidRPr="00D7367D">
        <w:rPr>
          <w:rFonts w:ascii="Arial" w:hAnsi="Arial" w:cs="Arial"/>
          <w:color w:val="7030A0"/>
        </w:rPr>
        <w:t xml:space="preserve">Tijekom školske godine učitelji/ice i stručni/e suradnici/ice prisustvovat će </w:t>
      </w:r>
      <w:r w:rsidR="00300B83" w:rsidRPr="00D7367D">
        <w:rPr>
          <w:rFonts w:ascii="Arial" w:hAnsi="Arial" w:cs="Arial"/>
          <w:color w:val="7030A0"/>
        </w:rPr>
        <w:t xml:space="preserve">seminarima AZOO-a i drugih ustanova, na Županijskim stručnim vijećima i aktivima. </w:t>
      </w:r>
    </w:p>
    <w:p w:rsidR="00D7367D" w:rsidRDefault="00D7367D" w:rsidP="00FC6B57">
      <w:pPr>
        <w:jc w:val="both"/>
        <w:rPr>
          <w:rFonts w:ascii="Arial" w:hAnsi="Arial" w:cs="Arial"/>
          <w:color w:val="7030A0"/>
        </w:rPr>
      </w:pPr>
    </w:p>
    <w:p w:rsidR="00D7367D" w:rsidRPr="00D7367D" w:rsidRDefault="00D7367D" w:rsidP="00FC6B57">
      <w:pPr>
        <w:jc w:val="both"/>
        <w:rPr>
          <w:rFonts w:ascii="Arial" w:hAnsi="Arial" w:cs="Arial"/>
          <w:b/>
          <w:i/>
          <w:color w:val="7030A0"/>
        </w:rPr>
      </w:pPr>
      <w:r w:rsidRPr="00D7367D">
        <w:rPr>
          <w:rFonts w:ascii="Arial" w:hAnsi="Arial" w:cs="Arial"/>
          <w:b/>
          <w:i/>
          <w:color w:val="7030A0"/>
        </w:rPr>
        <w:t xml:space="preserve">7.3. Plan rada aktiva </w:t>
      </w:r>
    </w:p>
    <w:tbl>
      <w:tblPr>
        <w:tblW w:w="9108"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4A0" w:firstRow="1" w:lastRow="0" w:firstColumn="1" w:lastColumn="0" w:noHBand="0" w:noVBand="1"/>
      </w:tblPr>
      <w:tblGrid>
        <w:gridCol w:w="4068"/>
        <w:gridCol w:w="1800"/>
        <w:gridCol w:w="1800"/>
        <w:gridCol w:w="1440"/>
      </w:tblGrid>
      <w:tr w:rsidR="00D7367D" w:rsidRPr="00C71FF4" w:rsidTr="00675D79">
        <w:tc>
          <w:tcPr>
            <w:tcW w:w="4068" w:type="dxa"/>
            <w:vAlign w:val="center"/>
          </w:tcPr>
          <w:bookmarkEnd w:id="127"/>
          <w:p w:rsidR="00D7367D" w:rsidRPr="00C71FF4" w:rsidRDefault="00D7367D" w:rsidP="00675D79">
            <w:pPr>
              <w:pStyle w:val="Tijeloteksta3"/>
              <w:jc w:val="center"/>
              <w:rPr>
                <w:rFonts w:ascii="Arial" w:hAnsi="Arial" w:cs="Arial"/>
                <w:color w:val="7030A0"/>
                <w:sz w:val="22"/>
                <w:szCs w:val="22"/>
              </w:rPr>
            </w:pPr>
            <w:r w:rsidRPr="00C71FF4">
              <w:rPr>
                <w:rFonts w:ascii="Arial" w:hAnsi="Arial" w:cs="Arial"/>
                <w:color w:val="7030A0"/>
                <w:sz w:val="22"/>
                <w:szCs w:val="22"/>
              </w:rPr>
              <w:t>Sadržaj permanentnog usavršavanja</w:t>
            </w:r>
          </w:p>
        </w:tc>
        <w:tc>
          <w:tcPr>
            <w:tcW w:w="1800" w:type="dxa"/>
            <w:vAlign w:val="center"/>
          </w:tcPr>
          <w:p w:rsidR="00D7367D" w:rsidRPr="00C71FF4" w:rsidRDefault="00D7367D" w:rsidP="00675D79">
            <w:pPr>
              <w:pStyle w:val="Tijeloteksta3"/>
              <w:jc w:val="center"/>
              <w:rPr>
                <w:rFonts w:ascii="Arial" w:hAnsi="Arial" w:cs="Arial"/>
                <w:color w:val="7030A0"/>
                <w:sz w:val="22"/>
                <w:szCs w:val="22"/>
              </w:rPr>
            </w:pPr>
            <w:r w:rsidRPr="00C71FF4">
              <w:rPr>
                <w:rFonts w:ascii="Arial" w:hAnsi="Arial" w:cs="Arial"/>
                <w:color w:val="7030A0"/>
                <w:sz w:val="22"/>
                <w:szCs w:val="22"/>
              </w:rPr>
              <w:t>Ciljne skupine</w:t>
            </w:r>
          </w:p>
        </w:tc>
        <w:tc>
          <w:tcPr>
            <w:tcW w:w="1800" w:type="dxa"/>
            <w:vAlign w:val="center"/>
          </w:tcPr>
          <w:p w:rsidR="00D7367D" w:rsidRPr="00C71FF4" w:rsidRDefault="00D7367D" w:rsidP="00675D79">
            <w:pPr>
              <w:pStyle w:val="Tijeloteksta3"/>
              <w:jc w:val="center"/>
              <w:rPr>
                <w:rFonts w:ascii="Arial" w:hAnsi="Arial" w:cs="Arial"/>
                <w:color w:val="7030A0"/>
                <w:sz w:val="22"/>
                <w:szCs w:val="22"/>
              </w:rPr>
            </w:pPr>
            <w:r w:rsidRPr="00C71FF4">
              <w:rPr>
                <w:rFonts w:ascii="Arial" w:hAnsi="Arial" w:cs="Arial"/>
                <w:color w:val="7030A0"/>
                <w:sz w:val="22"/>
                <w:szCs w:val="22"/>
              </w:rPr>
              <w:t>Vrijeme ostvarenja</w:t>
            </w:r>
          </w:p>
        </w:tc>
        <w:tc>
          <w:tcPr>
            <w:tcW w:w="1440" w:type="dxa"/>
            <w:vAlign w:val="center"/>
          </w:tcPr>
          <w:p w:rsidR="00D7367D" w:rsidRPr="00C71FF4" w:rsidRDefault="00D7367D" w:rsidP="00675D79">
            <w:pPr>
              <w:pStyle w:val="Tijeloteksta3"/>
              <w:jc w:val="center"/>
              <w:rPr>
                <w:rFonts w:ascii="Arial" w:hAnsi="Arial" w:cs="Arial"/>
                <w:color w:val="7030A0"/>
                <w:sz w:val="22"/>
                <w:szCs w:val="22"/>
              </w:rPr>
            </w:pPr>
            <w:r w:rsidRPr="00C71FF4">
              <w:rPr>
                <w:rFonts w:ascii="Arial" w:hAnsi="Arial" w:cs="Arial"/>
                <w:color w:val="7030A0"/>
                <w:sz w:val="22"/>
                <w:szCs w:val="22"/>
              </w:rPr>
              <w:t>Planirani broj sati</w:t>
            </w:r>
          </w:p>
        </w:tc>
      </w:tr>
      <w:tr w:rsidR="00D7367D" w:rsidRPr="00C71FF4" w:rsidTr="00675D79">
        <w:trPr>
          <w:trHeight w:val="70"/>
        </w:trPr>
        <w:tc>
          <w:tcPr>
            <w:tcW w:w="4068" w:type="dxa"/>
          </w:tcPr>
          <w:p w:rsidR="00D7367D" w:rsidRPr="00C71FF4" w:rsidRDefault="00D7367D" w:rsidP="00D7367D">
            <w:pPr>
              <w:numPr>
                <w:ilvl w:val="0"/>
                <w:numId w:val="16"/>
              </w:numPr>
              <w:rPr>
                <w:rFonts w:ascii="Arial" w:hAnsi="Arial" w:cs="Arial"/>
                <w:color w:val="7030A0"/>
              </w:rPr>
            </w:pPr>
            <w:r w:rsidRPr="00C71FF4">
              <w:rPr>
                <w:rFonts w:ascii="Arial" w:hAnsi="Arial" w:cs="Arial"/>
                <w:color w:val="7030A0"/>
                <w:sz w:val="22"/>
                <w:szCs w:val="22"/>
              </w:rPr>
              <w:t>Plan i program rada aktiva</w:t>
            </w:r>
          </w:p>
          <w:p w:rsidR="00D7367D" w:rsidRPr="00C71FF4" w:rsidRDefault="00D7367D" w:rsidP="00D7367D">
            <w:pPr>
              <w:numPr>
                <w:ilvl w:val="0"/>
                <w:numId w:val="16"/>
              </w:numPr>
              <w:rPr>
                <w:rFonts w:ascii="Arial" w:hAnsi="Arial" w:cs="Arial"/>
                <w:color w:val="7030A0"/>
              </w:rPr>
            </w:pPr>
            <w:r w:rsidRPr="00C71FF4">
              <w:rPr>
                <w:rFonts w:ascii="Arial" w:hAnsi="Arial" w:cs="Arial"/>
                <w:color w:val="7030A0"/>
                <w:sz w:val="22"/>
                <w:szCs w:val="22"/>
              </w:rPr>
              <w:t>Organizacijske pripreme za početak nastave</w:t>
            </w:r>
          </w:p>
          <w:p w:rsidR="00D7367D" w:rsidRPr="00C71FF4" w:rsidRDefault="00D7367D" w:rsidP="00D7367D">
            <w:pPr>
              <w:numPr>
                <w:ilvl w:val="0"/>
                <w:numId w:val="16"/>
              </w:numPr>
              <w:rPr>
                <w:rFonts w:ascii="Arial" w:hAnsi="Arial" w:cs="Arial"/>
                <w:color w:val="7030A0"/>
              </w:rPr>
            </w:pPr>
            <w:r w:rsidRPr="00C71FF4">
              <w:rPr>
                <w:rFonts w:ascii="Arial" w:hAnsi="Arial" w:cs="Arial"/>
                <w:color w:val="7030A0"/>
                <w:sz w:val="22"/>
                <w:szCs w:val="22"/>
              </w:rPr>
              <w:t>Izrada i usklađivanje godišnjih planova i programa rada</w:t>
            </w:r>
          </w:p>
          <w:p w:rsidR="00D7367D" w:rsidRPr="00C71FF4" w:rsidRDefault="00D7367D" w:rsidP="00D7367D">
            <w:pPr>
              <w:numPr>
                <w:ilvl w:val="0"/>
                <w:numId w:val="16"/>
              </w:numPr>
              <w:rPr>
                <w:rFonts w:ascii="Arial" w:hAnsi="Arial" w:cs="Arial"/>
                <w:color w:val="7030A0"/>
              </w:rPr>
            </w:pPr>
            <w:r w:rsidRPr="00C71FF4">
              <w:rPr>
                <w:rFonts w:ascii="Arial" w:hAnsi="Arial" w:cs="Arial"/>
                <w:color w:val="7030A0"/>
                <w:sz w:val="22"/>
                <w:szCs w:val="22"/>
              </w:rPr>
              <w:t>Planiranje izvanučioničke i terenske nastave</w:t>
            </w:r>
          </w:p>
          <w:p w:rsidR="00D7367D" w:rsidRPr="00C71FF4" w:rsidRDefault="00D7367D" w:rsidP="00D7367D">
            <w:pPr>
              <w:numPr>
                <w:ilvl w:val="0"/>
                <w:numId w:val="16"/>
              </w:numPr>
              <w:rPr>
                <w:rFonts w:ascii="Arial" w:hAnsi="Arial" w:cs="Arial"/>
                <w:color w:val="7030A0"/>
              </w:rPr>
            </w:pPr>
            <w:r w:rsidRPr="00C71FF4">
              <w:rPr>
                <w:rFonts w:ascii="Arial" w:hAnsi="Arial" w:cs="Arial"/>
                <w:color w:val="7030A0"/>
                <w:sz w:val="22"/>
                <w:szCs w:val="22"/>
              </w:rPr>
              <w:t>Planiranje izleta i ekskurzija</w:t>
            </w:r>
          </w:p>
          <w:p w:rsidR="00D7367D" w:rsidRPr="00C71FF4" w:rsidRDefault="00D7367D" w:rsidP="00D7367D">
            <w:pPr>
              <w:numPr>
                <w:ilvl w:val="0"/>
                <w:numId w:val="16"/>
              </w:numPr>
              <w:rPr>
                <w:rFonts w:ascii="Arial" w:hAnsi="Arial" w:cs="Arial"/>
                <w:color w:val="7030A0"/>
              </w:rPr>
            </w:pPr>
            <w:r w:rsidRPr="00C71FF4">
              <w:rPr>
                <w:rFonts w:ascii="Arial" w:hAnsi="Arial" w:cs="Arial"/>
                <w:color w:val="7030A0"/>
                <w:sz w:val="22"/>
                <w:szCs w:val="22"/>
              </w:rPr>
              <w:t>Koordinacija zaduženja za uređaje školskih prostora i panoa tijekom godine.</w:t>
            </w:r>
          </w:p>
          <w:p w:rsidR="00D7367D" w:rsidRPr="00C71FF4" w:rsidRDefault="00D7367D" w:rsidP="00675D79">
            <w:pPr>
              <w:rPr>
                <w:rFonts w:ascii="Arial" w:hAnsi="Arial" w:cs="Arial"/>
                <w:color w:val="7030A0"/>
              </w:rPr>
            </w:pPr>
          </w:p>
          <w:p w:rsidR="00D7367D" w:rsidRPr="00C71FF4" w:rsidRDefault="00D7367D" w:rsidP="00675D79">
            <w:pPr>
              <w:rPr>
                <w:rFonts w:ascii="Arial" w:hAnsi="Arial" w:cs="Arial"/>
                <w:color w:val="7030A0"/>
              </w:rPr>
            </w:pPr>
          </w:p>
          <w:p w:rsidR="00D7367D" w:rsidRPr="00C71FF4" w:rsidRDefault="00D7367D" w:rsidP="00D7367D">
            <w:pPr>
              <w:numPr>
                <w:ilvl w:val="0"/>
                <w:numId w:val="16"/>
              </w:numPr>
              <w:rPr>
                <w:rFonts w:ascii="Arial" w:hAnsi="Arial" w:cs="Arial"/>
                <w:color w:val="7030A0"/>
              </w:rPr>
            </w:pPr>
            <w:r w:rsidRPr="00C71FF4">
              <w:rPr>
                <w:rFonts w:ascii="Arial" w:hAnsi="Arial" w:cs="Arial"/>
                <w:color w:val="7030A0"/>
                <w:sz w:val="22"/>
                <w:szCs w:val="22"/>
              </w:rPr>
              <w:t xml:space="preserve"> Prijedlog godišnjeg plana aktiva</w:t>
            </w:r>
          </w:p>
          <w:p w:rsidR="00D7367D" w:rsidRPr="00C71FF4" w:rsidRDefault="00D7367D" w:rsidP="00D7367D">
            <w:pPr>
              <w:numPr>
                <w:ilvl w:val="0"/>
                <w:numId w:val="16"/>
              </w:numPr>
              <w:rPr>
                <w:rFonts w:ascii="Arial" w:hAnsi="Arial" w:cs="Arial"/>
                <w:color w:val="7030A0"/>
              </w:rPr>
            </w:pPr>
            <w:r w:rsidRPr="00C71FF4">
              <w:rPr>
                <w:rFonts w:ascii="Arial" w:hAnsi="Arial" w:cs="Arial"/>
                <w:color w:val="7030A0"/>
                <w:sz w:val="22"/>
                <w:szCs w:val="22"/>
              </w:rPr>
              <w:t>Izbor novog voditelja aktiva</w:t>
            </w:r>
          </w:p>
          <w:p w:rsidR="00D7367D" w:rsidRPr="00C71FF4" w:rsidRDefault="00D7367D" w:rsidP="00D7367D">
            <w:pPr>
              <w:numPr>
                <w:ilvl w:val="0"/>
                <w:numId w:val="16"/>
              </w:numPr>
              <w:rPr>
                <w:rFonts w:ascii="Arial" w:hAnsi="Arial" w:cs="Arial"/>
                <w:color w:val="7030A0"/>
              </w:rPr>
            </w:pPr>
            <w:r w:rsidRPr="00C71FF4">
              <w:rPr>
                <w:rFonts w:ascii="Arial" w:hAnsi="Arial" w:cs="Arial"/>
                <w:color w:val="7030A0"/>
                <w:sz w:val="22"/>
                <w:szCs w:val="22"/>
              </w:rPr>
              <w:t>Informacije s aktiva i seminara</w:t>
            </w:r>
          </w:p>
          <w:p w:rsidR="00D7367D" w:rsidRPr="00C71FF4" w:rsidRDefault="00D7367D" w:rsidP="00D7367D">
            <w:pPr>
              <w:numPr>
                <w:ilvl w:val="0"/>
                <w:numId w:val="16"/>
              </w:numPr>
              <w:rPr>
                <w:rFonts w:ascii="Arial" w:hAnsi="Arial" w:cs="Arial"/>
                <w:color w:val="7030A0"/>
              </w:rPr>
            </w:pPr>
            <w:r w:rsidRPr="00C71FF4">
              <w:rPr>
                <w:rFonts w:ascii="Arial" w:hAnsi="Arial" w:cs="Arial"/>
                <w:color w:val="7030A0"/>
                <w:sz w:val="22"/>
                <w:szCs w:val="22"/>
              </w:rPr>
              <w:t>Usklađivanje nastavnih planova i programa članova aktiva po mjesecima</w:t>
            </w:r>
          </w:p>
          <w:p w:rsidR="00D7367D" w:rsidRPr="00C71FF4" w:rsidRDefault="00D7367D" w:rsidP="00D7367D">
            <w:pPr>
              <w:numPr>
                <w:ilvl w:val="0"/>
                <w:numId w:val="16"/>
              </w:numPr>
              <w:rPr>
                <w:rFonts w:ascii="Arial" w:hAnsi="Arial" w:cs="Arial"/>
                <w:color w:val="7030A0"/>
              </w:rPr>
            </w:pPr>
            <w:r w:rsidRPr="00C71FF4">
              <w:rPr>
                <w:rFonts w:ascii="Arial" w:hAnsi="Arial" w:cs="Arial"/>
                <w:color w:val="7030A0"/>
                <w:sz w:val="22"/>
                <w:szCs w:val="22"/>
              </w:rPr>
              <w:t>Prijedlozi za terensku nastavu, integrirani dan, vanučioničku nastavu.</w:t>
            </w:r>
          </w:p>
          <w:p w:rsidR="00D7367D" w:rsidRPr="00C71FF4" w:rsidRDefault="00D7367D" w:rsidP="00D7367D">
            <w:pPr>
              <w:numPr>
                <w:ilvl w:val="0"/>
                <w:numId w:val="16"/>
              </w:numPr>
              <w:rPr>
                <w:rFonts w:ascii="Arial" w:hAnsi="Arial" w:cs="Arial"/>
                <w:color w:val="7030A0"/>
              </w:rPr>
            </w:pPr>
            <w:r w:rsidRPr="00C71FF4">
              <w:rPr>
                <w:rFonts w:ascii="Arial" w:hAnsi="Arial" w:cs="Arial"/>
                <w:color w:val="7030A0"/>
                <w:sz w:val="22"/>
                <w:szCs w:val="22"/>
              </w:rPr>
              <w:t>Prijedlozi za razvojni plan škole</w:t>
            </w:r>
          </w:p>
          <w:p w:rsidR="00D7367D" w:rsidRPr="00C71FF4" w:rsidRDefault="00D7367D" w:rsidP="00D7367D">
            <w:pPr>
              <w:numPr>
                <w:ilvl w:val="0"/>
                <w:numId w:val="16"/>
              </w:numPr>
              <w:rPr>
                <w:rFonts w:ascii="Arial" w:hAnsi="Arial" w:cs="Arial"/>
                <w:color w:val="7030A0"/>
              </w:rPr>
            </w:pPr>
            <w:r w:rsidRPr="00C71FF4">
              <w:rPr>
                <w:rFonts w:ascii="Arial" w:hAnsi="Arial" w:cs="Arial"/>
                <w:color w:val="7030A0"/>
                <w:sz w:val="22"/>
                <w:szCs w:val="22"/>
              </w:rPr>
              <w:t>Razno</w:t>
            </w:r>
          </w:p>
          <w:p w:rsidR="004C0AC6" w:rsidRDefault="004C0AC6" w:rsidP="00675D79">
            <w:pPr>
              <w:rPr>
                <w:rFonts w:ascii="Arial" w:hAnsi="Arial" w:cs="Arial"/>
                <w:color w:val="7030A0"/>
              </w:rPr>
            </w:pPr>
          </w:p>
          <w:p w:rsidR="00D7367D" w:rsidRPr="00C71FF4" w:rsidRDefault="004C0AC6" w:rsidP="00675D79">
            <w:pPr>
              <w:rPr>
                <w:rFonts w:ascii="Arial" w:hAnsi="Arial" w:cs="Arial"/>
                <w:bCs/>
                <w:iCs/>
                <w:color w:val="7030A0"/>
              </w:rPr>
            </w:pPr>
            <w:r>
              <w:rPr>
                <w:rFonts w:ascii="Arial" w:hAnsi="Arial" w:cs="Arial"/>
                <w:bCs/>
                <w:iCs/>
                <w:color w:val="7030A0"/>
                <w:sz w:val="22"/>
                <w:szCs w:val="22"/>
              </w:rPr>
              <w:t>14.</w:t>
            </w:r>
            <w:r w:rsidR="00D7367D" w:rsidRPr="00C71FF4">
              <w:rPr>
                <w:rFonts w:ascii="Arial" w:hAnsi="Arial" w:cs="Arial"/>
                <w:bCs/>
                <w:iCs/>
                <w:color w:val="7030A0"/>
                <w:sz w:val="22"/>
                <w:szCs w:val="22"/>
              </w:rPr>
              <w:t xml:space="preserve">Dogovor o međusobnoj korelaciji odgojnih predmeta  </w:t>
            </w:r>
          </w:p>
          <w:p w:rsidR="00D7367D" w:rsidRPr="00C71FF4" w:rsidRDefault="004C0AC6" w:rsidP="00675D79">
            <w:pPr>
              <w:rPr>
                <w:rFonts w:ascii="Arial" w:hAnsi="Arial" w:cs="Arial"/>
                <w:bCs/>
                <w:iCs/>
                <w:color w:val="7030A0"/>
              </w:rPr>
            </w:pPr>
            <w:r>
              <w:rPr>
                <w:rFonts w:ascii="Arial" w:hAnsi="Arial" w:cs="Arial"/>
                <w:bCs/>
                <w:iCs/>
                <w:color w:val="7030A0"/>
                <w:sz w:val="22"/>
                <w:szCs w:val="22"/>
              </w:rPr>
              <w:t xml:space="preserve">       15.</w:t>
            </w:r>
            <w:r w:rsidR="00D7367D" w:rsidRPr="00C71FF4">
              <w:rPr>
                <w:rFonts w:ascii="Arial" w:hAnsi="Arial" w:cs="Arial"/>
                <w:bCs/>
                <w:iCs/>
                <w:color w:val="7030A0"/>
                <w:sz w:val="22"/>
                <w:szCs w:val="22"/>
              </w:rPr>
              <w:t xml:space="preserve"> Priprema za obilježavanje Blagdana Svi Sveti</w:t>
            </w:r>
          </w:p>
          <w:p w:rsidR="00D7367D" w:rsidRPr="00C71FF4" w:rsidRDefault="004C0AC6" w:rsidP="00675D79">
            <w:pPr>
              <w:rPr>
                <w:rFonts w:ascii="Arial" w:hAnsi="Arial" w:cs="Arial"/>
                <w:color w:val="7030A0"/>
              </w:rPr>
            </w:pPr>
            <w:r>
              <w:rPr>
                <w:rFonts w:ascii="Arial" w:hAnsi="Arial" w:cs="Arial"/>
                <w:color w:val="7030A0"/>
                <w:sz w:val="22"/>
                <w:szCs w:val="22"/>
              </w:rPr>
              <w:t xml:space="preserve">       16. </w:t>
            </w:r>
            <w:r w:rsidR="00D7367D" w:rsidRPr="00C71FF4">
              <w:rPr>
                <w:rFonts w:ascii="Arial" w:hAnsi="Arial" w:cs="Arial"/>
                <w:color w:val="7030A0"/>
                <w:sz w:val="22"/>
                <w:szCs w:val="22"/>
              </w:rPr>
              <w:t>Priprema  za Božićnu predstavu</w:t>
            </w:r>
          </w:p>
          <w:p w:rsidR="00D7367D" w:rsidRPr="00C71FF4" w:rsidRDefault="004C0AC6" w:rsidP="00675D79">
            <w:pPr>
              <w:ind w:left="360"/>
              <w:rPr>
                <w:rFonts w:ascii="Arial" w:hAnsi="Arial" w:cs="Arial"/>
                <w:color w:val="7030A0"/>
              </w:rPr>
            </w:pPr>
            <w:r>
              <w:rPr>
                <w:rFonts w:ascii="Arial" w:hAnsi="Arial" w:cs="Arial"/>
                <w:color w:val="7030A0"/>
                <w:sz w:val="22"/>
                <w:szCs w:val="22"/>
              </w:rPr>
              <w:t>17. Organizacijske</w:t>
            </w:r>
            <w:r w:rsidR="00D7367D" w:rsidRPr="00C71FF4">
              <w:rPr>
                <w:rFonts w:ascii="Arial" w:hAnsi="Arial" w:cs="Arial"/>
                <w:color w:val="7030A0"/>
                <w:sz w:val="22"/>
                <w:szCs w:val="22"/>
              </w:rPr>
              <w:t xml:space="preserve"> pripreme za početak nastave ( raspored učionice, raspored sati, udžbenici, priručnici)</w:t>
            </w:r>
          </w:p>
          <w:p w:rsidR="00D7367D" w:rsidRPr="00C71FF4" w:rsidRDefault="00D7367D" w:rsidP="00675D79">
            <w:pPr>
              <w:ind w:left="360"/>
              <w:rPr>
                <w:rFonts w:ascii="Arial" w:hAnsi="Arial" w:cs="Arial"/>
                <w:color w:val="7030A0"/>
              </w:rPr>
            </w:pPr>
            <w:r w:rsidRPr="00C71FF4">
              <w:rPr>
                <w:rFonts w:ascii="Arial" w:hAnsi="Arial" w:cs="Arial"/>
                <w:color w:val="7030A0"/>
                <w:sz w:val="22"/>
                <w:szCs w:val="22"/>
              </w:rPr>
              <w:t>18. Izrada i usklađivanje mjesečnih planova i programa rada,  planiranje primjene zadataka objektivnog tipa, pismenih zadataka, vježba i pokusa.</w:t>
            </w:r>
          </w:p>
          <w:p w:rsidR="00D7367D" w:rsidRPr="00C71FF4" w:rsidRDefault="00D7367D" w:rsidP="00D7367D">
            <w:pPr>
              <w:numPr>
                <w:ilvl w:val="0"/>
                <w:numId w:val="21"/>
              </w:numPr>
              <w:rPr>
                <w:rFonts w:ascii="Arial" w:hAnsi="Arial" w:cs="Arial"/>
                <w:color w:val="7030A0"/>
              </w:rPr>
            </w:pPr>
            <w:r w:rsidRPr="00C71FF4">
              <w:rPr>
                <w:rFonts w:ascii="Arial" w:hAnsi="Arial" w:cs="Arial"/>
                <w:color w:val="7030A0"/>
                <w:sz w:val="22"/>
                <w:szCs w:val="22"/>
              </w:rPr>
              <w:t>Izrada plana nabavke priručnika za učitelje, stručne literature, nastavnih pomagala i ispita znanja.</w:t>
            </w:r>
          </w:p>
          <w:p w:rsidR="00D7367D" w:rsidRPr="00C71FF4" w:rsidRDefault="00D7367D" w:rsidP="00D7367D">
            <w:pPr>
              <w:numPr>
                <w:ilvl w:val="0"/>
                <w:numId w:val="21"/>
              </w:numPr>
              <w:rPr>
                <w:rFonts w:ascii="Arial" w:hAnsi="Arial" w:cs="Arial"/>
                <w:color w:val="7030A0"/>
              </w:rPr>
            </w:pPr>
            <w:r w:rsidRPr="00C71FF4">
              <w:rPr>
                <w:rFonts w:ascii="Arial" w:hAnsi="Arial" w:cs="Arial"/>
                <w:color w:val="7030A0"/>
                <w:sz w:val="22"/>
                <w:szCs w:val="22"/>
              </w:rPr>
              <w:t>Izrada individualnog plana i programa permanentnog stručnog usavršavanja.</w:t>
            </w:r>
          </w:p>
          <w:p w:rsidR="00D7367D" w:rsidRPr="00C71FF4" w:rsidRDefault="00D7367D" w:rsidP="00D7367D">
            <w:pPr>
              <w:numPr>
                <w:ilvl w:val="0"/>
                <w:numId w:val="21"/>
              </w:numPr>
              <w:rPr>
                <w:rFonts w:ascii="Arial" w:hAnsi="Arial" w:cs="Arial"/>
                <w:color w:val="7030A0"/>
              </w:rPr>
            </w:pPr>
            <w:r w:rsidRPr="00C71FF4">
              <w:rPr>
                <w:rFonts w:ascii="Arial" w:hAnsi="Arial" w:cs="Arial"/>
                <w:color w:val="7030A0"/>
                <w:sz w:val="22"/>
                <w:szCs w:val="22"/>
              </w:rPr>
              <w:t>Unapređenje nastave prirodno – matematičke grupe predmeta (plakati, istraživanja-matematika, biologija, informatika)</w:t>
            </w:r>
          </w:p>
          <w:p w:rsidR="00D7367D" w:rsidRPr="00C71FF4" w:rsidRDefault="00D7367D" w:rsidP="00D7367D">
            <w:pPr>
              <w:numPr>
                <w:ilvl w:val="0"/>
                <w:numId w:val="21"/>
              </w:numPr>
              <w:rPr>
                <w:rFonts w:ascii="Arial" w:hAnsi="Arial" w:cs="Arial"/>
                <w:color w:val="7030A0"/>
              </w:rPr>
            </w:pPr>
            <w:r w:rsidRPr="00C71FF4">
              <w:rPr>
                <w:rFonts w:ascii="Arial" w:hAnsi="Arial" w:cs="Arial"/>
                <w:color w:val="7030A0"/>
                <w:sz w:val="22"/>
                <w:szCs w:val="22"/>
              </w:rPr>
              <w:t>Planiranje natjecanja učenika u ovoj školskoj godini</w:t>
            </w:r>
          </w:p>
          <w:p w:rsidR="00D7367D" w:rsidRPr="00C71FF4" w:rsidRDefault="00D7367D" w:rsidP="00675D79">
            <w:pPr>
              <w:rPr>
                <w:rFonts w:ascii="Arial" w:hAnsi="Arial" w:cs="Arial"/>
                <w:color w:val="7030A0"/>
              </w:rPr>
            </w:pPr>
            <w:r w:rsidRPr="00C71FF4">
              <w:rPr>
                <w:rFonts w:ascii="Arial" w:hAnsi="Arial" w:cs="Arial"/>
                <w:color w:val="7030A0"/>
                <w:sz w:val="22"/>
                <w:szCs w:val="22"/>
              </w:rPr>
              <w:t xml:space="preserve">      23. Timsko planiranje i programiranje nastave</w:t>
            </w:r>
          </w:p>
        </w:tc>
        <w:tc>
          <w:tcPr>
            <w:tcW w:w="1800" w:type="dxa"/>
          </w:tcPr>
          <w:p w:rsidR="00D7367D" w:rsidRPr="00C71FF4" w:rsidRDefault="00D7367D" w:rsidP="00C71FF4">
            <w:pPr>
              <w:pStyle w:val="Tijeloteksta3"/>
              <w:jc w:val="center"/>
              <w:rPr>
                <w:rFonts w:ascii="Arial" w:hAnsi="Arial" w:cs="Arial"/>
                <w:b/>
                <w:color w:val="7030A0"/>
                <w:sz w:val="22"/>
                <w:szCs w:val="22"/>
              </w:rPr>
            </w:pPr>
            <w:r w:rsidRPr="00C71FF4">
              <w:rPr>
                <w:rFonts w:ascii="Arial" w:hAnsi="Arial" w:cs="Arial"/>
                <w:b/>
                <w:color w:val="7030A0"/>
                <w:sz w:val="22"/>
                <w:szCs w:val="22"/>
              </w:rPr>
              <w:t>Voditelj aktiva, učitelji razredne nastavnice.</w:t>
            </w: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r w:rsidRPr="00C71FF4">
              <w:rPr>
                <w:rFonts w:ascii="Arial" w:hAnsi="Arial" w:cs="Arial"/>
                <w:b/>
                <w:color w:val="7030A0"/>
                <w:sz w:val="22"/>
                <w:szCs w:val="22"/>
              </w:rPr>
              <w:t>Voditelj aktiva, učitelji društveno – jezične skupine predmeta, pedagog i psiholog</w:t>
            </w: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C71FF4" w:rsidP="00C71FF4">
            <w:pPr>
              <w:pStyle w:val="Tijeloteksta3"/>
              <w:jc w:val="center"/>
              <w:rPr>
                <w:rFonts w:ascii="Arial" w:hAnsi="Arial" w:cs="Arial"/>
                <w:b/>
                <w:color w:val="7030A0"/>
                <w:sz w:val="22"/>
                <w:szCs w:val="22"/>
              </w:rPr>
            </w:pPr>
            <w:r>
              <w:rPr>
                <w:rFonts w:ascii="Arial" w:hAnsi="Arial" w:cs="Arial"/>
                <w:b/>
                <w:color w:val="7030A0"/>
                <w:sz w:val="22"/>
                <w:szCs w:val="22"/>
              </w:rPr>
              <w:t>U</w:t>
            </w:r>
            <w:r w:rsidR="00D7367D" w:rsidRPr="00C71FF4">
              <w:rPr>
                <w:rFonts w:ascii="Arial" w:hAnsi="Arial" w:cs="Arial"/>
                <w:b/>
                <w:color w:val="7030A0"/>
                <w:sz w:val="22"/>
                <w:szCs w:val="22"/>
              </w:rPr>
              <w:t>čitelji odgojnih skupina predmeta</w:t>
            </w: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C71FF4" w:rsidP="00C71FF4">
            <w:pPr>
              <w:pStyle w:val="Tijeloteksta3"/>
              <w:jc w:val="center"/>
              <w:rPr>
                <w:rFonts w:ascii="Arial" w:hAnsi="Arial" w:cs="Arial"/>
                <w:b/>
                <w:color w:val="7030A0"/>
                <w:sz w:val="22"/>
                <w:szCs w:val="22"/>
              </w:rPr>
            </w:pPr>
            <w:r>
              <w:rPr>
                <w:rFonts w:ascii="Arial" w:hAnsi="Arial" w:cs="Arial"/>
                <w:b/>
                <w:color w:val="7030A0"/>
                <w:sz w:val="22"/>
                <w:szCs w:val="22"/>
              </w:rPr>
              <w:t>U</w:t>
            </w:r>
            <w:r w:rsidR="00D7367D" w:rsidRPr="00C71FF4">
              <w:rPr>
                <w:rFonts w:ascii="Arial" w:hAnsi="Arial" w:cs="Arial"/>
                <w:b/>
                <w:color w:val="7030A0"/>
                <w:sz w:val="22"/>
                <w:szCs w:val="22"/>
              </w:rPr>
              <w:t>čitelji prirodno – matematičke skupine predmeta</w:t>
            </w: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tc>
        <w:tc>
          <w:tcPr>
            <w:tcW w:w="1800" w:type="dxa"/>
          </w:tcPr>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C71FF4" w:rsidP="00C71FF4">
            <w:pPr>
              <w:pStyle w:val="Tijeloteksta3"/>
              <w:jc w:val="center"/>
              <w:rPr>
                <w:rFonts w:ascii="Arial" w:hAnsi="Arial" w:cs="Arial"/>
                <w:b/>
                <w:color w:val="7030A0"/>
                <w:sz w:val="22"/>
                <w:szCs w:val="22"/>
              </w:rPr>
            </w:pPr>
            <w:r>
              <w:rPr>
                <w:rFonts w:ascii="Arial" w:hAnsi="Arial" w:cs="Arial"/>
                <w:b/>
                <w:color w:val="7030A0"/>
                <w:sz w:val="22"/>
                <w:szCs w:val="22"/>
              </w:rPr>
              <w:t xml:space="preserve">Rujan, </w:t>
            </w:r>
            <w:r w:rsidR="00D7367D" w:rsidRPr="00C71FF4">
              <w:rPr>
                <w:rFonts w:ascii="Arial" w:hAnsi="Arial" w:cs="Arial"/>
                <w:b/>
                <w:color w:val="7030A0"/>
                <w:sz w:val="22"/>
                <w:szCs w:val="22"/>
              </w:rPr>
              <w:t>listopad</w:t>
            </w: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r w:rsidRPr="00C71FF4">
              <w:rPr>
                <w:rFonts w:ascii="Arial" w:hAnsi="Arial" w:cs="Arial"/>
                <w:b/>
                <w:color w:val="7030A0"/>
                <w:sz w:val="22"/>
                <w:szCs w:val="22"/>
              </w:rPr>
              <w:t>Rujan, listopad</w:t>
            </w: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C71FF4" w:rsidP="00C71FF4">
            <w:pPr>
              <w:pStyle w:val="Tijeloteksta3"/>
              <w:jc w:val="center"/>
              <w:rPr>
                <w:rFonts w:ascii="Arial" w:hAnsi="Arial" w:cs="Arial"/>
                <w:b/>
                <w:color w:val="7030A0"/>
                <w:sz w:val="22"/>
                <w:szCs w:val="22"/>
              </w:rPr>
            </w:pPr>
            <w:r>
              <w:rPr>
                <w:rFonts w:ascii="Arial" w:hAnsi="Arial" w:cs="Arial"/>
                <w:b/>
                <w:color w:val="7030A0"/>
                <w:sz w:val="22"/>
                <w:szCs w:val="22"/>
              </w:rPr>
              <w:t>R</w:t>
            </w:r>
            <w:r w:rsidR="00D7367D" w:rsidRPr="00C71FF4">
              <w:rPr>
                <w:rFonts w:ascii="Arial" w:hAnsi="Arial" w:cs="Arial"/>
                <w:b/>
                <w:color w:val="7030A0"/>
                <w:sz w:val="22"/>
                <w:szCs w:val="22"/>
              </w:rPr>
              <w:t>ujan, listopad</w:t>
            </w: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tc>
        <w:tc>
          <w:tcPr>
            <w:tcW w:w="1440" w:type="dxa"/>
          </w:tcPr>
          <w:p w:rsidR="00D7367D" w:rsidRPr="00C71FF4" w:rsidRDefault="00D7367D" w:rsidP="00C71FF4">
            <w:pPr>
              <w:pStyle w:val="Tijeloteksta3"/>
              <w:jc w:val="center"/>
              <w:rPr>
                <w:rFonts w:ascii="Arial" w:hAnsi="Arial" w:cs="Arial"/>
                <w:color w:val="7030A0"/>
                <w:sz w:val="22"/>
                <w:szCs w:val="22"/>
              </w:rPr>
            </w:pPr>
          </w:p>
        </w:tc>
      </w:tr>
      <w:tr w:rsidR="00D7367D" w:rsidRPr="00C71FF4" w:rsidTr="00675D79">
        <w:tc>
          <w:tcPr>
            <w:tcW w:w="4068" w:type="dxa"/>
          </w:tcPr>
          <w:p w:rsidR="00D7367D" w:rsidRPr="00C71FF4" w:rsidRDefault="00D7367D" w:rsidP="00D7367D">
            <w:pPr>
              <w:numPr>
                <w:ilvl w:val="0"/>
                <w:numId w:val="17"/>
              </w:numPr>
              <w:rPr>
                <w:rFonts w:ascii="Arial" w:hAnsi="Arial" w:cs="Arial"/>
                <w:color w:val="7030A0"/>
              </w:rPr>
            </w:pPr>
            <w:r w:rsidRPr="00C71FF4">
              <w:rPr>
                <w:rFonts w:ascii="Arial" w:hAnsi="Arial" w:cs="Arial"/>
                <w:color w:val="7030A0"/>
                <w:sz w:val="22"/>
                <w:szCs w:val="22"/>
              </w:rPr>
              <w:t>Izrada i usklađivanje mjesečnih planova i programa rada</w:t>
            </w:r>
          </w:p>
          <w:p w:rsidR="00D7367D" w:rsidRPr="00C71FF4" w:rsidRDefault="00D7367D" w:rsidP="00D7367D">
            <w:pPr>
              <w:numPr>
                <w:ilvl w:val="0"/>
                <w:numId w:val="17"/>
              </w:numPr>
              <w:rPr>
                <w:rFonts w:ascii="Arial" w:hAnsi="Arial" w:cs="Arial"/>
                <w:color w:val="7030A0"/>
              </w:rPr>
            </w:pPr>
            <w:r w:rsidRPr="00C71FF4">
              <w:rPr>
                <w:rFonts w:ascii="Arial" w:hAnsi="Arial" w:cs="Arial"/>
                <w:color w:val="7030A0"/>
                <w:sz w:val="22"/>
                <w:szCs w:val="22"/>
              </w:rPr>
              <w:t>Teškoće i prijedlozi za unapređenje nastave</w:t>
            </w:r>
          </w:p>
          <w:p w:rsidR="00D7367D" w:rsidRPr="00C71FF4" w:rsidRDefault="00D7367D" w:rsidP="00D7367D">
            <w:pPr>
              <w:numPr>
                <w:ilvl w:val="0"/>
                <w:numId w:val="17"/>
              </w:numPr>
              <w:rPr>
                <w:rFonts w:ascii="Arial" w:hAnsi="Arial" w:cs="Arial"/>
                <w:color w:val="7030A0"/>
              </w:rPr>
            </w:pPr>
            <w:r w:rsidRPr="00C71FF4">
              <w:rPr>
                <w:rFonts w:ascii="Arial" w:hAnsi="Arial" w:cs="Arial"/>
                <w:color w:val="7030A0"/>
                <w:sz w:val="22"/>
                <w:szCs w:val="22"/>
              </w:rPr>
              <w:t xml:space="preserve">Organizacijske pripreme za uređenje školskih prostora za blagdane u prosincu. </w:t>
            </w:r>
          </w:p>
          <w:p w:rsidR="00D7367D" w:rsidRPr="00C71FF4" w:rsidRDefault="00D7367D" w:rsidP="00D7367D">
            <w:pPr>
              <w:numPr>
                <w:ilvl w:val="0"/>
                <w:numId w:val="17"/>
              </w:numPr>
              <w:rPr>
                <w:rFonts w:ascii="Arial" w:hAnsi="Arial" w:cs="Arial"/>
                <w:color w:val="7030A0"/>
              </w:rPr>
            </w:pPr>
            <w:r w:rsidRPr="00C71FF4">
              <w:rPr>
                <w:rFonts w:ascii="Arial" w:hAnsi="Arial" w:cs="Arial"/>
                <w:color w:val="7030A0"/>
                <w:sz w:val="22"/>
                <w:szCs w:val="22"/>
              </w:rPr>
              <w:t>Posjet kazalištu</w:t>
            </w:r>
          </w:p>
          <w:p w:rsidR="00D7367D" w:rsidRPr="00C71FF4" w:rsidRDefault="00D7367D" w:rsidP="00D7367D">
            <w:pPr>
              <w:numPr>
                <w:ilvl w:val="0"/>
                <w:numId w:val="17"/>
              </w:numPr>
              <w:rPr>
                <w:rFonts w:ascii="Arial" w:hAnsi="Arial" w:cs="Arial"/>
                <w:color w:val="7030A0"/>
              </w:rPr>
            </w:pPr>
            <w:r w:rsidRPr="00C71FF4">
              <w:rPr>
                <w:rFonts w:ascii="Arial" w:hAnsi="Arial" w:cs="Arial"/>
                <w:color w:val="7030A0"/>
                <w:sz w:val="22"/>
                <w:szCs w:val="22"/>
              </w:rPr>
              <w:t>Aktivnosti povodom Mjeseca knjige (knjižničarka i učitelji)</w:t>
            </w:r>
          </w:p>
          <w:p w:rsidR="00D7367D" w:rsidRPr="00C71FF4" w:rsidRDefault="00D7367D" w:rsidP="00D7367D">
            <w:pPr>
              <w:numPr>
                <w:ilvl w:val="0"/>
                <w:numId w:val="17"/>
              </w:numPr>
              <w:rPr>
                <w:rFonts w:ascii="Arial" w:hAnsi="Arial" w:cs="Arial"/>
                <w:color w:val="7030A0"/>
              </w:rPr>
            </w:pPr>
            <w:r w:rsidRPr="00C71FF4">
              <w:rPr>
                <w:rFonts w:ascii="Arial" w:hAnsi="Arial" w:cs="Arial"/>
                <w:color w:val="7030A0"/>
                <w:sz w:val="22"/>
                <w:szCs w:val="22"/>
              </w:rPr>
              <w:t>Izvještaj sa stručnog skupa</w:t>
            </w:r>
          </w:p>
          <w:p w:rsidR="00D7367D" w:rsidRPr="00C71FF4" w:rsidRDefault="00D7367D" w:rsidP="00675D79">
            <w:pPr>
              <w:pStyle w:val="Style-2"/>
              <w:spacing w:line="276" w:lineRule="auto"/>
              <w:rPr>
                <w:rFonts w:ascii="Arial" w:hAnsi="Arial" w:cs="Arial"/>
                <w:color w:val="7030A0"/>
                <w:sz w:val="24"/>
                <w:szCs w:val="24"/>
              </w:rPr>
            </w:pPr>
          </w:p>
          <w:p w:rsidR="00D7367D" w:rsidRPr="00C71FF4" w:rsidRDefault="00D7367D" w:rsidP="00D7367D">
            <w:pPr>
              <w:numPr>
                <w:ilvl w:val="0"/>
                <w:numId w:val="17"/>
              </w:numPr>
              <w:rPr>
                <w:rFonts w:ascii="Arial" w:hAnsi="Arial" w:cs="Arial"/>
                <w:color w:val="7030A0"/>
              </w:rPr>
            </w:pPr>
            <w:r w:rsidRPr="00C71FF4">
              <w:rPr>
                <w:rFonts w:ascii="Arial" w:hAnsi="Arial" w:cs="Arial"/>
                <w:color w:val="7030A0"/>
                <w:sz w:val="22"/>
                <w:szCs w:val="22"/>
              </w:rPr>
              <w:t>Izvješće sa simpozija učitelja hrvatskog jezika.</w:t>
            </w:r>
          </w:p>
          <w:p w:rsidR="00D7367D" w:rsidRPr="00C71FF4" w:rsidRDefault="00D7367D" w:rsidP="00D7367D">
            <w:pPr>
              <w:numPr>
                <w:ilvl w:val="0"/>
                <w:numId w:val="17"/>
              </w:numPr>
              <w:rPr>
                <w:rFonts w:ascii="Arial" w:hAnsi="Arial" w:cs="Arial"/>
                <w:color w:val="7030A0"/>
              </w:rPr>
            </w:pPr>
            <w:r w:rsidRPr="00C71FF4">
              <w:rPr>
                <w:rFonts w:ascii="Arial" w:hAnsi="Arial" w:cs="Arial"/>
                <w:color w:val="7030A0"/>
                <w:sz w:val="22"/>
                <w:szCs w:val="22"/>
              </w:rPr>
              <w:t>Izvješće sa sajma knjiga u Puli i posjetu Sveučilišnoj knjižnici (terenska nastava)</w:t>
            </w:r>
          </w:p>
          <w:p w:rsidR="00D7367D" w:rsidRPr="00C71FF4" w:rsidRDefault="00D7367D" w:rsidP="00D7367D">
            <w:pPr>
              <w:numPr>
                <w:ilvl w:val="0"/>
                <w:numId w:val="17"/>
              </w:numPr>
              <w:rPr>
                <w:rFonts w:ascii="Arial" w:hAnsi="Arial" w:cs="Arial"/>
                <w:color w:val="7030A0"/>
              </w:rPr>
            </w:pPr>
            <w:r w:rsidRPr="00C71FF4">
              <w:rPr>
                <w:rFonts w:ascii="Arial" w:hAnsi="Arial" w:cs="Arial"/>
                <w:color w:val="7030A0"/>
                <w:sz w:val="22"/>
                <w:szCs w:val="22"/>
              </w:rPr>
              <w:t>Planiranje školskih natjecanja učenika LiDraNa</w:t>
            </w:r>
            <w:r w:rsidR="004C0AC6">
              <w:rPr>
                <w:rFonts w:ascii="Arial" w:hAnsi="Arial" w:cs="Arial"/>
                <w:color w:val="7030A0"/>
                <w:sz w:val="22"/>
                <w:szCs w:val="22"/>
              </w:rPr>
              <w:t xml:space="preserve"> 2019</w:t>
            </w:r>
            <w:r w:rsidRPr="00C71FF4">
              <w:rPr>
                <w:rFonts w:ascii="Arial" w:hAnsi="Arial" w:cs="Arial"/>
                <w:color w:val="7030A0"/>
                <w:sz w:val="22"/>
                <w:szCs w:val="22"/>
              </w:rPr>
              <w:t>.</w:t>
            </w:r>
          </w:p>
          <w:p w:rsidR="00D7367D" w:rsidRPr="00C71FF4" w:rsidRDefault="00D7367D" w:rsidP="00D7367D">
            <w:pPr>
              <w:numPr>
                <w:ilvl w:val="0"/>
                <w:numId w:val="17"/>
              </w:numPr>
              <w:rPr>
                <w:rFonts w:ascii="Arial" w:hAnsi="Arial" w:cs="Arial"/>
                <w:color w:val="7030A0"/>
              </w:rPr>
            </w:pPr>
            <w:r w:rsidRPr="00C71FF4">
              <w:rPr>
                <w:rFonts w:ascii="Arial" w:hAnsi="Arial" w:cs="Arial"/>
                <w:color w:val="7030A0"/>
                <w:sz w:val="22"/>
                <w:szCs w:val="22"/>
              </w:rPr>
              <w:t>Dogovor i međusobna korelacija za obilježavanje postojećih blagdana i sudjelovanje na božićnom sajmu.</w:t>
            </w:r>
          </w:p>
          <w:p w:rsidR="00D7367D" w:rsidRPr="00C71FF4" w:rsidRDefault="00D7367D" w:rsidP="00D7367D">
            <w:pPr>
              <w:numPr>
                <w:ilvl w:val="0"/>
                <w:numId w:val="17"/>
              </w:numPr>
              <w:rPr>
                <w:rFonts w:ascii="Arial" w:hAnsi="Arial" w:cs="Arial"/>
                <w:color w:val="7030A0"/>
              </w:rPr>
            </w:pPr>
            <w:r w:rsidRPr="00C71FF4">
              <w:rPr>
                <w:rFonts w:ascii="Arial" w:hAnsi="Arial" w:cs="Arial"/>
                <w:color w:val="7030A0"/>
                <w:sz w:val="22"/>
                <w:szCs w:val="22"/>
              </w:rPr>
              <w:t>Razno</w:t>
            </w:r>
          </w:p>
          <w:p w:rsidR="00D7367D" w:rsidRPr="00C71FF4" w:rsidRDefault="00D7367D" w:rsidP="00675D79">
            <w:pPr>
              <w:rPr>
                <w:rFonts w:ascii="Arial" w:hAnsi="Arial" w:cs="Arial"/>
                <w:bCs/>
                <w:iCs/>
                <w:color w:val="7030A0"/>
              </w:rPr>
            </w:pPr>
          </w:p>
          <w:p w:rsidR="00D7367D" w:rsidRPr="00C71FF4" w:rsidRDefault="00D7367D" w:rsidP="00675D79">
            <w:pPr>
              <w:rPr>
                <w:rFonts w:ascii="Arial" w:hAnsi="Arial" w:cs="Arial"/>
                <w:bCs/>
                <w:iCs/>
                <w:color w:val="7030A0"/>
              </w:rPr>
            </w:pPr>
            <w:r w:rsidRPr="00C71FF4">
              <w:rPr>
                <w:rFonts w:ascii="Arial" w:hAnsi="Arial" w:cs="Arial"/>
                <w:bCs/>
                <w:iCs/>
                <w:color w:val="7030A0"/>
                <w:sz w:val="22"/>
                <w:szCs w:val="22"/>
              </w:rPr>
              <w:t xml:space="preserve">      13. Izvještaj sa stručnih skupova i seminara</w:t>
            </w:r>
          </w:p>
          <w:p w:rsidR="00D7367D" w:rsidRDefault="00D7367D" w:rsidP="00675D79">
            <w:pPr>
              <w:rPr>
                <w:rFonts w:ascii="Arial" w:hAnsi="Arial" w:cs="Arial"/>
                <w:bCs/>
                <w:iCs/>
                <w:color w:val="7030A0"/>
              </w:rPr>
            </w:pPr>
            <w:r w:rsidRPr="00C71FF4">
              <w:rPr>
                <w:rFonts w:ascii="Arial" w:hAnsi="Arial" w:cs="Arial"/>
                <w:bCs/>
                <w:iCs/>
                <w:color w:val="7030A0"/>
                <w:sz w:val="22"/>
                <w:szCs w:val="22"/>
              </w:rPr>
              <w:t xml:space="preserve">      14. </w:t>
            </w:r>
            <w:r w:rsidR="004C0AC6">
              <w:rPr>
                <w:rFonts w:ascii="Arial" w:hAnsi="Arial" w:cs="Arial"/>
                <w:bCs/>
                <w:iCs/>
                <w:color w:val="7030A0"/>
                <w:sz w:val="22"/>
                <w:szCs w:val="22"/>
              </w:rPr>
              <w:t>Nastavak priprema</w:t>
            </w:r>
            <w:r w:rsidRPr="00C71FF4">
              <w:rPr>
                <w:rFonts w:ascii="Arial" w:hAnsi="Arial" w:cs="Arial"/>
                <w:bCs/>
                <w:iCs/>
                <w:color w:val="7030A0"/>
                <w:sz w:val="22"/>
                <w:szCs w:val="22"/>
              </w:rPr>
              <w:t xml:space="preserve"> za Božićnu predstavu</w:t>
            </w:r>
          </w:p>
          <w:p w:rsidR="004C0AC6" w:rsidRPr="00C71FF4" w:rsidRDefault="004C0AC6" w:rsidP="00675D79">
            <w:pPr>
              <w:rPr>
                <w:rFonts w:ascii="Arial" w:hAnsi="Arial" w:cs="Arial"/>
                <w:bCs/>
                <w:iCs/>
                <w:color w:val="7030A0"/>
              </w:rPr>
            </w:pPr>
          </w:p>
          <w:p w:rsidR="00D7367D" w:rsidRPr="004C0AC6" w:rsidRDefault="00D7367D" w:rsidP="004C0AC6">
            <w:pPr>
              <w:ind w:left="360"/>
              <w:rPr>
                <w:rFonts w:ascii="Arial" w:hAnsi="Arial" w:cs="Arial"/>
                <w:color w:val="7030A0"/>
              </w:rPr>
            </w:pPr>
            <w:r w:rsidRPr="00C71FF4">
              <w:rPr>
                <w:rFonts w:ascii="Arial" w:hAnsi="Arial" w:cs="Arial"/>
                <w:color w:val="7030A0"/>
                <w:sz w:val="22"/>
                <w:szCs w:val="22"/>
              </w:rPr>
              <w:t xml:space="preserve">Stručna predavanja: </w:t>
            </w:r>
          </w:p>
          <w:p w:rsidR="00D7367D" w:rsidRPr="00C71FF4" w:rsidRDefault="00D7367D" w:rsidP="00D7367D">
            <w:pPr>
              <w:numPr>
                <w:ilvl w:val="0"/>
                <w:numId w:val="18"/>
              </w:numPr>
              <w:rPr>
                <w:rFonts w:ascii="Arial" w:hAnsi="Arial" w:cs="Arial"/>
                <w:color w:val="7030A0"/>
              </w:rPr>
            </w:pPr>
            <w:r w:rsidRPr="00C71FF4">
              <w:rPr>
                <w:rFonts w:ascii="Arial" w:hAnsi="Arial" w:cs="Arial"/>
                <w:color w:val="7030A0"/>
                <w:sz w:val="22"/>
                <w:szCs w:val="22"/>
              </w:rPr>
              <w:t>Korelacija nastavnih sadržaja u prirodo-matematičkoj grupi predmeta</w:t>
            </w:r>
          </w:p>
          <w:p w:rsidR="00D7367D" w:rsidRPr="00C71FF4" w:rsidRDefault="00D7367D" w:rsidP="00D7367D">
            <w:pPr>
              <w:numPr>
                <w:ilvl w:val="0"/>
                <w:numId w:val="18"/>
              </w:numPr>
              <w:rPr>
                <w:rFonts w:ascii="Arial" w:hAnsi="Arial" w:cs="Arial"/>
                <w:color w:val="7030A0"/>
              </w:rPr>
            </w:pPr>
            <w:r w:rsidRPr="00C71FF4">
              <w:rPr>
                <w:rFonts w:ascii="Arial" w:hAnsi="Arial" w:cs="Arial"/>
                <w:color w:val="7030A0"/>
                <w:sz w:val="22"/>
                <w:szCs w:val="22"/>
              </w:rPr>
              <w:t>Obilježavanje svjetskih dana s tematikom prirodno-naučnog područja (Dječji tjedan, Svjetski dan izumitelja )</w:t>
            </w:r>
          </w:p>
          <w:p w:rsidR="00D7367D" w:rsidRPr="00C71FF4" w:rsidRDefault="00D7367D" w:rsidP="00D7367D">
            <w:pPr>
              <w:numPr>
                <w:ilvl w:val="0"/>
                <w:numId w:val="18"/>
              </w:numPr>
              <w:rPr>
                <w:rFonts w:ascii="Arial" w:hAnsi="Arial" w:cs="Arial"/>
                <w:color w:val="7030A0"/>
              </w:rPr>
            </w:pPr>
            <w:r w:rsidRPr="00C71FF4">
              <w:rPr>
                <w:rFonts w:ascii="Arial" w:hAnsi="Arial" w:cs="Arial"/>
                <w:color w:val="7030A0"/>
                <w:sz w:val="22"/>
                <w:szCs w:val="22"/>
              </w:rPr>
              <w:t>Seminari i stručni aktivi u ovoj školskoj godini</w:t>
            </w:r>
          </w:p>
          <w:p w:rsidR="00D7367D" w:rsidRPr="00C71FF4" w:rsidRDefault="00D7367D" w:rsidP="00675D79">
            <w:pPr>
              <w:rPr>
                <w:rFonts w:ascii="Arial" w:hAnsi="Arial" w:cs="Arial"/>
                <w:bCs/>
                <w:iCs/>
                <w:color w:val="7030A0"/>
              </w:rPr>
            </w:pPr>
            <w:r w:rsidRPr="00C71FF4">
              <w:rPr>
                <w:rFonts w:ascii="Arial" w:hAnsi="Arial" w:cs="Arial"/>
                <w:color w:val="7030A0"/>
                <w:sz w:val="22"/>
                <w:szCs w:val="22"/>
              </w:rPr>
              <w:t xml:space="preserve">      18.  Produktivni karakter domaćih uradaka s posebnim osvrtom na matematiku.</w:t>
            </w:r>
          </w:p>
          <w:p w:rsidR="00D7367D" w:rsidRPr="00C71FF4" w:rsidRDefault="00D7367D" w:rsidP="00675D79">
            <w:pPr>
              <w:rPr>
                <w:rFonts w:ascii="Arial" w:hAnsi="Arial" w:cs="Arial"/>
                <w:color w:val="7030A0"/>
              </w:rPr>
            </w:pPr>
          </w:p>
        </w:tc>
        <w:tc>
          <w:tcPr>
            <w:tcW w:w="1800" w:type="dxa"/>
          </w:tcPr>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r w:rsidRPr="00C71FF4">
              <w:rPr>
                <w:rFonts w:ascii="Arial" w:hAnsi="Arial" w:cs="Arial"/>
                <w:b/>
                <w:color w:val="7030A0"/>
                <w:sz w:val="22"/>
                <w:szCs w:val="22"/>
              </w:rPr>
              <w:t>Učitelji nižih razreda, voditelj aktiva, stručna služba.</w:t>
            </w: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r w:rsidRPr="00C71FF4">
              <w:rPr>
                <w:rFonts w:ascii="Arial" w:hAnsi="Arial" w:cs="Arial"/>
                <w:b/>
                <w:color w:val="7030A0"/>
                <w:sz w:val="22"/>
                <w:szCs w:val="22"/>
              </w:rPr>
              <w:t>Učitelji aktiva društveno – jezične skupine predmeta, voditelj aktiva.</w:t>
            </w: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r w:rsidRPr="00C71FF4">
              <w:rPr>
                <w:rFonts w:ascii="Arial" w:hAnsi="Arial" w:cs="Arial"/>
                <w:b/>
                <w:color w:val="7030A0"/>
                <w:sz w:val="22"/>
                <w:szCs w:val="22"/>
              </w:rPr>
              <w:t>Voditelj aktiva odgojnih predmeta.</w:t>
            </w: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r w:rsidRPr="00C71FF4">
              <w:rPr>
                <w:rFonts w:ascii="Arial" w:hAnsi="Arial" w:cs="Arial"/>
                <w:b/>
                <w:color w:val="7030A0"/>
                <w:sz w:val="22"/>
                <w:szCs w:val="22"/>
              </w:rPr>
              <w:t>Voditelj aktiva  i nastavnici prirodno – matematičke skupine predmeta.</w:t>
            </w:r>
          </w:p>
        </w:tc>
        <w:tc>
          <w:tcPr>
            <w:tcW w:w="1800" w:type="dxa"/>
          </w:tcPr>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C71FF4" w:rsidP="00C71FF4">
            <w:pPr>
              <w:pStyle w:val="Tijeloteksta3"/>
              <w:jc w:val="center"/>
              <w:rPr>
                <w:rFonts w:ascii="Arial" w:hAnsi="Arial" w:cs="Arial"/>
                <w:b/>
                <w:color w:val="7030A0"/>
                <w:sz w:val="22"/>
                <w:szCs w:val="22"/>
              </w:rPr>
            </w:pPr>
            <w:r>
              <w:rPr>
                <w:rFonts w:ascii="Arial" w:hAnsi="Arial" w:cs="Arial"/>
                <w:b/>
                <w:color w:val="7030A0"/>
                <w:sz w:val="22"/>
                <w:szCs w:val="22"/>
              </w:rPr>
              <w:t>Studeni, prosinac</w:t>
            </w: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C71FF4" w:rsidP="00C71FF4">
            <w:pPr>
              <w:pStyle w:val="Tijeloteksta3"/>
              <w:jc w:val="center"/>
              <w:rPr>
                <w:rFonts w:ascii="Arial" w:hAnsi="Arial" w:cs="Arial"/>
                <w:b/>
                <w:color w:val="7030A0"/>
                <w:sz w:val="22"/>
                <w:szCs w:val="22"/>
              </w:rPr>
            </w:pPr>
            <w:r>
              <w:rPr>
                <w:rFonts w:ascii="Arial" w:hAnsi="Arial" w:cs="Arial"/>
                <w:b/>
                <w:color w:val="7030A0"/>
                <w:sz w:val="22"/>
                <w:szCs w:val="22"/>
              </w:rPr>
              <w:t>Studeni, prosinac</w:t>
            </w:r>
          </w:p>
        </w:tc>
        <w:tc>
          <w:tcPr>
            <w:tcW w:w="1440" w:type="dxa"/>
          </w:tcPr>
          <w:p w:rsidR="00D7367D" w:rsidRPr="00C71FF4" w:rsidRDefault="00D7367D" w:rsidP="00C71FF4">
            <w:pPr>
              <w:pStyle w:val="Tijeloteksta3"/>
              <w:jc w:val="center"/>
              <w:rPr>
                <w:rFonts w:ascii="Arial" w:hAnsi="Arial" w:cs="Arial"/>
                <w:color w:val="7030A0"/>
                <w:sz w:val="22"/>
                <w:szCs w:val="22"/>
              </w:rPr>
            </w:pPr>
          </w:p>
        </w:tc>
      </w:tr>
      <w:tr w:rsidR="00D7367D" w:rsidRPr="00C71FF4" w:rsidTr="00675D79">
        <w:tc>
          <w:tcPr>
            <w:tcW w:w="4068" w:type="dxa"/>
          </w:tcPr>
          <w:p w:rsidR="00D7367D" w:rsidRPr="00C71FF4" w:rsidRDefault="00D7367D" w:rsidP="00D7367D">
            <w:pPr>
              <w:numPr>
                <w:ilvl w:val="0"/>
                <w:numId w:val="19"/>
              </w:numPr>
              <w:rPr>
                <w:rFonts w:ascii="Arial" w:hAnsi="Arial" w:cs="Arial"/>
                <w:color w:val="7030A0"/>
              </w:rPr>
            </w:pPr>
            <w:r w:rsidRPr="00C71FF4">
              <w:rPr>
                <w:rFonts w:ascii="Arial" w:hAnsi="Arial" w:cs="Arial"/>
                <w:color w:val="7030A0"/>
                <w:sz w:val="22"/>
                <w:szCs w:val="22"/>
              </w:rPr>
              <w:t>Izrada i usklađivanje mjesečnih planova i programa rada</w:t>
            </w:r>
          </w:p>
          <w:p w:rsidR="00D7367D" w:rsidRPr="00C71FF4" w:rsidRDefault="00D7367D" w:rsidP="00D7367D">
            <w:pPr>
              <w:numPr>
                <w:ilvl w:val="0"/>
                <w:numId w:val="19"/>
              </w:numPr>
              <w:rPr>
                <w:rFonts w:ascii="Arial" w:hAnsi="Arial" w:cs="Arial"/>
                <w:color w:val="7030A0"/>
              </w:rPr>
            </w:pPr>
            <w:r w:rsidRPr="00C71FF4">
              <w:rPr>
                <w:rFonts w:ascii="Arial" w:hAnsi="Arial" w:cs="Arial"/>
                <w:color w:val="7030A0"/>
                <w:sz w:val="22"/>
                <w:szCs w:val="22"/>
              </w:rPr>
              <w:t>Organizacija maskenbala i Valentinova</w:t>
            </w:r>
          </w:p>
          <w:p w:rsidR="00D7367D" w:rsidRPr="00C71FF4" w:rsidRDefault="00D7367D" w:rsidP="00D7367D">
            <w:pPr>
              <w:numPr>
                <w:ilvl w:val="0"/>
                <w:numId w:val="19"/>
              </w:numPr>
              <w:rPr>
                <w:rFonts w:ascii="Arial" w:hAnsi="Arial" w:cs="Arial"/>
                <w:color w:val="7030A0"/>
              </w:rPr>
            </w:pPr>
            <w:r w:rsidRPr="00C71FF4">
              <w:rPr>
                <w:rFonts w:ascii="Arial" w:hAnsi="Arial" w:cs="Arial"/>
                <w:color w:val="7030A0"/>
                <w:sz w:val="22"/>
                <w:szCs w:val="22"/>
              </w:rPr>
              <w:t xml:space="preserve">Priprema za uređivanje školskih prostora za </w:t>
            </w:r>
            <w:r w:rsidR="004C0AC6">
              <w:rPr>
                <w:rFonts w:ascii="Arial" w:hAnsi="Arial" w:cs="Arial"/>
                <w:color w:val="7030A0"/>
                <w:sz w:val="22"/>
                <w:szCs w:val="22"/>
              </w:rPr>
              <w:t xml:space="preserve">obilježavanje </w:t>
            </w:r>
            <w:r w:rsidRPr="00C71FF4">
              <w:rPr>
                <w:rFonts w:ascii="Arial" w:hAnsi="Arial" w:cs="Arial"/>
                <w:color w:val="7030A0"/>
                <w:sz w:val="22"/>
                <w:szCs w:val="22"/>
              </w:rPr>
              <w:t>Uskrs</w:t>
            </w:r>
            <w:r w:rsidR="004C0AC6">
              <w:rPr>
                <w:rFonts w:ascii="Arial" w:hAnsi="Arial" w:cs="Arial"/>
                <w:color w:val="7030A0"/>
                <w:sz w:val="22"/>
                <w:szCs w:val="22"/>
              </w:rPr>
              <w:t>a</w:t>
            </w:r>
          </w:p>
          <w:p w:rsidR="00D7367D" w:rsidRPr="00C71FF4" w:rsidRDefault="00D7367D" w:rsidP="00D7367D">
            <w:pPr>
              <w:numPr>
                <w:ilvl w:val="0"/>
                <w:numId w:val="19"/>
              </w:numPr>
              <w:rPr>
                <w:rFonts w:ascii="Arial" w:hAnsi="Arial" w:cs="Arial"/>
                <w:color w:val="7030A0"/>
              </w:rPr>
            </w:pPr>
            <w:r w:rsidRPr="00C71FF4">
              <w:rPr>
                <w:rFonts w:ascii="Arial" w:hAnsi="Arial" w:cs="Arial"/>
                <w:color w:val="7030A0"/>
                <w:sz w:val="22"/>
                <w:szCs w:val="22"/>
              </w:rPr>
              <w:t>Analiza odgojno-obrazovnih rezultata u nastavi</w:t>
            </w:r>
          </w:p>
          <w:p w:rsidR="00D7367D" w:rsidRPr="00C71FF4" w:rsidRDefault="00D7367D" w:rsidP="00D7367D">
            <w:pPr>
              <w:numPr>
                <w:ilvl w:val="0"/>
                <w:numId w:val="19"/>
              </w:numPr>
              <w:rPr>
                <w:rFonts w:ascii="Arial" w:hAnsi="Arial" w:cs="Arial"/>
                <w:color w:val="7030A0"/>
              </w:rPr>
            </w:pPr>
            <w:r w:rsidRPr="00C71FF4">
              <w:rPr>
                <w:rFonts w:ascii="Arial" w:hAnsi="Arial" w:cs="Arial"/>
                <w:color w:val="7030A0"/>
                <w:sz w:val="22"/>
                <w:szCs w:val="22"/>
              </w:rPr>
              <w:t>Izvještaj sa stručnog skupa</w:t>
            </w:r>
          </w:p>
          <w:p w:rsidR="00D7367D" w:rsidRPr="00C71FF4" w:rsidRDefault="00D7367D" w:rsidP="00675D79">
            <w:pPr>
              <w:ind w:left="360"/>
              <w:rPr>
                <w:rFonts w:ascii="Arial" w:hAnsi="Arial" w:cs="Arial"/>
                <w:color w:val="7030A0"/>
              </w:rPr>
            </w:pPr>
          </w:p>
          <w:p w:rsidR="00D7367D" w:rsidRPr="00C71FF4" w:rsidRDefault="00D7367D" w:rsidP="00675D79">
            <w:pPr>
              <w:ind w:left="360"/>
              <w:rPr>
                <w:rFonts w:ascii="Arial" w:hAnsi="Arial" w:cs="Arial"/>
                <w:color w:val="7030A0"/>
              </w:rPr>
            </w:pPr>
          </w:p>
          <w:p w:rsidR="00D7367D" w:rsidRPr="00C71FF4" w:rsidRDefault="00D7367D" w:rsidP="00675D79">
            <w:pPr>
              <w:rPr>
                <w:rFonts w:ascii="Arial" w:hAnsi="Arial" w:cs="Arial"/>
                <w:color w:val="7030A0"/>
              </w:rPr>
            </w:pPr>
            <w:r w:rsidRPr="00C71FF4">
              <w:rPr>
                <w:rFonts w:ascii="Arial" w:hAnsi="Arial" w:cs="Arial"/>
                <w:color w:val="7030A0"/>
                <w:sz w:val="22"/>
                <w:szCs w:val="22"/>
              </w:rPr>
              <w:t>Analiza natjecanja</w:t>
            </w:r>
          </w:p>
          <w:p w:rsidR="00D7367D" w:rsidRPr="00C71FF4" w:rsidRDefault="00D7367D" w:rsidP="00D7367D">
            <w:pPr>
              <w:numPr>
                <w:ilvl w:val="0"/>
                <w:numId w:val="19"/>
              </w:numPr>
              <w:rPr>
                <w:rFonts w:ascii="Arial" w:hAnsi="Arial" w:cs="Arial"/>
                <w:color w:val="7030A0"/>
              </w:rPr>
            </w:pPr>
            <w:r w:rsidRPr="00C71FF4">
              <w:rPr>
                <w:rFonts w:ascii="Arial" w:hAnsi="Arial" w:cs="Arial"/>
                <w:color w:val="7030A0"/>
                <w:sz w:val="22"/>
                <w:szCs w:val="22"/>
              </w:rPr>
              <w:t>Izvještaji sa seminara i stručnih skupova</w:t>
            </w:r>
          </w:p>
          <w:p w:rsidR="00D7367D" w:rsidRPr="00C71FF4" w:rsidRDefault="00D7367D" w:rsidP="00D7367D">
            <w:pPr>
              <w:numPr>
                <w:ilvl w:val="0"/>
                <w:numId w:val="19"/>
              </w:numPr>
              <w:rPr>
                <w:rFonts w:ascii="Arial" w:hAnsi="Arial" w:cs="Arial"/>
                <w:color w:val="7030A0"/>
              </w:rPr>
            </w:pPr>
            <w:r w:rsidRPr="00C71FF4">
              <w:rPr>
                <w:rFonts w:ascii="Arial" w:hAnsi="Arial" w:cs="Arial"/>
                <w:color w:val="7030A0"/>
                <w:sz w:val="22"/>
                <w:szCs w:val="22"/>
              </w:rPr>
              <w:t>Prikaz noviteta stručne literature.</w:t>
            </w:r>
          </w:p>
          <w:p w:rsidR="00D7367D" w:rsidRPr="00C71FF4" w:rsidRDefault="00D7367D" w:rsidP="00D7367D">
            <w:pPr>
              <w:numPr>
                <w:ilvl w:val="0"/>
                <w:numId w:val="19"/>
              </w:numPr>
              <w:rPr>
                <w:rFonts w:ascii="Arial" w:hAnsi="Arial" w:cs="Arial"/>
                <w:color w:val="7030A0"/>
              </w:rPr>
            </w:pPr>
            <w:r w:rsidRPr="00C71FF4">
              <w:rPr>
                <w:rFonts w:ascii="Arial" w:hAnsi="Arial" w:cs="Arial"/>
                <w:color w:val="7030A0"/>
                <w:sz w:val="22"/>
                <w:szCs w:val="22"/>
              </w:rPr>
              <w:t>Predavanje</w:t>
            </w:r>
          </w:p>
          <w:p w:rsidR="00D7367D" w:rsidRPr="00C71FF4" w:rsidRDefault="00D7367D" w:rsidP="00D7367D">
            <w:pPr>
              <w:numPr>
                <w:ilvl w:val="0"/>
                <w:numId w:val="19"/>
              </w:numPr>
              <w:rPr>
                <w:rFonts w:ascii="Arial" w:hAnsi="Arial" w:cs="Arial"/>
                <w:color w:val="7030A0"/>
              </w:rPr>
            </w:pPr>
            <w:r w:rsidRPr="00C71FF4">
              <w:rPr>
                <w:rFonts w:ascii="Arial" w:hAnsi="Arial" w:cs="Arial"/>
                <w:color w:val="7030A0"/>
                <w:sz w:val="22"/>
                <w:szCs w:val="22"/>
              </w:rPr>
              <w:t>Razno</w:t>
            </w:r>
          </w:p>
          <w:p w:rsidR="00D7367D" w:rsidRPr="00C71FF4" w:rsidRDefault="00D7367D" w:rsidP="00675D79">
            <w:pPr>
              <w:rPr>
                <w:rFonts w:ascii="Arial" w:hAnsi="Arial" w:cs="Arial"/>
                <w:color w:val="7030A0"/>
              </w:rPr>
            </w:pPr>
          </w:p>
          <w:p w:rsidR="00D7367D" w:rsidRPr="00C71FF4" w:rsidRDefault="00D7367D" w:rsidP="00D7367D">
            <w:pPr>
              <w:numPr>
                <w:ilvl w:val="0"/>
                <w:numId w:val="19"/>
              </w:numPr>
              <w:rPr>
                <w:rFonts w:ascii="Arial" w:hAnsi="Arial" w:cs="Arial"/>
                <w:bCs/>
                <w:iCs/>
                <w:color w:val="7030A0"/>
              </w:rPr>
            </w:pPr>
            <w:r w:rsidRPr="00C71FF4">
              <w:rPr>
                <w:rFonts w:ascii="Arial" w:hAnsi="Arial" w:cs="Arial"/>
                <w:bCs/>
                <w:iCs/>
                <w:color w:val="7030A0"/>
                <w:sz w:val="22"/>
                <w:szCs w:val="22"/>
              </w:rPr>
              <w:t>Pripreme za  za općinska i županijska natjecanja</w:t>
            </w:r>
          </w:p>
          <w:p w:rsidR="00D7367D" w:rsidRPr="00C71FF4" w:rsidRDefault="00D7367D" w:rsidP="00675D79">
            <w:pPr>
              <w:rPr>
                <w:rFonts w:ascii="Arial" w:hAnsi="Arial" w:cs="Arial"/>
                <w:color w:val="7030A0"/>
              </w:rPr>
            </w:pPr>
          </w:p>
          <w:p w:rsidR="00D7367D" w:rsidRPr="00C71FF4" w:rsidRDefault="00D7367D" w:rsidP="00D7367D">
            <w:pPr>
              <w:numPr>
                <w:ilvl w:val="0"/>
                <w:numId w:val="19"/>
              </w:numPr>
              <w:rPr>
                <w:rFonts w:ascii="Arial" w:hAnsi="Arial" w:cs="Arial"/>
                <w:color w:val="7030A0"/>
              </w:rPr>
            </w:pPr>
            <w:r w:rsidRPr="00C71FF4">
              <w:rPr>
                <w:rFonts w:ascii="Arial" w:hAnsi="Arial" w:cs="Arial"/>
                <w:color w:val="7030A0"/>
                <w:sz w:val="22"/>
                <w:szCs w:val="22"/>
              </w:rPr>
              <w:t>Analiza odgojno – obrazovnih rezultata s posebnim osvrtom na ostvarenje nastavnih sadržaja u prvom polugodištu.</w:t>
            </w:r>
          </w:p>
          <w:p w:rsidR="00D7367D" w:rsidRPr="00C71FF4" w:rsidRDefault="00D7367D" w:rsidP="00D7367D">
            <w:pPr>
              <w:numPr>
                <w:ilvl w:val="0"/>
                <w:numId w:val="19"/>
              </w:numPr>
              <w:rPr>
                <w:rFonts w:ascii="Arial" w:hAnsi="Arial" w:cs="Arial"/>
                <w:color w:val="7030A0"/>
              </w:rPr>
            </w:pPr>
            <w:r w:rsidRPr="00C71FF4">
              <w:rPr>
                <w:rFonts w:ascii="Arial" w:hAnsi="Arial" w:cs="Arial"/>
                <w:color w:val="7030A0"/>
                <w:sz w:val="22"/>
                <w:szCs w:val="22"/>
              </w:rPr>
              <w:t>Planiranje i pripremanje za školska i općinska natjecanja.</w:t>
            </w:r>
          </w:p>
          <w:p w:rsidR="00D7367D" w:rsidRPr="00C71FF4" w:rsidRDefault="00D7367D" w:rsidP="00D7367D">
            <w:pPr>
              <w:numPr>
                <w:ilvl w:val="0"/>
                <w:numId w:val="19"/>
              </w:numPr>
              <w:rPr>
                <w:rFonts w:ascii="Arial" w:hAnsi="Arial" w:cs="Arial"/>
                <w:color w:val="7030A0"/>
              </w:rPr>
            </w:pPr>
            <w:r w:rsidRPr="00C71FF4">
              <w:rPr>
                <w:rFonts w:ascii="Arial" w:hAnsi="Arial" w:cs="Arial"/>
                <w:color w:val="7030A0"/>
                <w:sz w:val="22"/>
                <w:szCs w:val="22"/>
              </w:rPr>
              <w:t>Predavanje: Djeca s posebnim potrebama i djeca s poteškoćama-prezentacija</w:t>
            </w:r>
          </w:p>
          <w:p w:rsidR="00D7367D" w:rsidRPr="00C71FF4" w:rsidRDefault="00D7367D" w:rsidP="00D7367D">
            <w:pPr>
              <w:numPr>
                <w:ilvl w:val="0"/>
                <w:numId w:val="19"/>
              </w:numPr>
              <w:rPr>
                <w:rFonts w:ascii="Arial" w:hAnsi="Arial" w:cs="Arial"/>
                <w:color w:val="7030A0"/>
              </w:rPr>
            </w:pPr>
            <w:r w:rsidRPr="00C71FF4">
              <w:rPr>
                <w:rFonts w:ascii="Arial" w:hAnsi="Arial" w:cs="Arial"/>
                <w:color w:val="7030A0"/>
                <w:sz w:val="22"/>
                <w:szCs w:val="22"/>
              </w:rPr>
              <w:t>Tekuća problematika</w:t>
            </w:r>
          </w:p>
          <w:p w:rsidR="00D7367D" w:rsidRPr="00C71FF4" w:rsidRDefault="00D7367D" w:rsidP="00675D79">
            <w:pPr>
              <w:ind w:left="360"/>
              <w:rPr>
                <w:rFonts w:ascii="Arial" w:hAnsi="Arial" w:cs="Arial"/>
                <w:color w:val="7030A0"/>
              </w:rPr>
            </w:pPr>
          </w:p>
        </w:tc>
        <w:tc>
          <w:tcPr>
            <w:tcW w:w="1800" w:type="dxa"/>
          </w:tcPr>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r w:rsidRPr="00C71FF4">
              <w:rPr>
                <w:rFonts w:ascii="Arial" w:hAnsi="Arial" w:cs="Arial"/>
                <w:b/>
                <w:color w:val="7030A0"/>
                <w:sz w:val="22"/>
                <w:szCs w:val="22"/>
              </w:rPr>
              <w:t>Učitelji i voditelj aktiva nižih razreda, stručna služba.</w:t>
            </w: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r w:rsidRPr="00C71FF4">
              <w:rPr>
                <w:rFonts w:ascii="Arial" w:hAnsi="Arial" w:cs="Arial"/>
                <w:b/>
                <w:color w:val="7030A0"/>
                <w:sz w:val="22"/>
                <w:szCs w:val="22"/>
              </w:rPr>
              <w:t>Nastavnici društveno – jezične skupine predmeta.</w:t>
            </w: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r w:rsidRPr="00C71FF4">
              <w:rPr>
                <w:rFonts w:ascii="Arial" w:hAnsi="Arial" w:cs="Arial"/>
                <w:b/>
                <w:color w:val="7030A0"/>
                <w:sz w:val="22"/>
                <w:szCs w:val="22"/>
              </w:rPr>
              <w:t>Nastavnici  odgojne skupine predmeta.</w:t>
            </w: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r w:rsidRPr="00C71FF4">
              <w:rPr>
                <w:rFonts w:ascii="Arial" w:hAnsi="Arial" w:cs="Arial"/>
                <w:b/>
                <w:color w:val="7030A0"/>
                <w:sz w:val="22"/>
                <w:szCs w:val="22"/>
              </w:rPr>
              <w:t>Voditelj aktiva prirodno – matematičke skupine predmeta.</w:t>
            </w:r>
          </w:p>
        </w:tc>
        <w:tc>
          <w:tcPr>
            <w:tcW w:w="1800" w:type="dxa"/>
          </w:tcPr>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C71FF4" w:rsidP="00C71FF4">
            <w:pPr>
              <w:pStyle w:val="Tijeloteksta3"/>
              <w:jc w:val="center"/>
              <w:rPr>
                <w:rFonts w:ascii="Arial" w:hAnsi="Arial" w:cs="Arial"/>
                <w:b/>
                <w:color w:val="7030A0"/>
                <w:sz w:val="22"/>
                <w:szCs w:val="22"/>
              </w:rPr>
            </w:pPr>
            <w:r>
              <w:rPr>
                <w:rFonts w:ascii="Arial" w:hAnsi="Arial" w:cs="Arial"/>
                <w:b/>
                <w:color w:val="7030A0"/>
                <w:sz w:val="22"/>
                <w:szCs w:val="22"/>
              </w:rPr>
              <w:t>Veljača, ožujak</w:t>
            </w: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r w:rsidRPr="00C71FF4">
              <w:rPr>
                <w:rFonts w:ascii="Arial" w:hAnsi="Arial" w:cs="Arial"/>
                <w:b/>
                <w:color w:val="7030A0"/>
                <w:sz w:val="22"/>
                <w:szCs w:val="22"/>
              </w:rPr>
              <w:t>Veljača, ožujak</w:t>
            </w: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r w:rsidRPr="00C71FF4">
              <w:rPr>
                <w:rFonts w:ascii="Arial" w:hAnsi="Arial" w:cs="Arial"/>
                <w:b/>
                <w:color w:val="7030A0"/>
                <w:sz w:val="22"/>
                <w:szCs w:val="22"/>
              </w:rPr>
              <w:t>Siječanj, veljača</w:t>
            </w: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C71FF4" w:rsidP="00C71FF4">
            <w:pPr>
              <w:pStyle w:val="Tijeloteksta3"/>
              <w:jc w:val="center"/>
              <w:rPr>
                <w:rFonts w:ascii="Arial" w:hAnsi="Arial" w:cs="Arial"/>
                <w:b/>
                <w:color w:val="7030A0"/>
                <w:sz w:val="22"/>
                <w:szCs w:val="22"/>
              </w:rPr>
            </w:pPr>
            <w:r>
              <w:rPr>
                <w:rFonts w:ascii="Arial" w:hAnsi="Arial" w:cs="Arial"/>
                <w:b/>
                <w:color w:val="7030A0"/>
                <w:sz w:val="22"/>
                <w:szCs w:val="22"/>
              </w:rPr>
              <w:t>Veljača, ožujak</w:t>
            </w:r>
          </w:p>
        </w:tc>
        <w:tc>
          <w:tcPr>
            <w:tcW w:w="1440" w:type="dxa"/>
          </w:tcPr>
          <w:p w:rsidR="00D7367D" w:rsidRPr="00C71FF4" w:rsidRDefault="00D7367D" w:rsidP="00C71FF4">
            <w:pPr>
              <w:pStyle w:val="Tijeloteksta3"/>
              <w:jc w:val="center"/>
              <w:rPr>
                <w:rFonts w:ascii="Arial" w:hAnsi="Arial" w:cs="Arial"/>
                <w:color w:val="7030A0"/>
                <w:sz w:val="22"/>
                <w:szCs w:val="22"/>
              </w:rPr>
            </w:pPr>
          </w:p>
        </w:tc>
      </w:tr>
      <w:tr w:rsidR="00D7367D" w:rsidRPr="00C71FF4" w:rsidTr="00675D79">
        <w:tc>
          <w:tcPr>
            <w:tcW w:w="4068" w:type="dxa"/>
          </w:tcPr>
          <w:p w:rsidR="00D7367D" w:rsidRPr="00C71FF4" w:rsidRDefault="00D7367D" w:rsidP="00D7367D">
            <w:pPr>
              <w:numPr>
                <w:ilvl w:val="1"/>
                <w:numId w:val="20"/>
              </w:numPr>
              <w:rPr>
                <w:rFonts w:ascii="Arial" w:hAnsi="Arial" w:cs="Arial"/>
                <w:color w:val="7030A0"/>
              </w:rPr>
            </w:pPr>
            <w:r w:rsidRPr="00C71FF4">
              <w:rPr>
                <w:rFonts w:ascii="Arial" w:hAnsi="Arial" w:cs="Arial"/>
                <w:color w:val="7030A0"/>
                <w:sz w:val="22"/>
                <w:szCs w:val="22"/>
              </w:rPr>
              <w:t>Eko – akcije povodom Dana planeta Zemlje</w:t>
            </w:r>
          </w:p>
          <w:p w:rsidR="00D7367D" w:rsidRPr="00C71FF4" w:rsidRDefault="00D7367D" w:rsidP="00D7367D">
            <w:pPr>
              <w:numPr>
                <w:ilvl w:val="1"/>
                <w:numId w:val="20"/>
              </w:numPr>
              <w:rPr>
                <w:rFonts w:ascii="Arial" w:hAnsi="Arial" w:cs="Arial"/>
                <w:color w:val="7030A0"/>
              </w:rPr>
            </w:pPr>
            <w:r w:rsidRPr="00C71FF4">
              <w:rPr>
                <w:rFonts w:ascii="Arial" w:hAnsi="Arial" w:cs="Arial"/>
                <w:color w:val="7030A0"/>
                <w:sz w:val="22"/>
                <w:szCs w:val="22"/>
              </w:rPr>
              <w:t>Izrada mjesečnih planova i programa rada</w:t>
            </w:r>
          </w:p>
          <w:p w:rsidR="00D7367D" w:rsidRPr="00C71FF4" w:rsidRDefault="004C0AC6" w:rsidP="00D7367D">
            <w:pPr>
              <w:numPr>
                <w:ilvl w:val="1"/>
                <w:numId w:val="20"/>
              </w:numPr>
              <w:rPr>
                <w:rFonts w:ascii="Arial" w:hAnsi="Arial" w:cs="Arial"/>
                <w:color w:val="7030A0"/>
              </w:rPr>
            </w:pPr>
            <w:r>
              <w:rPr>
                <w:rFonts w:ascii="Arial" w:hAnsi="Arial" w:cs="Arial"/>
                <w:color w:val="7030A0"/>
                <w:sz w:val="22"/>
                <w:szCs w:val="22"/>
              </w:rPr>
              <w:t>Organizacijske</w:t>
            </w:r>
            <w:r w:rsidR="00D7367D" w:rsidRPr="00C71FF4">
              <w:rPr>
                <w:rFonts w:ascii="Arial" w:hAnsi="Arial" w:cs="Arial"/>
                <w:color w:val="7030A0"/>
                <w:sz w:val="22"/>
                <w:szCs w:val="22"/>
              </w:rPr>
              <w:t xml:space="preserve"> pripreme za Dan škole</w:t>
            </w:r>
          </w:p>
          <w:p w:rsidR="00D7367D" w:rsidRPr="00C71FF4" w:rsidRDefault="00D7367D" w:rsidP="00D7367D">
            <w:pPr>
              <w:numPr>
                <w:ilvl w:val="1"/>
                <w:numId w:val="20"/>
              </w:numPr>
              <w:rPr>
                <w:rFonts w:ascii="Arial" w:hAnsi="Arial" w:cs="Arial"/>
                <w:color w:val="7030A0"/>
              </w:rPr>
            </w:pPr>
            <w:r w:rsidRPr="00C71FF4">
              <w:rPr>
                <w:rFonts w:ascii="Arial" w:hAnsi="Arial" w:cs="Arial"/>
                <w:color w:val="7030A0"/>
                <w:sz w:val="22"/>
                <w:szCs w:val="22"/>
              </w:rPr>
              <w:t xml:space="preserve">Izvještaj sa stručnog skupa </w:t>
            </w:r>
          </w:p>
          <w:p w:rsidR="00D7367D" w:rsidRPr="00C71FF4" w:rsidRDefault="00D7367D" w:rsidP="00D7367D">
            <w:pPr>
              <w:numPr>
                <w:ilvl w:val="1"/>
                <w:numId w:val="20"/>
              </w:numPr>
              <w:rPr>
                <w:rFonts w:ascii="Arial" w:hAnsi="Arial" w:cs="Arial"/>
                <w:color w:val="7030A0"/>
              </w:rPr>
            </w:pPr>
            <w:r w:rsidRPr="00C71FF4">
              <w:rPr>
                <w:rFonts w:ascii="Arial" w:hAnsi="Arial" w:cs="Arial"/>
                <w:color w:val="7030A0"/>
                <w:sz w:val="22"/>
                <w:szCs w:val="22"/>
              </w:rPr>
              <w:t>Analiza rada stručnog aktiva – prijedlozi za unapređivanje rada u idućoj školskoj godini</w:t>
            </w:r>
          </w:p>
          <w:p w:rsidR="00D7367D" w:rsidRPr="00C71FF4" w:rsidRDefault="00D7367D" w:rsidP="00D7367D">
            <w:pPr>
              <w:numPr>
                <w:ilvl w:val="1"/>
                <w:numId w:val="20"/>
              </w:numPr>
              <w:rPr>
                <w:rFonts w:ascii="Arial" w:hAnsi="Arial" w:cs="Arial"/>
                <w:color w:val="7030A0"/>
              </w:rPr>
            </w:pPr>
            <w:r w:rsidRPr="00C71FF4">
              <w:rPr>
                <w:rFonts w:ascii="Arial" w:hAnsi="Arial" w:cs="Arial"/>
                <w:color w:val="7030A0"/>
                <w:sz w:val="22"/>
                <w:szCs w:val="22"/>
              </w:rPr>
              <w:t>Nabava udžbenika i priručnika za učitelje</w:t>
            </w:r>
          </w:p>
          <w:p w:rsidR="00D7367D" w:rsidRPr="00C71FF4" w:rsidRDefault="00D7367D" w:rsidP="00D7367D">
            <w:pPr>
              <w:numPr>
                <w:ilvl w:val="1"/>
                <w:numId w:val="20"/>
              </w:numPr>
              <w:rPr>
                <w:rFonts w:ascii="Arial" w:hAnsi="Arial" w:cs="Arial"/>
                <w:color w:val="7030A0"/>
              </w:rPr>
            </w:pPr>
            <w:r w:rsidRPr="00C71FF4">
              <w:rPr>
                <w:rFonts w:ascii="Arial" w:hAnsi="Arial" w:cs="Arial"/>
                <w:color w:val="7030A0"/>
                <w:sz w:val="22"/>
                <w:szCs w:val="22"/>
              </w:rPr>
              <w:t>Udžbenici za iduću školsku godinu za učenike</w:t>
            </w:r>
          </w:p>
          <w:p w:rsidR="00D7367D" w:rsidRPr="00C71FF4" w:rsidRDefault="00D7367D" w:rsidP="00D7367D">
            <w:pPr>
              <w:numPr>
                <w:ilvl w:val="1"/>
                <w:numId w:val="20"/>
              </w:numPr>
              <w:rPr>
                <w:rFonts w:ascii="Arial" w:hAnsi="Arial" w:cs="Arial"/>
                <w:color w:val="7030A0"/>
              </w:rPr>
            </w:pPr>
            <w:r w:rsidRPr="00C71FF4">
              <w:rPr>
                <w:rFonts w:ascii="Arial" w:hAnsi="Arial" w:cs="Arial"/>
                <w:color w:val="7030A0"/>
                <w:sz w:val="22"/>
                <w:szCs w:val="22"/>
              </w:rPr>
              <w:t>Izvješće o stručnim skupovima tijekom godine</w:t>
            </w:r>
          </w:p>
          <w:p w:rsidR="00D7367D" w:rsidRPr="00C71FF4" w:rsidRDefault="00D7367D" w:rsidP="00675D79">
            <w:pPr>
              <w:rPr>
                <w:rFonts w:ascii="Arial" w:hAnsi="Arial" w:cs="Arial"/>
                <w:color w:val="7030A0"/>
              </w:rPr>
            </w:pPr>
          </w:p>
          <w:p w:rsidR="00D7367D" w:rsidRPr="00C71FF4" w:rsidRDefault="00D7367D" w:rsidP="00D7367D">
            <w:pPr>
              <w:numPr>
                <w:ilvl w:val="1"/>
                <w:numId w:val="20"/>
              </w:numPr>
              <w:rPr>
                <w:rFonts w:ascii="Arial" w:hAnsi="Arial" w:cs="Arial"/>
                <w:color w:val="7030A0"/>
              </w:rPr>
            </w:pPr>
            <w:r w:rsidRPr="00C71FF4">
              <w:rPr>
                <w:rFonts w:ascii="Arial" w:hAnsi="Arial" w:cs="Arial"/>
                <w:color w:val="7030A0"/>
                <w:sz w:val="22"/>
                <w:szCs w:val="22"/>
              </w:rPr>
              <w:t>Planiranje terenske nastave</w:t>
            </w:r>
          </w:p>
          <w:p w:rsidR="00D7367D" w:rsidRPr="00C71FF4" w:rsidRDefault="00D7367D" w:rsidP="00D7367D">
            <w:pPr>
              <w:numPr>
                <w:ilvl w:val="1"/>
                <w:numId w:val="20"/>
              </w:numPr>
              <w:rPr>
                <w:rFonts w:ascii="Arial" w:hAnsi="Arial" w:cs="Arial"/>
                <w:color w:val="7030A0"/>
              </w:rPr>
            </w:pPr>
            <w:r w:rsidRPr="00C71FF4">
              <w:rPr>
                <w:rFonts w:ascii="Arial" w:hAnsi="Arial" w:cs="Arial"/>
                <w:color w:val="7030A0"/>
                <w:sz w:val="22"/>
                <w:szCs w:val="22"/>
              </w:rPr>
              <w:t xml:space="preserve">Dogovor </w:t>
            </w:r>
            <w:r w:rsidR="004C0AC6">
              <w:rPr>
                <w:rFonts w:ascii="Arial" w:hAnsi="Arial" w:cs="Arial"/>
                <w:color w:val="7030A0"/>
                <w:sz w:val="22"/>
                <w:szCs w:val="22"/>
              </w:rPr>
              <w:t>o aktivnostima aktiva za NP 2019</w:t>
            </w:r>
            <w:r w:rsidRPr="00C71FF4">
              <w:rPr>
                <w:rFonts w:ascii="Arial" w:hAnsi="Arial" w:cs="Arial"/>
                <w:color w:val="7030A0"/>
                <w:sz w:val="22"/>
                <w:szCs w:val="22"/>
              </w:rPr>
              <w:t>.</w:t>
            </w:r>
          </w:p>
          <w:p w:rsidR="00D7367D" w:rsidRPr="00C71FF4" w:rsidRDefault="00D7367D" w:rsidP="00D7367D">
            <w:pPr>
              <w:numPr>
                <w:ilvl w:val="1"/>
                <w:numId w:val="20"/>
              </w:numPr>
              <w:rPr>
                <w:rFonts w:ascii="Arial" w:hAnsi="Arial" w:cs="Arial"/>
                <w:color w:val="7030A0"/>
              </w:rPr>
            </w:pPr>
            <w:r w:rsidRPr="00C71FF4">
              <w:rPr>
                <w:rFonts w:ascii="Arial" w:hAnsi="Arial" w:cs="Arial"/>
                <w:color w:val="7030A0"/>
                <w:sz w:val="22"/>
                <w:szCs w:val="22"/>
              </w:rPr>
              <w:t>Iskustva u radu s novim udžbenicima</w:t>
            </w:r>
          </w:p>
          <w:p w:rsidR="00D7367D" w:rsidRPr="00C71FF4" w:rsidRDefault="00D7367D" w:rsidP="00D7367D">
            <w:pPr>
              <w:numPr>
                <w:ilvl w:val="1"/>
                <w:numId w:val="20"/>
              </w:numPr>
              <w:rPr>
                <w:rFonts w:ascii="Arial" w:hAnsi="Arial" w:cs="Arial"/>
                <w:color w:val="7030A0"/>
              </w:rPr>
            </w:pPr>
            <w:r w:rsidRPr="00C71FF4">
              <w:rPr>
                <w:rFonts w:ascii="Arial" w:hAnsi="Arial" w:cs="Arial"/>
                <w:color w:val="7030A0"/>
                <w:sz w:val="22"/>
                <w:szCs w:val="22"/>
              </w:rPr>
              <w:t>Izvješća</w:t>
            </w:r>
          </w:p>
          <w:p w:rsidR="00D7367D" w:rsidRPr="00C71FF4" w:rsidRDefault="00D7367D" w:rsidP="00D7367D">
            <w:pPr>
              <w:numPr>
                <w:ilvl w:val="1"/>
                <w:numId w:val="20"/>
              </w:numPr>
              <w:rPr>
                <w:rFonts w:ascii="Arial" w:hAnsi="Arial" w:cs="Arial"/>
                <w:color w:val="7030A0"/>
              </w:rPr>
            </w:pPr>
            <w:r w:rsidRPr="00C71FF4">
              <w:rPr>
                <w:rFonts w:ascii="Arial" w:hAnsi="Arial" w:cs="Arial"/>
                <w:color w:val="7030A0"/>
                <w:sz w:val="22"/>
                <w:szCs w:val="22"/>
              </w:rPr>
              <w:t>Tekuća problematika</w:t>
            </w:r>
          </w:p>
          <w:p w:rsidR="00D7367D" w:rsidRPr="00C71FF4" w:rsidRDefault="00D7367D" w:rsidP="00675D79">
            <w:pPr>
              <w:rPr>
                <w:rFonts w:ascii="Arial" w:hAnsi="Arial" w:cs="Arial"/>
                <w:color w:val="7030A0"/>
              </w:rPr>
            </w:pPr>
          </w:p>
          <w:p w:rsidR="00D7367D" w:rsidRPr="00C71FF4" w:rsidRDefault="00D7367D" w:rsidP="00675D79">
            <w:pPr>
              <w:rPr>
                <w:rFonts w:ascii="Arial" w:hAnsi="Arial" w:cs="Arial"/>
                <w:color w:val="7030A0"/>
              </w:rPr>
            </w:pPr>
          </w:p>
          <w:p w:rsidR="00D7367D" w:rsidRPr="00C71FF4" w:rsidRDefault="00D7367D" w:rsidP="00675D79">
            <w:pPr>
              <w:rPr>
                <w:rFonts w:ascii="Arial" w:hAnsi="Arial" w:cs="Arial"/>
                <w:bCs/>
                <w:iCs/>
                <w:color w:val="7030A0"/>
              </w:rPr>
            </w:pPr>
            <w:r w:rsidRPr="00C71FF4">
              <w:rPr>
                <w:rFonts w:ascii="Arial" w:hAnsi="Arial" w:cs="Arial"/>
                <w:bCs/>
                <w:iCs/>
                <w:color w:val="7030A0"/>
                <w:sz w:val="22"/>
                <w:szCs w:val="22"/>
              </w:rPr>
              <w:t xml:space="preserve">       14.  Izložba učeničkih radova iz likovne kulture</w:t>
            </w:r>
          </w:p>
          <w:p w:rsidR="00D7367D" w:rsidRPr="00C71FF4" w:rsidRDefault="00D7367D" w:rsidP="00675D79">
            <w:pPr>
              <w:rPr>
                <w:rFonts w:ascii="Arial" w:hAnsi="Arial" w:cs="Arial"/>
                <w:color w:val="7030A0"/>
              </w:rPr>
            </w:pPr>
            <w:r w:rsidRPr="00C71FF4">
              <w:rPr>
                <w:rFonts w:ascii="Arial" w:hAnsi="Arial" w:cs="Arial"/>
                <w:color w:val="7030A0"/>
                <w:sz w:val="22"/>
                <w:szCs w:val="22"/>
              </w:rPr>
              <w:t xml:space="preserve">       15.   Školski festival u pjevanju – popularna glazba – pjesme po izboru učenika</w:t>
            </w:r>
          </w:p>
          <w:p w:rsidR="00D7367D" w:rsidRPr="00C71FF4" w:rsidRDefault="00D7367D" w:rsidP="00675D79">
            <w:pPr>
              <w:rPr>
                <w:rFonts w:ascii="Arial" w:hAnsi="Arial" w:cs="Arial"/>
                <w:color w:val="7030A0"/>
              </w:rPr>
            </w:pPr>
          </w:p>
          <w:p w:rsidR="00D7367D" w:rsidRPr="00C71FF4" w:rsidRDefault="00D7367D" w:rsidP="00675D79">
            <w:pPr>
              <w:rPr>
                <w:rFonts w:ascii="Arial" w:hAnsi="Arial" w:cs="Arial"/>
                <w:color w:val="7030A0"/>
              </w:rPr>
            </w:pPr>
          </w:p>
          <w:p w:rsidR="00D7367D" w:rsidRPr="00C71FF4" w:rsidRDefault="00D7367D" w:rsidP="00675D79">
            <w:pPr>
              <w:ind w:left="360"/>
              <w:rPr>
                <w:rFonts w:ascii="Arial" w:hAnsi="Arial" w:cs="Arial"/>
                <w:color w:val="7030A0"/>
              </w:rPr>
            </w:pPr>
            <w:r w:rsidRPr="00C71FF4">
              <w:rPr>
                <w:rFonts w:ascii="Arial" w:hAnsi="Arial" w:cs="Arial"/>
                <w:color w:val="7030A0"/>
                <w:sz w:val="22"/>
                <w:szCs w:val="22"/>
              </w:rPr>
              <w:t>16.Analiza ostvarenih nastavnih ciljeva</w:t>
            </w:r>
          </w:p>
          <w:p w:rsidR="00D7367D" w:rsidRPr="00C71FF4" w:rsidRDefault="00D7367D" w:rsidP="00675D79">
            <w:pPr>
              <w:ind w:left="360"/>
              <w:rPr>
                <w:rFonts w:ascii="Arial" w:hAnsi="Arial" w:cs="Arial"/>
                <w:color w:val="7030A0"/>
              </w:rPr>
            </w:pPr>
            <w:r w:rsidRPr="00C71FF4">
              <w:rPr>
                <w:rFonts w:ascii="Arial" w:hAnsi="Arial" w:cs="Arial"/>
                <w:color w:val="7030A0"/>
                <w:sz w:val="22"/>
                <w:szCs w:val="22"/>
              </w:rPr>
              <w:t>17.Analiza rada stručnog aktiva</w:t>
            </w:r>
          </w:p>
          <w:p w:rsidR="00D7367D" w:rsidRPr="00D93DE7" w:rsidRDefault="00D7367D" w:rsidP="00675D79">
            <w:pPr>
              <w:numPr>
                <w:ilvl w:val="0"/>
                <w:numId w:val="18"/>
              </w:numPr>
              <w:rPr>
                <w:rFonts w:ascii="Arial" w:hAnsi="Arial" w:cs="Arial"/>
                <w:color w:val="7030A0"/>
              </w:rPr>
            </w:pPr>
            <w:r w:rsidRPr="00C71FF4">
              <w:rPr>
                <w:rFonts w:ascii="Arial" w:hAnsi="Arial" w:cs="Arial"/>
                <w:color w:val="7030A0"/>
                <w:sz w:val="22"/>
                <w:szCs w:val="22"/>
              </w:rPr>
              <w:t>Analiza rezultata uspjeha na kraju školske godine</w:t>
            </w:r>
          </w:p>
        </w:tc>
        <w:tc>
          <w:tcPr>
            <w:tcW w:w="1800" w:type="dxa"/>
          </w:tcPr>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r w:rsidRPr="00C71FF4">
              <w:rPr>
                <w:rFonts w:ascii="Arial" w:hAnsi="Arial" w:cs="Arial"/>
                <w:b/>
                <w:color w:val="7030A0"/>
                <w:sz w:val="22"/>
                <w:szCs w:val="22"/>
              </w:rPr>
              <w:t>Voditelj aktiva nižih razreda, ravnateljica, stručna služba.</w:t>
            </w: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Default="00D7367D" w:rsidP="00C71FF4">
            <w:pPr>
              <w:pStyle w:val="Tijeloteksta3"/>
              <w:jc w:val="center"/>
              <w:rPr>
                <w:rFonts w:ascii="Arial" w:hAnsi="Arial" w:cs="Arial"/>
                <w:b/>
                <w:color w:val="7030A0"/>
                <w:sz w:val="22"/>
                <w:szCs w:val="22"/>
              </w:rPr>
            </w:pPr>
          </w:p>
          <w:p w:rsidR="00D93DE7" w:rsidRPr="00C71FF4" w:rsidRDefault="00D93DE7"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r w:rsidRPr="00C71FF4">
              <w:rPr>
                <w:rFonts w:ascii="Arial" w:hAnsi="Arial" w:cs="Arial"/>
                <w:b/>
                <w:color w:val="7030A0"/>
                <w:sz w:val="22"/>
                <w:szCs w:val="22"/>
              </w:rPr>
              <w:t>Voditelj aktiva, stručna služba, nastavnici društveno – jezične skupine predmeta.</w:t>
            </w: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r w:rsidRPr="00C71FF4">
              <w:rPr>
                <w:rFonts w:ascii="Arial" w:hAnsi="Arial" w:cs="Arial"/>
                <w:b/>
                <w:color w:val="7030A0"/>
                <w:sz w:val="22"/>
                <w:szCs w:val="22"/>
              </w:rPr>
              <w:t>Voditelj aktiva odgojne skupine predmeta.</w:t>
            </w: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r w:rsidRPr="00C71FF4">
              <w:rPr>
                <w:rFonts w:ascii="Arial" w:hAnsi="Arial" w:cs="Arial"/>
                <w:b/>
                <w:color w:val="7030A0"/>
                <w:sz w:val="22"/>
                <w:szCs w:val="22"/>
              </w:rPr>
              <w:t>Voditelj aktiva, nastavnici prirodno – matematičke skupine predmeta.</w:t>
            </w:r>
          </w:p>
        </w:tc>
        <w:tc>
          <w:tcPr>
            <w:tcW w:w="1800" w:type="dxa"/>
          </w:tcPr>
          <w:p w:rsidR="00D7367D" w:rsidRPr="00C71FF4" w:rsidRDefault="00D7367D" w:rsidP="00C71FF4">
            <w:pPr>
              <w:pStyle w:val="Tijeloteksta3"/>
              <w:jc w:val="center"/>
              <w:rPr>
                <w:rFonts w:ascii="Arial" w:hAnsi="Arial" w:cs="Arial"/>
                <w:b/>
                <w:color w:val="7030A0"/>
                <w:sz w:val="22"/>
                <w:szCs w:val="22"/>
              </w:rPr>
            </w:pPr>
          </w:p>
          <w:p w:rsidR="00D7367D" w:rsidRPr="00C71FF4" w:rsidRDefault="00C71FF4" w:rsidP="00C71FF4">
            <w:pPr>
              <w:pStyle w:val="Tijeloteksta3"/>
              <w:jc w:val="center"/>
              <w:rPr>
                <w:rFonts w:ascii="Arial" w:hAnsi="Arial" w:cs="Arial"/>
                <w:b/>
                <w:color w:val="7030A0"/>
                <w:sz w:val="22"/>
                <w:szCs w:val="22"/>
              </w:rPr>
            </w:pPr>
            <w:r>
              <w:rPr>
                <w:rFonts w:ascii="Arial" w:hAnsi="Arial" w:cs="Arial"/>
                <w:b/>
                <w:color w:val="7030A0"/>
                <w:sz w:val="22"/>
                <w:szCs w:val="22"/>
              </w:rPr>
              <w:t>Travanj, svibanj</w:t>
            </w: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r w:rsidRPr="00C71FF4">
              <w:rPr>
                <w:rFonts w:ascii="Arial" w:hAnsi="Arial" w:cs="Arial"/>
                <w:b/>
                <w:color w:val="7030A0"/>
                <w:sz w:val="22"/>
                <w:szCs w:val="22"/>
              </w:rPr>
              <w:t>Travanj, svibanj.</w:t>
            </w: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r w:rsidRPr="00C71FF4">
              <w:rPr>
                <w:rFonts w:ascii="Arial" w:hAnsi="Arial" w:cs="Arial"/>
                <w:b/>
                <w:color w:val="7030A0"/>
                <w:sz w:val="22"/>
                <w:szCs w:val="22"/>
              </w:rPr>
              <w:t>Ožujak, travanj</w:t>
            </w: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r w:rsidRPr="00C71FF4">
              <w:rPr>
                <w:rFonts w:ascii="Arial" w:hAnsi="Arial" w:cs="Arial"/>
                <w:b/>
                <w:color w:val="7030A0"/>
                <w:sz w:val="22"/>
                <w:szCs w:val="22"/>
              </w:rPr>
              <w:t>Travanj, svibanj</w:t>
            </w:r>
          </w:p>
        </w:tc>
        <w:tc>
          <w:tcPr>
            <w:tcW w:w="1440" w:type="dxa"/>
          </w:tcPr>
          <w:p w:rsidR="00D7367D" w:rsidRPr="00C71FF4" w:rsidRDefault="00D7367D" w:rsidP="00C71FF4">
            <w:pPr>
              <w:pStyle w:val="Tijeloteksta3"/>
              <w:jc w:val="center"/>
              <w:rPr>
                <w:rFonts w:ascii="Arial" w:hAnsi="Arial" w:cs="Arial"/>
                <w:color w:val="7030A0"/>
                <w:sz w:val="22"/>
                <w:szCs w:val="22"/>
              </w:rPr>
            </w:pPr>
          </w:p>
        </w:tc>
      </w:tr>
      <w:tr w:rsidR="00D7367D" w:rsidRPr="00C71FF4" w:rsidTr="00675D79">
        <w:tc>
          <w:tcPr>
            <w:tcW w:w="4068" w:type="dxa"/>
          </w:tcPr>
          <w:p w:rsidR="00D7367D" w:rsidRPr="00C71FF4" w:rsidRDefault="00D7367D" w:rsidP="00D7367D">
            <w:pPr>
              <w:numPr>
                <w:ilvl w:val="0"/>
                <w:numId w:val="22"/>
              </w:numPr>
              <w:rPr>
                <w:rFonts w:ascii="Arial" w:hAnsi="Arial" w:cs="Arial"/>
                <w:color w:val="7030A0"/>
              </w:rPr>
            </w:pPr>
            <w:r w:rsidRPr="00C71FF4">
              <w:rPr>
                <w:rFonts w:ascii="Arial" w:hAnsi="Arial" w:cs="Arial"/>
                <w:color w:val="7030A0"/>
                <w:sz w:val="22"/>
                <w:szCs w:val="22"/>
              </w:rPr>
              <w:t>Osvrt na kvalitetu aktualnih udžbenika</w:t>
            </w:r>
          </w:p>
          <w:p w:rsidR="00D7367D" w:rsidRPr="00C71FF4" w:rsidRDefault="00D7367D" w:rsidP="00D7367D">
            <w:pPr>
              <w:numPr>
                <w:ilvl w:val="0"/>
                <w:numId w:val="22"/>
              </w:numPr>
              <w:rPr>
                <w:rFonts w:ascii="Arial" w:hAnsi="Arial" w:cs="Arial"/>
                <w:color w:val="7030A0"/>
              </w:rPr>
            </w:pPr>
            <w:r w:rsidRPr="00C71FF4">
              <w:rPr>
                <w:rFonts w:ascii="Arial" w:hAnsi="Arial" w:cs="Arial"/>
                <w:color w:val="7030A0"/>
                <w:sz w:val="22"/>
                <w:szCs w:val="22"/>
              </w:rPr>
              <w:t>Kvalitativna analiza protekle nastavne godine; osvrt i prijedlozi za unaprjeđenje rada</w:t>
            </w:r>
          </w:p>
          <w:p w:rsidR="00D7367D" w:rsidRPr="00C71FF4" w:rsidRDefault="00D7367D" w:rsidP="00D7367D">
            <w:pPr>
              <w:numPr>
                <w:ilvl w:val="0"/>
                <w:numId w:val="22"/>
              </w:numPr>
              <w:rPr>
                <w:rFonts w:ascii="Arial" w:hAnsi="Arial" w:cs="Arial"/>
                <w:color w:val="7030A0"/>
              </w:rPr>
            </w:pPr>
            <w:r w:rsidRPr="00C71FF4">
              <w:rPr>
                <w:rFonts w:ascii="Arial" w:hAnsi="Arial" w:cs="Arial"/>
                <w:color w:val="7030A0"/>
                <w:sz w:val="22"/>
                <w:szCs w:val="22"/>
              </w:rPr>
              <w:t>Priprema kurikuluma za narednu školsku godinu</w:t>
            </w:r>
          </w:p>
          <w:p w:rsidR="00D7367D" w:rsidRPr="00C71FF4" w:rsidRDefault="00D7367D" w:rsidP="00D7367D">
            <w:pPr>
              <w:numPr>
                <w:ilvl w:val="0"/>
                <w:numId w:val="22"/>
              </w:numPr>
              <w:rPr>
                <w:rFonts w:ascii="Arial" w:hAnsi="Arial" w:cs="Arial"/>
                <w:color w:val="7030A0"/>
              </w:rPr>
            </w:pPr>
            <w:r w:rsidRPr="00C71FF4">
              <w:rPr>
                <w:rFonts w:ascii="Arial" w:hAnsi="Arial" w:cs="Arial"/>
                <w:color w:val="7030A0"/>
                <w:sz w:val="22"/>
                <w:szCs w:val="22"/>
              </w:rPr>
              <w:t>4. Tekuća problematika</w:t>
            </w:r>
          </w:p>
          <w:p w:rsidR="00D7367D" w:rsidRPr="00C71FF4" w:rsidRDefault="00D7367D" w:rsidP="00675D79">
            <w:pPr>
              <w:rPr>
                <w:rFonts w:ascii="Arial" w:hAnsi="Arial" w:cs="Arial"/>
                <w:color w:val="7030A0"/>
              </w:rPr>
            </w:pPr>
          </w:p>
          <w:p w:rsidR="00D7367D" w:rsidRPr="00C71FF4" w:rsidRDefault="00D7367D" w:rsidP="00D7367D">
            <w:pPr>
              <w:numPr>
                <w:ilvl w:val="0"/>
                <w:numId w:val="23"/>
              </w:numPr>
              <w:rPr>
                <w:rFonts w:ascii="Arial" w:hAnsi="Arial" w:cs="Arial"/>
                <w:color w:val="7030A0"/>
              </w:rPr>
            </w:pPr>
            <w:r w:rsidRPr="00C71FF4">
              <w:rPr>
                <w:rFonts w:ascii="Arial" w:hAnsi="Arial" w:cs="Arial"/>
                <w:color w:val="7030A0"/>
                <w:sz w:val="22"/>
                <w:szCs w:val="22"/>
              </w:rPr>
              <w:t>Vrednovanje planiranog i ostvarenog u protekloj školskoj godini.</w:t>
            </w:r>
          </w:p>
        </w:tc>
        <w:tc>
          <w:tcPr>
            <w:tcW w:w="1800" w:type="dxa"/>
          </w:tcPr>
          <w:p w:rsidR="00D7367D" w:rsidRPr="00C71FF4" w:rsidRDefault="00D7367D" w:rsidP="00C71FF4">
            <w:pPr>
              <w:pStyle w:val="Tijeloteksta3"/>
              <w:jc w:val="center"/>
              <w:rPr>
                <w:rFonts w:ascii="Arial" w:hAnsi="Arial" w:cs="Arial"/>
                <w:b/>
                <w:color w:val="7030A0"/>
                <w:sz w:val="22"/>
                <w:szCs w:val="22"/>
              </w:rPr>
            </w:pPr>
            <w:r w:rsidRPr="00C71FF4">
              <w:rPr>
                <w:rFonts w:ascii="Arial" w:hAnsi="Arial" w:cs="Arial"/>
                <w:b/>
                <w:color w:val="7030A0"/>
                <w:sz w:val="22"/>
                <w:szCs w:val="22"/>
              </w:rPr>
              <w:t>Voditelj aktiva i članovi aktiva  društveno – jezične skupine predmeta.</w:t>
            </w: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p>
          <w:p w:rsidR="00D7367D" w:rsidRPr="00C71FF4" w:rsidRDefault="00D7367D" w:rsidP="00C71FF4">
            <w:pPr>
              <w:pStyle w:val="Tijeloteksta3"/>
              <w:jc w:val="center"/>
              <w:rPr>
                <w:rFonts w:ascii="Arial" w:hAnsi="Arial" w:cs="Arial"/>
                <w:b/>
                <w:color w:val="7030A0"/>
                <w:sz w:val="22"/>
                <w:szCs w:val="22"/>
              </w:rPr>
            </w:pPr>
            <w:r w:rsidRPr="00C71FF4">
              <w:rPr>
                <w:rFonts w:ascii="Arial" w:hAnsi="Arial" w:cs="Arial"/>
                <w:b/>
                <w:color w:val="7030A0"/>
                <w:sz w:val="22"/>
                <w:szCs w:val="22"/>
              </w:rPr>
              <w:t>Svibanj, lipanj</w:t>
            </w:r>
          </w:p>
        </w:tc>
        <w:tc>
          <w:tcPr>
            <w:tcW w:w="1800" w:type="dxa"/>
          </w:tcPr>
          <w:p w:rsidR="00D7367D" w:rsidRPr="00C71FF4" w:rsidRDefault="00D7367D" w:rsidP="00C71FF4">
            <w:pPr>
              <w:pStyle w:val="Tijeloteksta3"/>
              <w:jc w:val="center"/>
              <w:rPr>
                <w:rFonts w:ascii="Arial" w:hAnsi="Arial" w:cs="Arial"/>
                <w:b/>
                <w:color w:val="7030A0"/>
                <w:sz w:val="22"/>
                <w:szCs w:val="22"/>
              </w:rPr>
            </w:pPr>
            <w:r w:rsidRPr="00C71FF4">
              <w:rPr>
                <w:rFonts w:ascii="Arial" w:hAnsi="Arial" w:cs="Arial"/>
                <w:b/>
                <w:color w:val="7030A0"/>
                <w:sz w:val="22"/>
                <w:szCs w:val="22"/>
              </w:rPr>
              <w:t>Kolovoz</w:t>
            </w:r>
          </w:p>
        </w:tc>
        <w:tc>
          <w:tcPr>
            <w:tcW w:w="1440" w:type="dxa"/>
          </w:tcPr>
          <w:p w:rsidR="00D7367D" w:rsidRPr="00C71FF4" w:rsidRDefault="00D7367D" w:rsidP="00C71FF4">
            <w:pPr>
              <w:pStyle w:val="Tijeloteksta3"/>
              <w:jc w:val="center"/>
              <w:rPr>
                <w:rFonts w:ascii="Arial" w:hAnsi="Arial" w:cs="Arial"/>
                <w:color w:val="7030A0"/>
                <w:sz w:val="22"/>
                <w:szCs w:val="22"/>
              </w:rPr>
            </w:pPr>
          </w:p>
        </w:tc>
      </w:tr>
      <w:tr w:rsidR="00D7367D" w:rsidRPr="00C71FF4" w:rsidTr="00675D79">
        <w:tc>
          <w:tcPr>
            <w:tcW w:w="4068" w:type="dxa"/>
          </w:tcPr>
          <w:p w:rsidR="00D7367D" w:rsidRPr="00C71FF4" w:rsidRDefault="00D7367D" w:rsidP="00675D79">
            <w:pPr>
              <w:pStyle w:val="Tijeloteksta3"/>
              <w:rPr>
                <w:rFonts w:ascii="Arial" w:hAnsi="Arial" w:cs="Arial"/>
                <w:color w:val="7030A0"/>
                <w:sz w:val="22"/>
                <w:szCs w:val="22"/>
              </w:rPr>
            </w:pPr>
          </w:p>
        </w:tc>
        <w:tc>
          <w:tcPr>
            <w:tcW w:w="3600" w:type="dxa"/>
            <w:gridSpan w:val="2"/>
          </w:tcPr>
          <w:p w:rsidR="00D7367D" w:rsidRPr="00C71FF4" w:rsidRDefault="00D7367D" w:rsidP="00675D79">
            <w:pPr>
              <w:pStyle w:val="Tijeloteksta3"/>
              <w:jc w:val="center"/>
              <w:rPr>
                <w:rFonts w:ascii="Arial" w:hAnsi="Arial" w:cs="Arial"/>
                <w:color w:val="7030A0"/>
                <w:sz w:val="22"/>
                <w:szCs w:val="22"/>
              </w:rPr>
            </w:pPr>
            <w:r w:rsidRPr="00C71FF4">
              <w:rPr>
                <w:rFonts w:ascii="Arial" w:hAnsi="Arial" w:cs="Arial"/>
                <w:color w:val="7030A0"/>
                <w:sz w:val="22"/>
                <w:szCs w:val="22"/>
              </w:rPr>
              <w:t>Ukupno sati tijekom školske godine</w:t>
            </w:r>
          </w:p>
        </w:tc>
        <w:tc>
          <w:tcPr>
            <w:tcW w:w="1440" w:type="dxa"/>
          </w:tcPr>
          <w:p w:rsidR="00D7367D" w:rsidRPr="00C71FF4" w:rsidRDefault="00D7367D" w:rsidP="00675D79">
            <w:pPr>
              <w:pStyle w:val="Tijeloteksta3"/>
              <w:rPr>
                <w:rFonts w:ascii="Arial" w:hAnsi="Arial" w:cs="Arial"/>
                <w:color w:val="7030A0"/>
                <w:sz w:val="22"/>
                <w:szCs w:val="22"/>
              </w:rPr>
            </w:pPr>
          </w:p>
        </w:tc>
      </w:tr>
    </w:tbl>
    <w:p w:rsidR="001274D5" w:rsidRPr="00D7367D" w:rsidRDefault="001274D5" w:rsidP="001274D5">
      <w:pPr>
        <w:jc w:val="both"/>
        <w:rPr>
          <w:rFonts w:ascii="Arial" w:hAnsi="Arial" w:cs="Arial"/>
          <w:b/>
          <w:color w:val="7030A0"/>
        </w:rPr>
      </w:pPr>
    </w:p>
    <w:p w:rsidR="00F2054A" w:rsidRPr="001E04C0" w:rsidRDefault="00F2054A">
      <w:pPr>
        <w:spacing w:after="200" w:line="276" w:lineRule="auto"/>
        <w:rPr>
          <w:rFonts w:ascii="Arial" w:hAnsi="Arial" w:cs="Arial"/>
          <w:b/>
          <w:color w:val="92D050"/>
          <w:kern w:val="28"/>
          <w:szCs w:val="20"/>
        </w:rPr>
      </w:pPr>
      <w:bookmarkStart w:id="128" w:name="_Toc337046158"/>
      <w:r w:rsidRPr="001E04C0">
        <w:rPr>
          <w:rFonts w:ascii="Arial" w:hAnsi="Arial" w:cs="Arial"/>
          <w:color w:val="92D050"/>
        </w:rPr>
        <w:br w:type="page"/>
      </w:r>
    </w:p>
    <w:p w:rsidR="001274D5" w:rsidRPr="007B3C77" w:rsidRDefault="001274D5" w:rsidP="001274D5">
      <w:pPr>
        <w:pStyle w:val="Naslov1"/>
        <w:rPr>
          <w:rFonts w:cs="Arial"/>
          <w:color w:val="7030A0"/>
        </w:rPr>
      </w:pPr>
      <w:r w:rsidRPr="007B3C77">
        <w:rPr>
          <w:rFonts w:cs="Arial"/>
          <w:color w:val="7030A0"/>
        </w:rPr>
        <w:t>8. PODACI O OSTALIM AKTIVNOSTIMA U FUNKCIJI ODGOJNO – OBRAZOVNOG RADA I POSLOVANJA ŠKOLSKE USTANOVE</w:t>
      </w:r>
      <w:bookmarkEnd w:id="128"/>
    </w:p>
    <w:p w:rsidR="001274D5" w:rsidRPr="007B3C77" w:rsidRDefault="001274D5" w:rsidP="001274D5">
      <w:pPr>
        <w:jc w:val="both"/>
        <w:rPr>
          <w:rFonts w:ascii="Arial" w:hAnsi="Arial" w:cs="Arial"/>
          <w:b/>
          <w:color w:val="7030A0"/>
          <w:sz w:val="18"/>
          <w:szCs w:val="18"/>
        </w:rPr>
      </w:pPr>
    </w:p>
    <w:p w:rsidR="001274D5" w:rsidRPr="007B3C77" w:rsidRDefault="001274D5" w:rsidP="001274D5">
      <w:pPr>
        <w:pStyle w:val="Naslov2"/>
        <w:rPr>
          <w:color w:val="7030A0"/>
        </w:rPr>
      </w:pPr>
      <w:bookmarkStart w:id="129" w:name="_Toc337046159"/>
      <w:r w:rsidRPr="007B3C77">
        <w:rPr>
          <w:color w:val="7030A0"/>
        </w:rPr>
        <w:t>8. 1. Plan kulturne i javne djelatnosti škole</w:t>
      </w:r>
      <w:bookmarkEnd w:id="129"/>
    </w:p>
    <w:p w:rsidR="002F07C6" w:rsidRPr="007B3C77" w:rsidRDefault="002F07C6" w:rsidP="002F07C6">
      <w:pPr>
        <w:jc w:val="both"/>
        <w:rPr>
          <w:rFonts w:ascii="Arial" w:hAnsi="Arial" w:cs="Arial"/>
          <w:b/>
          <w:color w:val="7030A0"/>
          <w:sz w:val="28"/>
          <w:szCs w:val="28"/>
        </w:rPr>
      </w:pPr>
    </w:p>
    <w:p w:rsidR="00BD456B" w:rsidRPr="007B3C77" w:rsidRDefault="00BD456B" w:rsidP="00BD456B">
      <w:pPr>
        <w:shd w:val="clear" w:color="auto" w:fill="FFFFFF" w:themeFill="background1"/>
        <w:tabs>
          <w:tab w:val="left" w:pos="1800"/>
        </w:tabs>
        <w:jc w:val="center"/>
        <w:rPr>
          <w:rFonts w:ascii="Arial" w:hAnsi="Arial" w:cs="Arial"/>
          <w:b/>
          <w:color w:val="7030A0"/>
          <w:lang w:val="hr-BA"/>
        </w:rPr>
      </w:pPr>
      <w:bookmarkStart w:id="130" w:name="_Toc337046160"/>
      <w:r w:rsidRPr="007B3C77">
        <w:rPr>
          <w:rFonts w:ascii="Arial" w:hAnsi="Arial" w:cs="Arial"/>
          <w:b/>
          <w:color w:val="7030A0"/>
          <w:lang w:val="hr-BA"/>
        </w:rPr>
        <w:t xml:space="preserve">PLAN ORGANIZIRANJA KULTURNIH DJELATNOSTI ŠKOLE </w:t>
      </w:r>
      <w:r w:rsidR="00FC6B57" w:rsidRPr="007B3C77">
        <w:rPr>
          <w:rFonts w:ascii="Arial" w:hAnsi="Arial" w:cs="Arial"/>
          <w:b/>
          <w:color w:val="7030A0"/>
          <w:lang w:val="hr-BA"/>
        </w:rPr>
        <w:t>2018./2019.</w:t>
      </w:r>
    </w:p>
    <w:p w:rsidR="00BD456B" w:rsidRPr="001E04C0" w:rsidRDefault="00BD456B" w:rsidP="00BD456B">
      <w:pPr>
        <w:shd w:val="clear" w:color="auto" w:fill="FFFFFF" w:themeFill="background1"/>
        <w:jc w:val="both"/>
        <w:rPr>
          <w:rFonts w:ascii="Arial" w:hAnsi="Arial" w:cs="Arial"/>
          <w:b/>
          <w:color w:val="92D050"/>
          <w:sz w:val="28"/>
          <w:szCs w:val="28"/>
          <w:lang w:val="hr-BA"/>
        </w:rPr>
      </w:pPr>
    </w:p>
    <w:p w:rsidR="006438E8" w:rsidRPr="001E04C0" w:rsidRDefault="006438E8" w:rsidP="006438E8">
      <w:pPr>
        <w:shd w:val="clear" w:color="auto" w:fill="FFFFFF" w:themeFill="background1"/>
        <w:jc w:val="both"/>
        <w:rPr>
          <w:rFonts w:ascii="Arial" w:hAnsi="Arial" w:cs="Arial"/>
          <w:b/>
          <w:color w:val="92D050"/>
          <w:sz w:val="28"/>
          <w:szCs w:val="28"/>
          <w:lang w:val="hr-BA"/>
        </w:rPr>
      </w:pPr>
    </w:p>
    <w:tbl>
      <w:tblPr>
        <w:tblW w:w="9979" w:type="dxa"/>
        <w:tblInd w:w="-12"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shd w:val="clear" w:color="auto" w:fill="FFFFFF"/>
        <w:tblLayout w:type="fixed"/>
        <w:tblLook w:val="0000" w:firstRow="0" w:lastRow="0" w:firstColumn="0" w:lastColumn="0" w:noHBand="0" w:noVBand="0"/>
      </w:tblPr>
      <w:tblGrid>
        <w:gridCol w:w="12"/>
        <w:gridCol w:w="1908"/>
        <w:gridCol w:w="43"/>
        <w:gridCol w:w="5197"/>
        <w:gridCol w:w="2796"/>
        <w:gridCol w:w="23"/>
      </w:tblGrid>
      <w:tr w:rsidR="008C111A" w:rsidRPr="008E1F65" w:rsidTr="00561278">
        <w:trPr>
          <w:gridBefore w:val="1"/>
          <w:gridAfter w:val="1"/>
          <w:wBefore w:w="12" w:type="dxa"/>
          <w:wAfter w:w="23" w:type="dxa"/>
          <w:trHeight w:val="285"/>
        </w:trPr>
        <w:tc>
          <w:tcPr>
            <w:tcW w:w="1951" w:type="dxa"/>
            <w:gridSpan w:val="2"/>
            <w:shd w:val="clear" w:color="auto" w:fill="FFFFFF"/>
            <w:noWrap/>
            <w:vAlign w:val="center"/>
          </w:tcPr>
          <w:p w:rsidR="008C111A" w:rsidRPr="008E1F65" w:rsidRDefault="008C111A" w:rsidP="00561278">
            <w:pPr>
              <w:shd w:val="clear" w:color="auto" w:fill="FFFFFF" w:themeFill="background1"/>
              <w:jc w:val="center"/>
              <w:rPr>
                <w:rFonts w:asciiTheme="minorHAnsi" w:hAnsiTheme="minorHAnsi" w:cs="Arial"/>
                <w:color w:val="7030A0"/>
                <w:sz w:val="32"/>
                <w:szCs w:val="32"/>
                <w:lang w:val="hr-BA"/>
              </w:rPr>
            </w:pPr>
            <w:r w:rsidRPr="008E1F65">
              <w:rPr>
                <w:rFonts w:asciiTheme="minorHAnsi" w:hAnsiTheme="minorHAnsi" w:cs="Arial"/>
                <w:color w:val="7030A0"/>
                <w:sz w:val="32"/>
                <w:szCs w:val="32"/>
                <w:lang w:val="hr-BA"/>
              </w:rPr>
              <w:t>Mjesec</w:t>
            </w:r>
          </w:p>
        </w:tc>
        <w:tc>
          <w:tcPr>
            <w:tcW w:w="5197" w:type="dxa"/>
            <w:shd w:val="clear" w:color="auto" w:fill="FFFFFF"/>
            <w:noWrap/>
            <w:vAlign w:val="center"/>
          </w:tcPr>
          <w:p w:rsidR="008C111A" w:rsidRPr="008E1F65" w:rsidRDefault="008C111A" w:rsidP="00561278">
            <w:pPr>
              <w:shd w:val="clear" w:color="auto" w:fill="FFFFFF" w:themeFill="background1"/>
              <w:jc w:val="center"/>
              <w:rPr>
                <w:rFonts w:asciiTheme="minorHAnsi" w:hAnsiTheme="minorHAnsi" w:cs="Arial"/>
                <w:color w:val="7030A0"/>
                <w:sz w:val="32"/>
                <w:szCs w:val="32"/>
                <w:lang w:val="hr-BA"/>
              </w:rPr>
            </w:pPr>
            <w:r w:rsidRPr="008E1F65">
              <w:rPr>
                <w:rFonts w:asciiTheme="minorHAnsi" w:hAnsiTheme="minorHAnsi" w:cs="Arial"/>
                <w:color w:val="7030A0"/>
                <w:sz w:val="32"/>
                <w:szCs w:val="32"/>
                <w:lang w:val="hr-BA"/>
              </w:rPr>
              <w:t>Sadržaji aktivnosti</w:t>
            </w:r>
          </w:p>
        </w:tc>
        <w:tc>
          <w:tcPr>
            <w:tcW w:w="2796" w:type="dxa"/>
            <w:shd w:val="clear" w:color="auto" w:fill="FFFFFF"/>
            <w:noWrap/>
            <w:vAlign w:val="center"/>
          </w:tcPr>
          <w:p w:rsidR="008C111A" w:rsidRPr="008E1F65" w:rsidRDefault="008C111A" w:rsidP="00561278">
            <w:pPr>
              <w:shd w:val="clear" w:color="auto" w:fill="FFFFFF" w:themeFill="background1"/>
              <w:jc w:val="center"/>
              <w:rPr>
                <w:rFonts w:asciiTheme="minorHAnsi" w:hAnsiTheme="minorHAnsi" w:cs="Arial"/>
                <w:color w:val="7030A0"/>
                <w:sz w:val="32"/>
                <w:szCs w:val="32"/>
                <w:lang w:val="hr-BA"/>
              </w:rPr>
            </w:pPr>
            <w:r w:rsidRPr="008E1F65">
              <w:rPr>
                <w:rFonts w:asciiTheme="minorHAnsi" w:hAnsiTheme="minorHAnsi" w:cs="Arial"/>
                <w:color w:val="7030A0"/>
                <w:sz w:val="32"/>
                <w:szCs w:val="32"/>
                <w:lang w:val="hr-BA"/>
              </w:rPr>
              <w:t>Nositelji aktivnosti</w:t>
            </w:r>
          </w:p>
        </w:tc>
      </w:tr>
      <w:tr w:rsidR="008C111A" w:rsidRPr="004444A0" w:rsidTr="00561278">
        <w:trPr>
          <w:gridBefore w:val="1"/>
          <w:gridAfter w:val="1"/>
          <w:wBefore w:w="12" w:type="dxa"/>
          <w:wAfter w:w="23" w:type="dxa"/>
          <w:trHeight w:val="1494"/>
        </w:trPr>
        <w:tc>
          <w:tcPr>
            <w:tcW w:w="1908" w:type="dxa"/>
            <w:shd w:val="clear" w:color="auto" w:fill="FFFFFF"/>
            <w:noWrap/>
          </w:tcPr>
          <w:p w:rsidR="008C111A" w:rsidRPr="004444A0" w:rsidRDefault="008C111A" w:rsidP="00561278">
            <w:pPr>
              <w:shd w:val="clear" w:color="auto" w:fill="FFFFFF" w:themeFill="background1"/>
              <w:rPr>
                <w:rFonts w:ascii="Arial" w:hAnsi="Arial" w:cs="Arial"/>
                <w:color w:val="7030A0"/>
                <w:lang w:val="hr-BA"/>
              </w:rPr>
            </w:pPr>
          </w:p>
          <w:p w:rsidR="008C111A" w:rsidRPr="004444A0" w:rsidRDefault="008C111A" w:rsidP="00561278">
            <w:pPr>
              <w:shd w:val="clear" w:color="auto" w:fill="FFFFFF" w:themeFill="background1"/>
              <w:rPr>
                <w:rFonts w:ascii="Arial" w:hAnsi="Arial" w:cs="Arial"/>
                <w:color w:val="7030A0"/>
                <w:lang w:val="hr-BA"/>
              </w:rPr>
            </w:pPr>
          </w:p>
          <w:p w:rsidR="008C111A" w:rsidRPr="004444A0" w:rsidRDefault="008C111A" w:rsidP="00561278">
            <w:pPr>
              <w:shd w:val="clear" w:color="auto" w:fill="FFFFFF" w:themeFill="background1"/>
              <w:rPr>
                <w:rFonts w:ascii="Arial" w:hAnsi="Arial" w:cs="Arial"/>
                <w:color w:val="7030A0"/>
                <w:lang w:val="hr-BA"/>
              </w:rPr>
            </w:pPr>
          </w:p>
          <w:p w:rsidR="008C111A" w:rsidRPr="004444A0" w:rsidRDefault="008C111A" w:rsidP="00561278">
            <w:pPr>
              <w:shd w:val="clear" w:color="auto" w:fill="FFFFFF" w:themeFill="background1"/>
              <w:rPr>
                <w:rFonts w:ascii="Arial" w:hAnsi="Arial" w:cs="Arial"/>
                <w:color w:val="7030A0"/>
                <w:lang w:val="hr-BA"/>
              </w:rPr>
            </w:pPr>
          </w:p>
          <w:p w:rsidR="008C111A" w:rsidRPr="004444A0" w:rsidRDefault="008C111A" w:rsidP="00561278">
            <w:pPr>
              <w:shd w:val="clear" w:color="auto" w:fill="FFFFFF" w:themeFill="background1"/>
              <w:jc w:val="center"/>
              <w:rPr>
                <w:rFonts w:ascii="Arial" w:hAnsi="Arial" w:cs="Arial"/>
                <w:color w:val="7030A0"/>
                <w:lang w:val="hr-BA"/>
              </w:rPr>
            </w:pPr>
            <w:r w:rsidRPr="004444A0">
              <w:rPr>
                <w:rFonts w:ascii="Arial" w:hAnsi="Arial" w:cs="Arial"/>
                <w:color w:val="7030A0"/>
                <w:lang w:val="hr-BA"/>
              </w:rPr>
              <w:t>RUJAN</w:t>
            </w:r>
          </w:p>
        </w:tc>
        <w:tc>
          <w:tcPr>
            <w:tcW w:w="5240" w:type="dxa"/>
            <w:gridSpan w:val="2"/>
            <w:shd w:val="clear" w:color="auto" w:fill="FFFFFF"/>
            <w:noWrap/>
          </w:tcPr>
          <w:p w:rsidR="008C111A" w:rsidRPr="004444A0" w:rsidRDefault="008C111A" w:rsidP="00561278">
            <w:pPr>
              <w:pBdr>
                <w:bottom w:val="single" w:sz="6" w:space="1" w:color="auto"/>
              </w:pBdr>
              <w:shd w:val="clear" w:color="auto" w:fill="FFFFFF" w:themeFill="background1"/>
              <w:rPr>
                <w:rFonts w:ascii="Arial" w:hAnsi="Arial" w:cs="Arial"/>
                <w:b/>
                <w:color w:val="7030A0"/>
                <w:lang w:val="hr-BA"/>
              </w:rPr>
            </w:pPr>
            <w:r w:rsidRPr="004444A0">
              <w:rPr>
                <w:rFonts w:ascii="Arial" w:hAnsi="Arial" w:cs="Arial"/>
                <w:b/>
                <w:bCs/>
                <w:color w:val="7030A0"/>
                <w:lang w:val="hr-BA"/>
              </w:rPr>
              <w:t xml:space="preserve">1. Prijem đaka prvaka </w:t>
            </w:r>
            <w:r w:rsidRPr="004444A0">
              <w:rPr>
                <w:rFonts w:ascii="Arial" w:hAnsi="Arial" w:cs="Arial"/>
                <w:color w:val="7030A0"/>
                <w:lang w:val="hr-BA"/>
              </w:rPr>
              <w:t xml:space="preserve">- </w:t>
            </w:r>
            <w:r w:rsidRPr="004444A0">
              <w:rPr>
                <w:rFonts w:ascii="Arial" w:hAnsi="Arial" w:cs="Arial"/>
                <w:b/>
                <w:color w:val="7030A0"/>
                <w:lang w:val="hr-BA"/>
              </w:rPr>
              <w:t>3.9.2018.</w:t>
            </w:r>
          </w:p>
          <w:p w:rsidR="008C111A" w:rsidRPr="004444A0" w:rsidRDefault="008C111A" w:rsidP="00561278">
            <w:pPr>
              <w:pBdr>
                <w:bottom w:val="single" w:sz="6" w:space="1" w:color="auto"/>
              </w:pBdr>
              <w:shd w:val="clear" w:color="auto" w:fill="FFFFFF" w:themeFill="background1"/>
              <w:rPr>
                <w:rFonts w:ascii="Arial" w:hAnsi="Arial" w:cs="Arial"/>
                <w:b/>
                <w:bCs/>
                <w:color w:val="7030A0"/>
                <w:lang w:val="hr-BA"/>
              </w:rPr>
            </w:pPr>
          </w:p>
          <w:p w:rsidR="008C111A" w:rsidRPr="004444A0" w:rsidRDefault="008C111A" w:rsidP="00561278">
            <w:pPr>
              <w:pBdr>
                <w:bottom w:val="single" w:sz="6" w:space="1" w:color="auto"/>
              </w:pBdr>
              <w:shd w:val="clear" w:color="auto" w:fill="FFFFFF" w:themeFill="background1"/>
              <w:rPr>
                <w:rFonts w:ascii="Arial" w:hAnsi="Arial" w:cs="Arial"/>
                <w:b/>
                <w:bCs/>
                <w:color w:val="7030A0"/>
                <w:lang w:val="hr-BA"/>
              </w:rPr>
            </w:pPr>
          </w:p>
          <w:p w:rsidR="008C111A" w:rsidRPr="004444A0" w:rsidRDefault="008C111A" w:rsidP="00561278">
            <w:pPr>
              <w:pBdr>
                <w:bottom w:val="single" w:sz="6" w:space="1" w:color="auto"/>
              </w:pBdr>
              <w:shd w:val="clear" w:color="auto" w:fill="FFFFFF" w:themeFill="background1"/>
              <w:rPr>
                <w:rFonts w:ascii="Arial" w:hAnsi="Arial" w:cs="Arial"/>
                <w:b/>
                <w:color w:val="7030A0"/>
                <w:lang w:val="hr-BA"/>
              </w:rPr>
            </w:pPr>
            <w:r w:rsidRPr="004444A0">
              <w:rPr>
                <w:rFonts w:ascii="Arial" w:hAnsi="Arial" w:cs="Arial"/>
                <w:b/>
                <w:color w:val="7030A0"/>
                <w:lang w:val="hr-BA"/>
              </w:rPr>
              <w:t>2. Svjetski dan prve pomoći – 7.9.2018.</w:t>
            </w:r>
          </w:p>
          <w:p w:rsidR="008C111A" w:rsidRPr="004444A0" w:rsidRDefault="008C111A" w:rsidP="00561278">
            <w:pPr>
              <w:pBdr>
                <w:bottom w:val="single" w:sz="6" w:space="1" w:color="auto"/>
              </w:pBdr>
              <w:shd w:val="clear" w:color="auto" w:fill="FFFFFF" w:themeFill="background1"/>
              <w:rPr>
                <w:rFonts w:ascii="Arial" w:hAnsi="Arial" w:cs="Arial"/>
                <w:b/>
                <w:color w:val="7030A0"/>
                <w:lang w:val="hr-BA"/>
              </w:rPr>
            </w:pPr>
          </w:p>
          <w:p w:rsidR="008C111A" w:rsidRPr="004444A0" w:rsidRDefault="008C111A" w:rsidP="00561278">
            <w:pPr>
              <w:pBdr>
                <w:bottom w:val="single" w:sz="6" w:space="1" w:color="auto"/>
              </w:pBdr>
              <w:shd w:val="clear" w:color="auto" w:fill="FFFFFF" w:themeFill="background1"/>
              <w:rPr>
                <w:rFonts w:ascii="Arial" w:hAnsi="Arial" w:cs="Arial"/>
                <w:b/>
                <w:color w:val="7030A0"/>
                <w:lang w:val="hr-BA"/>
              </w:rPr>
            </w:pPr>
          </w:p>
          <w:p w:rsidR="008C111A" w:rsidRPr="004444A0" w:rsidRDefault="008C111A" w:rsidP="00561278">
            <w:pPr>
              <w:pBdr>
                <w:bottom w:val="single" w:sz="6" w:space="1" w:color="auto"/>
              </w:pBdr>
              <w:shd w:val="clear" w:color="auto" w:fill="FFFFFF" w:themeFill="background1"/>
              <w:rPr>
                <w:rFonts w:ascii="Arial" w:hAnsi="Arial" w:cs="Arial"/>
                <w:b/>
                <w:color w:val="7030A0"/>
                <w:lang w:val="hr-BA"/>
              </w:rPr>
            </w:pPr>
            <w:r w:rsidRPr="004444A0">
              <w:rPr>
                <w:rFonts w:ascii="Arial" w:hAnsi="Arial" w:cs="Arial"/>
                <w:b/>
                <w:color w:val="7030A0"/>
                <w:lang w:val="hr-BA"/>
              </w:rPr>
              <w:t>3. Olimpijski dan – 10.9.2018.</w:t>
            </w:r>
          </w:p>
          <w:p w:rsidR="008C111A" w:rsidRPr="004444A0" w:rsidRDefault="008C111A" w:rsidP="00561278">
            <w:pPr>
              <w:pBdr>
                <w:bottom w:val="single" w:sz="6" w:space="1" w:color="auto"/>
              </w:pBdr>
              <w:shd w:val="clear" w:color="auto" w:fill="FFFFFF" w:themeFill="background1"/>
              <w:rPr>
                <w:rFonts w:ascii="Arial" w:hAnsi="Arial" w:cs="Arial"/>
                <w:b/>
                <w:color w:val="7030A0"/>
                <w:lang w:val="hr-BA"/>
              </w:rPr>
            </w:pPr>
          </w:p>
          <w:p w:rsidR="008C111A" w:rsidRPr="004444A0" w:rsidRDefault="008C111A" w:rsidP="00561278">
            <w:pPr>
              <w:pBdr>
                <w:bottom w:val="single" w:sz="6" w:space="1" w:color="auto"/>
              </w:pBdr>
              <w:shd w:val="clear" w:color="auto" w:fill="FFFFFF" w:themeFill="background1"/>
              <w:rPr>
                <w:rFonts w:ascii="Arial" w:hAnsi="Arial" w:cs="Arial"/>
                <w:b/>
                <w:color w:val="7030A0"/>
                <w:lang w:val="hr-BA"/>
              </w:rPr>
            </w:pPr>
          </w:p>
          <w:p w:rsidR="00561278" w:rsidRPr="004444A0" w:rsidRDefault="00561278" w:rsidP="00561278">
            <w:pPr>
              <w:pBdr>
                <w:bottom w:val="single" w:sz="6" w:space="1" w:color="auto"/>
              </w:pBdr>
              <w:shd w:val="clear" w:color="auto" w:fill="FFFFFF" w:themeFill="background1"/>
              <w:rPr>
                <w:rFonts w:ascii="Arial" w:hAnsi="Arial" w:cs="Arial"/>
                <w:b/>
                <w:color w:val="7030A0"/>
                <w:lang w:val="hr-BA"/>
              </w:rPr>
            </w:pPr>
          </w:p>
          <w:p w:rsidR="008C111A" w:rsidRPr="004444A0" w:rsidRDefault="00561278" w:rsidP="00561278">
            <w:pPr>
              <w:pBdr>
                <w:bottom w:val="single" w:sz="6" w:space="1" w:color="auto"/>
              </w:pBdr>
              <w:shd w:val="clear" w:color="auto" w:fill="FFFFFF" w:themeFill="background1"/>
              <w:rPr>
                <w:rFonts w:ascii="Arial" w:hAnsi="Arial" w:cs="Arial"/>
                <w:b/>
                <w:color w:val="7030A0"/>
                <w:lang w:val="hr-BA"/>
              </w:rPr>
            </w:pPr>
            <w:r w:rsidRPr="004444A0">
              <w:rPr>
                <w:rFonts w:ascii="Arial" w:hAnsi="Arial" w:cs="Arial"/>
                <w:b/>
                <w:color w:val="7030A0"/>
                <w:lang w:val="hr-BA"/>
              </w:rPr>
              <w:t>4</w:t>
            </w:r>
            <w:r w:rsidR="008C111A" w:rsidRPr="004444A0">
              <w:rPr>
                <w:rFonts w:ascii="Arial" w:hAnsi="Arial" w:cs="Arial"/>
                <w:b/>
                <w:color w:val="7030A0"/>
                <w:lang w:val="hr-BA"/>
              </w:rPr>
              <w:t>. Europski dan jezika - 26.9.2018.</w:t>
            </w:r>
          </w:p>
          <w:p w:rsidR="008C111A" w:rsidRPr="004444A0" w:rsidRDefault="00837C59" w:rsidP="00561278">
            <w:pPr>
              <w:pBdr>
                <w:bottom w:val="single" w:sz="6" w:space="1" w:color="auto"/>
              </w:pBdr>
              <w:shd w:val="clear" w:color="auto" w:fill="FFFFFF" w:themeFill="background1"/>
              <w:rPr>
                <w:rFonts w:ascii="Arial" w:hAnsi="Arial" w:cs="Arial"/>
                <w:b/>
                <w:color w:val="7030A0"/>
                <w:lang w:val="hr-BA"/>
              </w:rPr>
            </w:pPr>
            <w:r>
              <w:rPr>
                <w:rFonts w:ascii="Arial" w:hAnsi="Arial" w:cs="Arial"/>
                <w:noProof/>
                <w:color w:val="7030A0"/>
                <w:lang w:eastAsia="hr-HR"/>
              </w:rPr>
              <mc:AlternateContent>
                <mc:Choice Requires="wps">
                  <w:drawing>
                    <wp:anchor distT="0" distB="0" distL="114300" distR="114300" simplePos="0" relativeHeight="251664384" behindDoc="0" locked="0" layoutInCell="1" allowOverlap="1">
                      <wp:simplePos x="0" y="0"/>
                      <wp:positionH relativeFrom="column">
                        <wp:posOffset>-19685</wp:posOffset>
                      </wp:positionH>
                      <wp:positionV relativeFrom="paragraph">
                        <wp:posOffset>-635</wp:posOffset>
                      </wp:positionV>
                      <wp:extent cx="3236595" cy="224155"/>
                      <wp:effectExtent l="0" t="0" r="1905" b="444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6595" cy="22415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09BB3" id="Rectangle 6" o:spid="_x0000_s1026" style="position:absolute;margin-left:-1.55pt;margin-top:-.05pt;width:254.85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" strokecolor="white [3212]"/>
                  </w:pict>
                </mc:Fallback>
              </mc:AlternateContent>
            </w:r>
          </w:p>
        </w:tc>
        <w:tc>
          <w:tcPr>
            <w:tcW w:w="2796" w:type="dxa"/>
            <w:shd w:val="clear" w:color="auto" w:fill="FFFFFF"/>
            <w:noWrap/>
          </w:tcPr>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Učiteljice I. raz., Nataša B.</w:t>
            </w: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 xml:space="preserve">Snježana Kulišić </w:t>
            </w: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Aktiv RN</w:t>
            </w: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Marina Galić</w:t>
            </w:r>
          </w:p>
          <w:p w:rsidR="008C111A" w:rsidRPr="004444A0" w:rsidRDefault="008C111A" w:rsidP="00561278">
            <w:pPr>
              <w:shd w:val="clear" w:color="auto" w:fill="FFFFFF" w:themeFill="background1"/>
              <w:rPr>
                <w:rFonts w:ascii="Arial" w:hAnsi="Arial" w:cs="Arial"/>
                <w:i/>
                <w:color w:val="7030A0"/>
                <w:lang w:val="hr-BA"/>
              </w:rPr>
            </w:pPr>
          </w:p>
          <w:p w:rsidR="00561278" w:rsidRPr="004444A0" w:rsidRDefault="00561278"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Andrea Anić</w:t>
            </w:r>
          </w:p>
          <w:p w:rsidR="00561278" w:rsidRPr="004444A0" w:rsidRDefault="00561278" w:rsidP="00561278">
            <w:pPr>
              <w:shd w:val="clear" w:color="auto" w:fill="FFFFFF" w:themeFill="background1"/>
              <w:rPr>
                <w:rFonts w:ascii="Arial" w:hAnsi="Arial" w:cs="Arial"/>
                <w:color w:val="7030A0"/>
                <w:lang w:val="hr-BA"/>
              </w:rPr>
            </w:pPr>
            <w:r w:rsidRPr="004444A0">
              <w:rPr>
                <w:rFonts w:ascii="Arial" w:hAnsi="Arial" w:cs="Arial"/>
                <w:i/>
                <w:color w:val="7030A0"/>
                <w:lang w:val="hr-BA"/>
              </w:rPr>
              <w:t>Snježana Kulišić</w:t>
            </w:r>
          </w:p>
        </w:tc>
      </w:tr>
      <w:tr w:rsidR="008C111A" w:rsidRPr="004444A0" w:rsidTr="00561278">
        <w:trPr>
          <w:gridBefore w:val="1"/>
          <w:gridAfter w:val="1"/>
          <w:wBefore w:w="12" w:type="dxa"/>
          <w:wAfter w:w="23" w:type="dxa"/>
          <w:trHeight w:val="23"/>
        </w:trPr>
        <w:tc>
          <w:tcPr>
            <w:tcW w:w="1908" w:type="dxa"/>
            <w:shd w:val="clear" w:color="auto" w:fill="FFFFFF"/>
            <w:noWrap/>
            <w:vAlign w:val="center"/>
          </w:tcPr>
          <w:p w:rsidR="008C111A" w:rsidRPr="004444A0" w:rsidRDefault="008C111A" w:rsidP="00561278">
            <w:pPr>
              <w:shd w:val="clear" w:color="auto" w:fill="FFFFFF" w:themeFill="background1"/>
              <w:jc w:val="center"/>
              <w:rPr>
                <w:rFonts w:ascii="Arial" w:hAnsi="Arial" w:cs="Arial"/>
                <w:color w:val="7030A0"/>
                <w:lang w:val="hr-BA"/>
              </w:rPr>
            </w:pPr>
          </w:p>
          <w:p w:rsidR="008C111A" w:rsidRPr="004444A0" w:rsidRDefault="008C111A" w:rsidP="00561278">
            <w:pPr>
              <w:shd w:val="clear" w:color="auto" w:fill="FFFFFF" w:themeFill="background1"/>
              <w:jc w:val="center"/>
              <w:rPr>
                <w:rFonts w:ascii="Arial" w:hAnsi="Arial" w:cs="Arial"/>
                <w:color w:val="7030A0"/>
                <w:lang w:val="hr-BA"/>
              </w:rPr>
            </w:pPr>
          </w:p>
          <w:p w:rsidR="008C111A" w:rsidRPr="004444A0" w:rsidRDefault="008C111A" w:rsidP="00561278">
            <w:pPr>
              <w:shd w:val="clear" w:color="auto" w:fill="FFFFFF" w:themeFill="background1"/>
              <w:jc w:val="center"/>
              <w:rPr>
                <w:rFonts w:ascii="Arial" w:hAnsi="Arial" w:cs="Arial"/>
                <w:color w:val="7030A0"/>
                <w:lang w:val="hr-BA"/>
              </w:rPr>
            </w:pPr>
          </w:p>
          <w:p w:rsidR="008C111A" w:rsidRPr="004444A0" w:rsidRDefault="008C111A" w:rsidP="00561278">
            <w:pPr>
              <w:shd w:val="clear" w:color="auto" w:fill="FFFFFF" w:themeFill="background1"/>
              <w:jc w:val="center"/>
              <w:rPr>
                <w:rFonts w:ascii="Arial" w:hAnsi="Arial" w:cs="Arial"/>
                <w:color w:val="7030A0"/>
                <w:lang w:val="hr-BA"/>
              </w:rPr>
            </w:pPr>
            <w:r w:rsidRPr="004444A0">
              <w:rPr>
                <w:rFonts w:ascii="Arial" w:hAnsi="Arial" w:cs="Arial"/>
                <w:color w:val="7030A0"/>
                <w:lang w:val="hr-BA"/>
              </w:rPr>
              <w:t>LISTOPAD</w:t>
            </w:r>
          </w:p>
          <w:p w:rsidR="008C111A" w:rsidRPr="004444A0" w:rsidRDefault="008C111A" w:rsidP="00561278">
            <w:pPr>
              <w:shd w:val="clear" w:color="auto" w:fill="FFFFFF" w:themeFill="background1"/>
              <w:jc w:val="center"/>
              <w:rPr>
                <w:rFonts w:ascii="Arial" w:hAnsi="Arial" w:cs="Arial"/>
                <w:color w:val="7030A0"/>
                <w:lang w:val="hr-BA"/>
              </w:rPr>
            </w:pPr>
          </w:p>
          <w:p w:rsidR="008C111A" w:rsidRPr="004444A0" w:rsidRDefault="008C111A" w:rsidP="00561278">
            <w:pPr>
              <w:shd w:val="clear" w:color="auto" w:fill="FFFFFF" w:themeFill="background1"/>
              <w:jc w:val="center"/>
              <w:rPr>
                <w:rFonts w:ascii="Arial" w:hAnsi="Arial" w:cs="Arial"/>
                <w:color w:val="7030A0"/>
                <w:lang w:val="hr-BA"/>
              </w:rPr>
            </w:pPr>
          </w:p>
          <w:p w:rsidR="008C111A" w:rsidRPr="004444A0" w:rsidRDefault="008C111A" w:rsidP="00561278">
            <w:pPr>
              <w:shd w:val="clear" w:color="auto" w:fill="FFFFFF" w:themeFill="background1"/>
              <w:jc w:val="center"/>
              <w:rPr>
                <w:rFonts w:ascii="Arial" w:hAnsi="Arial" w:cs="Arial"/>
                <w:color w:val="7030A0"/>
                <w:lang w:val="hr-BA"/>
              </w:rPr>
            </w:pPr>
          </w:p>
          <w:p w:rsidR="008C111A" w:rsidRPr="004444A0" w:rsidRDefault="008C111A" w:rsidP="00561278">
            <w:pPr>
              <w:shd w:val="clear" w:color="auto" w:fill="FFFFFF" w:themeFill="background1"/>
              <w:jc w:val="center"/>
              <w:rPr>
                <w:rFonts w:ascii="Arial" w:hAnsi="Arial" w:cs="Arial"/>
                <w:color w:val="7030A0"/>
                <w:lang w:val="hr-BA"/>
              </w:rPr>
            </w:pPr>
          </w:p>
          <w:p w:rsidR="008C111A" w:rsidRPr="004444A0" w:rsidRDefault="008C111A" w:rsidP="00561278">
            <w:pPr>
              <w:shd w:val="clear" w:color="auto" w:fill="FFFFFF" w:themeFill="background1"/>
              <w:jc w:val="center"/>
              <w:rPr>
                <w:rFonts w:ascii="Arial" w:hAnsi="Arial" w:cs="Arial"/>
                <w:color w:val="7030A0"/>
                <w:lang w:val="hr-BA"/>
              </w:rPr>
            </w:pPr>
          </w:p>
          <w:p w:rsidR="008C111A" w:rsidRPr="004444A0" w:rsidRDefault="008C111A" w:rsidP="00561278">
            <w:pPr>
              <w:shd w:val="clear" w:color="auto" w:fill="FFFFFF" w:themeFill="background1"/>
              <w:jc w:val="center"/>
              <w:rPr>
                <w:rFonts w:ascii="Arial" w:hAnsi="Arial" w:cs="Arial"/>
                <w:color w:val="7030A0"/>
                <w:lang w:val="hr-BA"/>
              </w:rPr>
            </w:pPr>
          </w:p>
          <w:p w:rsidR="008C111A" w:rsidRPr="004444A0" w:rsidRDefault="008C111A" w:rsidP="00561278">
            <w:pPr>
              <w:shd w:val="clear" w:color="auto" w:fill="FFFFFF" w:themeFill="background1"/>
              <w:jc w:val="center"/>
              <w:rPr>
                <w:rFonts w:ascii="Arial" w:hAnsi="Arial" w:cs="Arial"/>
                <w:color w:val="7030A0"/>
                <w:lang w:val="hr-BA"/>
              </w:rPr>
            </w:pPr>
          </w:p>
        </w:tc>
        <w:tc>
          <w:tcPr>
            <w:tcW w:w="5240" w:type="dxa"/>
            <w:gridSpan w:val="2"/>
            <w:shd w:val="clear" w:color="auto" w:fill="FFFFFF"/>
            <w:noWrap/>
          </w:tcPr>
          <w:p w:rsidR="008C111A" w:rsidRPr="004444A0" w:rsidRDefault="008C111A" w:rsidP="00561278">
            <w:pPr>
              <w:shd w:val="clear" w:color="auto" w:fill="FFFFFF" w:themeFill="background1"/>
              <w:tabs>
                <w:tab w:val="num" w:pos="360"/>
              </w:tabs>
              <w:ind w:left="360" w:hanging="360"/>
              <w:rPr>
                <w:rFonts w:ascii="Arial" w:hAnsi="Arial" w:cs="Arial"/>
                <w:b/>
                <w:color w:val="7030A0"/>
                <w:lang w:val="hr-BA"/>
              </w:rPr>
            </w:pPr>
          </w:p>
          <w:p w:rsidR="008C111A" w:rsidRPr="004444A0" w:rsidRDefault="008C111A" w:rsidP="00561278">
            <w:pPr>
              <w:shd w:val="clear" w:color="auto" w:fill="FFFFFF" w:themeFill="background1"/>
              <w:tabs>
                <w:tab w:val="num" w:pos="360"/>
              </w:tabs>
              <w:ind w:left="360" w:hanging="360"/>
              <w:rPr>
                <w:rFonts w:ascii="Arial" w:hAnsi="Arial" w:cs="Arial"/>
                <w:b/>
                <w:color w:val="7030A0"/>
                <w:lang w:val="hr-BA"/>
              </w:rPr>
            </w:pPr>
            <w:r w:rsidRPr="004444A0">
              <w:rPr>
                <w:rFonts w:ascii="Arial" w:hAnsi="Arial" w:cs="Arial"/>
                <w:b/>
                <w:color w:val="7030A0"/>
                <w:lang w:val="hr-BA"/>
              </w:rPr>
              <w:t>1.Međunarodni mjesec školskih knjižnica -listopad</w:t>
            </w:r>
          </w:p>
          <w:p w:rsidR="008C111A" w:rsidRPr="004444A0" w:rsidRDefault="008C111A" w:rsidP="00561278">
            <w:pPr>
              <w:shd w:val="clear" w:color="auto" w:fill="FFFFFF" w:themeFill="background1"/>
              <w:tabs>
                <w:tab w:val="num" w:pos="360"/>
              </w:tabs>
              <w:ind w:left="360" w:hanging="360"/>
              <w:rPr>
                <w:rFonts w:ascii="Arial" w:hAnsi="Arial" w:cs="Arial"/>
                <w:b/>
                <w:color w:val="7030A0"/>
                <w:lang w:val="hr-BA"/>
              </w:rPr>
            </w:pPr>
          </w:p>
          <w:p w:rsidR="008C111A" w:rsidRPr="004444A0" w:rsidRDefault="008C111A" w:rsidP="00561278">
            <w:pPr>
              <w:ind w:left="360" w:hanging="360"/>
              <w:rPr>
                <w:rFonts w:ascii="Arial" w:hAnsi="Arial" w:cs="Arial"/>
                <w:color w:val="7030A0"/>
                <w:lang w:val="hr-BA"/>
              </w:rPr>
            </w:pPr>
          </w:p>
          <w:p w:rsidR="008C111A" w:rsidRPr="004444A0" w:rsidRDefault="008C111A" w:rsidP="00561278">
            <w:pPr>
              <w:shd w:val="clear" w:color="auto" w:fill="FFFFFF" w:themeFill="background1"/>
              <w:tabs>
                <w:tab w:val="num" w:pos="360"/>
              </w:tabs>
              <w:ind w:left="360" w:hanging="360"/>
              <w:rPr>
                <w:rFonts w:ascii="Arial" w:hAnsi="Arial" w:cs="Arial"/>
                <w:b/>
                <w:color w:val="7030A0"/>
                <w:lang w:val="hr-BA"/>
              </w:rPr>
            </w:pPr>
            <w:r w:rsidRPr="004444A0">
              <w:rPr>
                <w:rFonts w:ascii="Arial" w:hAnsi="Arial" w:cs="Arial"/>
                <w:b/>
                <w:color w:val="7030A0"/>
                <w:lang w:val="hr-BA"/>
              </w:rPr>
              <w:t>2. Međunarodni dan glazbe - 2.10.2018.</w:t>
            </w:r>
          </w:p>
          <w:p w:rsidR="008C111A" w:rsidRPr="004444A0" w:rsidRDefault="008C111A" w:rsidP="00561278">
            <w:pPr>
              <w:shd w:val="clear" w:color="auto" w:fill="FFFFFF" w:themeFill="background1"/>
              <w:tabs>
                <w:tab w:val="num" w:pos="360"/>
              </w:tabs>
              <w:ind w:left="360" w:hanging="360"/>
              <w:rPr>
                <w:rFonts w:ascii="Arial" w:hAnsi="Arial" w:cs="Arial"/>
                <w:b/>
                <w:color w:val="7030A0"/>
                <w:lang w:val="hr-BA"/>
              </w:rPr>
            </w:pPr>
          </w:p>
          <w:p w:rsidR="008C111A" w:rsidRPr="004444A0" w:rsidRDefault="008C111A" w:rsidP="00561278">
            <w:pPr>
              <w:shd w:val="clear" w:color="auto" w:fill="FFFFFF" w:themeFill="background1"/>
              <w:tabs>
                <w:tab w:val="num" w:pos="360"/>
              </w:tabs>
              <w:ind w:left="360" w:hanging="360"/>
              <w:rPr>
                <w:rFonts w:ascii="Arial" w:hAnsi="Arial" w:cs="Arial"/>
                <w:b/>
                <w:color w:val="7030A0"/>
                <w:lang w:val="hr-BA"/>
              </w:rPr>
            </w:pPr>
          </w:p>
          <w:p w:rsidR="008C111A" w:rsidRPr="004444A0" w:rsidRDefault="008C111A" w:rsidP="00561278">
            <w:pPr>
              <w:shd w:val="clear" w:color="auto" w:fill="FFFFFF" w:themeFill="background1"/>
              <w:tabs>
                <w:tab w:val="num" w:pos="360"/>
              </w:tabs>
              <w:ind w:left="360" w:hanging="360"/>
              <w:rPr>
                <w:rFonts w:ascii="Arial" w:hAnsi="Arial" w:cs="Arial"/>
                <w:color w:val="7030A0"/>
                <w:lang w:val="hr-BA"/>
              </w:rPr>
            </w:pPr>
            <w:r w:rsidRPr="004444A0">
              <w:rPr>
                <w:rFonts w:ascii="Arial" w:hAnsi="Arial" w:cs="Arial"/>
                <w:b/>
                <w:color w:val="7030A0"/>
                <w:lang w:val="hr-BA"/>
              </w:rPr>
              <w:t>3. Svjetski dan zaštite životinja – 4.10.2018.</w:t>
            </w:r>
          </w:p>
          <w:p w:rsidR="008C111A" w:rsidRPr="004444A0" w:rsidRDefault="008C111A" w:rsidP="00561278">
            <w:pPr>
              <w:shd w:val="clear" w:color="auto" w:fill="FFFFFF" w:themeFill="background1"/>
              <w:rPr>
                <w:rFonts w:ascii="Arial" w:hAnsi="Arial" w:cs="Arial"/>
                <w:bCs/>
                <w:i/>
                <w:color w:val="7030A0"/>
                <w:lang w:val="hr-BA"/>
              </w:rPr>
            </w:pPr>
          </w:p>
          <w:p w:rsidR="008C111A" w:rsidRPr="004444A0" w:rsidRDefault="008C111A" w:rsidP="00561278">
            <w:pPr>
              <w:shd w:val="clear" w:color="auto" w:fill="FFFFFF" w:themeFill="background1"/>
              <w:rPr>
                <w:rFonts w:ascii="Arial" w:hAnsi="Arial" w:cs="Arial"/>
                <w:bCs/>
                <w:i/>
                <w:color w:val="7030A0"/>
                <w:lang w:val="hr-BA"/>
              </w:rPr>
            </w:pPr>
          </w:p>
          <w:p w:rsidR="008C111A" w:rsidRPr="004444A0" w:rsidRDefault="008C111A" w:rsidP="00561278">
            <w:pPr>
              <w:shd w:val="clear" w:color="auto" w:fill="FFFFFF" w:themeFill="background1"/>
              <w:tabs>
                <w:tab w:val="num" w:pos="360"/>
              </w:tabs>
              <w:ind w:left="360" w:hanging="360"/>
              <w:rPr>
                <w:rFonts w:ascii="Arial" w:hAnsi="Arial" w:cs="Arial"/>
                <w:b/>
                <w:color w:val="7030A0"/>
                <w:lang w:val="hr-BA"/>
              </w:rPr>
            </w:pPr>
            <w:r w:rsidRPr="004444A0">
              <w:rPr>
                <w:rFonts w:ascii="Arial" w:hAnsi="Arial" w:cs="Arial"/>
                <w:b/>
                <w:color w:val="7030A0"/>
                <w:lang w:val="hr-BA"/>
              </w:rPr>
              <w:t>4. Međunarodni dan učitelja- 5.10.2018.</w:t>
            </w:r>
          </w:p>
          <w:p w:rsidR="008C111A" w:rsidRPr="004444A0" w:rsidRDefault="008C111A" w:rsidP="00561278">
            <w:pPr>
              <w:shd w:val="clear" w:color="auto" w:fill="FFFFFF" w:themeFill="background1"/>
              <w:tabs>
                <w:tab w:val="num" w:pos="360"/>
              </w:tabs>
              <w:ind w:left="360" w:hanging="360"/>
              <w:rPr>
                <w:rFonts w:ascii="Arial" w:hAnsi="Arial" w:cs="Arial"/>
                <w:b/>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tabs>
                <w:tab w:val="num" w:pos="360"/>
              </w:tabs>
              <w:ind w:left="360" w:hanging="360"/>
              <w:rPr>
                <w:rFonts w:ascii="Arial" w:hAnsi="Arial" w:cs="Arial"/>
                <w:color w:val="7030A0"/>
                <w:lang w:val="hr-BA"/>
              </w:rPr>
            </w:pPr>
            <w:r w:rsidRPr="004444A0">
              <w:rPr>
                <w:rFonts w:ascii="Arial" w:hAnsi="Arial" w:cs="Arial"/>
                <w:b/>
                <w:color w:val="7030A0"/>
                <w:lang w:val="hr-BA"/>
              </w:rPr>
              <w:t>5. Dječji tjedan: 1.- 5.10.2018.</w:t>
            </w:r>
          </w:p>
          <w:p w:rsidR="008C111A" w:rsidRPr="004444A0" w:rsidRDefault="008C111A" w:rsidP="00561278">
            <w:pPr>
              <w:shd w:val="clear" w:color="auto" w:fill="FFFFFF" w:themeFill="background1"/>
              <w:tabs>
                <w:tab w:val="num" w:pos="360"/>
              </w:tabs>
              <w:rPr>
                <w:rFonts w:ascii="Arial" w:hAnsi="Arial" w:cs="Arial"/>
                <w:b/>
                <w:color w:val="7030A0"/>
                <w:lang w:val="hr-BA"/>
              </w:rPr>
            </w:pPr>
          </w:p>
          <w:p w:rsidR="008C111A" w:rsidRPr="004444A0" w:rsidRDefault="008C111A" w:rsidP="00561278">
            <w:pPr>
              <w:shd w:val="clear" w:color="auto" w:fill="FFFFFF" w:themeFill="background1"/>
              <w:tabs>
                <w:tab w:val="num" w:pos="360"/>
              </w:tabs>
              <w:rPr>
                <w:rFonts w:ascii="Arial" w:hAnsi="Arial" w:cs="Arial"/>
                <w:b/>
                <w:color w:val="7030A0"/>
                <w:lang w:val="hr-BA"/>
              </w:rPr>
            </w:pPr>
          </w:p>
          <w:p w:rsidR="008C111A" w:rsidRPr="004444A0" w:rsidRDefault="008C111A" w:rsidP="00561278">
            <w:pPr>
              <w:shd w:val="clear" w:color="auto" w:fill="FFFFFF" w:themeFill="background1"/>
              <w:tabs>
                <w:tab w:val="num" w:pos="360"/>
              </w:tabs>
              <w:rPr>
                <w:rFonts w:ascii="Arial" w:hAnsi="Arial" w:cs="Arial"/>
                <w:b/>
                <w:color w:val="7030A0"/>
                <w:lang w:val="hr-BA"/>
              </w:rPr>
            </w:pPr>
          </w:p>
          <w:p w:rsidR="008C111A" w:rsidRPr="004444A0" w:rsidRDefault="008C111A" w:rsidP="00561278">
            <w:pPr>
              <w:shd w:val="clear" w:color="auto" w:fill="FFFFFF" w:themeFill="background1"/>
              <w:tabs>
                <w:tab w:val="num" w:pos="360"/>
              </w:tabs>
              <w:ind w:left="360" w:hanging="360"/>
              <w:rPr>
                <w:rFonts w:ascii="Arial" w:hAnsi="Arial" w:cs="Arial"/>
                <w:b/>
                <w:color w:val="7030A0"/>
                <w:lang w:val="hr-BA"/>
              </w:rPr>
            </w:pPr>
            <w:r w:rsidRPr="004444A0">
              <w:rPr>
                <w:rFonts w:ascii="Arial" w:hAnsi="Arial" w:cs="Arial"/>
                <w:b/>
                <w:color w:val="7030A0"/>
                <w:lang w:val="hr-BA"/>
              </w:rPr>
              <w:t>6. Dan neovisnosti 8.10.2018.</w:t>
            </w:r>
          </w:p>
          <w:p w:rsidR="008C111A" w:rsidRPr="004444A0" w:rsidRDefault="008C111A" w:rsidP="00561278">
            <w:pPr>
              <w:shd w:val="clear" w:color="auto" w:fill="FFFFFF" w:themeFill="background1"/>
              <w:tabs>
                <w:tab w:val="num" w:pos="360"/>
              </w:tabs>
              <w:ind w:left="360" w:hanging="360"/>
              <w:rPr>
                <w:rFonts w:ascii="Arial" w:hAnsi="Arial" w:cs="Arial"/>
                <w:b/>
                <w:color w:val="7030A0"/>
                <w:lang w:val="hr-BA"/>
              </w:rPr>
            </w:pPr>
          </w:p>
          <w:p w:rsidR="008C111A" w:rsidRPr="004444A0" w:rsidRDefault="008C111A" w:rsidP="00561278">
            <w:pPr>
              <w:shd w:val="clear" w:color="auto" w:fill="FFFFFF" w:themeFill="background1"/>
              <w:tabs>
                <w:tab w:val="num" w:pos="360"/>
              </w:tabs>
              <w:ind w:left="360" w:hanging="360"/>
              <w:rPr>
                <w:rFonts w:ascii="Arial" w:hAnsi="Arial" w:cs="Arial"/>
                <w:b/>
                <w:color w:val="7030A0"/>
                <w:lang w:val="hr-BA"/>
              </w:rPr>
            </w:pPr>
          </w:p>
          <w:p w:rsidR="008C111A" w:rsidRPr="004444A0" w:rsidRDefault="008C111A" w:rsidP="00561278">
            <w:pPr>
              <w:shd w:val="clear" w:color="auto" w:fill="FFFFFF" w:themeFill="background1"/>
              <w:tabs>
                <w:tab w:val="num" w:pos="360"/>
              </w:tabs>
              <w:rPr>
                <w:rFonts w:ascii="Arial" w:hAnsi="Arial" w:cs="Arial"/>
                <w:b/>
                <w:color w:val="7030A0"/>
                <w:lang w:val="hr-BA"/>
              </w:rPr>
            </w:pPr>
            <w:r w:rsidRPr="004444A0">
              <w:rPr>
                <w:rFonts w:ascii="Arial" w:hAnsi="Arial" w:cs="Arial"/>
                <w:b/>
                <w:color w:val="7030A0"/>
                <w:lang w:val="hr-BA"/>
              </w:rPr>
              <w:t>7. Svjetski dan mentalnog zdravlja – 10.10.2019.</w:t>
            </w:r>
          </w:p>
          <w:p w:rsidR="008C111A" w:rsidRPr="004444A0" w:rsidRDefault="008C111A" w:rsidP="00561278">
            <w:pPr>
              <w:shd w:val="clear" w:color="auto" w:fill="FFFFFF" w:themeFill="background1"/>
              <w:tabs>
                <w:tab w:val="num" w:pos="360"/>
              </w:tabs>
              <w:rPr>
                <w:rFonts w:ascii="Arial" w:hAnsi="Arial" w:cs="Arial"/>
                <w:b/>
                <w:color w:val="7030A0"/>
                <w:lang w:val="hr-BA"/>
              </w:rPr>
            </w:pPr>
          </w:p>
          <w:p w:rsidR="008C111A" w:rsidRPr="004444A0" w:rsidRDefault="008C111A" w:rsidP="00561278">
            <w:pPr>
              <w:shd w:val="clear" w:color="auto" w:fill="FFFFFF" w:themeFill="background1"/>
              <w:tabs>
                <w:tab w:val="num" w:pos="360"/>
              </w:tabs>
              <w:rPr>
                <w:rFonts w:ascii="Arial" w:hAnsi="Arial" w:cs="Arial"/>
                <w:b/>
                <w:color w:val="7030A0"/>
                <w:lang w:val="hr-BA"/>
              </w:rPr>
            </w:pPr>
          </w:p>
          <w:p w:rsidR="008C111A" w:rsidRPr="004444A0" w:rsidRDefault="008C111A" w:rsidP="00561278">
            <w:pPr>
              <w:shd w:val="clear" w:color="auto" w:fill="FFFFFF" w:themeFill="background1"/>
              <w:tabs>
                <w:tab w:val="num" w:pos="360"/>
              </w:tabs>
              <w:rPr>
                <w:rFonts w:ascii="Arial" w:hAnsi="Arial" w:cs="Arial"/>
                <w:b/>
                <w:color w:val="7030A0"/>
                <w:lang w:val="hr-BA"/>
              </w:rPr>
            </w:pPr>
          </w:p>
          <w:p w:rsidR="008C111A" w:rsidRPr="004444A0" w:rsidRDefault="008C111A" w:rsidP="00561278">
            <w:pPr>
              <w:shd w:val="clear" w:color="auto" w:fill="FFFFFF" w:themeFill="background1"/>
              <w:tabs>
                <w:tab w:val="num" w:pos="360"/>
              </w:tabs>
              <w:rPr>
                <w:rFonts w:ascii="Arial" w:hAnsi="Arial" w:cs="Arial"/>
                <w:b/>
                <w:color w:val="7030A0"/>
                <w:lang w:val="hr-BA"/>
              </w:rPr>
            </w:pPr>
            <w:r w:rsidRPr="004444A0">
              <w:rPr>
                <w:rFonts w:ascii="Arial" w:hAnsi="Arial" w:cs="Arial"/>
                <w:b/>
                <w:color w:val="7030A0"/>
                <w:lang w:val="hr-BA"/>
              </w:rPr>
              <w:t>8. Svjetski dan cerebralne paralize</w:t>
            </w:r>
          </w:p>
          <w:p w:rsidR="008C111A" w:rsidRPr="004444A0" w:rsidRDefault="008C111A" w:rsidP="00561278">
            <w:pPr>
              <w:shd w:val="clear" w:color="auto" w:fill="FFFFFF" w:themeFill="background1"/>
              <w:rPr>
                <w:rFonts w:ascii="Arial" w:hAnsi="Arial" w:cs="Arial"/>
                <w:b/>
                <w:color w:val="7030A0"/>
                <w:lang w:val="hr-BA"/>
              </w:rPr>
            </w:pPr>
          </w:p>
          <w:p w:rsidR="008C111A" w:rsidRPr="004444A0" w:rsidRDefault="008C111A" w:rsidP="00561278">
            <w:pPr>
              <w:shd w:val="clear" w:color="auto" w:fill="FFFFFF" w:themeFill="background1"/>
              <w:rPr>
                <w:rFonts w:ascii="Arial" w:hAnsi="Arial" w:cs="Arial"/>
                <w:b/>
                <w:color w:val="7030A0"/>
                <w:lang w:val="hr-BA"/>
              </w:rPr>
            </w:pPr>
          </w:p>
          <w:p w:rsidR="008C111A" w:rsidRPr="004444A0" w:rsidRDefault="008C111A" w:rsidP="00561278">
            <w:pPr>
              <w:shd w:val="clear" w:color="auto" w:fill="FFFFFF" w:themeFill="background1"/>
              <w:rPr>
                <w:rFonts w:ascii="Arial" w:hAnsi="Arial" w:cs="Arial"/>
                <w:b/>
                <w:color w:val="7030A0"/>
                <w:lang w:val="hr-BA"/>
              </w:rPr>
            </w:pPr>
          </w:p>
          <w:p w:rsidR="008C111A" w:rsidRPr="004444A0" w:rsidRDefault="008C111A" w:rsidP="00561278">
            <w:pPr>
              <w:shd w:val="clear" w:color="auto" w:fill="FFFFFF" w:themeFill="background1"/>
              <w:rPr>
                <w:rFonts w:ascii="Arial" w:hAnsi="Arial" w:cs="Arial"/>
                <w:b/>
                <w:color w:val="7030A0"/>
                <w:lang w:val="hr-BA"/>
              </w:rPr>
            </w:pPr>
            <w:r w:rsidRPr="004444A0">
              <w:rPr>
                <w:rFonts w:ascii="Arial" w:hAnsi="Arial" w:cs="Arial"/>
                <w:b/>
                <w:color w:val="7030A0"/>
                <w:lang w:val="hr-BA"/>
              </w:rPr>
              <w:t>9. Dani kruha 2. – 31.10.2018.</w:t>
            </w:r>
          </w:p>
          <w:p w:rsidR="008C111A" w:rsidRPr="004444A0" w:rsidRDefault="008C111A" w:rsidP="00561278">
            <w:pPr>
              <w:shd w:val="clear" w:color="auto" w:fill="FFFFFF" w:themeFill="background1"/>
              <w:rPr>
                <w:rFonts w:ascii="Arial" w:hAnsi="Arial" w:cs="Arial"/>
                <w:b/>
                <w:color w:val="7030A0"/>
                <w:lang w:val="hr-BA"/>
              </w:rPr>
            </w:pPr>
          </w:p>
          <w:p w:rsidR="008C111A" w:rsidRPr="004444A0" w:rsidRDefault="008C111A" w:rsidP="00561278">
            <w:pPr>
              <w:shd w:val="clear" w:color="auto" w:fill="FFFFFF" w:themeFill="background1"/>
              <w:rPr>
                <w:rFonts w:ascii="Arial" w:hAnsi="Arial" w:cs="Arial"/>
                <w:b/>
                <w:color w:val="7030A0"/>
                <w:lang w:val="hr-BA"/>
              </w:rPr>
            </w:pPr>
          </w:p>
          <w:p w:rsidR="008C111A" w:rsidRPr="004444A0" w:rsidRDefault="008C111A" w:rsidP="00561278">
            <w:pPr>
              <w:shd w:val="clear" w:color="auto" w:fill="FFFFFF" w:themeFill="background1"/>
              <w:rPr>
                <w:rFonts w:ascii="Arial" w:hAnsi="Arial" w:cs="Arial"/>
                <w:b/>
                <w:color w:val="7030A0"/>
                <w:lang w:val="hr-BA"/>
              </w:rPr>
            </w:pPr>
          </w:p>
          <w:p w:rsidR="008C111A" w:rsidRPr="004444A0" w:rsidRDefault="008C111A" w:rsidP="00561278">
            <w:pPr>
              <w:shd w:val="clear" w:color="auto" w:fill="FFFFFF" w:themeFill="background1"/>
              <w:rPr>
                <w:rFonts w:ascii="Arial" w:hAnsi="Arial" w:cs="Arial"/>
                <w:b/>
                <w:color w:val="7030A0"/>
                <w:lang w:val="hr-BA"/>
              </w:rPr>
            </w:pPr>
          </w:p>
          <w:p w:rsidR="008C111A" w:rsidRPr="004444A0" w:rsidRDefault="008C111A" w:rsidP="00561278">
            <w:pPr>
              <w:shd w:val="clear" w:color="auto" w:fill="FFFFFF" w:themeFill="background1"/>
              <w:rPr>
                <w:rFonts w:ascii="Arial" w:hAnsi="Arial" w:cs="Arial"/>
                <w:b/>
                <w:color w:val="7030A0"/>
                <w:lang w:val="hr-BA"/>
              </w:rPr>
            </w:pPr>
            <w:r w:rsidRPr="004444A0">
              <w:rPr>
                <w:rFonts w:ascii="Arial" w:hAnsi="Arial" w:cs="Arial"/>
                <w:b/>
                <w:color w:val="7030A0"/>
                <w:lang w:val="hr-BA"/>
              </w:rPr>
              <w:t>10. Dan kravate – 18.10.2018.</w:t>
            </w:r>
          </w:p>
          <w:p w:rsidR="008C111A" w:rsidRPr="004444A0" w:rsidRDefault="008C111A" w:rsidP="00561278">
            <w:pPr>
              <w:shd w:val="clear" w:color="auto" w:fill="FFFFFF" w:themeFill="background1"/>
              <w:rPr>
                <w:rFonts w:ascii="Arial" w:hAnsi="Arial" w:cs="Arial"/>
                <w:b/>
                <w:color w:val="7030A0"/>
                <w:lang w:val="hr-BA"/>
              </w:rPr>
            </w:pPr>
          </w:p>
          <w:p w:rsidR="008C111A" w:rsidRPr="004444A0" w:rsidRDefault="008C111A" w:rsidP="00561278">
            <w:pPr>
              <w:shd w:val="clear" w:color="auto" w:fill="FFFFFF" w:themeFill="background1"/>
              <w:rPr>
                <w:rFonts w:ascii="Arial" w:hAnsi="Arial" w:cs="Arial"/>
                <w:b/>
                <w:color w:val="7030A0"/>
                <w:lang w:val="hr-BA"/>
              </w:rPr>
            </w:pPr>
          </w:p>
          <w:p w:rsidR="008C111A" w:rsidRPr="004444A0" w:rsidRDefault="008C111A" w:rsidP="00561278">
            <w:pPr>
              <w:shd w:val="clear" w:color="auto" w:fill="FFFFFF" w:themeFill="background1"/>
              <w:rPr>
                <w:rFonts w:ascii="Arial" w:hAnsi="Arial" w:cs="Arial"/>
                <w:b/>
                <w:color w:val="7030A0"/>
                <w:lang w:val="hr-BA"/>
              </w:rPr>
            </w:pPr>
            <w:r w:rsidRPr="004444A0">
              <w:rPr>
                <w:rFonts w:ascii="Arial" w:hAnsi="Arial" w:cs="Arial"/>
                <w:b/>
                <w:color w:val="7030A0"/>
                <w:lang w:val="hr-BA"/>
              </w:rPr>
              <w:t>11. Dan jabuka – 20.10.2018.</w:t>
            </w:r>
          </w:p>
          <w:p w:rsidR="008C111A" w:rsidRPr="004444A0" w:rsidRDefault="008C111A" w:rsidP="00561278">
            <w:pPr>
              <w:shd w:val="clear" w:color="auto" w:fill="FFFFFF" w:themeFill="background1"/>
              <w:rPr>
                <w:rFonts w:ascii="Arial" w:hAnsi="Arial" w:cs="Arial"/>
                <w:b/>
                <w:color w:val="7030A0"/>
                <w:lang w:val="hr-BA"/>
              </w:rPr>
            </w:pPr>
          </w:p>
          <w:p w:rsidR="008C111A" w:rsidRPr="004444A0" w:rsidRDefault="008C111A" w:rsidP="00561278">
            <w:pPr>
              <w:shd w:val="clear" w:color="auto" w:fill="FFFFFF" w:themeFill="background1"/>
              <w:rPr>
                <w:rFonts w:ascii="Arial" w:hAnsi="Arial" w:cs="Arial"/>
                <w:b/>
                <w:color w:val="7030A0"/>
                <w:lang w:val="hr-BA"/>
              </w:rPr>
            </w:pPr>
          </w:p>
          <w:p w:rsidR="008C111A" w:rsidRPr="004444A0" w:rsidRDefault="008C111A" w:rsidP="00561278">
            <w:pPr>
              <w:shd w:val="clear" w:color="auto" w:fill="FFFFFF" w:themeFill="background1"/>
              <w:rPr>
                <w:rFonts w:ascii="Arial" w:hAnsi="Arial" w:cs="Arial"/>
                <w:b/>
                <w:color w:val="7030A0"/>
                <w:lang w:val="hr-BA"/>
              </w:rPr>
            </w:pPr>
            <w:r w:rsidRPr="004444A0">
              <w:rPr>
                <w:rFonts w:ascii="Arial" w:hAnsi="Arial" w:cs="Arial"/>
                <w:b/>
                <w:color w:val="7030A0"/>
                <w:lang w:val="hr-BA"/>
              </w:rPr>
              <w:t>12. Međunarodni dan pažnje posvećene mucanju i govornim manama – 22.10.2018.</w:t>
            </w:r>
          </w:p>
          <w:p w:rsidR="008C111A" w:rsidRPr="004444A0" w:rsidRDefault="008C111A" w:rsidP="00561278">
            <w:pPr>
              <w:shd w:val="clear" w:color="auto" w:fill="FFFFFF" w:themeFill="background1"/>
              <w:rPr>
                <w:rFonts w:ascii="Arial" w:hAnsi="Arial" w:cs="Arial"/>
                <w:b/>
                <w:color w:val="7030A0"/>
                <w:lang w:val="hr-BA"/>
              </w:rPr>
            </w:pPr>
          </w:p>
        </w:tc>
        <w:tc>
          <w:tcPr>
            <w:tcW w:w="2796" w:type="dxa"/>
            <w:shd w:val="clear" w:color="auto" w:fill="FFFFFF"/>
            <w:noWrap/>
          </w:tcPr>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Ljiljana Kostić</w:t>
            </w: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Glazbeni odjel</w:t>
            </w: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Aleksandra Krt</w:t>
            </w: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Ravnateljica</w:t>
            </w: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Aktiv RN</w:t>
            </w: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Stručna služba</w:t>
            </w: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Rozana B.R. ili Rasim M.</w:t>
            </w: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Sara Findrik</w:t>
            </w: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Maja Manzin</w:t>
            </w: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color w:val="7030A0"/>
                <w:lang w:val="hr-BA"/>
              </w:rPr>
            </w:pP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Sara Findrik</w:t>
            </w: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Jasna Andreašić</w:t>
            </w: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Učiteljice RN u svojim razredima</w:t>
            </w: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Stručna služba</w:t>
            </w: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Stručna služba</w:t>
            </w: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Jasna Andreašić</w:t>
            </w: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Jasna Đurđević</w:t>
            </w: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Jelena Golubičić</w:t>
            </w:r>
          </w:p>
        </w:tc>
      </w:tr>
      <w:tr w:rsidR="008C111A" w:rsidRPr="004444A0" w:rsidTr="00561278">
        <w:trPr>
          <w:gridBefore w:val="1"/>
          <w:gridAfter w:val="1"/>
          <w:wBefore w:w="12" w:type="dxa"/>
          <w:wAfter w:w="23" w:type="dxa"/>
          <w:trHeight w:val="300"/>
        </w:trPr>
        <w:tc>
          <w:tcPr>
            <w:tcW w:w="1908" w:type="dxa"/>
            <w:shd w:val="clear" w:color="auto" w:fill="FFFFFF"/>
            <w:noWrap/>
            <w:vAlign w:val="center"/>
          </w:tcPr>
          <w:p w:rsidR="008C111A" w:rsidRPr="004444A0" w:rsidRDefault="008C111A" w:rsidP="00561278">
            <w:pPr>
              <w:shd w:val="clear" w:color="auto" w:fill="FFFFFF" w:themeFill="background1"/>
              <w:jc w:val="center"/>
              <w:rPr>
                <w:rFonts w:ascii="Arial" w:hAnsi="Arial" w:cs="Arial"/>
                <w:color w:val="7030A0"/>
                <w:lang w:val="hr-BA"/>
              </w:rPr>
            </w:pPr>
          </w:p>
          <w:p w:rsidR="008C111A" w:rsidRPr="004444A0" w:rsidRDefault="008C111A" w:rsidP="00561278">
            <w:pPr>
              <w:shd w:val="clear" w:color="auto" w:fill="FFFFFF" w:themeFill="background1"/>
              <w:jc w:val="center"/>
              <w:rPr>
                <w:rFonts w:ascii="Arial" w:hAnsi="Arial" w:cs="Arial"/>
                <w:color w:val="7030A0"/>
                <w:lang w:val="hr-BA"/>
              </w:rPr>
            </w:pPr>
          </w:p>
          <w:p w:rsidR="008C111A" w:rsidRPr="004444A0" w:rsidRDefault="008C111A" w:rsidP="00561278">
            <w:pPr>
              <w:shd w:val="clear" w:color="auto" w:fill="FFFFFF" w:themeFill="background1"/>
              <w:jc w:val="center"/>
              <w:rPr>
                <w:rFonts w:ascii="Arial" w:hAnsi="Arial" w:cs="Arial"/>
                <w:color w:val="7030A0"/>
                <w:lang w:val="hr-BA"/>
              </w:rPr>
            </w:pPr>
            <w:r w:rsidRPr="004444A0">
              <w:rPr>
                <w:rFonts w:ascii="Arial" w:hAnsi="Arial" w:cs="Arial"/>
                <w:color w:val="7030A0"/>
                <w:lang w:val="hr-BA"/>
              </w:rPr>
              <w:t>STUDENI</w:t>
            </w:r>
          </w:p>
          <w:p w:rsidR="008C111A" w:rsidRPr="004444A0" w:rsidRDefault="008C111A" w:rsidP="00561278">
            <w:pPr>
              <w:shd w:val="clear" w:color="auto" w:fill="FFFFFF" w:themeFill="background1"/>
              <w:jc w:val="center"/>
              <w:rPr>
                <w:rFonts w:ascii="Arial" w:hAnsi="Arial" w:cs="Arial"/>
                <w:color w:val="7030A0"/>
                <w:lang w:val="hr-BA"/>
              </w:rPr>
            </w:pPr>
          </w:p>
          <w:p w:rsidR="008C111A" w:rsidRPr="004444A0" w:rsidRDefault="008C111A" w:rsidP="00561278">
            <w:pPr>
              <w:shd w:val="clear" w:color="auto" w:fill="FFFFFF" w:themeFill="background1"/>
              <w:jc w:val="center"/>
              <w:rPr>
                <w:rFonts w:ascii="Arial" w:hAnsi="Arial" w:cs="Arial"/>
                <w:color w:val="7030A0"/>
                <w:lang w:val="hr-BA"/>
              </w:rPr>
            </w:pPr>
          </w:p>
        </w:tc>
        <w:tc>
          <w:tcPr>
            <w:tcW w:w="5240" w:type="dxa"/>
            <w:gridSpan w:val="2"/>
            <w:shd w:val="clear" w:color="auto" w:fill="FFFFFF"/>
            <w:noWrap/>
          </w:tcPr>
          <w:p w:rsidR="008C111A" w:rsidRPr="004444A0" w:rsidRDefault="008C111A" w:rsidP="00561278">
            <w:pPr>
              <w:shd w:val="clear" w:color="auto" w:fill="FFFFFF" w:themeFill="background1"/>
              <w:tabs>
                <w:tab w:val="num" w:pos="360"/>
              </w:tabs>
              <w:ind w:left="360" w:hanging="360"/>
              <w:rPr>
                <w:rFonts w:ascii="Arial" w:hAnsi="Arial" w:cs="Arial"/>
                <w:b/>
                <w:color w:val="7030A0"/>
                <w:lang w:val="hr-BA"/>
              </w:rPr>
            </w:pPr>
            <w:r w:rsidRPr="004444A0">
              <w:rPr>
                <w:rFonts w:ascii="Arial" w:hAnsi="Arial" w:cs="Arial"/>
                <w:b/>
                <w:color w:val="7030A0"/>
                <w:lang w:val="hr-BA"/>
              </w:rPr>
              <w:t xml:space="preserve">1. Svi Sveti i Dušni dan - 1.11.2018. </w:t>
            </w:r>
          </w:p>
          <w:p w:rsidR="008C111A" w:rsidRPr="004444A0" w:rsidRDefault="008C111A" w:rsidP="00561278">
            <w:pPr>
              <w:shd w:val="clear" w:color="auto" w:fill="FFFFFF" w:themeFill="background1"/>
              <w:tabs>
                <w:tab w:val="num" w:pos="360"/>
              </w:tabs>
              <w:ind w:left="360" w:hanging="360"/>
              <w:rPr>
                <w:rFonts w:ascii="Arial" w:hAnsi="Arial" w:cs="Arial"/>
                <w:b/>
                <w:color w:val="7030A0"/>
                <w:lang w:val="hr-BA"/>
              </w:rPr>
            </w:pPr>
          </w:p>
          <w:p w:rsidR="008C111A" w:rsidRPr="004444A0" w:rsidRDefault="008C111A" w:rsidP="00561278">
            <w:pPr>
              <w:shd w:val="clear" w:color="auto" w:fill="FFFFFF" w:themeFill="background1"/>
              <w:tabs>
                <w:tab w:val="num" w:pos="360"/>
              </w:tabs>
              <w:ind w:left="360" w:hanging="360"/>
              <w:rPr>
                <w:rFonts w:ascii="Arial" w:hAnsi="Arial" w:cs="Arial"/>
                <w:b/>
                <w:color w:val="7030A0"/>
                <w:lang w:val="hr-BA"/>
              </w:rPr>
            </w:pPr>
          </w:p>
          <w:p w:rsidR="008C111A" w:rsidRPr="004444A0" w:rsidRDefault="008C111A" w:rsidP="00561278">
            <w:pPr>
              <w:shd w:val="clear" w:color="auto" w:fill="FFFFFF" w:themeFill="background1"/>
              <w:tabs>
                <w:tab w:val="num" w:pos="360"/>
              </w:tabs>
              <w:ind w:left="360" w:hanging="360"/>
              <w:rPr>
                <w:rFonts w:ascii="Arial" w:hAnsi="Arial" w:cs="Arial"/>
                <w:b/>
                <w:color w:val="7030A0"/>
                <w:lang w:val="hr-BA"/>
              </w:rPr>
            </w:pPr>
            <w:r w:rsidRPr="004444A0">
              <w:rPr>
                <w:rFonts w:ascii="Arial" w:hAnsi="Arial" w:cs="Arial"/>
                <w:b/>
                <w:color w:val="7030A0"/>
                <w:lang w:val="hr-BA"/>
              </w:rPr>
              <w:t xml:space="preserve">2. Mjesec hrvatske knjige 15.10. – 15.11.2018. </w:t>
            </w:r>
          </w:p>
          <w:p w:rsidR="008C111A" w:rsidRPr="004444A0" w:rsidRDefault="008C111A" w:rsidP="00561278">
            <w:pPr>
              <w:shd w:val="clear" w:color="auto" w:fill="FFFFFF" w:themeFill="background1"/>
              <w:tabs>
                <w:tab w:val="num" w:pos="360"/>
              </w:tabs>
              <w:ind w:left="360" w:hanging="360"/>
              <w:rPr>
                <w:rFonts w:ascii="Arial" w:hAnsi="Arial" w:cs="Arial"/>
                <w:b/>
                <w:color w:val="7030A0"/>
                <w:lang w:val="hr-BA"/>
              </w:rPr>
            </w:pPr>
          </w:p>
          <w:p w:rsidR="008C111A" w:rsidRPr="004444A0" w:rsidRDefault="008C111A" w:rsidP="00561278">
            <w:pPr>
              <w:shd w:val="clear" w:color="auto" w:fill="FFFFFF" w:themeFill="background1"/>
              <w:tabs>
                <w:tab w:val="num" w:pos="360"/>
              </w:tabs>
              <w:ind w:left="360" w:hanging="360"/>
              <w:rPr>
                <w:rFonts w:ascii="Arial" w:hAnsi="Arial" w:cs="Arial"/>
                <w:b/>
                <w:color w:val="7030A0"/>
                <w:lang w:val="hr-BA"/>
              </w:rPr>
            </w:pPr>
          </w:p>
          <w:p w:rsidR="008C111A" w:rsidRPr="004444A0" w:rsidRDefault="008C111A" w:rsidP="00561278">
            <w:pPr>
              <w:shd w:val="clear" w:color="auto" w:fill="FFFFFF" w:themeFill="background1"/>
              <w:tabs>
                <w:tab w:val="num" w:pos="360"/>
              </w:tabs>
              <w:ind w:left="360" w:hanging="360"/>
              <w:rPr>
                <w:rFonts w:ascii="Arial" w:hAnsi="Arial" w:cs="Arial"/>
                <w:b/>
                <w:color w:val="7030A0"/>
                <w:lang w:val="hr-BA"/>
              </w:rPr>
            </w:pPr>
            <w:r w:rsidRPr="004444A0">
              <w:rPr>
                <w:rFonts w:ascii="Arial" w:hAnsi="Arial" w:cs="Arial"/>
                <w:b/>
                <w:color w:val="7030A0"/>
                <w:lang w:val="hr-BA"/>
              </w:rPr>
              <w:t>3. Međunarodni dan tolerancije (UNESCO) -</w:t>
            </w:r>
          </w:p>
          <w:p w:rsidR="008C111A" w:rsidRPr="004444A0" w:rsidRDefault="008C111A" w:rsidP="00561278">
            <w:pPr>
              <w:shd w:val="clear" w:color="auto" w:fill="FFFFFF" w:themeFill="background1"/>
              <w:tabs>
                <w:tab w:val="num" w:pos="360"/>
              </w:tabs>
              <w:ind w:left="360" w:hanging="360"/>
              <w:rPr>
                <w:rFonts w:ascii="Arial" w:hAnsi="Arial" w:cs="Arial"/>
                <w:b/>
                <w:color w:val="7030A0"/>
                <w:lang w:val="hr-BA"/>
              </w:rPr>
            </w:pPr>
            <w:r w:rsidRPr="004444A0">
              <w:rPr>
                <w:rFonts w:ascii="Arial" w:hAnsi="Arial" w:cs="Arial"/>
                <w:b/>
                <w:color w:val="7030A0"/>
                <w:lang w:val="hr-BA"/>
              </w:rPr>
              <w:t>16.11.2018.</w:t>
            </w:r>
          </w:p>
          <w:p w:rsidR="008C111A" w:rsidRPr="004444A0" w:rsidRDefault="008C111A" w:rsidP="00561278">
            <w:pPr>
              <w:shd w:val="clear" w:color="auto" w:fill="FFFFFF" w:themeFill="background1"/>
              <w:tabs>
                <w:tab w:val="num" w:pos="360"/>
              </w:tabs>
              <w:ind w:left="360" w:hanging="360"/>
              <w:rPr>
                <w:rFonts w:ascii="Arial" w:hAnsi="Arial" w:cs="Arial"/>
                <w:b/>
                <w:color w:val="7030A0"/>
                <w:lang w:val="hr-BA"/>
              </w:rPr>
            </w:pPr>
          </w:p>
          <w:p w:rsidR="008C111A" w:rsidRPr="004444A0" w:rsidRDefault="008C111A" w:rsidP="00561278">
            <w:pPr>
              <w:shd w:val="clear" w:color="auto" w:fill="FFFFFF" w:themeFill="background1"/>
              <w:tabs>
                <w:tab w:val="num" w:pos="360"/>
              </w:tabs>
              <w:ind w:left="360" w:hanging="360"/>
              <w:rPr>
                <w:rFonts w:ascii="Arial" w:hAnsi="Arial" w:cs="Arial"/>
                <w:b/>
                <w:color w:val="7030A0"/>
                <w:lang w:val="hr-BA"/>
              </w:rPr>
            </w:pPr>
          </w:p>
          <w:p w:rsidR="008C111A" w:rsidRPr="004444A0" w:rsidRDefault="008C111A" w:rsidP="00561278">
            <w:pPr>
              <w:shd w:val="clear" w:color="auto" w:fill="FFFFFF" w:themeFill="background1"/>
              <w:tabs>
                <w:tab w:val="num" w:pos="360"/>
              </w:tabs>
              <w:ind w:left="360" w:hanging="360"/>
              <w:rPr>
                <w:rFonts w:ascii="Arial" w:hAnsi="Arial" w:cs="Arial"/>
                <w:b/>
                <w:color w:val="7030A0"/>
                <w:lang w:val="hr-BA"/>
              </w:rPr>
            </w:pPr>
            <w:r w:rsidRPr="004444A0">
              <w:rPr>
                <w:rFonts w:ascii="Arial" w:hAnsi="Arial" w:cs="Arial"/>
                <w:b/>
                <w:color w:val="7030A0"/>
                <w:lang w:val="hr-BA"/>
              </w:rPr>
              <w:t>4. Dan sjećanja na Vukovar - 18.11.2018.</w:t>
            </w:r>
          </w:p>
          <w:p w:rsidR="008C111A" w:rsidRPr="004444A0" w:rsidRDefault="008C111A" w:rsidP="00561278">
            <w:pPr>
              <w:shd w:val="clear" w:color="auto" w:fill="FFFFFF" w:themeFill="background1"/>
              <w:tabs>
                <w:tab w:val="num" w:pos="360"/>
              </w:tabs>
              <w:ind w:left="360" w:hanging="360"/>
              <w:rPr>
                <w:rFonts w:ascii="Arial" w:hAnsi="Arial" w:cs="Arial"/>
                <w:b/>
                <w:color w:val="7030A0"/>
                <w:lang w:val="hr-BA"/>
              </w:rPr>
            </w:pPr>
          </w:p>
          <w:p w:rsidR="008C111A" w:rsidRPr="004444A0" w:rsidRDefault="008C111A" w:rsidP="00561278">
            <w:pPr>
              <w:shd w:val="clear" w:color="auto" w:fill="FFFFFF" w:themeFill="background1"/>
              <w:tabs>
                <w:tab w:val="num" w:pos="360"/>
              </w:tabs>
              <w:ind w:left="360" w:hanging="360"/>
              <w:rPr>
                <w:rFonts w:ascii="Arial" w:hAnsi="Arial" w:cs="Arial"/>
                <w:b/>
                <w:color w:val="7030A0"/>
                <w:lang w:val="hr-BA"/>
              </w:rPr>
            </w:pPr>
          </w:p>
          <w:p w:rsidR="008C111A" w:rsidRPr="004444A0" w:rsidRDefault="008C111A" w:rsidP="00561278">
            <w:pPr>
              <w:shd w:val="clear" w:color="auto" w:fill="FFFFFF" w:themeFill="background1"/>
              <w:tabs>
                <w:tab w:val="num" w:pos="360"/>
              </w:tabs>
              <w:ind w:left="360" w:hanging="360"/>
              <w:rPr>
                <w:rFonts w:ascii="Arial" w:hAnsi="Arial" w:cs="Arial"/>
                <w:color w:val="7030A0"/>
                <w:lang w:val="hr-BA"/>
              </w:rPr>
            </w:pPr>
            <w:r w:rsidRPr="004444A0">
              <w:rPr>
                <w:rFonts w:ascii="Arial" w:hAnsi="Arial" w:cs="Arial"/>
                <w:b/>
                <w:color w:val="7030A0"/>
                <w:lang w:val="hr-BA"/>
              </w:rPr>
              <w:t>5. Mjesec borbe protiv ovisnosti - 15.11. -15.12.2018.</w:t>
            </w:r>
          </w:p>
        </w:tc>
        <w:tc>
          <w:tcPr>
            <w:tcW w:w="2796" w:type="dxa"/>
            <w:shd w:val="clear" w:color="auto" w:fill="FFFFFF"/>
            <w:noWrap/>
          </w:tcPr>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Vjeroučitelji</w:t>
            </w: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Ljiljana Kostić</w:t>
            </w: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Razrednici/e na SR</w:t>
            </w: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Stručna služba</w:t>
            </w: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Rozana B.R. ili Rasim M.</w:t>
            </w: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Stručna služba</w:t>
            </w:r>
          </w:p>
        </w:tc>
      </w:tr>
      <w:tr w:rsidR="008C111A" w:rsidRPr="004444A0" w:rsidTr="00561278">
        <w:trPr>
          <w:gridBefore w:val="1"/>
          <w:gridAfter w:val="1"/>
          <w:wBefore w:w="12" w:type="dxa"/>
          <w:wAfter w:w="23" w:type="dxa"/>
          <w:trHeight w:val="1241"/>
        </w:trPr>
        <w:tc>
          <w:tcPr>
            <w:tcW w:w="1908" w:type="dxa"/>
            <w:shd w:val="clear" w:color="auto" w:fill="FFFFFF"/>
            <w:noWrap/>
            <w:vAlign w:val="center"/>
          </w:tcPr>
          <w:p w:rsidR="008C111A" w:rsidRPr="004444A0" w:rsidRDefault="008C111A" w:rsidP="00561278">
            <w:pPr>
              <w:shd w:val="clear" w:color="auto" w:fill="FFFFFF" w:themeFill="background1"/>
              <w:jc w:val="center"/>
              <w:rPr>
                <w:rFonts w:ascii="Arial" w:hAnsi="Arial" w:cs="Arial"/>
                <w:color w:val="7030A0"/>
                <w:lang w:val="hr-BA"/>
              </w:rPr>
            </w:pPr>
          </w:p>
          <w:p w:rsidR="008C111A" w:rsidRPr="004444A0" w:rsidRDefault="008C111A" w:rsidP="00561278">
            <w:pPr>
              <w:shd w:val="clear" w:color="auto" w:fill="FFFFFF" w:themeFill="background1"/>
              <w:jc w:val="center"/>
              <w:rPr>
                <w:rFonts w:ascii="Arial" w:hAnsi="Arial" w:cs="Arial"/>
                <w:color w:val="7030A0"/>
                <w:lang w:val="hr-BA"/>
              </w:rPr>
            </w:pPr>
          </w:p>
          <w:p w:rsidR="008C111A" w:rsidRPr="004444A0" w:rsidRDefault="008C111A" w:rsidP="00561278">
            <w:pPr>
              <w:shd w:val="clear" w:color="auto" w:fill="FFFFFF" w:themeFill="background1"/>
              <w:jc w:val="center"/>
              <w:rPr>
                <w:rFonts w:ascii="Arial" w:hAnsi="Arial" w:cs="Arial"/>
                <w:color w:val="7030A0"/>
                <w:lang w:val="hr-BA"/>
              </w:rPr>
            </w:pPr>
          </w:p>
          <w:p w:rsidR="008C111A" w:rsidRPr="004444A0" w:rsidRDefault="008C111A" w:rsidP="00561278">
            <w:pPr>
              <w:shd w:val="clear" w:color="auto" w:fill="FFFFFF" w:themeFill="background1"/>
              <w:jc w:val="center"/>
              <w:rPr>
                <w:rFonts w:ascii="Arial" w:hAnsi="Arial" w:cs="Arial"/>
                <w:color w:val="7030A0"/>
                <w:lang w:val="hr-BA"/>
              </w:rPr>
            </w:pPr>
          </w:p>
          <w:p w:rsidR="008C111A" w:rsidRPr="004444A0" w:rsidRDefault="008C111A" w:rsidP="00561278">
            <w:pPr>
              <w:shd w:val="clear" w:color="auto" w:fill="FFFFFF" w:themeFill="background1"/>
              <w:jc w:val="center"/>
              <w:rPr>
                <w:rFonts w:ascii="Arial" w:hAnsi="Arial" w:cs="Arial"/>
                <w:color w:val="7030A0"/>
                <w:lang w:val="hr-BA"/>
              </w:rPr>
            </w:pPr>
          </w:p>
          <w:p w:rsidR="008C111A" w:rsidRPr="004444A0" w:rsidRDefault="008C111A" w:rsidP="00561278">
            <w:pPr>
              <w:shd w:val="clear" w:color="auto" w:fill="FFFFFF" w:themeFill="background1"/>
              <w:jc w:val="center"/>
              <w:rPr>
                <w:rFonts w:ascii="Arial" w:hAnsi="Arial" w:cs="Arial"/>
                <w:color w:val="7030A0"/>
                <w:lang w:val="hr-BA"/>
              </w:rPr>
            </w:pPr>
          </w:p>
          <w:p w:rsidR="008C111A" w:rsidRPr="004444A0" w:rsidRDefault="008C111A" w:rsidP="00561278">
            <w:pPr>
              <w:shd w:val="clear" w:color="auto" w:fill="FFFFFF" w:themeFill="background1"/>
              <w:jc w:val="center"/>
              <w:rPr>
                <w:rFonts w:ascii="Arial" w:hAnsi="Arial" w:cs="Arial"/>
                <w:color w:val="7030A0"/>
                <w:lang w:val="hr-BA"/>
              </w:rPr>
            </w:pPr>
          </w:p>
          <w:p w:rsidR="008C111A" w:rsidRPr="004444A0" w:rsidRDefault="008C111A" w:rsidP="00561278">
            <w:pPr>
              <w:shd w:val="clear" w:color="auto" w:fill="FFFFFF" w:themeFill="background1"/>
              <w:jc w:val="center"/>
              <w:rPr>
                <w:rFonts w:ascii="Arial" w:hAnsi="Arial" w:cs="Arial"/>
                <w:color w:val="7030A0"/>
                <w:lang w:val="hr-BA"/>
              </w:rPr>
            </w:pPr>
          </w:p>
          <w:p w:rsidR="008C111A" w:rsidRPr="004444A0" w:rsidRDefault="008C111A" w:rsidP="00561278">
            <w:pPr>
              <w:shd w:val="clear" w:color="auto" w:fill="FFFFFF" w:themeFill="background1"/>
              <w:jc w:val="center"/>
              <w:rPr>
                <w:rFonts w:ascii="Arial" w:hAnsi="Arial" w:cs="Arial"/>
                <w:color w:val="7030A0"/>
                <w:lang w:val="hr-BA"/>
              </w:rPr>
            </w:pPr>
          </w:p>
          <w:p w:rsidR="008C111A" w:rsidRPr="004444A0" w:rsidRDefault="008C111A" w:rsidP="00561278">
            <w:pPr>
              <w:shd w:val="clear" w:color="auto" w:fill="FFFFFF" w:themeFill="background1"/>
              <w:jc w:val="center"/>
              <w:rPr>
                <w:rFonts w:ascii="Arial" w:hAnsi="Arial" w:cs="Arial"/>
                <w:color w:val="7030A0"/>
                <w:lang w:val="hr-BA"/>
              </w:rPr>
            </w:pPr>
          </w:p>
          <w:p w:rsidR="008C111A" w:rsidRPr="004444A0" w:rsidRDefault="008C111A" w:rsidP="00561278">
            <w:pPr>
              <w:shd w:val="clear" w:color="auto" w:fill="FFFFFF" w:themeFill="background1"/>
              <w:jc w:val="center"/>
              <w:rPr>
                <w:rFonts w:ascii="Arial" w:hAnsi="Arial" w:cs="Arial"/>
                <w:color w:val="7030A0"/>
                <w:lang w:val="hr-BA"/>
              </w:rPr>
            </w:pPr>
            <w:r w:rsidRPr="004444A0">
              <w:rPr>
                <w:rFonts w:ascii="Arial" w:hAnsi="Arial" w:cs="Arial"/>
                <w:color w:val="7030A0"/>
                <w:lang w:val="hr-BA"/>
              </w:rPr>
              <w:t>PROSINAC</w:t>
            </w:r>
          </w:p>
          <w:p w:rsidR="008C111A" w:rsidRPr="004444A0" w:rsidRDefault="008C111A" w:rsidP="00561278">
            <w:pPr>
              <w:shd w:val="clear" w:color="auto" w:fill="FFFFFF" w:themeFill="background1"/>
              <w:rPr>
                <w:rFonts w:ascii="Arial" w:hAnsi="Arial" w:cs="Arial"/>
                <w:color w:val="7030A0"/>
                <w:lang w:val="hr-BA"/>
              </w:rPr>
            </w:pPr>
          </w:p>
          <w:p w:rsidR="008C111A" w:rsidRPr="004444A0" w:rsidRDefault="008C111A" w:rsidP="00561278">
            <w:pPr>
              <w:shd w:val="clear" w:color="auto" w:fill="FFFFFF" w:themeFill="background1"/>
              <w:rPr>
                <w:rFonts w:ascii="Arial" w:hAnsi="Arial" w:cs="Arial"/>
                <w:color w:val="7030A0"/>
                <w:lang w:val="hr-BA"/>
              </w:rPr>
            </w:pPr>
          </w:p>
          <w:p w:rsidR="008C111A" w:rsidRPr="004444A0" w:rsidRDefault="008C111A" w:rsidP="00561278">
            <w:pPr>
              <w:shd w:val="clear" w:color="auto" w:fill="FFFFFF" w:themeFill="background1"/>
              <w:rPr>
                <w:rFonts w:ascii="Arial" w:hAnsi="Arial" w:cs="Arial"/>
                <w:color w:val="7030A0"/>
                <w:lang w:val="hr-BA"/>
              </w:rPr>
            </w:pPr>
          </w:p>
          <w:p w:rsidR="008C111A" w:rsidRPr="004444A0" w:rsidRDefault="008C111A" w:rsidP="00561278">
            <w:pPr>
              <w:shd w:val="clear" w:color="auto" w:fill="FFFFFF" w:themeFill="background1"/>
              <w:rPr>
                <w:rFonts w:ascii="Arial" w:hAnsi="Arial" w:cs="Arial"/>
                <w:color w:val="7030A0"/>
                <w:lang w:val="hr-BA"/>
              </w:rPr>
            </w:pPr>
          </w:p>
          <w:p w:rsidR="008C111A" w:rsidRPr="004444A0" w:rsidRDefault="008C111A" w:rsidP="00561278">
            <w:pPr>
              <w:shd w:val="clear" w:color="auto" w:fill="FFFFFF" w:themeFill="background1"/>
              <w:rPr>
                <w:rFonts w:ascii="Arial" w:hAnsi="Arial" w:cs="Arial"/>
                <w:color w:val="7030A0"/>
                <w:lang w:val="hr-BA"/>
              </w:rPr>
            </w:pPr>
          </w:p>
          <w:p w:rsidR="008C111A" w:rsidRPr="004444A0" w:rsidRDefault="008C111A" w:rsidP="00561278">
            <w:pPr>
              <w:shd w:val="clear" w:color="auto" w:fill="FFFFFF" w:themeFill="background1"/>
              <w:rPr>
                <w:rFonts w:ascii="Arial" w:hAnsi="Arial" w:cs="Arial"/>
                <w:color w:val="7030A0"/>
                <w:lang w:val="hr-BA"/>
              </w:rPr>
            </w:pPr>
          </w:p>
          <w:p w:rsidR="008C111A" w:rsidRPr="004444A0" w:rsidRDefault="008C111A" w:rsidP="00561278">
            <w:pPr>
              <w:shd w:val="clear" w:color="auto" w:fill="FFFFFF" w:themeFill="background1"/>
              <w:rPr>
                <w:rFonts w:ascii="Arial" w:hAnsi="Arial" w:cs="Arial"/>
                <w:color w:val="7030A0"/>
                <w:lang w:val="hr-BA"/>
              </w:rPr>
            </w:pPr>
          </w:p>
          <w:p w:rsidR="008C111A" w:rsidRPr="004444A0" w:rsidRDefault="008C111A" w:rsidP="00561278">
            <w:pPr>
              <w:shd w:val="clear" w:color="auto" w:fill="FFFFFF" w:themeFill="background1"/>
              <w:rPr>
                <w:rFonts w:ascii="Arial" w:hAnsi="Arial" w:cs="Arial"/>
                <w:color w:val="7030A0"/>
                <w:lang w:val="hr-BA"/>
              </w:rPr>
            </w:pPr>
          </w:p>
          <w:p w:rsidR="008C111A" w:rsidRPr="004444A0" w:rsidRDefault="008C111A" w:rsidP="00561278">
            <w:pPr>
              <w:shd w:val="clear" w:color="auto" w:fill="FFFFFF" w:themeFill="background1"/>
              <w:rPr>
                <w:rFonts w:ascii="Arial" w:hAnsi="Arial" w:cs="Arial"/>
                <w:color w:val="7030A0"/>
                <w:lang w:val="hr-BA"/>
              </w:rPr>
            </w:pPr>
          </w:p>
          <w:p w:rsidR="008C111A" w:rsidRPr="004444A0" w:rsidRDefault="008C111A" w:rsidP="00561278">
            <w:pPr>
              <w:shd w:val="clear" w:color="auto" w:fill="FFFFFF" w:themeFill="background1"/>
              <w:rPr>
                <w:rFonts w:ascii="Arial" w:hAnsi="Arial" w:cs="Arial"/>
                <w:color w:val="7030A0"/>
                <w:lang w:val="hr-BA"/>
              </w:rPr>
            </w:pPr>
          </w:p>
          <w:p w:rsidR="008C111A" w:rsidRPr="004444A0" w:rsidRDefault="008C111A" w:rsidP="00561278">
            <w:pPr>
              <w:shd w:val="clear" w:color="auto" w:fill="FFFFFF" w:themeFill="background1"/>
              <w:jc w:val="center"/>
              <w:rPr>
                <w:rFonts w:ascii="Arial" w:hAnsi="Arial" w:cs="Arial"/>
                <w:color w:val="7030A0"/>
                <w:lang w:val="hr-BA"/>
              </w:rPr>
            </w:pPr>
            <w:r w:rsidRPr="004444A0">
              <w:rPr>
                <w:rFonts w:ascii="Arial" w:hAnsi="Arial" w:cs="Arial"/>
                <w:color w:val="7030A0"/>
                <w:lang w:val="hr-BA"/>
              </w:rPr>
              <w:t>PROSINAC</w:t>
            </w:r>
          </w:p>
          <w:p w:rsidR="008C111A" w:rsidRPr="004444A0" w:rsidRDefault="008C111A" w:rsidP="00561278">
            <w:pPr>
              <w:shd w:val="clear" w:color="auto" w:fill="FFFFFF" w:themeFill="background1"/>
              <w:jc w:val="center"/>
              <w:rPr>
                <w:rFonts w:ascii="Arial" w:hAnsi="Arial" w:cs="Arial"/>
                <w:color w:val="7030A0"/>
                <w:lang w:val="hr-BA"/>
              </w:rPr>
            </w:pPr>
          </w:p>
        </w:tc>
        <w:tc>
          <w:tcPr>
            <w:tcW w:w="5240" w:type="dxa"/>
            <w:gridSpan w:val="2"/>
            <w:shd w:val="clear" w:color="auto" w:fill="FFFFFF"/>
            <w:noWrap/>
          </w:tcPr>
          <w:p w:rsidR="008C111A" w:rsidRPr="004444A0" w:rsidRDefault="008C111A" w:rsidP="00561278">
            <w:pPr>
              <w:shd w:val="clear" w:color="auto" w:fill="FFFFFF" w:themeFill="background1"/>
              <w:rPr>
                <w:rFonts w:ascii="Arial" w:hAnsi="Arial" w:cs="Arial"/>
                <w:b/>
                <w:color w:val="7030A0"/>
                <w:lang w:val="hr-BA"/>
              </w:rPr>
            </w:pPr>
          </w:p>
          <w:p w:rsidR="008C111A" w:rsidRPr="004444A0" w:rsidRDefault="008C111A" w:rsidP="00561278">
            <w:pPr>
              <w:shd w:val="clear" w:color="auto" w:fill="FFFFFF" w:themeFill="background1"/>
              <w:rPr>
                <w:rFonts w:ascii="Arial" w:hAnsi="Arial" w:cs="Arial"/>
                <w:b/>
                <w:color w:val="7030A0"/>
                <w:lang w:val="hr-BA"/>
              </w:rPr>
            </w:pPr>
            <w:r w:rsidRPr="004444A0">
              <w:rPr>
                <w:rFonts w:ascii="Arial" w:hAnsi="Arial" w:cs="Arial"/>
                <w:b/>
                <w:color w:val="7030A0"/>
                <w:lang w:val="hr-BA"/>
              </w:rPr>
              <w:t xml:space="preserve">1. Sveti Nikola 6.12.2018. </w:t>
            </w:r>
          </w:p>
          <w:p w:rsidR="008C111A" w:rsidRPr="004444A0" w:rsidRDefault="008C111A" w:rsidP="00561278">
            <w:pPr>
              <w:shd w:val="clear" w:color="auto" w:fill="FFFFFF" w:themeFill="background1"/>
              <w:rPr>
                <w:rFonts w:ascii="Arial" w:hAnsi="Arial" w:cs="Arial"/>
                <w:b/>
                <w:color w:val="7030A0"/>
                <w:lang w:val="hr-BA"/>
              </w:rPr>
            </w:pPr>
          </w:p>
          <w:p w:rsidR="008C111A" w:rsidRPr="004444A0" w:rsidRDefault="008C111A" w:rsidP="00561278">
            <w:pPr>
              <w:shd w:val="clear" w:color="auto" w:fill="FFFFFF" w:themeFill="background1"/>
              <w:rPr>
                <w:rFonts w:ascii="Arial" w:hAnsi="Arial" w:cs="Arial"/>
                <w:b/>
                <w:color w:val="7030A0"/>
                <w:lang w:val="hr-BA"/>
              </w:rPr>
            </w:pPr>
          </w:p>
          <w:p w:rsidR="008C111A" w:rsidRPr="004444A0" w:rsidRDefault="008C111A" w:rsidP="00561278">
            <w:pPr>
              <w:shd w:val="clear" w:color="auto" w:fill="FFFFFF" w:themeFill="background1"/>
              <w:rPr>
                <w:rFonts w:ascii="Arial" w:hAnsi="Arial" w:cs="Arial"/>
                <w:b/>
                <w:color w:val="7030A0"/>
                <w:lang w:val="hr-BA"/>
              </w:rPr>
            </w:pPr>
            <w:r w:rsidRPr="004444A0">
              <w:rPr>
                <w:rFonts w:ascii="Arial" w:hAnsi="Arial" w:cs="Arial"/>
                <w:b/>
                <w:color w:val="7030A0"/>
                <w:lang w:val="hr-BA"/>
              </w:rPr>
              <w:t>2. Tjedan solidarnosti – 8. – 15.12.2018.</w:t>
            </w:r>
          </w:p>
          <w:p w:rsidR="008C111A" w:rsidRPr="004444A0" w:rsidRDefault="008C111A" w:rsidP="00561278">
            <w:pPr>
              <w:shd w:val="clear" w:color="auto" w:fill="FFFFFF" w:themeFill="background1"/>
              <w:rPr>
                <w:rFonts w:ascii="Arial" w:hAnsi="Arial" w:cs="Arial"/>
                <w:b/>
                <w:color w:val="7030A0"/>
                <w:lang w:val="hr-BA"/>
              </w:rPr>
            </w:pPr>
          </w:p>
          <w:p w:rsidR="008C111A" w:rsidRPr="004444A0" w:rsidRDefault="008C111A" w:rsidP="00561278">
            <w:pPr>
              <w:shd w:val="clear" w:color="auto" w:fill="FFFFFF" w:themeFill="background1"/>
              <w:rPr>
                <w:rFonts w:ascii="Arial" w:hAnsi="Arial" w:cs="Arial"/>
                <w:b/>
                <w:color w:val="7030A0"/>
                <w:lang w:val="hr-BA"/>
              </w:rPr>
            </w:pPr>
          </w:p>
          <w:p w:rsidR="008C111A" w:rsidRPr="004444A0" w:rsidRDefault="008C111A" w:rsidP="00561278">
            <w:pPr>
              <w:shd w:val="clear" w:color="auto" w:fill="FFFFFF" w:themeFill="background1"/>
              <w:rPr>
                <w:rFonts w:ascii="Arial" w:hAnsi="Arial" w:cs="Arial"/>
                <w:b/>
                <w:color w:val="7030A0"/>
                <w:u w:val="single"/>
                <w:lang w:val="hr-BA"/>
              </w:rPr>
            </w:pPr>
            <w:r w:rsidRPr="004444A0">
              <w:rPr>
                <w:rFonts w:ascii="Arial" w:hAnsi="Arial" w:cs="Arial"/>
                <w:b/>
                <w:color w:val="7030A0"/>
                <w:u w:val="single"/>
                <w:lang w:val="hr-BA"/>
              </w:rPr>
              <w:t xml:space="preserve">3. BOŽIĆNI DANI </w:t>
            </w:r>
          </w:p>
          <w:p w:rsidR="008C111A" w:rsidRPr="004444A0" w:rsidRDefault="008C111A" w:rsidP="00561278">
            <w:pPr>
              <w:shd w:val="clear" w:color="auto" w:fill="FFFFFF" w:themeFill="background1"/>
              <w:rPr>
                <w:rFonts w:ascii="Arial" w:hAnsi="Arial" w:cs="Arial"/>
                <w:b/>
                <w:color w:val="7030A0"/>
                <w:lang w:val="hr-BA"/>
              </w:rPr>
            </w:pPr>
          </w:p>
          <w:p w:rsidR="008C111A" w:rsidRPr="004444A0" w:rsidRDefault="008C111A" w:rsidP="00561278">
            <w:pPr>
              <w:shd w:val="clear" w:color="auto" w:fill="FFFFFF" w:themeFill="background1"/>
              <w:rPr>
                <w:rFonts w:ascii="Arial" w:hAnsi="Arial" w:cs="Arial"/>
                <w:b/>
                <w:color w:val="7030A0"/>
                <w:lang w:val="hr-BA"/>
              </w:rPr>
            </w:pPr>
            <w:r w:rsidRPr="004444A0">
              <w:rPr>
                <w:rFonts w:ascii="Arial" w:hAnsi="Arial" w:cs="Arial"/>
                <w:b/>
                <w:color w:val="7030A0"/>
                <w:lang w:val="hr-BA"/>
              </w:rPr>
              <w:t>PRIGODNO UREĐENJE PROSTORA ŠKOLE</w:t>
            </w:r>
          </w:p>
          <w:p w:rsidR="008C111A" w:rsidRPr="004444A0" w:rsidRDefault="008C111A" w:rsidP="00561278">
            <w:pPr>
              <w:shd w:val="clear" w:color="auto" w:fill="FFFFFF" w:themeFill="background1"/>
              <w:rPr>
                <w:rFonts w:ascii="Arial" w:hAnsi="Arial" w:cs="Arial"/>
                <w:color w:val="7030A0"/>
                <w:lang w:val="hr-BA"/>
              </w:rPr>
            </w:pPr>
            <w:r w:rsidRPr="004444A0">
              <w:rPr>
                <w:rFonts w:ascii="Arial" w:hAnsi="Arial" w:cs="Arial"/>
                <w:color w:val="7030A0"/>
                <w:lang w:val="hr-BA"/>
              </w:rPr>
              <w:t>- svi razrednici s djecom uređuju svoje učionice</w:t>
            </w:r>
          </w:p>
          <w:p w:rsidR="008C111A" w:rsidRPr="004444A0" w:rsidRDefault="008C111A" w:rsidP="00561278">
            <w:pPr>
              <w:shd w:val="clear" w:color="auto" w:fill="FFFFFF" w:themeFill="background1"/>
              <w:rPr>
                <w:rFonts w:ascii="Arial" w:hAnsi="Arial" w:cs="Arial"/>
                <w:color w:val="7030A0"/>
                <w:lang w:val="hr-BA"/>
              </w:rPr>
            </w:pPr>
            <w:r w:rsidRPr="004444A0">
              <w:rPr>
                <w:rFonts w:ascii="Arial" w:hAnsi="Arial" w:cs="Arial"/>
                <w:color w:val="7030A0"/>
                <w:lang w:val="hr-BA"/>
              </w:rPr>
              <w:t>- učitelji razredne nastave i Roberto Cimador prigodno uređuju panoe s likovnim radovima</w:t>
            </w:r>
          </w:p>
          <w:p w:rsidR="008C111A" w:rsidRPr="004444A0" w:rsidRDefault="008C111A" w:rsidP="00561278">
            <w:pPr>
              <w:shd w:val="clear" w:color="auto" w:fill="FFFFFF" w:themeFill="background1"/>
              <w:rPr>
                <w:rFonts w:ascii="Arial" w:hAnsi="Arial" w:cs="Arial"/>
                <w:color w:val="7030A0"/>
                <w:lang w:val="hr-BA"/>
              </w:rPr>
            </w:pPr>
            <w:r w:rsidRPr="004444A0">
              <w:rPr>
                <w:rFonts w:ascii="Arial" w:hAnsi="Arial" w:cs="Arial"/>
                <w:color w:val="7030A0"/>
                <w:lang w:val="hr-BA"/>
              </w:rPr>
              <w:t xml:space="preserve">- jaslice </w:t>
            </w:r>
            <w:r w:rsidRPr="004444A0">
              <w:rPr>
                <w:rFonts w:ascii="Arial" w:hAnsi="Arial" w:cs="Arial"/>
                <w:i/>
                <w:color w:val="7030A0"/>
                <w:lang w:val="hr-BA"/>
              </w:rPr>
              <w:t>(vjeroučitelji</w:t>
            </w:r>
            <w:r w:rsidRPr="004444A0">
              <w:rPr>
                <w:rFonts w:ascii="Arial" w:hAnsi="Arial" w:cs="Arial"/>
                <w:color w:val="7030A0"/>
                <w:lang w:val="hr-BA"/>
              </w:rPr>
              <w:t>)</w:t>
            </w:r>
          </w:p>
          <w:p w:rsidR="008C111A" w:rsidRPr="004444A0" w:rsidRDefault="008C111A" w:rsidP="00561278">
            <w:pPr>
              <w:pStyle w:val="Zaglavlje"/>
              <w:shd w:val="clear" w:color="auto" w:fill="FFFFFF" w:themeFill="background1"/>
              <w:tabs>
                <w:tab w:val="clear" w:pos="4536"/>
                <w:tab w:val="clear" w:pos="9072"/>
              </w:tabs>
              <w:rPr>
                <w:rFonts w:ascii="Arial" w:hAnsi="Arial" w:cs="Arial"/>
                <w:color w:val="7030A0"/>
                <w:szCs w:val="24"/>
                <w:lang w:val="hr-BA" w:eastAsia="en-US"/>
              </w:rPr>
            </w:pPr>
            <w:r w:rsidRPr="004444A0">
              <w:rPr>
                <w:rFonts w:ascii="Arial" w:hAnsi="Arial" w:cs="Arial"/>
                <w:color w:val="7030A0"/>
                <w:szCs w:val="24"/>
                <w:lang w:val="hr-BA" w:eastAsia="en-US"/>
              </w:rPr>
              <w:t xml:space="preserve">- uređenje hola kod ulaza i akvarija </w:t>
            </w:r>
          </w:p>
          <w:p w:rsidR="008C111A" w:rsidRPr="004444A0" w:rsidRDefault="008C111A" w:rsidP="00561278">
            <w:pPr>
              <w:pStyle w:val="Zaglavlje"/>
              <w:shd w:val="clear" w:color="auto" w:fill="FFFFFF" w:themeFill="background1"/>
              <w:tabs>
                <w:tab w:val="clear" w:pos="4536"/>
                <w:tab w:val="clear" w:pos="9072"/>
              </w:tabs>
              <w:rPr>
                <w:rFonts w:ascii="Arial" w:hAnsi="Arial" w:cs="Arial"/>
                <w:color w:val="7030A0"/>
                <w:szCs w:val="24"/>
                <w:lang w:val="hr-BA" w:eastAsia="en-US"/>
              </w:rPr>
            </w:pPr>
            <w:r w:rsidRPr="004444A0">
              <w:rPr>
                <w:rFonts w:ascii="Arial" w:hAnsi="Arial" w:cs="Arial"/>
                <w:color w:val="7030A0"/>
                <w:szCs w:val="24"/>
                <w:lang w:val="hr-BA" w:eastAsia="en-US"/>
              </w:rPr>
              <w:t xml:space="preserve">- kićenje bora i uređenje roditeljskog kutka </w:t>
            </w:r>
          </w:p>
          <w:p w:rsidR="008C111A" w:rsidRPr="004444A0" w:rsidRDefault="008C111A" w:rsidP="00561278">
            <w:pPr>
              <w:pStyle w:val="Zaglavlje"/>
              <w:shd w:val="clear" w:color="auto" w:fill="FFFFFF" w:themeFill="background1"/>
              <w:tabs>
                <w:tab w:val="clear" w:pos="4536"/>
                <w:tab w:val="clear" w:pos="9072"/>
              </w:tabs>
              <w:rPr>
                <w:rFonts w:ascii="Arial" w:hAnsi="Arial" w:cs="Arial"/>
                <w:color w:val="7030A0"/>
                <w:szCs w:val="24"/>
                <w:lang w:val="hr-BA" w:eastAsia="en-US"/>
              </w:rPr>
            </w:pPr>
          </w:p>
          <w:p w:rsidR="008C111A" w:rsidRPr="004444A0" w:rsidRDefault="008C111A" w:rsidP="00561278">
            <w:pPr>
              <w:shd w:val="clear" w:color="auto" w:fill="FFFFFF" w:themeFill="background1"/>
              <w:rPr>
                <w:rFonts w:ascii="Arial" w:hAnsi="Arial" w:cs="Arial"/>
                <w:b/>
                <w:bCs/>
                <w:color w:val="7030A0"/>
                <w:lang w:val="hr-BA"/>
              </w:rPr>
            </w:pPr>
            <w:r w:rsidRPr="004444A0">
              <w:rPr>
                <w:rFonts w:ascii="Arial" w:hAnsi="Arial" w:cs="Arial"/>
                <w:b/>
                <w:bCs/>
                <w:color w:val="7030A0"/>
                <w:lang w:val="hr-BA"/>
              </w:rPr>
              <w:t>IZRADA BOŽIĆNIH ČESTITKI</w:t>
            </w: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1. Grafička grupa - 30 kom</w:t>
            </w: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 xml:space="preserve">2. Likovna grupa- 30 kom </w:t>
            </w: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3. Salvetna tehnika decoupage- 30 kom</w:t>
            </w: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4. Produženi boravak - 30 kom</w:t>
            </w:r>
          </w:p>
          <w:p w:rsidR="008C111A" w:rsidRPr="004444A0" w:rsidRDefault="008C111A" w:rsidP="00561278">
            <w:pPr>
              <w:shd w:val="clear" w:color="auto" w:fill="FFFFFF" w:themeFill="background1"/>
              <w:rPr>
                <w:rFonts w:ascii="Arial" w:hAnsi="Arial" w:cs="Arial"/>
                <w:color w:val="7030A0"/>
                <w:lang w:val="hr-BA"/>
              </w:rPr>
            </w:pPr>
          </w:p>
          <w:p w:rsidR="008C111A" w:rsidRPr="004444A0" w:rsidRDefault="008C111A" w:rsidP="00D7367D">
            <w:pPr>
              <w:numPr>
                <w:ilvl w:val="0"/>
                <w:numId w:val="24"/>
              </w:numPr>
              <w:shd w:val="clear" w:color="auto" w:fill="FFFFFF" w:themeFill="background1"/>
              <w:rPr>
                <w:rFonts w:ascii="Arial" w:hAnsi="Arial" w:cs="Arial"/>
                <w:color w:val="7030A0"/>
                <w:lang w:val="hr-BA"/>
              </w:rPr>
            </w:pPr>
            <w:r w:rsidRPr="004444A0">
              <w:rPr>
                <w:rFonts w:ascii="Arial" w:hAnsi="Arial" w:cs="Arial"/>
                <w:color w:val="7030A0"/>
                <w:lang w:val="hr-BA"/>
              </w:rPr>
              <w:t>posjet Domu umirovljenika- prigodni program i pokloni</w:t>
            </w:r>
          </w:p>
          <w:p w:rsidR="008C111A" w:rsidRPr="004444A0" w:rsidRDefault="008C111A" w:rsidP="00561278">
            <w:pPr>
              <w:shd w:val="clear" w:color="auto" w:fill="FFFFFF" w:themeFill="background1"/>
              <w:rPr>
                <w:rFonts w:ascii="Arial" w:hAnsi="Arial" w:cs="Arial"/>
                <w:color w:val="7030A0"/>
                <w:lang w:val="hr-BA"/>
              </w:rPr>
            </w:pPr>
          </w:p>
          <w:p w:rsidR="008C111A" w:rsidRPr="004444A0" w:rsidRDefault="008C111A" w:rsidP="00561278">
            <w:pPr>
              <w:shd w:val="clear" w:color="auto" w:fill="FFFFFF" w:themeFill="background1"/>
              <w:rPr>
                <w:rFonts w:ascii="Arial" w:hAnsi="Arial" w:cs="Arial"/>
                <w:color w:val="7030A0"/>
                <w:lang w:val="hr-BA"/>
              </w:rPr>
            </w:pPr>
          </w:p>
          <w:p w:rsidR="008C111A" w:rsidRPr="004444A0" w:rsidRDefault="008C111A" w:rsidP="00561278">
            <w:pPr>
              <w:shd w:val="clear" w:color="auto" w:fill="FFFFFF" w:themeFill="background1"/>
              <w:rPr>
                <w:rFonts w:ascii="Arial" w:hAnsi="Arial" w:cs="Arial"/>
                <w:b/>
                <w:color w:val="7030A0"/>
                <w:lang w:val="hr-BA"/>
              </w:rPr>
            </w:pPr>
            <w:r w:rsidRPr="004444A0">
              <w:rPr>
                <w:rFonts w:ascii="Arial" w:hAnsi="Arial" w:cs="Arial"/>
                <w:b/>
                <w:color w:val="7030A0"/>
                <w:lang w:val="hr-BA"/>
              </w:rPr>
              <w:t>BOŽIĆNI SAJAM:</w:t>
            </w:r>
          </w:p>
          <w:p w:rsidR="008C111A" w:rsidRPr="004444A0" w:rsidRDefault="008C111A" w:rsidP="00D7367D">
            <w:pPr>
              <w:numPr>
                <w:ilvl w:val="0"/>
                <w:numId w:val="24"/>
              </w:numPr>
              <w:shd w:val="clear" w:color="auto" w:fill="FFFFFF" w:themeFill="background1"/>
              <w:rPr>
                <w:rFonts w:ascii="Arial" w:hAnsi="Arial" w:cs="Arial"/>
                <w:color w:val="7030A0"/>
                <w:lang w:val="hr-BA"/>
              </w:rPr>
            </w:pPr>
            <w:r w:rsidRPr="004444A0">
              <w:rPr>
                <w:rFonts w:ascii="Arial" w:hAnsi="Arial" w:cs="Arial"/>
                <w:color w:val="7030A0"/>
                <w:lang w:val="hr-BA"/>
              </w:rPr>
              <w:t>priprema štanda sa proizvodima Zadruge (voditelji sekcija Zadruge)</w:t>
            </w:r>
          </w:p>
          <w:p w:rsidR="008C111A" w:rsidRPr="004444A0" w:rsidRDefault="008C111A" w:rsidP="00561278">
            <w:pPr>
              <w:shd w:val="clear" w:color="auto" w:fill="FFFFFF" w:themeFill="background1"/>
              <w:rPr>
                <w:rFonts w:ascii="Arial" w:hAnsi="Arial" w:cs="Arial"/>
                <w:color w:val="7030A0"/>
                <w:lang w:val="hr-BA"/>
              </w:rPr>
            </w:pPr>
            <w:r w:rsidRPr="004444A0">
              <w:rPr>
                <w:rFonts w:ascii="Arial" w:hAnsi="Arial" w:cs="Arial"/>
                <w:color w:val="7030A0"/>
                <w:lang w:val="hr-BA"/>
              </w:rPr>
              <w:t>-    izrada plana dežurstva na sajmu</w:t>
            </w:r>
          </w:p>
          <w:p w:rsidR="008C111A" w:rsidRPr="004444A0" w:rsidRDefault="008C111A" w:rsidP="00561278">
            <w:pPr>
              <w:shd w:val="clear" w:color="auto" w:fill="FFFFFF" w:themeFill="background1"/>
              <w:rPr>
                <w:rFonts w:ascii="Arial" w:hAnsi="Arial" w:cs="Arial"/>
                <w:color w:val="7030A0"/>
                <w:lang w:val="hr-BA"/>
              </w:rPr>
            </w:pPr>
          </w:p>
          <w:p w:rsidR="008C111A" w:rsidRPr="004444A0" w:rsidRDefault="008C111A" w:rsidP="00561278">
            <w:pPr>
              <w:shd w:val="clear" w:color="auto" w:fill="FFFFFF" w:themeFill="background1"/>
              <w:rPr>
                <w:rFonts w:ascii="Arial" w:hAnsi="Arial" w:cs="Arial"/>
                <w:color w:val="7030A0"/>
                <w:lang w:val="hr-BA"/>
              </w:rPr>
            </w:pPr>
            <w:r w:rsidRPr="004444A0">
              <w:rPr>
                <w:rFonts w:ascii="Arial" w:hAnsi="Arial" w:cs="Arial"/>
                <w:color w:val="7030A0"/>
                <w:lang w:val="hr-BA"/>
              </w:rPr>
              <w:t>-    prigodan program učenika OŠ i GO (Glazbeni odjel)</w:t>
            </w:r>
          </w:p>
          <w:p w:rsidR="008C111A" w:rsidRPr="004444A0" w:rsidRDefault="008C111A" w:rsidP="00561278">
            <w:pPr>
              <w:shd w:val="clear" w:color="auto" w:fill="FFFFFF" w:themeFill="background1"/>
              <w:rPr>
                <w:rFonts w:ascii="Arial" w:hAnsi="Arial" w:cs="Arial"/>
                <w:b/>
                <w:bCs/>
                <w:color w:val="7030A0"/>
                <w:lang w:val="hr-BA"/>
              </w:rPr>
            </w:pPr>
          </w:p>
          <w:p w:rsidR="008C111A" w:rsidRPr="004444A0" w:rsidRDefault="008C111A" w:rsidP="00561278">
            <w:pPr>
              <w:shd w:val="clear" w:color="auto" w:fill="FFFFFF" w:themeFill="background1"/>
              <w:rPr>
                <w:rFonts w:ascii="Arial" w:hAnsi="Arial" w:cs="Arial"/>
                <w:b/>
                <w:bCs/>
                <w:color w:val="7030A0"/>
                <w:lang w:val="hr-BA"/>
              </w:rPr>
            </w:pPr>
          </w:p>
          <w:p w:rsidR="008C111A" w:rsidRPr="004444A0" w:rsidRDefault="008C111A" w:rsidP="00561278">
            <w:pPr>
              <w:shd w:val="clear" w:color="auto" w:fill="FFFFFF" w:themeFill="background1"/>
              <w:rPr>
                <w:rFonts w:ascii="Arial" w:hAnsi="Arial" w:cs="Arial"/>
                <w:b/>
                <w:bCs/>
                <w:color w:val="7030A0"/>
                <w:lang w:val="hr-BA"/>
              </w:rPr>
            </w:pPr>
            <w:r w:rsidRPr="004444A0">
              <w:rPr>
                <w:rFonts w:ascii="Arial" w:hAnsi="Arial" w:cs="Arial"/>
                <w:b/>
                <w:bCs/>
                <w:color w:val="7030A0"/>
                <w:lang w:val="hr-BA"/>
              </w:rPr>
              <w:t xml:space="preserve">BOŽIĆNA PRIREDBA UČENIKA NIŽIH RAZ. – </w:t>
            </w:r>
            <w:r w:rsidRPr="004444A0">
              <w:rPr>
                <w:rFonts w:ascii="Arial" w:hAnsi="Arial" w:cs="Arial"/>
                <w:b/>
                <w:bCs/>
                <w:color w:val="7030A0"/>
                <w:shd w:val="clear" w:color="auto" w:fill="FFFFFF" w:themeFill="background1"/>
                <w:lang w:val="hr-BA"/>
              </w:rPr>
              <w:t>21.12.2018.</w:t>
            </w:r>
          </w:p>
          <w:p w:rsidR="008C111A" w:rsidRPr="004444A0" w:rsidRDefault="008C111A" w:rsidP="00561278">
            <w:pPr>
              <w:shd w:val="clear" w:color="auto" w:fill="FFFFFF" w:themeFill="background1"/>
              <w:rPr>
                <w:rFonts w:ascii="Arial" w:hAnsi="Arial" w:cs="Arial"/>
                <w:b/>
                <w:bCs/>
                <w:color w:val="7030A0"/>
                <w:lang w:val="hr-BA"/>
              </w:rPr>
            </w:pPr>
          </w:p>
          <w:p w:rsidR="008C111A" w:rsidRPr="004444A0" w:rsidRDefault="008C111A" w:rsidP="00561278">
            <w:pPr>
              <w:shd w:val="clear" w:color="auto" w:fill="FFFFFF" w:themeFill="background1"/>
              <w:rPr>
                <w:rFonts w:ascii="Arial" w:hAnsi="Arial" w:cs="Arial"/>
                <w:b/>
                <w:bCs/>
                <w:color w:val="7030A0"/>
                <w:lang w:val="hr-BA"/>
              </w:rPr>
            </w:pPr>
          </w:p>
          <w:p w:rsidR="008C111A" w:rsidRPr="004444A0" w:rsidRDefault="008C111A" w:rsidP="00561278">
            <w:pPr>
              <w:shd w:val="clear" w:color="auto" w:fill="FFFFFF" w:themeFill="background1"/>
              <w:rPr>
                <w:rFonts w:ascii="Arial" w:hAnsi="Arial" w:cs="Arial"/>
                <w:b/>
                <w:color w:val="7030A0"/>
                <w:lang w:val="hr-BA"/>
              </w:rPr>
            </w:pPr>
            <w:r w:rsidRPr="004444A0">
              <w:rPr>
                <w:rFonts w:ascii="Arial" w:hAnsi="Arial" w:cs="Arial"/>
                <w:b/>
                <w:color w:val="7030A0"/>
                <w:lang w:val="hr-BA"/>
              </w:rPr>
              <w:t xml:space="preserve">PRIREDBA VIŠIH RAZREDA - </w:t>
            </w:r>
            <w:r w:rsidRPr="004444A0">
              <w:rPr>
                <w:rFonts w:ascii="Arial" w:hAnsi="Arial" w:cs="Arial"/>
                <w:b/>
                <w:bCs/>
                <w:color w:val="7030A0"/>
                <w:lang w:val="hr-BA"/>
              </w:rPr>
              <w:t>21.12.2018.</w:t>
            </w:r>
          </w:p>
          <w:p w:rsidR="008C111A" w:rsidRPr="004444A0" w:rsidRDefault="008C111A" w:rsidP="00561278">
            <w:pPr>
              <w:shd w:val="clear" w:color="auto" w:fill="FFFFFF" w:themeFill="background1"/>
              <w:rPr>
                <w:rFonts w:ascii="Arial" w:hAnsi="Arial" w:cs="Arial"/>
                <w:color w:val="7030A0"/>
                <w:lang w:val="hr-BA"/>
              </w:rPr>
            </w:pPr>
          </w:p>
        </w:tc>
        <w:tc>
          <w:tcPr>
            <w:tcW w:w="2796" w:type="dxa"/>
            <w:shd w:val="clear" w:color="auto" w:fill="FFFFFF"/>
            <w:noWrap/>
          </w:tcPr>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Vjeroučitelji</w:t>
            </w: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Snježana Kulišić</w:t>
            </w: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Davorka Parmač</w:t>
            </w: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TIM ZA UNUTARNJE UREĐENJE ŠKOLE</w:t>
            </w: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PRODUŽENI BORAVAK</w:t>
            </w: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Marina Galić</w:t>
            </w: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Alica Jugovac</w:t>
            </w: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Ljiljana Matijević</w:t>
            </w: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Glazbeni odjel</w:t>
            </w: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Aktiv RN</w:t>
            </w: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Andrea Anić</w:t>
            </w: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Jelena Hanzl</w:t>
            </w:r>
          </w:p>
        </w:tc>
      </w:tr>
      <w:tr w:rsidR="008C111A" w:rsidRPr="004444A0" w:rsidTr="00561278">
        <w:trPr>
          <w:trHeight w:val="1435"/>
        </w:trPr>
        <w:tc>
          <w:tcPr>
            <w:tcW w:w="1920" w:type="dxa"/>
            <w:gridSpan w:val="2"/>
            <w:shd w:val="clear" w:color="auto" w:fill="FFFFFF"/>
            <w:noWrap/>
            <w:vAlign w:val="center"/>
          </w:tcPr>
          <w:p w:rsidR="008C111A" w:rsidRPr="004444A0" w:rsidRDefault="008C111A" w:rsidP="00561278">
            <w:pPr>
              <w:shd w:val="clear" w:color="auto" w:fill="FFFFFF" w:themeFill="background1"/>
              <w:jc w:val="center"/>
              <w:rPr>
                <w:rFonts w:ascii="Arial" w:hAnsi="Arial" w:cs="Arial"/>
                <w:color w:val="7030A0"/>
                <w:lang w:val="hr-BA"/>
              </w:rPr>
            </w:pPr>
            <w:r w:rsidRPr="004444A0">
              <w:rPr>
                <w:rFonts w:ascii="Arial" w:hAnsi="Arial" w:cs="Arial"/>
                <w:color w:val="7030A0"/>
                <w:lang w:val="hr-BA"/>
              </w:rPr>
              <w:br w:type="page"/>
              <w:t>SIJEČANJ</w:t>
            </w:r>
          </w:p>
        </w:tc>
        <w:tc>
          <w:tcPr>
            <w:tcW w:w="5240" w:type="dxa"/>
            <w:gridSpan w:val="2"/>
            <w:shd w:val="clear" w:color="auto" w:fill="FFFFFF"/>
            <w:noWrap/>
          </w:tcPr>
          <w:p w:rsidR="008C111A" w:rsidRPr="004444A0" w:rsidRDefault="008C111A" w:rsidP="00561278">
            <w:pPr>
              <w:shd w:val="clear" w:color="auto" w:fill="FFFFFF" w:themeFill="background1"/>
              <w:rPr>
                <w:rFonts w:ascii="Arial" w:hAnsi="Arial" w:cs="Arial"/>
                <w:color w:val="7030A0"/>
                <w:lang w:val="hr-BA"/>
              </w:rPr>
            </w:pPr>
            <w:r w:rsidRPr="004444A0">
              <w:rPr>
                <w:rFonts w:ascii="Arial" w:hAnsi="Arial" w:cs="Arial"/>
                <w:b/>
                <w:bCs/>
                <w:color w:val="7030A0"/>
                <w:lang w:val="hr-BA"/>
              </w:rPr>
              <w:t>1. Dan sjećanja na Holokaust i sprečavanja zločina protiv čovječnosti – 28.1.2019.</w:t>
            </w:r>
          </w:p>
          <w:p w:rsidR="008C111A" w:rsidRPr="004444A0" w:rsidRDefault="008C111A" w:rsidP="00561278">
            <w:pPr>
              <w:shd w:val="clear" w:color="auto" w:fill="FFFFFF" w:themeFill="background1"/>
              <w:rPr>
                <w:rFonts w:ascii="Arial" w:hAnsi="Arial" w:cs="Arial"/>
                <w:color w:val="7030A0"/>
                <w:lang w:val="hr-BA"/>
              </w:rPr>
            </w:pPr>
          </w:p>
          <w:p w:rsidR="008C111A" w:rsidRPr="004444A0" w:rsidRDefault="008C111A" w:rsidP="00561278">
            <w:pPr>
              <w:shd w:val="clear" w:color="auto" w:fill="FFFFFF" w:themeFill="background1"/>
              <w:rPr>
                <w:rFonts w:ascii="Arial" w:hAnsi="Arial" w:cs="Arial"/>
                <w:color w:val="7030A0"/>
                <w:lang w:val="hr-BA"/>
              </w:rPr>
            </w:pPr>
          </w:p>
          <w:p w:rsidR="008C111A" w:rsidRPr="004444A0" w:rsidRDefault="008C111A" w:rsidP="00561278">
            <w:pPr>
              <w:shd w:val="clear" w:color="auto" w:fill="FFFFFF" w:themeFill="background1"/>
              <w:rPr>
                <w:rFonts w:ascii="Arial" w:hAnsi="Arial" w:cs="Arial"/>
                <w:b/>
                <w:color w:val="7030A0"/>
                <w:lang w:val="hr-BA"/>
              </w:rPr>
            </w:pPr>
            <w:r w:rsidRPr="004444A0">
              <w:rPr>
                <w:rFonts w:ascii="Arial" w:hAnsi="Arial" w:cs="Arial"/>
                <w:b/>
                <w:color w:val="7030A0"/>
                <w:lang w:val="hr-BA"/>
              </w:rPr>
              <w:t>2. Međunarodni dan smijeha - 10.1.2019.</w:t>
            </w:r>
          </w:p>
          <w:p w:rsidR="008C111A" w:rsidRPr="004444A0" w:rsidRDefault="008C111A" w:rsidP="00561278">
            <w:pPr>
              <w:shd w:val="clear" w:color="auto" w:fill="FFFFFF" w:themeFill="background1"/>
              <w:rPr>
                <w:rFonts w:ascii="Arial" w:hAnsi="Arial" w:cs="Arial"/>
                <w:color w:val="7030A0"/>
                <w:lang w:val="hr-BA"/>
              </w:rPr>
            </w:pPr>
          </w:p>
        </w:tc>
        <w:tc>
          <w:tcPr>
            <w:tcW w:w="2819" w:type="dxa"/>
            <w:gridSpan w:val="2"/>
            <w:shd w:val="clear" w:color="auto" w:fill="FFFFFF"/>
            <w:noWrap/>
          </w:tcPr>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Učitelji povijesti na satovima povijesti</w:t>
            </w: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rPr>
                <w:rFonts w:ascii="Arial" w:hAnsi="Arial" w:cs="Arial"/>
                <w:color w:val="7030A0"/>
                <w:lang w:val="hr-BA"/>
              </w:rPr>
            </w:pPr>
            <w:r w:rsidRPr="004444A0">
              <w:rPr>
                <w:rFonts w:ascii="Arial" w:hAnsi="Arial" w:cs="Arial"/>
                <w:i/>
                <w:color w:val="7030A0"/>
                <w:lang w:val="hr-BA"/>
              </w:rPr>
              <w:t>Carmen Tučić</w:t>
            </w:r>
          </w:p>
        </w:tc>
      </w:tr>
      <w:tr w:rsidR="008C111A" w:rsidRPr="004444A0" w:rsidTr="00561278">
        <w:trPr>
          <w:trHeight w:val="1221"/>
        </w:trPr>
        <w:tc>
          <w:tcPr>
            <w:tcW w:w="1920" w:type="dxa"/>
            <w:gridSpan w:val="2"/>
            <w:shd w:val="clear" w:color="auto" w:fill="FFFFFF"/>
            <w:noWrap/>
            <w:vAlign w:val="center"/>
          </w:tcPr>
          <w:p w:rsidR="008C111A" w:rsidRPr="004444A0" w:rsidRDefault="008C111A" w:rsidP="00561278">
            <w:pPr>
              <w:shd w:val="clear" w:color="auto" w:fill="FFFFFF" w:themeFill="background1"/>
              <w:rPr>
                <w:rFonts w:ascii="Arial" w:hAnsi="Arial" w:cs="Arial"/>
                <w:color w:val="7030A0"/>
                <w:lang w:val="hr-BA"/>
              </w:rPr>
            </w:pPr>
            <w:r w:rsidRPr="004444A0">
              <w:rPr>
                <w:rFonts w:ascii="Arial" w:hAnsi="Arial" w:cs="Arial"/>
                <w:color w:val="7030A0"/>
                <w:lang w:val="hr-BA"/>
              </w:rPr>
              <w:t>VELJAČA</w:t>
            </w:r>
          </w:p>
        </w:tc>
        <w:tc>
          <w:tcPr>
            <w:tcW w:w="5240" w:type="dxa"/>
            <w:gridSpan w:val="2"/>
            <w:shd w:val="clear" w:color="auto" w:fill="FFFFFF"/>
            <w:noWrap/>
          </w:tcPr>
          <w:p w:rsidR="008C111A" w:rsidRPr="004444A0" w:rsidRDefault="008C111A" w:rsidP="00561278">
            <w:pPr>
              <w:shd w:val="clear" w:color="auto" w:fill="FFFFFF" w:themeFill="background1"/>
              <w:tabs>
                <w:tab w:val="num" w:pos="360"/>
              </w:tabs>
              <w:ind w:left="360" w:hanging="360"/>
              <w:rPr>
                <w:rFonts w:ascii="Arial" w:hAnsi="Arial" w:cs="Arial"/>
                <w:b/>
                <w:color w:val="7030A0"/>
                <w:lang w:val="hr-BA"/>
              </w:rPr>
            </w:pPr>
            <w:r w:rsidRPr="004444A0">
              <w:rPr>
                <w:rFonts w:ascii="Arial" w:hAnsi="Arial" w:cs="Arial"/>
                <w:b/>
                <w:color w:val="7030A0"/>
                <w:lang w:val="hr-BA"/>
              </w:rPr>
              <w:t>1. Međunarodni dan sigurnijeg interneta - 8.2.2019.</w:t>
            </w:r>
          </w:p>
          <w:p w:rsidR="008C111A" w:rsidRPr="004444A0" w:rsidRDefault="008C111A" w:rsidP="00561278">
            <w:pPr>
              <w:shd w:val="clear" w:color="auto" w:fill="FFFFFF" w:themeFill="background1"/>
              <w:tabs>
                <w:tab w:val="num" w:pos="360"/>
              </w:tabs>
              <w:ind w:left="360" w:hanging="360"/>
              <w:rPr>
                <w:rFonts w:ascii="Arial" w:hAnsi="Arial" w:cs="Arial"/>
                <w:b/>
                <w:color w:val="7030A0"/>
                <w:lang w:val="hr-BA"/>
              </w:rPr>
            </w:pPr>
          </w:p>
          <w:p w:rsidR="008C111A" w:rsidRPr="004444A0" w:rsidRDefault="008C111A" w:rsidP="00561278">
            <w:pPr>
              <w:shd w:val="clear" w:color="auto" w:fill="FFFFFF" w:themeFill="background1"/>
              <w:tabs>
                <w:tab w:val="num" w:pos="360"/>
              </w:tabs>
              <w:ind w:left="360" w:hanging="360"/>
              <w:rPr>
                <w:rFonts w:ascii="Arial" w:hAnsi="Arial" w:cs="Arial"/>
                <w:b/>
                <w:color w:val="7030A0"/>
                <w:lang w:val="hr-BA"/>
              </w:rPr>
            </w:pPr>
          </w:p>
          <w:p w:rsidR="008C111A" w:rsidRPr="004444A0" w:rsidRDefault="008C111A" w:rsidP="00561278">
            <w:pPr>
              <w:shd w:val="clear" w:color="auto" w:fill="FFFFFF" w:themeFill="background1"/>
              <w:tabs>
                <w:tab w:val="num" w:pos="360"/>
              </w:tabs>
              <w:rPr>
                <w:rFonts w:ascii="Arial" w:hAnsi="Arial" w:cs="Arial"/>
                <w:b/>
                <w:color w:val="7030A0"/>
                <w:lang w:val="hr-BA"/>
              </w:rPr>
            </w:pPr>
            <w:r w:rsidRPr="004444A0">
              <w:rPr>
                <w:rFonts w:ascii="Arial" w:hAnsi="Arial" w:cs="Arial"/>
                <w:b/>
                <w:color w:val="7030A0"/>
                <w:lang w:val="hr-BA"/>
              </w:rPr>
              <w:t>2. Svjetski dan čitanja naglas – 1.2.2019.</w:t>
            </w:r>
          </w:p>
          <w:p w:rsidR="008C111A" w:rsidRPr="004444A0" w:rsidRDefault="008C111A" w:rsidP="00561278">
            <w:pPr>
              <w:shd w:val="clear" w:color="auto" w:fill="FFFFFF" w:themeFill="background1"/>
              <w:tabs>
                <w:tab w:val="num" w:pos="360"/>
              </w:tabs>
              <w:rPr>
                <w:rFonts w:ascii="Arial" w:hAnsi="Arial" w:cs="Arial"/>
                <w:b/>
                <w:color w:val="7030A0"/>
                <w:lang w:val="hr-BA"/>
              </w:rPr>
            </w:pPr>
          </w:p>
          <w:p w:rsidR="008C111A" w:rsidRPr="004444A0" w:rsidRDefault="008C111A" w:rsidP="00561278">
            <w:pPr>
              <w:shd w:val="clear" w:color="auto" w:fill="FFFFFF" w:themeFill="background1"/>
              <w:tabs>
                <w:tab w:val="num" w:pos="360"/>
              </w:tabs>
              <w:rPr>
                <w:rFonts w:ascii="Arial" w:hAnsi="Arial" w:cs="Arial"/>
                <w:b/>
                <w:color w:val="7030A0"/>
                <w:lang w:val="hr-BA"/>
              </w:rPr>
            </w:pPr>
          </w:p>
          <w:p w:rsidR="008C111A" w:rsidRPr="004444A0" w:rsidRDefault="008C111A" w:rsidP="00561278">
            <w:pPr>
              <w:shd w:val="clear" w:color="auto" w:fill="FFFFFF" w:themeFill="background1"/>
              <w:tabs>
                <w:tab w:val="num" w:pos="360"/>
              </w:tabs>
              <w:ind w:left="360" w:hanging="360"/>
              <w:rPr>
                <w:rFonts w:ascii="Arial" w:hAnsi="Arial" w:cs="Arial"/>
                <w:b/>
                <w:color w:val="7030A0"/>
                <w:lang w:val="hr-BA"/>
              </w:rPr>
            </w:pPr>
            <w:r w:rsidRPr="004444A0">
              <w:rPr>
                <w:rFonts w:ascii="Arial" w:hAnsi="Arial" w:cs="Arial"/>
                <w:b/>
                <w:color w:val="7030A0"/>
                <w:lang w:val="hr-BA"/>
              </w:rPr>
              <w:t xml:space="preserve">3. Valentinovo – 14.2.2019. </w:t>
            </w:r>
          </w:p>
          <w:p w:rsidR="008C111A" w:rsidRPr="004444A0" w:rsidRDefault="008C111A" w:rsidP="00561278">
            <w:pPr>
              <w:shd w:val="clear" w:color="auto" w:fill="FFFFFF" w:themeFill="background1"/>
              <w:tabs>
                <w:tab w:val="num" w:pos="360"/>
              </w:tabs>
              <w:rPr>
                <w:rFonts w:ascii="Arial" w:hAnsi="Arial" w:cs="Arial"/>
                <w:b/>
                <w:color w:val="7030A0"/>
                <w:lang w:val="hr-BA"/>
              </w:rPr>
            </w:pPr>
          </w:p>
          <w:p w:rsidR="008C111A" w:rsidRPr="004444A0" w:rsidRDefault="008C111A" w:rsidP="00561278">
            <w:pPr>
              <w:shd w:val="clear" w:color="auto" w:fill="FFFFFF" w:themeFill="background1"/>
              <w:tabs>
                <w:tab w:val="num" w:pos="360"/>
              </w:tabs>
              <w:ind w:left="360" w:hanging="360"/>
              <w:rPr>
                <w:rFonts w:ascii="Arial" w:hAnsi="Arial" w:cs="Arial"/>
                <w:b/>
                <w:color w:val="7030A0"/>
                <w:lang w:val="hr-BA"/>
              </w:rPr>
            </w:pPr>
          </w:p>
          <w:p w:rsidR="008C111A" w:rsidRPr="004444A0" w:rsidRDefault="008C111A" w:rsidP="00561278">
            <w:pPr>
              <w:shd w:val="clear" w:color="auto" w:fill="FFFFFF" w:themeFill="background1"/>
              <w:tabs>
                <w:tab w:val="num" w:pos="360"/>
              </w:tabs>
              <w:ind w:left="360" w:hanging="360"/>
              <w:rPr>
                <w:rFonts w:ascii="Arial" w:hAnsi="Arial" w:cs="Arial"/>
                <w:b/>
                <w:color w:val="7030A0"/>
                <w:lang w:val="hr-BA"/>
              </w:rPr>
            </w:pPr>
            <w:r w:rsidRPr="004444A0">
              <w:rPr>
                <w:rFonts w:ascii="Arial" w:hAnsi="Arial" w:cs="Arial"/>
                <w:b/>
                <w:color w:val="7030A0"/>
                <w:lang w:val="hr-BA"/>
              </w:rPr>
              <w:t xml:space="preserve">4. MASKENBAL </w:t>
            </w:r>
          </w:p>
          <w:p w:rsidR="008C111A" w:rsidRPr="004444A0" w:rsidRDefault="008C111A" w:rsidP="00561278">
            <w:pPr>
              <w:shd w:val="clear" w:color="auto" w:fill="FFFFFF" w:themeFill="background1"/>
              <w:rPr>
                <w:rFonts w:ascii="Arial" w:hAnsi="Arial" w:cs="Arial"/>
                <w:color w:val="7030A0"/>
                <w:lang w:val="hr-BA"/>
              </w:rPr>
            </w:pPr>
            <w:r w:rsidRPr="004444A0">
              <w:rPr>
                <w:rFonts w:ascii="Arial" w:hAnsi="Arial" w:cs="Arial"/>
                <w:color w:val="7030A0"/>
                <w:lang w:val="hr-BA"/>
              </w:rPr>
              <w:t>- učiteljice razredne nastave i Roberto Cimador prigodno urediti panoe s likovnim radovima</w:t>
            </w: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tabs>
                <w:tab w:val="num" w:pos="360"/>
              </w:tabs>
              <w:ind w:left="360" w:hanging="360"/>
              <w:rPr>
                <w:rFonts w:ascii="Arial" w:hAnsi="Arial" w:cs="Arial"/>
                <w:b/>
                <w:color w:val="7030A0"/>
                <w:lang w:val="hr-BA"/>
              </w:rPr>
            </w:pPr>
            <w:r w:rsidRPr="004444A0">
              <w:rPr>
                <w:rFonts w:ascii="Arial" w:hAnsi="Arial" w:cs="Arial"/>
                <w:b/>
                <w:color w:val="7030A0"/>
                <w:lang w:val="hr-BA"/>
              </w:rPr>
              <w:t>5. Školsko natjecanje “Lidrano“</w:t>
            </w:r>
          </w:p>
          <w:p w:rsidR="008C111A" w:rsidRPr="004444A0" w:rsidRDefault="008C111A" w:rsidP="00561278">
            <w:pPr>
              <w:shd w:val="clear" w:color="auto" w:fill="FFFFFF" w:themeFill="background1"/>
              <w:tabs>
                <w:tab w:val="num" w:pos="360"/>
              </w:tabs>
              <w:rPr>
                <w:rFonts w:ascii="Arial" w:hAnsi="Arial" w:cs="Arial"/>
                <w:b/>
                <w:color w:val="7030A0"/>
                <w:lang w:val="hr-BA"/>
              </w:rPr>
            </w:pPr>
          </w:p>
          <w:p w:rsidR="008C111A" w:rsidRPr="004444A0" w:rsidRDefault="008C111A" w:rsidP="00561278">
            <w:pPr>
              <w:shd w:val="clear" w:color="auto" w:fill="FFFFFF" w:themeFill="background1"/>
              <w:tabs>
                <w:tab w:val="num" w:pos="360"/>
              </w:tabs>
              <w:rPr>
                <w:rFonts w:ascii="Arial" w:hAnsi="Arial" w:cs="Arial"/>
                <w:b/>
                <w:color w:val="7030A0"/>
                <w:lang w:val="hr-BA"/>
              </w:rPr>
            </w:pPr>
          </w:p>
          <w:p w:rsidR="008C111A" w:rsidRPr="004444A0" w:rsidRDefault="008C111A" w:rsidP="00561278">
            <w:pPr>
              <w:shd w:val="clear" w:color="auto" w:fill="FFFFFF" w:themeFill="background1"/>
              <w:tabs>
                <w:tab w:val="num" w:pos="360"/>
              </w:tabs>
              <w:rPr>
                <w:rFonts w:ascii="Arial" w:hAnsi="Arial" w:cs="Arial"/>
                <w:b/>
                <w:color w:val="7030A0"/>
                <w:lang w:val="hr-BA"/>
              </w:rPr>
            </w:pPr>
            <w:r w:rsidRPr="004444A0">
              <w:rPr>
                <w:rFonts w:ascii="Arial" w:hAnsi="Arial" w:cs="Arial"/>
                <w:b/>
                <w:color w:val="7030A0"/>
                <w:lang w:val="hr-BA"/>
              </w:rPr>
              <w:t>6. Dan ružičastih majica - 28.2.2019.</w:t>
            </w:r>
          </w:p>
          <w:p w:rsidR="008C111A" w:rsidRPr="004444A0" w:rsidRDefault="008C111A" w:rsidP="00561278">
            <w:pPr>
              <w:shd w:val="clear" w:color="auto" w:fill="FFFFFF" w:themeFill="background1"/>
              <w:tabs>
                <w:tab w:val="num" w:pos="360"/>
              </w:tabs>
              <w:rPr>
                <w:rFonts w:ascii="Arial" w:hAnsi="Arial" w:cs="Arial"/>
                <w:color w:val="7030A0"/>
                <w:lang w:val="hr-BA"/>
              </w:rPr>
            </w:pPr>
          </w:p>
        </w:tc>
        <w:tc>
          <w:tcPr>
            <w:tcW w:w="2819" w:type="dxa"/>
            <w:gridSpan w:val="2"/>
            <w:shd w:val="clear" w:color="auto" w:fill="FFFFFF"/>
            <w:noWrap/>
          </w:tcPr>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Sanja Pilat Federici</w:t>
            </w: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Sara Findrik</w:t>
            </w: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Ljiljana Kostić</w:t>
            </w: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Gorana Grgurević</w:t>
            </w: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Tijana Mikoli Celić</w:t>
            </w: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Danijela Erlić</w:t>
            </w: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Ilija Babić</w:t>
            </w: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Učiteljice HJ</w:t>
            </w: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color w:val="7030A0"/>
                <w:lang w:val="hr-BA"/>
              </w:rPr>
            </w:pPr>
            <w:r w:rsidRPr="004444A0">
              <w:rPr>
                <w:rFonts w:ascii="Arial" w:hAnsi="Arial" w:cs="Arial"/>
                <w:i/>
                <w:color w:val="7030A0"/>
                <w:lang w:val="hr-BA"/>
              </w:rPr>
              <w:t>Stručna služba</w:t>
            </w:r>
          </w:p>
        </w:tc>
      </w:tr>
      <w:tr w:rsidR="008C111A" w:rsidRPr="004444A0" w:rsidTr="00561278">
        <w:trPr>
          <w:trHeight w:val="917"/>
        </w:trPr>
        <w:tc>
          <w:tcPr>
            <w:tcW w:w="1920" w:type="dxa"/>
            <w:gridSpan w:val="2"/>
            <w:shd w:val="clear" w:color="auto" w:fill="FFFFFF"/>
            <w:noWrap/>
            <w:vAlign w:val="center"/>
          </w:tcPr>
          <w:p w:rsidR="008C111A" w:rsidRPr="004444A0" w:rsidRDefault="008C111A" w:rsidP="00561278">
            <w:pPr>
              <w:shd w:val="clear" w:color="auto" w:fill="FFFFFF" w:themeFill="background1"/>
              <w:jc w:val="center"/>
              <w:rPr>
                <w:rFonts w:ascii="Arial" w:hAnsi="Arial" w:cs="Arial"/>
                <w:color w:val="7030A0"/>
                <w:lang w:val="hr-BA"/>
              </w:rPr>
            </w:pPr>
          </w:p>
          <w:p w:rsidR="008C111A" w:rsidRPr="004444A0" w:rsidRDefault="008C111A" w:rsidP="00561278">
            <w:pPr>
              <w:shd w:val="clear" w:color="auto" w:fill="FFFFFF" w:themeFill="background1"/>
              <w:jc w:val="center"/>
              <w:rPr>
                <w:rFonts w:ascii="Arial" w:hAnsi="Arial" w:cs="Arial"/>
                <w:color w:val="7030A0"/>
                <w:lang w:val="hr-BA"/>
              </w:rPr>
            </w:pPr>
          </w:p>
          <w:p w:rsidR="008C111A" w:rsidRPr="004444A0" w:rsidRDefault="008C111A" w:rsidP="00561278">
            <w:pPr>
              <w:shd w:val="clear" w:color="auto" w:fill="FFFFFF" w:themeFill="background1"/>
              <w:jc w:val="center"/>
              <w:rPr>
                <w:rFonts w:ascii="Arial" w:hAnsi="Arial" w:cs="Arial"/>
                <w:color w:val="7030A0"/>
                <w:lang w:val="hr-BA"/>
              </w:rPr>
            </w:pPr>
          </w:p>
          <w:p w:rsidR="008C111A" w:rsidRPr="004444A0" w:rsidRDefault="008C111A" w:rsidP="00561278">
            <w:pPr>
              <w:shd w:val="clear" w:color="auto" w:fill="FFFFFF" w:themeFill="background1"/>
              <w:jc w:val="center"/>
              <w:rPr>
                <w:rFonts w:ascii="Arial" w:hAnsi="Arial" w:cs="Arial"/>
                <w:color w:val="7030A0"/>
                <w:lang w:val="hr-BA"/>
              </w:rPr>
            </w:pPr>
          </w:p>
          <w:p w:rsidR="008C111A" w:rsidRPr="004444A0" w:rsidRDefault="008C111A" w:rsidP="00561278">
            <w:pPr>
              <w:shd w:val="clear" w:color="auto" w:fill="FFFFFF" w:themeFill="background1"/>
              <w:jc w:val="center"/>
              <w:rPr>
                <w:rFonts w:ascii="Arial" w:hAnsi="Arial" w:cs="Arial"/>
                <w:color w:val="7030A0"/>
                <w:lang w:val="hr-BA"/>
              </w:rPr>
            </w:pPr>
          </w:p>
          <w:p w:rsidR="008C111A" w:rsidRPr="004444A0" w:rsidRDefault="008C111A" w:rsidP="00561278">
            <w:pPr>
              <w:shd w:val="clear" w:color="auto" w:fill="FFFFFF" w:themeFill="background1"/>
              <w:jc w:val="center"/>
              <w:rPr>
                <w:rFonts w:ascii="Arial" w:hAnsi="Arial" w:cs="Arial"/>
                <w:color w:val="7030A0"/>
                <w:lang w:val="hr-BA"/>
              </w:rPr>
            </w:pPr>
          </w:p>
          <w:p w:rsidR="008C111A" w:rsidRPr="004444A0" w:rsidRDefault="008C111A" w:rsidP="00561278">
            <w:pPr>
              <w:shd w:val="clear" w:color="auto" w:fill="FFFFFF" w:themeFill="background1"/>
              <w:jc w:val="center"/>
              <w:rPr>
                <w:rFonts w:ascii="Arial" w:hAnsi="Arial" w:cs="Arial"/>
                <w:color w:val="7030A0"/>
                <w:lang w:val="hr-BA"/>
              </w:rPr>
            </w:pPr>
            <w:r w:rsidRPr="004444A0">
              <w:rPr>
                <w:rFonts w:ascii="Arial" w:hAnsi="Arial" w:cs="Arial"/>
                <w:color w:val="7030A0"/>
                <w:lang w:val="hr-BA"/>
              </w:rPr>
              <w:t>OŽUJAK</w:t>
            </w:r>
          </w:p>
          <w:p w:rsidR="008C111A" w:rsidRPr="004444A0" w:rsidRDefault="008C111A" w:rsidP="00561278">
            <w:pPr>
              <w:shd w:val="clear" w:color="auto" w:fill="FFFFFF" w:themeFill="background1"/>
              <w:jc w:val="center"/>
              <w:rPr>
                <w:rFonts w:ascii="Arial" w:hAnsi="Arial" w:cs="Arial"/>
                <w:color w:val="7030A0"/>
                <w:lang w:val="hr-BA"/>
              </w:rPr>
            </w:pPr>
          </w:p>
          <w:p w:rsidR="008C111A" w:rsidRPr="004444A0" w:rsidRDefault="008C111A" w:rsidP="00561278">
            <w:pPr>
              <w:shd w:val="clear" w:color="auto" w:fill="FFFFFF" w:themeFill="background1"/>
              <w:jc w:val="center"/>
              <w:rPr>
                <w:rFonts w:ascii="Arial" w:hAnsi="Arial" w:cs="Arial"/>
                <w:color w:val="7030A0"/>
                <w:lang w:val="hr-BA"/>
              </w:rPr>
            </w:pPr>
          </w:p>
          <w:p w:rsidR="008C111A" w:rsidRPr="004444A0" w:rsidRDefault="008C111A" w:rsidP="00561278">
            <w:pPr>
              <w:shd w:val="clear" w:color="auto" w:fill="FFFFFF" w:themeFill="background1"/>
              <w:jc w:val="center"/>
              <w:rPr>
                <w:rFonts w:ascii="Arial" w:hAnsi="Arial" w:cs="Arial"/>
                <w:color w:val="7030A0"/>
                <w:lang w:val="hr-BA"/>
              </w:rPr>
            </w:pPr>
          </w:p>
          <w:p w:rsidR="008C111A" w:rsidRPr="004444A0" w:rsidRDefault="008C111A" w:rsidP="00561278">
            <w:pPr>
              <w:shd w:val="clear" w:color="auto" w:fill="FFFFFF" w:themeFill="background1"/>
              <w:jc w:val="center"/>
              <w:rPr>
                <w:rFonts w:ascii="Arial" w:hAnsi="Arial" w:cs="Arial"/>
                <w:color w:val="7030A0"/>
                <w:lang w:val="hr-BA"/>
              </w:rPr>
            </w:pPr>
          </w:p>
          <w:p w:rsidR="008C111A" w:rsidRPr="004444A0" w:rsidRDefault="008C111A" w:rsidP="00561278">
            <w:pPr>
              <w:shd w:val="clear" w:color="auto" w:fill="FFFFFF" w:themeFill="background1"/>
              <w:jc w:val="center"/>
              <w:rPr>
                <w:rFonts w:ascii="Arial" w:hAnsi="Arial" w:cs="Arial"/>
                <w:color w:val="7030A0"/>
                <w:lang w:val="hr-BA"/>
              </w:rPr>
            </w:pPr>
          </w:p>
          <w:p w:rsidR="008C111A" w:rsidRPr="004444A0" w:rsidRDefault="008C111A" w:rsidP="00561278">
            <w:pPr>
              <w:shd w:val="clear" w:color="auto" w:fill="FFFFFF" w:themeFill="background1"/>
              <w:jc w:val="center"/>
              <w:rPr>
                <w:rFonts w:ascii="Arial" w:hAnsi="Arial" w:cs="Arial"/>
                <w:color w:val="7030A0"/>
                <w:lang w:val="hr-BA"/>
              </w:rPr>
            </w:pPr>
          </w:p>
          <w:p w:rsidR="008C111A" w:rsidRPr="004444A0" w:rsidRDefault="008C111A" w:rsidP="00561278">
            <w:pPr>
              <w:shd w:val="clear" w:color="auto" w:fill="FFFFFF" w:themeFill="background1"/>
              <w:jc w:val="center"/>
              <w:rPr>
                <w:rFonts w:ascii="Arial" w:hAnsi="Arial" w:cs="Arial"/>
                <w:color w:val="7030A0"/>
                <w:lang w:val="hr-BA"/>
              </w:rPr>
            </w:pPr>
          </w:p>
        </w:tc>
        <w:tc>
          <w:tcPr>
            <w:tcW w:w="5240" w:type="dxa"/>
            <w:gridSpan w:val="2"/>
            <w:shd w:val="clear" w:color="auto" w:fill="FFFFFF"/>
            <w:noWrap/>
          </w:tcPr>
          <w:p w:rsidR="008C111A" w:rsidRPr="004444A0" w:rsidRDefault="008C111A" w:rsidP="00561278">
            <w:pPr>
              <w:shd w:val="clear" w:color="auto" w:fill="FFFFFF" w:themeFill="background1"/>
              <w:rPr>
                <w:rFonts w:ascii="Arial" w:hAnsi="Arial" w:cs="Arial"/>
                <w:b/>
                <w:color w:val="7030A0"/>
                <w:lang w:val="hr-BA"/>
              </w:rPr>
            </w:pPr>
          </w:p>
          <w:p w:rsidR="008C111A" w:rsidRPr="004444A0" w:rsidRDefault="008C111A" w:rsidP="00561278">
            <w:pPr>
              <w:shd w:val="clear" w:color="auto" w:fill="FFFFFF" w:themeFill="background1"/>
              <w:rPr>
                <w:rFonts w:ascii="Arial" w:hAnsi="Arial" w:cs="Arial"/>
                <w:b/>
                <w:color w:val="7030A0"/>
                <w:lang w:val="hr-BA"/>
              </w:rPr>
            </w:pPr>
            <w:r w:rsidRPr="004444A0">
              <w:rPr>
                <w:rFonts w:ascii="Arial" w:hAnsi="Arial" w:cs="Arial"/>
                <w:b/>
                <w:color w:val="7030A0"/>
                <w:lang w:val="hr-BA"/>
              </w:rPr>
              <w:t>1.Europski dan logopedije</w:t>
            </w:r>
          </w:p>
          <w:p w:rsidR="008C111A" w:rsidRPr="004444A0" w:rsidRDefault="008C111A" w:rsidP="00561278">
            <w:pPr>
              <w:shd w:val="clear" w:color="auto" w:fill="FFFFFF" w:themeFill="background1"/>
              <w:rPr>
                <w:rFonts w:ascii="Arial" w:hAnsi="Arial" w:cs="Arial"/>
                <w:b/>
                <w:color w:val="7030A0"/>
                <w:lang w:val="hr-BA"/>
              </w:rPr>
            </w:pPr>
          </w:p>
          <w:p w:rsidR="008C111A" w:rsidRPr="004444A0" w:rsidRDefault="008C111A" w:rsidP="00561278">
            <w:pPr>
              <w:shd w:val="clear" w:color="auto" w:fill="FFFFFF" w:themeFill="background1"/>
              <w:rPr>
                <w:rFonts w:ascii="Arial" w:hAnsi="Arial" w:cs="Arial"/>
                <w:b/>
                <w:color w:val="7030A0"/>
                <w:lang w:val="hr-BA"/>
              </w:rPr>
            </w:pPr>
          </w:p>
          <w:p w:rsidR="008C111A" w:rsidRPr="004444A0" w:rsidRDefault="008C111A" w:rsidP="00561278">
            <w:pPr>
              <w:shd w:val="clear" w:color="auto" w:fill="FFFFFF" w:themeFill="background1"/>
              <w:rPr>
                <w:rFonts w:ascii="Arial" w:hAnsi="Arial" w:cs="Arial"/>
                <w:b/>
                <w:color w:val="7030A0"/>
                <w:lang w:val="hr-BA"/>
              </w:rPr>
            </w:pPr>
            <w:r w:rsidRPr="004444A0">
              <w:rPr>
                <w:rFonts w:ascii="Arial" w:hAnsi="Arial" w:cs="Arial"/>
                <w:b/>
                <w:color w:val="7030A0"/>
                <w:lang w:val="hr-BA"/>
              </w:rPr>
              <w:t>2. Međunarodni dan žena – 8.3.2019.</w:t>
            </w:r>
          </w:p>
          <w:p w:rsidR="008C111A" w:rsidRPr="004444A0" w:rsidRDefault="008C111A" w:rsidP="00561278">
            <w:pPr>
              <w:shd w:val="clear" w:color="auto" w:fill="FFFFFF" w:themeFill="background1"/>
              <w:rPr>
                <w:rFonts w:ascii="Arial" w:hAnsi="Arial" w:cs="Arial"/>
                <w:color w:val="7030A0"/>
                <w:lang w:val="hr-BA"/>
              </w:rPr>
            </w:pPr>
          </w:p>
          <w:p w:rsidR="008C111A" w:rsidRPr="004444A0" w:rsidRDefault="008C111A" w:rsidP="00561278">
            <w:pPr>
              <w:shd w:val="clear" w:color="auto" w:fill="FFFFFF" w:themeFill="background1"/>
              <w:rPr>
                <w:rFonts w:ascii="Arial" w:hAnsi="Arial" w:cs="Arial"/>
                <w:color w:val="7030A0"/>
                <w:lang w:val="hr-BA"/>
              </w:rPr>
            </w:pPr>
          </w:p>
          <w:p w:rsidR="008C111A" w:rsidRPr="004444A0" w:rsidRDefault="008C111A" w:rsidP="00561278">
            <w:pPr>
              <w:shd w:val="clear" w:color="auto" w:fill="FFFFFF" w:themeFill="background1"/>
              <w:rPr>
                <w:rFonts w:ascii="Arial" w:hAnsi="Arial" w:cs="Arial"/>
                <w:b/>
                <w:color w:val="7030A0"/>
                <w:lang w:val="hr-BA"/>
              </w:rPr>
            </w:pPr>
            <w:r w:rsidRPr="004444A0">
              <w:rPr>
                <w:rFonts w:ascii="Arial" w:hAnsi="Arial" w:cs="Arial"/>
                <w:b/>
                <w:color w:val="7030A0"/>
                <w:lang w:val="hr-BA"/>
              </w:rPr>
              <w:t>3.  Dani hrvatskog jezika  -  11.-17.3.2019.</w:t>
            </w:r>
          </w:p>
          <w:p w:rsidR="008C111A" w:rsidRPr="004444A0" w:rsidRDefault="008C111A" w:rsidP="00561278">
            <w:pPr>
              <w:shd w:val="clear" w:color="auto" w:fill="FFFFFF" w:themeFill="background1"/>
              <w:rPr>
                <w:rFonts w:ascii="Arial" w:hAnsi="Arial" w:cs="Arial"/>
                <w:b/>
                <w:color w:val="7030A0"/>
                <w:lang w:val="hr-BA"/>
              </w:rPr>
            </w:pPr>
          </w:p>
          <w:p w:rsidR="008C111A" w:rsidRPr="004444A0" w:rsidRDefault="008C111A" w:rsidP="00561278">
            <w:pPr>
              <w:shd w:val="clear" w:color="auto" w:fill="FFFFFF" w:themeFill="background1"/>
              <w:rPr>
                <w:rFonts w:ascii="Arial" w:hAnsi="Arial" w:cs="Arial"/>
                <w:b/>
                <w:color w:val="7030A0"/>
                <w:lang w:val="hr-BA"/>
              </w:rPr>
            </w:pPr>
          </w:p>
          <w:p w:rsidR="008C111A" w:rsidRPr="004444A0" w:rsidRDefault="008C111A" w:rsidP="00561278">
            <w:pPr>
              <w:shd w:val="clear" w:color="auto" w:fill="FFFFFF" w:themeFill="background1"/>
              <w:rPr>
                <w:rFonts w:ascii="Arial" w:hAnsi="Arial" w:cs="Arial"/>
                <w:b/>
                <w:color w:val="7030A0"/>
                <w:lang w:val="hr-BA"/>
              </w:rPr>
            </w:pPr>
            <w:r w:rsidRPr="004444A0">
              <w:rPr>
                <w:rFonts w:ascii="Arial" w:hAnsi="Arial" w:cs="Arial"/>
                <w:b/>
                <w:color w:val="7030A0"/>
                <w:lang w:val="hr-BA"/>
              </w:rPr>
              <w:t>4. Očev dan – 19. 03.2019.</w:t>
            </w:r>
          </w:p>
          <w:p w:rsidR="008C111A" w:rsidRPr="004444A0" w:rsidRDefault="008C111A" w:rsidP="00561278">
            <w:pPr>
              <w:shd w:val="clear" w:color="auto" w:fill="FFFFFF" w:themeFill="background1"/>
              <w:rPr>
                <w:rFonts w:ascii="Arial" w:hAnsi="Arial" w:cs="Arial"/>
                <w:b/>
                <w:color w:val="7030A0"/>
                <w:lang w:val="hr-BA"/>
              </w:rPr>
            </w:pPr>
          </w:p>
          <w:p w:rsidR="008C111A" w:rsidRPr="004444A0" w:rsidRDefault="008C111A" w:rsidP="00561278">
            <w:pPr>
              <w:shd w:val="clear" w:color="auto" w:fill="FFFFFF" w:themeFill="background1"/>
              <w:rPr>
                <w:rFonts w:ascii="Arial" w:hAnsi="Arial" w:cs="Arial"/>
                <w:b/>
                <w:color w:val="7030A0"/>
                <w:lang w:val="hr-BA"/>
              </w:rPr>
            </w:pPr>
          </w:p>
          <w:p w:rsidR="008C111A" w:rsidRPr="004444A0" w:rsidRDefault="008C111A" w:rsidP="00561278">
            <w:pPr>
              <w:shd w:val="clear" w:color="auto" w:fill="FFFFFF" w:themeFill="background1"/>
              <w:rPr>
                <w:rFonts w:ascii="Arial" w:hAnsi="Arial" w:cs="Arial"/>
                <w:b/>
                <w:color w:val="7030A0"/>
                <w:lang w:val="hr-BA"/>
              </w:rPr>
            </w:pPr>
          </w:p>
          <w:p w:rsidR="008C111A" w:rsidRPr="004444A0" w:rsidRDefault="008C111A" w:rsidP="00561278">
            <w:pPr>
              <w:shd w:val="clear" w:color="auto" w:fill="FFFFFF" w:themeFill="background1"/>
              <w:rPr>
                <w:rFonts w:ascii="Arial" w:hAnsi="Arial" w:cs="Arial"/>
                <w:b/>
                <w:color w:val="7030A0"/>
                <w:lang w:val="hr-BA"/>
              </w:rPr>
            </w:pPr>
            <w:r w:rsidRPr="004444A0">
              <w:rPr>
                <w:rFonts w:ascii="Arial" w:hAnsi="Arial" w:cs="Arial"/>
                <w:b/>
                <w:color w:val="7030A0"/>
                <w:lang w:val="hr-BA"/>
              </w:rPr>
              <w:t>5. Svjetski dan Downovog sindroma – 21.3.2019.</w:t>
            </w:r>
          </w:p>
          <w:p w:rsidR="008C111A" w:rsidRPr="004444A0" w:rsidRDefault="008C111A" w:rsidP="00561278">
            <w:pPr>
              <w:shd w:val="clear" w:color="auto" w:fill="FFFFFF" w:themeFill="background1"/>
              <w:rPr>
                <w:rFonts w:ascii="Arial" w:hAnsi="Arial" w:cs="Arial"/>
                <w:b/>
                <w:color w:val="7030A0"/>
                <w:lang w:val="hr-BA"/>
              </w:rPr>
            </w:pPr>
          </w:p>
          <w:p w:rsidR="008C111A" w:rsidRPr="004444A0" w:rsidRDefault="008C111A" w:rsidP="00561278">
            <w:pPr>
              <w:shd w:val="clear" w:color="auto" w:fill="FFFFFF" w:themeFill="background1"/>
              <w:rPr>
                <w:rFonts w:ascii="Arial" w:hAnsi="Arial" w:cs="Arial"/>
                <w:b/>
                <w:color w:val="7030A0"/>
                <w:lang w:val="hr-BA"/>
              </w:rPr>
            </w:pPr>
          </w:p>
          <w:p w:rsidR="008C111A" w:rsidRPr="004444A0" w:rsidRDefault="008C111A" w:rsidP="00561278">
            <w:pPr>
              <w:shd w:val="clear" w:color="auto" w:fill="FFFFFF" w:themeFill="background1"/>
              <w:rPr>
                <w:rFonts w:ascii="Arial" w:hAnsi="Arial" w:cs="Arial"/>
                <w:b/>
                <w:color w:val="7030A0"/>
                <w:lang w:val="hr-BA"/>
              </w:rPr>
            </w:pPr>
            <w:r w:rsidRPr="004444A0">
              <w:rPr>
                <w:rFonts w:ascii="Arial" w:hAnsi="Arial" w:cs="Arial"/>
                <w:b/>
                <w:color w:val="7030A0"/>
                <w:lang w:val="hr-BA"/>
              </w:rPr>
              <w:t xml:space="preserve">6. Dan voda - 22.03.2019. </w:t>
            </w:r>
          </w:p>
          <w:p w:rsidR="008C111A" w:rsidRPr="004444A0" w:rsidRDefault="008C111A" w:rsidP="00561278">
            <w:pPr>
              <w:shd w:val="clear" w:color="auto" w:fill="FFFFFF" w:themeFill="background1"/>
              <w:rPr>
                <w:rFonts w:ascii="Arial" w:hAnsi="Arial" w:cs="Arial"/>
                <w:b/>
                <w:color w:val="7030A0"/>
                <w:lang w:val="hr-BA"/>
              </w:rPr>
            </w:pPr>
          </w:p>
          <w:p w:rsidR="008C111A" w:rsidRPr="004444A0" w:rsidRDefault="008C111A" w:rsidP="00561278">
            <w:pPr>
              <w:shd w:val="clear" w:color="auto" w:fill="FFFFFF" w:themeFill="background1"/>
              <w:rPr>
                <w:rFonts w:ascii="Arial" w:hAnsi="Arial" w:cs="Arial"/>
                <w:b/>
                <w:color w:val="7030A0"/>
                <w:lang w:val="hr-BA"/>
              </w:rPr>
            </w:pPr>
          </w:p>
          <w:p w:rsidR="008C111A" w:rsidRPr="004444A0" w:rsidRDefault="008C111A" w:rsidP="00561278">
            <w:pPr>
              <w:shd w:val="clear" w:color="auto" w:fill="FFFFFF" w:themeFill="background1"/>
              <w:rPr>
                <w:rFonts w:ascii="Arial" w:hAnsi="Arial" w:cs="Arial"/>
                <w:color w:val="7030A0"/>
                <w:lang w:val="hr-BA"/>
              </w:rPr>
            </w:pPr>
            <w:r w:rsidRPr="004444A0">
              <w:rPr>
                <w:rFonts w:ascii="Arial" w:hAnsi="Arial" w:cs="Arial"/>
                <w:b/>
                <w:bCs/>
                <w:color w:val="7030A0"/>
                <w:lang w:val="hr-BA"/>
              </w:rPr>
              <w:t>7. Školska i općinska natjecanja</w:t>
            </w:r>
          </w:p>
          <w:p w:rsidR="008C111A" w:rsidRPr="004444A0" w:rsidRDefault="008C111A" w:rsidP="00561278">
            <w:pPr>
              <w:shd w:val="clear" w:color="auto" w:fill="FFFFFF" w:themeFill="background1"/>
              <w:rPr>
                <w:rFonts w:ascii="Arial" w:hAnsi="Arial" w:cs="Arial"/>
                <w:color w:val="7030A0"/>
                <w:lang w:val="hr-BA"/>
              </w:rPr>
            </w:pPr>
          </w:p>
        </w:tc>
        <w:tc>
          <w:tcPr>
            <w:tcW w:w="2819" w:type="dxa"/>
            <w:gridSpan w:val="2"/>
            <w:shd w:val="clear" w:color="auto" w:fill="FFFFFF"/>
            <w:noWrap/>
          </w:tcPr>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Jelena Golubičić</w:t>
            </w: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Ljiljana Kostić</w:t>
            </w: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Učiteljice RN i HJ</w:t>
            </w: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561278"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Marija Vratarić</w:t>
            </w:r>
          </w:p>
          <w:p w:rsidR="008C111A" w:rsidRPr="004444A0" w:rsidRDefault="008C111A" w:rsidP="00561278">
            <w:pPr>
              <w:shd w:val="clear" w:color="auto" w:fill="FFFFFF" w:themeFill="background1"/>
              <w:rPr>
                <w:rFonts w:ascii="Arial" w:hAnsi="Arial" w:cs="Arial"/>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Ivana Lešina</w:t>
            </w: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Svi razrednici/e na SR</w:t>
            </w: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Stručna služba</w:t>
            </w:r>
          </w:p>
        </w:tc>
      </w:tr>
      <w:tr w:rsidR="008C111A" w:rsidRPr="004444A0" w:rsidTr="00561278">
        <w:trPr>
          <w:trHeight w:val="2735"/>
        </w:trPr>
        <w:tc>
          <w:tcPr>
            <w:tcW w:w="1920" w:type="dxa"/>
            <w:gridSpan w:val="2"/>
            <w:shd w:val="clear" w:color="auto" w:fill="FFFFFF"/>
            <w:noWrap/>
            <w:vAlign w:val="center"/>
          </w:tcPr>
          <w:p w:rsidR="008C111A" w:rsidRPr="004444A0" w:rsidRDefault="008C111A" w:rsidP="00561278">
            <w:pPr>
              <w:shd w:val="clear" w:color="auto" w:fill="FFFFFF" w:themeFill="background1"/>
              <w:jc w:val="center"/>
              <w:rPr>
                <w:rFonts w:ascii="Arial" w:hAnsi="Arial" w:cs="Arial"/>
                <w:color w:val="7030A0"/>
                <w:lang w:val="hr-BA"/>
              </w:rPr>
            </w:pPr>
          </w:p>
          <w:p w:rsidR="008C111A" w:rsidRPr="004444A0" w:rsidRDefault="008C111A" w:rsidP="00561278">
            <w:pPr>
              <w:shd w:val="clear" w:color="auto" w:fill="FFFFFF" w:themeFill="background1"/>
              <w:jc w:val="center"/>
              <w:rPr>
                <w:rFonts w:ascii="Arial" w:hAnsi="Arial" w:cs="Arial"/>
                <w:color w:val="7030A0"/>
                <w:lang w:val="hr-BA"/>
              </w:rPr>
            </w:pPr>
            <w:r w:rsidRPr="004444A0">
              <w:rPr>
                <w:rFonts w:ascii="Arial" w:hAnsi="Arial" w:cs="Arial"/>
                <w:color w:val="7030A0"/>
                <w:lang w:val="hr-BA"/>
              </w:rPr>
              <w:t>TRAVANJ</w:t>
            </w:r>
          </w:p>
          <w:p w:rsidR="008C111A" w:rsidRPr="004444A0" w:rsidRDefault="008C111A" w:rsidP="00561278">
            <w:pPr>
              <w:shd w:val="clear" w:color="auto" w:fill="FFFFFF" w:themeFill="background1"/>
              <w:jc w:val="center"/>
              <w:rPr>
                <w:rFonts w:ascii="Arial" w:hAnsi="Arial" w:cs="Arial"/>
                <w:color w:val="7030A0"/>
                <w:lang w:val="hr-BA"/>
              </w:rPr>
            </w:pPr>
          </w:p>
          <w:p w:rsidR="008C111A" w:rsidRPr="004444A0" w:rsidRDefault="008C111A" w:rsidP="00561278">
            <w:pPr>
              <w:shd w:val="clear" w:color="auto" w:fill="FFFFFF" w:themeFill="background1"/>
              <w:jc w:val="center"/>
              <w:rPr>
                <w:rFonts w:ascii="Arial" w:hAnsi="Arial" w:cs="Arial"/>
                <w:color w:val="7030A0"/>
                <w:lang w:val="hr-BA"/>
              </w:rPr>
            </w:pPr>
          </w:p>
          <w:p w:rsidR="008C111A" w:rsidRPr="004444A0" w:rsidRDefault="008C111A" w:rsidP="00561278">
            <w:pPr>
              <w:shd w:val="clear" w:color="auto" w:fill="FFFFFF" w:themeFill="background1"/>
              <w:jc w:val="center"/>
              <w:rPr>
                <w:rFonts w:ascii="Arial" w:hAnsi="Arial" w:cs="Arial"/>
                <w:color w:val="7030A0"/>
                <w:lang w:val="hr-BA"/>
              </w:rPr>
            </w:pPr>
          </w:p>
        </w:tc>
        <w:tc>
          <w:tcPr>
            <w:tcW w:w="5240" w:type="dxa"/>
            <w:gridSpan w:val="2"/>
            <w:shd w:val="clear" w:color="auto" w:fill="FFFFFF"/>
            <w:noWrap/>
          </w:tcPr>
          <w:p w:rsidR="008C111A" w:rsidRPr="004444A0" w:rsidRDefault="008C111A" w:rsidP="00561278">
            <w:pPr>
              <w:shd w:val="clear" w:color="auto" w:fill="FFFFFF" w:themeFill="background1"/>
              <w:rPr>
                <w:rFonts w:ascii="Arial" w:hAnsi="Arial" w:cs="Arial"/>
                <w:b/>
                <w:color w:val="7030A0"/>
                <w:lang w:val="hr-BA"/>
              </w:rPr>
            </w:pPr>
            <w:r w:rsidRPr="004444A0">
              <w:rPr>
                <w:rFonts w:ascii="Arial" w:hAnsi="Arial" w:cs="Arial"/>
                <w:b/>
                <w:color w:val="7030A0"/>
                <w:lang w:val="hr-BA"/>
              </w:rPr>
              <w:t xml:space="preserve">1. Školska i općinska natjecanja </w:t>
            </w:r>
          </w:p>
          <w:p w:rsidR="008C111A" w:rsidRPr="004444A0" w:rsidRDefault="008C111A" w:rsidP="00561278">
            <w:pPr>
              <w:shd w:val="clear" w:color="auto" w:fill="FFFFFF" w:themeFill="background1"/>
              <w:rPr>
                <w:rFonts w:ascii="Arial" w:hAnsi="Arial" w:cs="Arial"/>
                <w:color w:val="7030A0"/>
                <w:lang w:val="hr-BA"/>
              </w:rPr>
            </w:pPr>
          </w:p>
          <w:p w:rsidR="008C111A" w:rsidRPr="004444A0" w:rsidRDefault="008C111A" w:rsidP="00561278">
            <w:pPr>
              <w:shd w:val="clear" w:color="auto" w:fill="FFFFFF" w:themeFill="background1"/>
              <w:rPr>
                <w:rFonts w:ascii="Arial" w:hAnsi="Arial" w:cs="Arial"/>
                <w:color w:val="7030A0"/>
                <w:lang w:val="hr-BA"/>
              </w:rPr>
            </w:pPr>
          </w:p>
          <w:p w:rsidR="008C111A" w:rsidRPr="004444A0" w:rsidRDefault="008C111A" w:rsidP="00561278">
            <w:pPr>
              <w:shd w:val="clear" w:color="auto" w:fill="FFFFFF" w:themeFill="background1"/>
              <w:rPr>
                <w:rFonts w:ascii="Arial" w:hAnsi="Arial" w:cs="Arial"/>
                <w:b/>
                <w:color w:val="7030A0"/>
                <w:lang w:val="hr-BA"/>
              </w:rPr>
            </w:pPr>
            <w:r w:rsidRPr="004444A0">
              <w:rPr>
                <w:rFonts w:ascii="Arial" w:hAnsi="Arial" w:cs="Arial"/>
                <w:b/>
                <w:color w:val="7030A0"/>
                <w:lang w:val="hr-BA"/>
              </w:rPr>
              <w:t>2. Svjetski dan svjesnosti o autizmu</w:t>
            </w:r>
          </w:p>
          <w:p w:rsidR="008C111A" w:rsidRPr="004444A0" w:rsidRDefault="008C111A" w:rsidP="00561278">
            <w:pPr>
              <w:shd w:val="clear" w:color="auto" w:fill="FFFFFF" w:themeFill="background1"/>
              <w:rPr>
                <w:rFonts w:ascii="Arial" w:hAnsi="Arial" w:cs="Arial"/>
                <w:b/>
                <w:color w:val="7030A0"/>
                <w:lang w:val="hr-BA"/>
              </w:rPr>
            </w:pPr>
            <w:r w:rsidRPr="004444A0">
              <w:rPr>
                <w:rFonts w:ascii="Arial" w:hAnsi="Arial" w:cs="Arial"/>
                <w:b/>
                <w:color w:val="7030A0"/>
                <w:lang w:val="hr-BA"/>
              </w:rPr>
              <w:t>Međunarodni dan dječje knjige - 2.4.2019.</w:t>
            </w:r>
          </w:p>
          <w:p w:rsidR="008C111A" w:rsidRPr="004444A0" w:rsidRDefault="008C111A" w:rsidP="00561278">
            <w:pPr>
              <w:shd w:val="clear" w:color="auto" w:fill="FFFFFF" w:themeFill="background1"/>
              <w:rPr>
                <w:rFonts w:ascii="Arial" w:hAnsi="Arial" w:cs="Arial"/>
                <w:b/>
                <w:color w:val="7030A0"/>
                <w:lang w:val="hr-BA"/>
              </w:rPr>
            </w:pPr>
          </w:p>
          <w:p w:rsidR="008C111A" w:rsidRPr="004444A0" w:rsidRDefault="008C111A" w:rsidP="00561278">
            <w:pPr>
              <w:shd w:val="clear" w:color="auto" w:fill="FFFFFF" w:themeFill="background1"/>
              <w:rPr>
                <w:rFonts w:ascii="Arial" w:hAnsi="Arial" w:cs="Arial"/>
                <w:b/>
                <w:color w:val="7030A0"/>
                <w:lang w:val="hr-BA"/>
              </w:rPr>
            </w:pPr>
          </w:p>
          <w:p w:rsidR="008C111A" w:rsidRPr="004444A0" w:rsidRDefault="008C111A" w:rsidP="00561278">
            <w:pPr>
              <w:pBdr>
                <w:bottom w:val="single" w:sz="12" w:space="2" w:color="auto"/>
              </w:pBdr>
              <w:shd w:val="clear" w:color="auto" w:fill="FFFFFF" w:themeFill="background1"/>
              <w:rPr>
                <w:rFonts w:ascii="Arial" w:hAnsi="Arial" w:cs="Arial"/>
                <w:b/>
                <w:color w:val="7030A0"/>
                <w:lang w:val="hr-BA"/>
              </w:rPr>
            </w:pPr>
            <w:r w:rsidRPr="004444A0">
              <w:rPr>
                <w:rFonts w:ascii="Arial" w:hAnsi="Arial" w:cs="Arial"/>
                <w:b/>
                <w:color w:val="7030A0"/>
                <w:lang w:val="hr-BA"/>
              </w:rPr>
              <w:t>3. Novigradsko proljeće 6. - 13. 4.2019.</w:t>
            </w:r>
          </w:p>
          <w:p w:rsidR="008C111A" w:rsidRPr="004444A0" w:rsidRDefault="008C111A" w:rsidP="00561278">
            <w:pPr>
              <w:pBdr>
                <w:bottom w:val="single" w:sz="12" w:space="2" w:color="auto"/>
              </w:pBdr>
              <w:shd w:val="clear" w:color="auto" w:fill="FFFFFF" w:themeFill="background1"/>
              <w:rPr>
                <w:rFonts w:ascii="Arial" w:hAnsi="Arial" w:cs="Arial"/>
                <w:b/>
                <w:color w:val="7030A0"/>
                <w:lang w:val="hr-BA"/>
              </w:rPr>
            </w:pPr>
          </w:p>
          <w:p w:rsidR="008C111A" w:rsidRPr="004444A0" w:rsidRDefault="008C111A" w:rsidP="00561278">
            <w:pPr>
              <w:pBdr>
                <w:bottom w:val="single" w:sz="12" w:space="2" w:color="auto"/>
              </w:pBdr>
              <w:shd w:val="clear" w:color="auto" w:fill="FFFFFF" w:themeFill="background1"/>
              <w:rPr>
                <w:rFonts w:ascii="Arial" w:hAnsi="Arial" w:cs="Arial"/>
                <w:b/>
                <w:color w:val="7030A0"/>
                <w:lang w:val="hr-BA"/>
              </w:rPr>
            </w:pPr>
          </w:p>
          <w:p w:rsidR="008C111A" w:rsidRPr="004444A0" w:rsidRDefault="008C111A" w:rsidP="00561278">
            <w:pPr>
              <w:pBdr>
                <w:bottom w:val="single" w:sz="12" w:space="2" w:color="auto"/>
              </w:pBdr>
              <w:shd w:val="clear" w:color="auto" w:fill="FFFFFF" w:themeFill="background1"/>
              <w:rPr>
                <w:rFonts w:ascii="Arial" w:hAnsi="Arial" w:cs="Arial"/>
                <w:b/>
                <w:color w:val="7030A0"/>
                <w:lang w:val="hr-BA"/>
              </w:rPr>
            </w:pPr>
            <w:r w:rsidRPr="004444A0">
              <w:rPr>
                <w:rFonts w:ascii="Arial" w:hAnsi="Arial" w:cs="Arial"/>
                <w:b/>
                <w:color w:val="7030A0"/>
                <w:lang w:val="hr-BA"/>
              </w:rPr>
              <w:t>4. Uskrsni blagdani</w:t>
            </w:r>
          </w:p>
          <w:p w:rsidR="008C111A" w:rsidRPr="004444A0" w:rsidRDefault="00837C59" w:rsidP="00561278">
            <w:pPr>
              <w:pBdr>
                <w:bottom w:val="single" w:sz="12" w:space="2" w:color="auto"/>
              </w:pBdr>
              <w:shd w:val="clear" w:color="auto" w:fill="FFFFFF" w:themeFill="background1"/>
              <w:rPr>
                <w:rFonts w:ascii="Arial" w:hAnsi="Arial" w:cs="Arial"/>
                <w:iCs/>
                <w:color w:val="7030A0"/>
                <w:lang w:val="hr-BA"/>
              </w:rPr>
            </w:pPr>
            <w:r>
              <w:rPr>
                <w:rFonts w:ascii="Arial" w:hAnsi="Arial" w:cs="Arial"/>
                <w:b/>
                <w:bCs/>
                <w:noProof/>
                <w:color w:val="7030A0"/>
                <w:lang w:eastAsia="hr-HR"/>
              </w:rPr>
              <mc:AlternateContent>
                <mc:Choice Requires="wps">
                  <w:drawing>
                    <wp:anchor distT="0" distB="0" distL="114300" distR="114300" simplePos="0" relativeHeight="251666432" behindDoc="0" locked="0" layoutInCell="1" allowOverlap="1">
                      <wp:simplePos x="0" y="0"/>
                      <wp:positionH relativeFrom="column">
                        <wp:posOffset>-19050</wp:posOffset>
                      </wp:positionH>
                      <wp:positionV relativeFrom="paragraph">
                        <wp:posOffset>12065</wp:posOffset>
                      </wp:positionV>
                      <wp:extent cx="3236595" cy="224155"/>
                      <wp:effectExtent l="0" t="0" r="1905" b="444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6595" cy="22415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34531" id="Rectangle 8" o:spid="_x0000_s1026" style="position:absolute;margin-left:-1.5pt;margin-top:.95pt;width:254.85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" strokecolor="white [3212]"/>
                  </w:pict>
                </mc:Fallback>
              </mc:AlternateContent>
            </w:r>
          </w:p>
        </w:tc>
        <w:tc>
          <w:tcPr>
            <w:tcW w:w="2819" w:type="dxa"/>
            <w:gridSpan w:val="2"/>
            <w:shd w:val="clear" w:color="auto" w:fill="FFFFFF"/>
            <w:noWrap/>
          </w:tcPr>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Stručna služba</w:t>
            </w: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Sara Findrik</w:t>
            </w: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Ljiljana Kostić</w:t>
            </w: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Davorka Parmač</w:t>
            </w: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Vjeroučitelji</w:t>
            </w:r>
          </w:p>
        </w:tc>
      </w:tr>
      <w:tr w:rsidR="008C111A" w:rsidRPr="004444A0" w:rsidTr="00561278">
        <w:trPr>
          <w:trHeight w:val="1916"/>
        </w:trPr>
        <w:tc>
          <w:tcPr>
            <w:tcW w:w="1920" w:type="dxa"/>
            <w:gridSpan w:val="2"/>
            <w:shd w:val="clear" w:color="auto" w:fill="FFFFFF"/>
            <w:noWrap/>
            <w:vAlign w:val="center"/>
          </w:tcPr>
          <w:p w:rsidR="008C111A" w:rsidRPr="004444A0" w:rsidRDefault="008C111A" w:rsidP="00561278">
            <w:pPr>
              <w:shd w:val="clear" w:color="auto" w:fill="FFFFFF" w:themeFill="background1"/>
              <w:jc w:val="center"/>
              <w:rPr>
                <w:rFonts w:ascii="Arial" w:hAnsi="Arial" w:cs="Arial"/>
                <w:color w:val="7030A0"/>
                <w:lang w:val="hr-BA"/>
              </w:rPr>
            </w:pPr>
            <w:r w:rsidRPr="004444A0">
              <w:rPr>
                <w:rFonts w:ascii="Arial" w:hAnsi="Arial" w:cs="Arial"/>
                <w:color w:val="7030A0"/>
                <w:lang w:val="hr-BA"/>
              </w:rPr>
              <w:t>SVIBANJ</w:t>
            </w:r>
          </w:p>
        </w:tc>
        <w:tc>
          <w:tcPr>
            <w:tcW w:w="5240" w:type="dxa"/>
            <w:gridSpan w:val="2"/>
            <w:shd w:val="clear" w:color="auto" w:fill="FFFFFF"/>
            <w:noWrap/>
          </w:tcPr>
          <w:p w:rsidR="008C111A" w:rsidRPr="004444A0" w:rsidRDefault="008C111A" w:rsidP="00561278">
            <w:pPr>
              <w:pBdr>
                <w:bottom w:val="single" w:sz="12" w:space="2" w:color="auto"/>
              </w:pBdr>
              <w:shd w:val="clear" w:color="auto" w:fill="FFFFFF" w:themeFill="background1"/>
              <w:rPr>
                <w:rFonts w:ascii="Arial" w:hAnsi="Arial" w:cs="Arial"/>
                <w:b/>
                <w:bCs/>
                <w:color w:val="7030A0"/>
                <w:lang w:val="hr-BA"/>
              </w:rPr>
            </w:pPr>
            <w:r w:rsidRPr="004444A0">
              <w:rPr>
                <w:rFonts w:ascii="Arial" w:hAnsi="Arial" w:cs="Arial"/>
                <w:b/>
                <w:bCs/>
                <w:color w:val="7030A0"/>
                <w:lang w:val="hr-BA"/>
              </w:rPr>
              <w:t>1. Međunarodni praznik rada -  1.5.2019.</w:t>
            </w:r>
          </w:p>
          <w:p w:rsidR="008C111A" w:rsidRPr="004444A0" w:rsidRDefault="008C111A" w:rsidP="00561278">
            <w:pPr>
              <w:pBdr>
                <w:bottom w:val="single" w:sz="12" w:space="2" w:color="auto"/>
              </w:pBdr>
              <w:shd w:val="clear" w:color="auto" w:fill="FFFFFF" w:themeFill="background1"/>
              <w:rPr>
                <w:rFonts w:ascii="Arial" w:hAnsi="Arial" w:cs="Arial"/>
                <w:b/>
                <w:bCs/>
                <w:color w:val="7030A0"/>
                <w:lang w:val="hr-BA"/>
              </w:rPr>
            </w:pPr>
          </w:p>
          <w:p w:rsidR="008C111A" w:rsidRPr="004444A0" w:rsidRDefault="008C111A" w:rsidP="00561278">
            <w:pPr>
              <w:pBdr>
                <w:bottom w:val="single" w:sz="12" w:space="2" w:color="auto"/>
              </w:pBdr>
              <w:shd w:val="clear" w:color="auto" w:fill="FFFFFF" w:themeFill="background1"/>
              <w:rPr>
                <w:rFonts w:ascii="Arial" w:hAnsi="Arial" w:cs="Arial"/>
                <w:b/>
                <w:bCs/>
                <w:color w:val="7030A0"/>
                <w:lang w:val="hr-BA"/>
              </w:rPr>
            </w:pPr>
          </w:p>
          <w:p w:rsidR="008C111A" w:rsidRPr="004444A0" w:rsidRDefault="008C111A" w:rsidP="00561278">
            <w:pPr>
              <w:pBdr>
                <w:bottom w:val="single" w:sz="12" w:space="2" w:color="auto"/>
              </w:pBdr>
              <w:shd w:val="clear" w:color="auto" w:fill="FFFFFF" w:themeFill="background1"/>
              <w:rPr>
                <w:rFonts w:ascii="Arial" w:hAnsi="Arial" w:cs="Arial"/>
                <w:b/>
                <w:bCs/>
                <w:color w:val="7030A0"/>
                <w:lang w:val="hr-BA"/>
              </w:rPr>
            </w:pPr>
            <w:r w:rsidRPr="004444A0">
              <w:rPr>
                <w:rFonts w:ascii="Arial" w:hAnsi="Arial" w:cs="Arial"/>
                <w:b/>
                <w:bCs/>
                <w:color w:val="7030A0"/>
                <w:lang w:val="hr-BA"/>
              </w:rPr>
              <w:t>2. Tjedan Crvenog križa 8. – 15.5.2018.</w:t>
            </w:r>
          </w:p>
          <w:p w:rsidR="008C111A" w:rsidRPr="004444A0" w:rsidRDefault="008C111A" w:rsidP="00561278">
            <w:pPr>
              <w:pBdr>
                <w:bottom w:val="single" w:sz="12" w:space="2" w:color="auto"/>
              </w:pBdr>
              <w:shd w:val="clear" w:color="auto" w:fill="FFFFFF" w:themeFill="background1"/>
              <w:rPr>
                <w:rFonts w:ascii="Arial" w:hAnsi="Arial" w:cs="Arial"/>
                <w:b/>
                <w:bCs/>
                <w:color w:val="7030A0"/>
                <w:lang w:val="hr-BA"/>
              </w:rPr>
            </w:pPr>
          </w:p>
          <w:p w:rsidR="008C111A" w:rsidRPr="004444A0" w:rsidRDefault="008C111A" w:rsidP="00561278">
            <w:pPr>
              <w:pBdr>
                <w:bottom w:val="single" w:sz="12" w:space="2" w:color="auto"/>
              </w:pBdr>
              <w:shd w:val="clear" w:color="auto" w:fill="FFFFFF" w:themeFill="background1"/>
              <w:rPr>
                <w:rFonts w:ascii="Arial" w:hAnsi="Arial" w:cs="Arial"/>
                <w:b/>
                <w:bCs/>
                <w:color w:val="7030A0"/>
                <w:lang w:val="hr-BA"/>
              </w:rPr>
            </w:pPr>
          </w:p>
          <w:p w:rsidR="008C111A" w:rsidRPr="004444A0" w:rsidRDefault="008C111A" w:rsidP="00561278">
            <w:pPr>
              <w:pBdr>
                <w:bottom w:val="single" w:sz="12" w:space="2" w:color="auto"/>
              </w:pBdr>
              <w:shd w:val="clear" w:color="auto" w:fill="FFFFFF" w:themeFill="background1"/>
              <w:rPr>
                <w:rFonts w:ascii="Arial" w:hAnsi="Arial" w:cs="Arial"/>
                <w:b/>
                <w:bCs/>
                <w:color w:val="7030A0"/>
                <w:lang w:val="hr-BA"/>
              </w:rPr>
            </w:pPr>
            <w:r w:rsidRPr="004444A0">
              <w:rPr>
                <w:rFonts w:ascii="Arial" w:hAnsi="Arial" w:cs="Arial"/>
                <w:b/>
                <w:bCs/>
                <w:color w:val="7030A0"/>
                <w:lang w:val="hr-BA"/>
              </w:rPr>
              <w:t>3. Majčin dan – 12.5.2019.</w:t>
            </w:r>
          </w:p>
          <w:p w:rsidR="008C111A" w:rsidRPr="004444A0" w:rsidRDefault="008C111A" w:rsidP="00561278">
            <w:pPr>
              <w:pBdr>
                <w:bottom w:val="single" w:sz="12" w:space="2" w:color="auto"/>
              </w:pBdr>
              <w:shd w:val="clear" w:color="auto" w:fill="FFFFFF" w:themeFill="background1"/>
              <w:rPr>
                <w:rFonts w:ascii="Arial" w:hAnsi="Arial" w:cs="Arial"/>
                <w:b/>
                <w:bCs/>
                <w:color w:val="7030A0"/>
                <w:lang w:val="hr-BA"/>
              </w:rPr>
            </w:pPr>
          </w:p>
          <w:p w:rsidR="008C111A" w:rsidRPr="004444A0" w:rsidRDefault="008C111A" w:rsidP="00561278">
            <w:pPr>
              <w:pBdr>
                <w:bottom w:val="single" w:sz="12" w:space="2" w:color="auto"/>
              </w:pBdr>
              <w:shd w:val="clear" w:color="auto" w:fill="FFFFFF" w:themeFill="background1"/>
              <w:rPr>
                <w:rFonts w:ascii="Arial" w:hAnsi="Arial" w:cs="Arial"/>
                <w:b/>
                <w:bCs/>
                <w:color w:val="7030A0"/>
                <w:lang w:val="hr-BA"/>
              </w:rPr>
            </w:pPr>
          </w:p>
          <w:p w:rsidR="008C111A" w:rsidRPr="004444A0" w:rsidRDefault="008C111A" w:rsidP="00561278">
            <w:pPr>
              <w:pBdr>
                <w:bottom w:val="single" w:sz="12" w:space="2" w:color="auto"/>
              </w:pBdr>
              <w:shd w:val="clear" w:color="auto" w:fill="FFFFFF" w:themeFill="background1"/>
              <w:rPr>
                <w:rFonts w:ascii="Arial" w:hAnsi="Arial" w:cs="Arial"/>
                <w:b/>
                <w:bCs/>
                <w:color w:val="7030A0"/>
                <w:lang w:val="hr-BA"/>
              </w:rPr>
            </w:pPr>
          </w:p>
          <w:p w:rsidR="008C111A" w:rsidRPr="004444A0" w:rsidRDefault="00837C59" w:rsidP="00561278">
            <w:pPr>
              <w:pBdr>
                <w:bottom w:val="single" w:sz="12" w:space="2" w:color="auto"/>
              </w:pBdr>
              <w:shd w:val="clear" w:color="auto" w:fill="FFFFFF" w:themeFill="background1"/>
              <w:rPr>
                <w:rFonts w:ascii="Arial" w:hAnsi="Arial" w:cs="Arial"/>
                <w:color w:val="7030A0"/>
                <w:lang w:val="hr-BA"/>
              </w:rPr>
            </w:pPr>
            <w:r>
              <w:rPr>
                <w:rFonts w:ascii="Arial" w:hAnsi="Arial" w:cs="Arial"/>
                <w:b/>
                <w:bCs/>
                <w:noProof/>
                <w:color w:val="7030A0"/>
                <w:lang w:eastAsia="hr-HR"/>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193040</wp:posOffset>
                      </wp:positionV>
                      <wp:extent cx="3236595" cy="135890"/>
                      <wp:effectExtent l="0" t="0" r="1905"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6595" cy="13589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B88FB" id="Rectangle 7" o:spid="_x0000_s1026" style="position:absolute;margin-left:-1.5pt;margin-top:15.2pt;width:254.85pt;height:1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" strokecolor="white [3212]"/>
                  </w:pict>
                </mc:Fallback>
              </mc:AlternateContent>
            </w:r>
            <w:r w:rsidR="008C111A" w:rsidRPr="004444A0">
              <w:rPr>
                <w:rFonts w:ascii="Arial" w:hAnsi="Arial" w:cs="Arial"/>
                <w:b/>
                <w:bCs/>
                <w:color w:val="7030A0"/>
                <w:lang w:val="hr-BA"/>
              </w:rPr>
              <w:t>4. Međunarodni dan obitelji 15.5.2019.</w:t>
            </w:r>
          </w:p>
        </w:tc>
        <w:tc>
          <w:tcPr>
            <w:tcW w:w="2819" w:type="dxa"/>
            <w:gridSpan w:val="2"/>
            <w:shd w:val="clear" w:color="auto" w:fill="FFFFFF"/>
            <w:noWrap/>
          </w:tcPr>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Svi razrednici na SR</w:t>
            </w: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Snježana Kulišić</w:t>
            </w: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Sabrina Simonović</w:t>
            </w: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Vesna Levstek</w:t>
            </w:r>
          </w:p>
          <w:p w:rsidR="008C111A" w:rsidRPr="004444A0" w:rsidRDefault="008C111A" w:rsidP="00561278">
            <w:pPr>
              <w:shd w:val="clear" w:color="auto" w:fill="FFFFFF" w:themeFill="background1"/>
              <w:rPr>
                <w:rFonts w:ascii="Arial" w:hAnsi="Arial" w:cs="Arial"/>
                <w:i/>
                <w:color w:val="7030A0"/>
                <w:lang w:val="hr-BA"/>
              </w:rPr>
            </w:pP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Morena Luk</w:t>
            </w:r>
          </w:p>
          <w:p w:rsidR="008C111A" w:rsidRPr="004444A0" w:rsidRDefault="008C111A" w:rsidP="00561278">
            <w:pPr>
              <w:shd w:val="clear" w:color="auto" w:fill="FFFFFF" w:themeFill="background1"/>
              <w:rPr>
                <w:rFonts w:ascii="Arial" w:hAnsi="Arial" w:cs="Arial"/>
                <w:i/>
                <w:color w:val="7030A0"/>
                <w:lang w:val="hr-BA"/>
              </w:rPr>
            </w:pPr>
            <w:r w:rsidRPr="004444A0">
              <w:rPr>
                <w:rFonts w:ascii="Arial" w:hAnsi="Arial" w:cs="Arial"/>
                <w:i/>
                <w:color w:val="7030A0"/>
                <w:lang w:val="hr-BA"/>
              </w:rPr>
              <w:t>Ivanka Pruhar</w:t>
            </w:r>
          </w:p>
        </w:tc>
      </w:tr>
      <w:tr w:rsidR="008C111A" w:rsidRPr="004444A0" w:rsidTr="00561278">
        <w:trPr>
          <w:trHeight w:val="3088"/>
        </w:trPr>
        <w:tc>
          <w:tcPr>
            <w:tcW w:w="1920" w:type="dxa"/>
            <w:gridSpan w:val="2"/>
            <w:shd w:val="clear" w:color="auto" w:fill="FFFFFF"/>
            <w:noWrap/>
            <w:vAlign w:val="center"/>
          </w:tcPr>
          <w:p w:rsidR="008C111A" w:rsidRPr="004444A0" w:rsidRDefault="008C111A" w:rsidP="00561278">
            <w:pPr>
              <w:shd w:val="clear" w:color="auto" w:fill="FFFFFF" w:themeFill="background1"/>
              <w:jc w:val="center"/>
              <w:rPr>
                <w:rFonts w:ascii="Arial" w:hAnsi="Arial" w:cs="Arial"/>
                <w:color w:val="7030A0"/>
                <w:lang w:val="hr-BA"/>
              </w:rPr>
            </w:pPr>
          </w:p>
          <w:p w:rsidR="008C111A" w:rsidRPr="004444A0" w:rsidRDefault="008C111A" w:rsidP="00561278">
            <w:pPr>
              <w:shd w:val="clear" w:color="auto" w:fill="FFFFFF" w:themeFill="background1"/>
              <w:jc w:val="center"/>
              <w:rPr>
                <w:rFonts w:ascii="Arial" w:hAnsi="Arial" w:cs="Arial"/>
                <w:color w:val="7030A0"/>
                <w:lang w:val="hr-BA"/>
              </w:rPr>
            </w:pPr>
          </w:p>
          <w:p w:rsidR="008C111A" w:rsidRPr="004444A0" w:rsidRDefault="008C111A" w:rsidP="00561278">
            <w:pPr>
              <w:shd w:val="clear" w:color="auto" w:fill="FFFFFF" w:themeFill="background1"/>
              <w:jc w:val="center"/>
              <w:rPr>
                <w:rFonts w:ascii="Arial" w:hAnsi="Arial" w:cs="Arial"/>
                <w:color w:val="7030A0"/>
                <w:lang w:val="hr-BA"/>
              </w:rPr>
            </w:pPr>
          </w:p>
          <w:p w:rsidR="008C111A" w:rsidRPr="004444A0" w:rsidRDefault="008C111A" w:rsidP="00561278">
            <w:pPr>
              <w:shd w:val="clear" w:color="auto" w:fill="FFFFFF" w:themeFill="background1"/>
              <w:jc w:val="center"/>
              <w:rPr>
                <w:rFonts w:ascii="Arial" w:hAnsi="Arial" w:cs="Arial"/>
                <w:color w:val="7030A0"/>
                <w:lang w:val="hr-BA"/>
              </w:rPr>
            </w:pPr>
          </w:p>
          <w:p w:rsidR="008C111A" w:rsidRPr="004444A0" w:rsidRDefault="008C111A" w:rsidP="00561278">
            <w:pPr>
              <w:shd w:val="clear" w:color="auto" w:fill="FFFFFF" w:themeFill="background1"/>
              <w:jc w:val="center"/>
              <w:rPr>
                <w:rFonts w:ascii="Arial" w:hAnsi="Arial" w:cs="Arial"/>
                <w:color w:val="7030A0"/>
                <w:lang w:val="hr-BA"/>
              </w:rPr>
            </w:pPr>
            <w:r w:rsidRPr="004444A0">
              <w:rPr>
                <w:rFonts w:ascii="Arial" w:hAnsi="Arial" w:cs="Arial"/>
                <w:color w:val="7030A0"/>
                <w:lang w:val="hr-BA"/>
              </w:rPr>
              <w:t>LIPANJ</w:t>
            </w:r>
          </w:p>
          <w:p w:rsidR="008C111A" w:rsidRPr="004444A0" w:rsidRDefault="008C111A" w:rsidP="00561278">
            <w:pPr>
              <w:shd w:val="clear" w:color="auto" w:fill="FFFFFF" w:themeFill="background1"/>
              <w:jc w:val="center"/>
              <w:rPr>
                <w:rFonts w:ascii="Arial" w:hAnsi="Arial" w:cs="Arial"/>
                <w:color w:val="7030A0"/>
                <w:lang w:val="hr-BA"/>
              </w:rPr>
            </w:pPr>
          </w:p>
          <w:p w:rsidR="008C111A" w:rsidRPr="004444A0" w:rsidRDefault="008C111A" w:rsidP="00561278">
            <w:pPr>
              <w:shd w:val="clear" w:color="auto" w:fill="FFFFFF" w:themeFill="background1"/>
              <w:jc w:val="center"/>
              <w:rPr>
                <w:rFonts w:ascii="Arial" w:hAnsi="Arial" w:cs="Arial"/>
                <w:color w:val="7030A0"/>
                <w:lang w:val="hr-BA"/>
              </w:rPr>
            </w:pPr>
          </w:p>
          <w:p w:rsidR="008C111A" w:rsidRPr="004444A0" w:rsidRDefault="008C111A" w:rsidP="00561278">
            <w:pPr>
              <w:shd w:val="clear" w:color="auto" w:fill="FFFFFF" w:themeFill="background1"/>
              <w:jc w:val="center"/>
              <w:rPr>
                <w:rFonts w:ascii="Arial" w:hAnsi="Arial" w:cs="Arial"/>
                <w:color w:val="7030A0"/>
                <w:lang w:val="hr-BA"/>
              </w:rPr>
            </w:pPr>
          </w:p>
          <w:p w:rsidR="008C111A" w:rsidRPr="004444A0" w:rsidRDefault="008C111A" w:rsidP="00561278">
            <w:pPr>
              <w:shd w:val="clear" w:color="auto" w:fill="FFFFFF" w:themeFill="background1"/>
              <w:jc w:val="center"/>
              <w:rPr>
                <w:rFonts w:ascii="Arial" w:hAnsi="Arial" w:cs="Arial"/>
                <w:color w:val="7030A0"/>
                <w:lang w:val="hr-BA"/>
              </w:rPr>
            </w:pPr>
          </w:p>
          <w:p w:rsidR="008C111A" w:rsidRPr="004444A0" w:rsidRDefault="008C111A" w:rsidP="00561278">
            <w:pPr>
              <w:shd w:val="clear" w:color="auto" w:fill="FFFFFF" w:themeFill="background1"/>
              <w:jc w:val="center"/>
              <w:rPr>
                <w:rFonts w:ascii="Arial" w:hAnsi="Arial" w:cs="Arial"/>
                <w:color w:val="7030A0"/>
                <w:lang w:val="hr-BA"/>
              </w:rPr>
            </w:pPr>
          </w:p>
          <w:p w:rsidR="008C111A" w:rsidRPr="004444A0" w:rsidRDefault="008C111A" w:rsidP="00561278">
            <w:pPr>
              <w:shd w:val="clear" w:color="auto" w:fill="FFFFFF" w:themeFill="background1"/>
              <w:ind w:right="-151"/>
              <w:jc w:val="center"/>
              <w:rPr>
                <w:rFonts w:ascii="Arial" w:hAnsi="Arial" w:cs="Arial"/>
                <w:color w:val="7030A0"/>
                <w:lang w:val="hr-BA"/>
              </w:rPr>
            </w:pPr>
          </w:p>
        </w:tc>
        <w:tc>
          <w:tcPr>
            <w:tcW w:w="5240" w:type="dxa"/>
            <w:gridSpan w:val="2"/>
            <w:shd w:val="clear" w:color="auto" w:fill="FFFFFF"/>
            <w:noWrap/>
            <w:vAlign w:val="bottom"/>
          </w:tcPr>
          <w:p w:rsidR="008C111A" w:rsidRPr="004444A0" w:rsidRDefault="008C111A" w:rsidP="00561278">
            <w:pPr>
              <w:shd w:val="clear" w:color="auto" w:fill="FFFFFF" w:themeFill="background1"/>
              <w:rPr>
                <w:rFonts w:ascii="Arial" w:hAnsi="Arial" w:cs="Arial"/>
                <w:b/>
                <w:color w:val="7030A0"/>
                <w:lang w:val="hr-BA"/>
              </w:rPr>
            </w:pPr>
            <w:r w:rsidRPr="004444A0">
              <w:rPr>
                <w:rFonts w:ascii="Arial" w:hAnsi="Arial" w:cs="Arial"/>
                <w:b/>
                <w:color w:val="7030A0"/>
                <w:lang w:val="hr-BA"/>
              </w:rPr>
              <w:t>1. Dan škole</w:t>
            </w:r>
          </w:p>
          <w:p w:rsidR="008C111A" w:rsidRPr="004444A0" w:rsidRDefault="008C111A" w:rsidP="00D7367D">
            <w:pPr>
              <w:numPr>
                <w:ilvl w:val="0"/>
                <w:numId w:val="24"/>
              </w:numPr>
              <w:shd w:val="clear" w:color="auto" w:fill="FFFFFF" w:themeFill="background1"/>
              <w:rPr>
                <w:rFonts w:ascii="Arial" w:hAnsi="Arial" w:cs="Arial"/>
                <w:color w:val="7030A0"/>
                <w:lang w:val="hr-BA"/>
              </w:rPr>
            </w:pPr>
            <w:r w:rsidRPr="004444A0">
              <w:rPr>
                <w:rFonts w:ascii="Arial" w:hAnsi="Arial" w:cs="Arial"/>
                <w:color w:val="7030A0"/>
                <w:lang w:val="hr-BA"/>
              </w:rPr>
              <w:t>pozivnice i plakat (tekst: Gorana Grgurević; likovno rješenje: Roberto Cimador)</w:t>
            </w:r>
          </w:p>
          <w:p w:rsidR="008C111A" w:rsidRPr="004444A0" w:rsidRDefault="008C111A" w:rsidP="00D7367D">
            <w:pPr>
              <w:pStyle w:val="Odlomakpopisa"/>
              <w:numPr>
                <w:ilvl w:val="0"/>
                <w:numId w:val="24"/>
              </w:numPr>
              <w:shd w:val="clear" w:color="auto" w:fill="FFFFFF" w:themeFill="background1"/>
              <w:rPr>
                <w:rFonts w:ascii="Arial" w:hAnsi="Arial" w:cs="Arial"/>
                <w:color w:val="7030A0"/>
                <w:lang w:val="hr-BA"/>
              </w:rPr>
            </w:pPr>
            <w:r w:rsidRPr="004444A0">
              <w:rPr>
                <w:rFonts w:ascii="Arial" w:hAnsi="Arial" w:cs="Arial"/>
                <w:color w:val="7030A0"/>
                <w:lang w:val="hr-BA"/>
              </w:rPr>
              <w:t>Izvješće za školsku god. 2018./2018. u Power Pointu (Ljiljana Kostić; Sanja Pilat Federici)</w:t>
            </w:r>
          </w:p>
          <w:p w:rsidR="008C111A" w:rsidRPr="004444A0" w:rsidRDefault="008C111A" w:rsidP="00D7367D">
            <w:pPr>
              <w:pStyle w:val="Odlomakpopisa"/>
              <w:numPr>
                <w:ilvl w:val="0"/>
                <w:numId w:val="24"/>
              </w:numPr>
              <w:shd w:val="clear" w:color="auto" w:fill="FFFFFF" w:themeFill="background1"/>
              <w:rPr>
                <w:rFonts w:ascii="Arial" w:hAnsi="Arial" w:cs="Arial"/>
                <w:color w:val="7030A0"/>
                <w:lang w:val="hr-BA"/>
              </w:rPr>
            </w:pPr>
            <w:r w:rsidRPr="004444A0">
              <w:rPr>
                <w:rFonts w:ascii="Arial" w:hAnsi="Arial" w:cs="Arial"/>
                <w:color w:val="7030A0"/>
                <w:lang w:val="hr-BA"/>
              </w:rPr>
              <w:t>Uređenje škole (razrednici učionice; Tim za unutarnje uređenje –hol, hodnici i višenamjenski prostor)</w:t>
            </w:r>
          </w:p>
          <w:p w:rsidR="008C111A" w:rsidRPr="004444A0" w:rsidRDefault="008C111A" w:rsidP="00D7367D">
            <w:pPr>
              <w:numPr>
                <w:ilvl w:val="0"/>
                <w:numId w:val="24"/>
              </w:numPr>
              <w:shd w:val="clear" w:color="auto" w:fill="FFFFFF" w:themeFill="background1"/>
              <w:rPr>
                <w:rFonts w:ascii="Arial" w:hAnsi="Arial" w:cs="Arial"/>
                <w:color w:val="7030A0"/>
                <w:lang w:val="hr-BA"/>
              </w:rPr>
            </w:pPr>
            <w:r w:rsidRPr="004444A0">
              <w:rPr>
                <w:rFonts w:ascii="Arial" w:hAnsi="Arial" w:cs="Arial"/>
                <w:color w:val="7030A0"/>
                <w:lang w:val="hr-BA"/>
              </w:rPr>
              <w:t>izrada detaljnog plana: Davorka Parmač, pedagoginja</w:t>
            </w:r>
          </w:p>
          <w:p w:rsidR="008C111A" w:rsidRPr="004444A0" w:rsidRDefault="008C111A" w:rsidP="00561278">
            <w:pPr>
              <w:shd w:val="clear" w:color="auto" w:fill="FFFFFF" w:themeFill="background1"/>
              <w:rPr>
                <w:rFonts w:ascii="Arial" w:hAnsi="Arial" w:cs="Arial"/>
                <w:b/>
                <w:bCs/>
                <w:color w:val="7030A0"/>
                <w:lang w:val="hr-BA"/>
              </w:rPr>
            </w:pPr>
          </w:p>
          <w:p w:rsidR="008C111A" w:rsidRPr="004444A0" w:rsidRDefault="008C111A" w:rsidP="00561278">
            <w:pPr>
              <w:shd w:val="clear" w:color="auto" w:fill="FFFFFF" w:themeFill="background1"/>
              <w:rPr>
                <w:rFonts w:ascii="Arial" w:hAnsi="Arial" w:cs="Arial"/>
                <w:b/>
                <w:bCs/>
                <w:color w:val="7030A0"/>
                <w:lang w:val="hr-BA"/>
              </w:rPr>
            </w:pPr>
            <w:r w:rsidRPr="004444A0">
              <w:rPr>
                <w:rFonts w:ascii="Arial" w:hAnsi="Arial" w:cs="Arial"/>
                <w:b/>
                <w:bCs/>
                <w:color w:val="7030A0"/>
                <w:lang w:val="hr-BA"/>
              </w:rPr>
              <w:t>2. Završna priredba</w:t>
            </w:r>
          </w:p>
          <w:p w:rsidR="008C111A" w:rsidRPr="004444A0" w:rsidRDefault="008C111A" w:rsidP="00561278">
            <w:pPr>
              <w:shd w:val="clear" w:color="auto" w:fill="FFFFFF" w:themeFill="background1"/>
              <w:rPr>
                <w:rFonts w:ascii="Arial" w:hAnsi="Arial" w:cs="Arial"/>
                <w:color w:val="7030A0"/>
                <w:lang w:val="hr-BA"/>
              </w:rPr>
            </w:pPr>
          </w:p>
          <w:p w:rsidR="008C111A" w:rsidRPr="004444A0" w:rsidRDefault="008C111A" w:rsidP="00561278">
            <w:pPr>
              <w:shd w:val="clear" w:color="auto" w:fill="FFFFFF" w:themeFill="background1"/>
              <w:rPr>
                <w:rFonts w:ascii="Arial" w:hAnsi="Arial" w:cs="Arial"/>
                <w:color w:val="7030A0"/>
                <w:lang w:val="hr-BA"/>
              </w:rPr>
            </w:pPr>
          </w:p>
          <w:p w:rsidR="008C111A" w:rsidRPr="004444A0" w:rsidRDefault="008C111A" w:rsidP="00561278">
            <w:pPr>
              <w:shd w:val="clear" w:color="auto" w:fill="FFFFFF" w:themeFill="background1"/>
              <w:rPr>
                <w:rFonts w:ascii="Arial" w:hAnsi="Arial" w:cs="Arial"/>
                <w:b/>
                <w:color w:val="7030A0"/>
                <w:lang w:val="hr-BA"/>
              </w:rPr>
            </w:pPr>
            <w:r w:rsidRPr="004444A0">
              <w:rPr>
                <w:rFonts w:ascii="Arial" w:hAnsi="Arial" w:cs="Arial"/>
                <w:b/>
                <w:color w:val="7030A0"/>
                <w:lang w:val="hr-BA"/>
              </w:rPr>
              <w:t>3. Oproštaj osmaša - 14.6.2019.</w:t>
            </w:r>
          </w:p>
          <w:p w:rsidR="008C111A" w:rsidRPr="004444A0" w:rsidRDefault="008C111A" w:rsidP="00561278">
            <w:pPr>
              <w:shd w:val="clear" w:color="auto" w:fill="FFFFFF" w:themeFill="background1"/>
              <w:rPr>
                <w:rFonts w:ascii="Arial" w:hAnsi="Arial" w:cs="Arial"/>
                <w:color w:val="7030A0"/>
                <w:lang w:val="hr-BA"/>
              </w:rPr>
            </w:pPr>
          </w:p>
        </w:tc>
        <w:tc>
          <w:tcPr>
            <w:tcW w:w="2819" w:type="dxa"/>
            <w:gridSpan w:val="2"/>
            <w:shd w:val="clear" w:color="auto" w:fill="FFFFFF"/>
            <w:noWrap/>
          </w:tcPr>
          <w:p w:rsidR="008C111A" w:rsidRPr="004444A0" w:rsidRDefault="008C111A" w:rsidP="00561278">
            <w:pPr>
              <w:shd w:val="clear" w:color="auto" w:fill="FFFFFF" w:themeFill="background1"/>
              <w:rPr>
                <w:rFonts w:ascii="Arial" w:hAnsi="Arial" w:cs="Arial"/>
                <w:i/>
                <w:iCs/>
                <w:color w:val="7030A0"/>
                <w:lang w:val="hr-BA"/>
              </w:rPr>
            </w:pPr>
            <w:r w:rsidRPr="004444A0">
              <w:rPr>
                <w:rFonts w:ascii="Arial" w:hAnsi="Arial" w:cs="Arial"/>
                <w:i/>
                <w:iCs/>
                <w:color w:val="7030A0"/>
                <w:lang w:val="hr-BA"/>
              </w:rPr>
              <w:t>TIM ZA IZVJEŠĆA, PREZENTACIJE I NAGRAĐIVANJE</w:t>
            </w:r>
          </w:p>
          <w:p w:rsidR="008C111A" w:rsidRPr="004444A0" w:rsidRDefault="008C111A" w:rsidP="00561278">
            <w:pPr>
              <w:shd w:val="clear" w:color="auto" w:fill="FFFFFF" w:themeFill="background1"/>
              <w:rPr>
                <w:rFonts w:ascii="Arial" w:hAnsi="Arial" w:cs="Arial"/>
                <w:i/>
                <w:iCs/>
                <w:color w:val="7030A0"/>
                <w:lang w:val="hr-BA"/>
              </w:rPr>
            </w:pPr>
          </w:p>
          <w:p w:rsidR="008C111A" w:rsidRPr="004444A0" w:rsidRDefault="008C111A" w:rsidP="00561278">
            <w:pPr>
              <w:shd w:val="clear" w:color="auto" w:fill="FFFFFF" w:themeFill="background1"/>
              <w:rPr>
                <w:rFonts w:ascii="Arial" w:hAnsi="Arial" w:cs="Arial"/>
                <w:i/>
                <w:iCs/>
                <w:color w:val="7030A0"/>
                <w:lang w:val="hr-BA"/>
              </w:rPr>
            </w:pPr>
            <w:r w:rsidRPr="004444A0">
              <w:rPr>
                <w:rFonts w:ascii="Arial" w:hAnsi="Arial" w:cs="Arial"/>
                <w:i/>
                <w:iCs/>
                <w:color w:val="7030A0"/>
                <w:lang w:val="hr-BA"/>
              </w:rPr>
              <w:t>Svi učitelji/ce i stručni/e suradnici/e</w:t>
            </w:r>
          </w:p>
          <w:p w:rsidR="008C111A" w:rsidRPr="004444A0" w:rsidRDefault="008C111A" w:rsidP="00561278">
            <w:pPr>
              <w:shd w:val="clear" w:color="auto" w:fill="FFFFFF" w:themeFill="background1"/>
              <w:rPr>
                <w:rFonts w:ascii="Arial" w:hAnsi="Arial" w:cs="Arial"/>
                <w:i/>
                <w:iCs/>
                <w:color w:val="7030A0"/>
                <w:lang w:val="hr-BA"/>
              </w:rPr>
            </w:pPr>
          </w:p>
          <w:p w:rsidR="008C111A" w:rsidRPr="004444A0" w:rsidRDefault="008C111A" w:rsidP="00561278">
            <w:pPr>
              <w:shd w:val="clear" w:color="auto" w:fill="FFFFFF" w:themeFill="background1"/>
              <w:rPr>
                <w:rFonts w:ascii="Arial" w:hAnsi="Arial" w:cs="Arial"/>
                <w:i/>
                <w:iCs/>
                <w:color w:val="7030A0"/>
                <w:lang w:val="hr-BA"/>
              </w:rPr>
            </w:pPr>
          </w:p>
          <w:p w:rsidR="008C111A" w:rsidRPr="004444A0" w:rsidRDefault="008C111A" w:rsidP="00561278">
            <w:pPr>
              <w:shd w:val="clear" w:color="auto" w:fill="FFFFFF" w:themeFill="background1"/>
              <w:rPr>
                <w:rFonts w:ascii="Arial" w:hAnsi="Arial" w:cs="Arial"/>
                <w:i/>
                <w:iCs/>
                <w:color w:val="7030A0"/>
                <w:lang w:val="hr-BA"/>
              </w:rPr>
            </w:pPr>
          </w:p>
          <w:p w:rsidR="008C111A" w:rsidRPr="004444A0" w:rsidRDefault="008C111A" w:rsidP="00561278">
            <w:pPr>
              <w:shd w:val="clear" w:color="auto" w:fill="FFFFFF" w:themeFill="background1"/>
              <w:rPr>
                <w:rFonts w:ascii="Arial" w:hAnsi="Arial" w:cs="Arial"/>
                <w:i/>
                <w:iCs/>
                <w:color w:val="7030A0"/>
                <w:lang w:val="hr-BA"/>
              </w:rPr>
            </w:pPr>
          </w:p>
          <w:p w:rsidR="008C111A" w:rsidRPr="004444A0" w:rsidRDefault="008C111A" w:rsidP="00561278">
            <w:pPr>
              <w:shd w:val="clear" w:color="auto" w:fill="FFFFFF" w:themeFill="background1"/>
              <w:rPr>
                <w:rFonts w:ascii="Arial" w:hAnsi="Arial" w:cs="Arial"/>
                <w:i/>
                <w:iCs/>
                <w:color w:val="7030A0"/>
                <w:lang w:val="hr-BA"/>
              </w:rPr>
            </w:pPr>
          </w:p>
          <w:p w:rsidR="008C111A" w:rsidRPr="004444A0" w:rsidRDefault="008C111A" w:rsidP="00561278">
            <w:pPr>
              <w:shd w:val="clear" w:color="auto" w:fill="FFFFFF" w:themeFill="background1"/>
              <w:rPr>
                <w:rFonts w:ascii="Arial" w:hAnsi="Arial" w:cs="Arial"/>
                <w:b/>
                <w:i/>
                <w:color w:val="7030A0"/>
                <w:lang w:val="hr-BA"/>
              </w:rPr>
            </w:pPr>
            <w:r w:rsidRPr="004444A0">
              <w:rPr>
                <w:rFonts w:ascii="Arial" w:hAnsi="Arial" w:cs="Arial"/>
                <w:b/>
                <w:i/>
                <w:color w:val="7030A0"/>
                <w:lang w:val="hr-BA"/>
              </w:rPr>
              <w:t>TIM ZA KULT.-UMJ. DJEL. I PROMOCIJU</w:t>
            </w:r>
          </w:p>
          <w:p w:rsidR="008C111A" w:rsidRPr="004444A0" w:rsidRDefault="008C111A" w:rsidP="00561278">
            <w:pPr>
              <w:shd w:val="clear" w:color="auto" w:fill="FFFFFF" w:themeFill="background1"/>
              <w:rPr>
                <w:rFonts w:ascii="Arial" w:hAnsi="Arial" w:cs="Arial"/>
                <w:i/>
                <w:iCs/>
                <w:color w:val="7030A0"/>
                <w:lang w:val="hr-BA"/>
              </w:rPr>
            </w:pPr>
          </w:p>
          <w:p w:rsidR="008C111A" w:rsidRPr="004444A0" w:rsidRDefault="008C111A" w:rsidP="00561278">
            <w:pPr>
              <w:shd w:val="clear" w:color="auto" w:fill="FFFFFF" w:themeFill="background1"/>
              <w:rPr>
                <w:rFonts w:ascii="Arial" w:hAnsi="Arial" w:cs="Arial"/>
                <w:b/>
                <w:i/>
                <w:iCs/>
                <w:color w:val="7030A0"/>
                <w:lang w:val="hr-BA"/>
              </w:rPr>
            </w:pPr>
            <w:r w:rsidRPr="004444A0">
              <w:rPr>
                <w:rFonts w:ascii="Arial" w:hAnsi="Arial" w:cs="Arial"/>
                <w:b/>
                <w:i/>
                <w:iCs/>
                <w:color w:val="7030A0"/>
                <w:lang w:val="hr-BA"/>
              </w:rPr>
              <w:t>Andrea Anić</w:t>
            </w:r>
          </w:p>
          <w:p w:rsidR="008C111A" w:rsidRPr="004444A0" w:rsidRDefault="008C111A" w:rsidP="00561278">
            <w:pPr>
              <w:shd w:val="clear" w:color="auto" w:fill="FFFFFF" w:themeFill="background1"/>
              <w:rPr>
                <w:rFonts w:ascii="Arial" w:hAnsi="Arial" w:cs="Arial"/>
                <w:b/>
                <w:i/>
                <w:iCs/>
                <w:color w:val="7030A0"/>
                <w:lang w:val="hr-BA"/>
              </w:rPr>
            </w:pPr>
            <w:r w:rsidRPr="004444A0">
              <w:rPr>
                <w:rFonts w:ascii="Arial" w:hAnsi="Arial" w:cs="Arial"/>
                <w:b/>
                <w:i/>
                <w:iCs/>
                <w:color w:val="7030A0"/>
                <w:lang w:val="hr-BA"/>
              </w:rPr>
              <w:t>Jelena Hanzl</w:t>
            </w:r>
          </w:p>
        </w:tc>
      </w:tr>
    </w:tbl>
    <w:p w:rsidR="006438E8" w:rsidRPr="004444A0" w:rsidRDefault="006438E8" w:rsidP="006438E8">
      <w:pPr>
        <w:shd w:val="clear" w:color="auto" w:fill="FFFFFF" w:themeFill="background1"/>
        <w:jc w:val="both"/>
        <w:rPr>
          <w:rFonts w:ascii="Arial" w:hAnsi="Arial" w:cs="Arial"/>
          <w:color w:val="7030A0"/>
        </w:rPr>
      </w:pPr>
    </w:p>
    <w:p w:rsidR="00BD456B" w:rsidRPr="004444A0" w:rsidRDefault="00BD456B" w:rsidP="00BD456B">
      <w:pPr>
        <w:shd w:val="clear" w:color="auto" w:fill="FFFFFF" w:themeFill="background1"/>
        <w:jc w:val="both"/>
        <w:rPr>
          <w:rFonts w:ascii="Arial" w:hAnsi="Arial" w:cs="Arial"/>
          <w:color w:val="7030A0"/>
        </w:rPr>
      </w:pPr>
    </w:p>
    <w:p w:rsidR="002F07C6" w:rsidRPr="004444A0" w:rsidRDefault="002F07C6">
      <w:pPr>
        <w:spacing w:after="200" w:line="276" w:lineRule="auto"/>
        <w:rPr>
          <w:rFonts w:ascii="Arial" w:hAnsi="Arial" w:cs="Arial"/>
          <w:b/>
          <w:bCs/>
          <w:i/>
          <w:iCs/>
          <w:color w:val="7030A0"/>
        </w:rPr>
      </w:pPr>
      <w:r w:rsidRPr="004444A0">
        <w:rPr>
          <w:rFonts w:ascii="Arial" w:hAnsi="Arial" w:cs="Arial"/>
          <w:color w:val="7030A0"/>
        </w:rPr>
        <w:br w:type="page"/>
      </w:r>
    </w:p>
    <w:p w:rsidR="001274D5" w:rsidRPr="000E722B" w:rsidRDefault="001274D5" w:rsidP="001274D5">
      <w:pPr>
        <w:pStyle w:val="Naslov2"/>
        <w:rPr>
          <w:color w:val="7030A0"/>
        </w:rPr>
      </w:pPr>
      <w:r w:rsidRPr="000E722B">
        <w:rPr>
          <w:color w:val="7030A0"/>
        </w:rPr>
        <w:t>8. 2. Plan zdravstveno – socijalne zaštite učenika</w:t>
      </w:r>
      <w:bookmarkEnd w:id="130"/>
    </w:p>
    <w:p w:rsidR="001274D5" w:rsidRPr="000E722B" w:rsidRDefault="001274D5" w:rsidP="001274D5">
      <w:pPr>
        <w:rPr>
          <w:rFonts w:ascii="Arial" w:hAnsi="Arial" w:cs="Arial"/>
          <w:b/>
          <w:color w:val="7030A0"/>
        </w:rPr>
      </w:pPr>
    </w:p>
    <w:p w:rsidR="001274D5" w:rsidRPr="000E722B" w:rsidRDefault="001274D5" w:rsidP="001274D5">
      <w:pPr>
        <w:pStyle w:val="Tijeloteksta"/>
        <w:ind w:firstLine="360"/>
        <w:jc w:val="both"/>
        <w:rPr>
          <w:rFonts w:ascii="Arial" w:hAnsi="Arial" w:cs="Arial"/>
          <w:color w:val="7030A0"/>
        </w:rPr>
      </w:pPr>
      <w:r w:rsidRPr="000E722B">
        <w:rPr>
          <w:rFonts w:ascii="Arial" w:hAnsi="Arial" w:cs="Arial"/>
          <w:color w:val="7030A0"/>
        </w:rPr>
        <w:t xml:space="preserve">I ove će se školske godine voditi posebna briga o zdravstvenoj, socijalnoj i ekološkoj edukaciji i zaštiti učenika koje će se ostvarivat putem niza aktivnosti bilo kroz redovnu nastavu, bilo djelovanjem raznih učeničkih grupa. Nositelji navedenih aktivnosti bit će razrednici i predmetni učitelji, voditelji športskog društva, pedagog, psiholog,liječnik, a razni će se sadržaji realizirati po slijedećoj dinamici: </w:t>
      </w:r>
    </w:p>
    <w:p w:rsidR="001274D5" w:rsidRPr="000E722B" w:rsidRDefault="001274D5" w:rsidP="001274D5">
      <w:pPr>
        <w:pStyle w:val="Tijeloteksta"/>
        <w:ind w:firstLine="360"/>
        <w:jc w:val="both"/>
        <w:rPr>
          <w:rFonts w:ascii="Arial" w:hAnsi="Arial" w:cs="Arial"/>
          <w:color w:val="7030A0"/>
        </w:rPr>
      </w:pPr>
      <w:r w:rsidRPr="000E722B">
        <w:rPr>
          <w:rFonts w:ascii="Arial" w:hAnsi="Arial" w:cs="Arial"/>
          <w:color w:val="7030A0"/>
        </w:rPr>
        <w:t>U suradnji sa zdravstvenom službom ambulante Novigrad provodit će se tijekom godine ciljani sistematski liječnički i stomatološki pregledi djece, kao i redovna cijepljenja. Održat će se i tematska predavanja od strane liječnika za roditelje i učenike.Putem redovne nastave zdravstvena će se edukacija provoditi na satovima prirode i  društva za niže razrede, odnosno prirode i biologije za više razrede.</w:t>
      </w:r>
    </w:p>
    <w:p w:rsidR="001274D5" w:rsidRPr="000E722B" w:rsidRDefault="001274D5" w:rsidP="001274D5">
      <w:pPr>
        <w:pStyle w:val="Tijeloteksta"/>
        <w:ind w:firstLine="360"/>
        <w:jc w:val="both"/>
        <w:rPr>
          <w:rFonts w:ascii="Arial" w:hAnsi="Arial" w:cs="Arial"/>
          <w:color w:val="7030A0"/>
        </w:rPr>
      </w:pPr>
      <w:r w:rsidRPr="000E722B">
        <w:rPr>
          <w:rFonts w:ascii="Arial" w:hAnsi="Arial" w:cs="Arial"/>
          <w:color w:val="7030A0"/>
        </w:rPr>
        <w:t xml:space="preserve">Izvannastavne aktivnosti koje se realiziraju putem školskog športskog društva značajne su u razvijanju zdravih stilova življenja mladih i animaciji kvalitetnog korištenja slobodnog vremena. Učenici imaju prilike da putem različitih grupa odbojke, košarke, nogometa, karatea zadovolje svoje interese i razvijaju svoje opće tjelesne i psihičke sposobnosti. Brojni susreti, športska natjecanja koja se organiziraju tijekom godine prilika su da se pokaže naučeno, ali i za druženje, upoznavanje, prijateljstvo… </w:t>
      </w:r>
    </w:p>
    <w:p w:rsidR="00D75C36" w:rsidRPr="000E722B" w:rsidRDefault="001274D5" w:rsidP="001274D5">
      <w:pPr>
        <w:pStyle w:val="Tijeloteksta"/>
        <w:ind w:firstLine="360"/>
        <w:jc w:val="both"/>
        <w:rPr>
          <w:rFonts w:ascii="Arial" w:hAnsi="Arial" w:cs="Arial"/>
          <w:color w:val="7030A0"/>
        </w:rPr>
      </w:pPr>
      <w:r w:rsidRPr="000E722B">
        <w:rPr>
          <w:rFonts w:ascii="Arial" w:hAnsi="Arial" w:cs="Arial"/>
          <w:color w:val="7030A0"/>
        </w:rPr>
        <w:t xml:space="preserve">Izleti i školske ekskurzije koje se organiziraju u vrijeme školskih praznika imaju pored rekreativnog i svoj obrazovni cilj. Na izlete odlaze učenici nižih i viših razreda, svih odjela prema predviđenom planu. </w:t>
      </w:r>
    </w:p>
    <w:p w:rsidR="001274D5" w:rsidRPr="000E722B" w:rsidRDefault="001274D5" w:rsidP="001274D5">
      <w:pPr>
        <w:pStyle w:val="Tijeloteksta"/>
        <w:ind w:firstLine="360"/>
        <w:jc w:val="both"/>
        <w:rPr>
          <w:rFonts w:ascii="Arial" w:hAnsi="Arial" w:cs="Arial"/>
          <w:color w:val="7030A0"/>
        </w:rPr>
      </w:pPr>
      <w:r w:rsidRPr="000E722B">
        <w:rPr>
          <w:rFonts w:ascii="Arial" w:hAnsi="Arial" w:cs="Arial"/>
          <w:color w:val="7030A0"/>
        </w:rPr>
        <w:t>Prehrana za učenike organizira se u školskoj kuhinji prema jelovniku kojeg tjedno izrađuje posebna školska komisija. U školskoj se kuhinji hrani oko</w:t>
      </w:r>
      <w:r w:rsidR="00BD6731" w:rsidRPr="00BD6731">
        <w:rPr>
          <w:rFonts w:ascii="Arial" w:hAnsi="Arial" w:cs="Arial"/>
          <w:color w:val="7030A0"/>
        </w:rPr>
        <w:t>89</w:t>
      </w:r>
      <w:r w:rsidRPr="00BD6731">
        <w:rPr>
          <w:rFonts w:ascii="Arial" w:hAnsi="Arial" w:cs="Arial"/>
          <w:color w:val="7030A0"/>
        </w:rPr>
        <w:t>.6</w:t>
      </w:r>
      <w:r w:rsidR="00BD6731" w:rsidRPr="00BD6731">
        <w:rPr>
          <w:rFonts w:ascii="Arial" w:hAnsi="Arial" w:cs="Arial"/>
          <w:color w:val="7030A0"/>
        </w:rPr>
        <w:t>5</w:t>
      </w:r>
      <w:r w:rsidRPr="00BD6731">
        <w:rPr>
          <w:rFonts w:ascii="Arial" w:hAnsi="Arial" w:cs="Arial"/>
          <w:color w:val="7030A0"/>
        </w:rPr>
        <w:t>% učenika,</w:t>
      </w:r>
      <w:r w:rsidRPr="000E722B">
        <w:rPr>
          <w:rFonts w:ascii="Arial" w:hAnsi="Arial" w:cs="Arial"/>
          <w:color w:val="7030A0"/>
        </w:rPr>
        <w:t>što je dovoljan pokazatelj njene kvalitete. tijekom godine planiraju se poboljšati prostorni uvjeti u blagovaonici (raspored, mogućnost sjedenja…). Besplatna prehrana osigurana je socijalno ugroženim učenicima.</w:t>
      </w:r>
    </w:p>
    <w:p w:rsidR="001274D5" w:rsidRPr="000E722B" w:rsidRDefault="001274D5" w:rsidP="001274D5">
      <w:pPr>
        <w:pStyle w:val="Tijeloteksta"/>
        <w:ind w:firstLine="360"/>
        <w:jc w:val="both"/>
        <w:rPr>
          <w:rFonts w:ascii="Arial" w:hAnsi="Arial" w:cs="Arial"/>
          <w:color w:val="7030A0"/>
        </w:rPr>
      </w:pPr>
      <w:r w:rsidRPr="000E722B">
        <w:rPr>
          <w:rFonts w:ascii="Arial" w:hAnsi="Arial" w:cs="Arial"/>
          <w:color w:val="7030A0"/>
        </w:rPr>
        <w:t>Socijalna zaštita provodi se za posebne grupe učenika prema zakonskim odrednicama ( učenici sa socijalnom iskaznicom). Kontinuirano se održava suradnja sa Centrom za socijalnu skrb, te se kod pojedinih slučajeva traži njihova pomoć i intervencija (rizična skupina). Surađuje se i sa Općinskim socijalnim vijećem za specifične slučajeve učenika i njihovih obitelji, te dodatnu pomoć. Akcijama solidarnosti koje organizira Crveni križ, prikuplja se materijalna pomoć i ta sredstva raspodjeljuju po potrebi. Organiziraju se i humanitarne priredbe s ciljem prikupljanje sredstava za pomoć učenicima s specifičnim potrebama. Svim učenicima putnicima  osiguran je besplatan prijevoz.</w:t>
      </w:r>
    </w:p>
    <w:p w:rsidR="001274D5" w:rsidRPr="000E722B" w:rsidRDefault="001274D5" w:rsidP="001274D5">
      <w:pPr>
        <w:rPr>
          <w:rFonts w:ascii="Arial" w:hAnsi="Arial" w:cs="Arial"/>
          <w:b/>
          <w:color w:val="7030A0"/>
        </w:rPr>
      </w:pPr>
    </w:p>
    <w:p w:rsidR="001274D5" w:rsidRPr="000E722B" w:rsidRDefault="001274D5" w:rsidP="001274D5">
      <w:pPr>
        <w:rPr>
          <w:rFonts w:ascii="Arial" w:hAnsi="Arial" w:cs="Arial"/>
          <w:b/>
          <w:bCs/>
          <w:color w:val="7030A0"/>
        </w:rPr>
      </w:pPr>
      <w:r w:rsidRPr="000E722B">
        <w:rPr>
          <w:rFonts w:ascii="Arial" w:hAnsi="Arial" w:cs="Arial"/>
          <w:b/>
          <w:bCs/>
          <w:color w:val="7030A0"/>
        </w:rPr>
        <w:t>I razred</w:t>
      </w:r>
    </w:p>
    <w:p w:rsidR="001274D5" w:rsidRPr="000E722B" w:rsidRDefault="001274D5" w:rsidP="00D7367D">
      <w:pPr>
        <w:numPr>
          <w:ilvl w:val="0"/>
          <w:numId w:val="25"/>
        </w:numPr>
        <w:rPr>
          <w:rFonts w:ascii="Arial" w:hAnsi="Arial" w:cs="Arial"/>
          <w:bCs/>
          <w:color w:val="7030A0"/>
        </w:rPr>
      </w:pPr>
      <w:r w:rsidRPr="000E722B">
        <w:rPr>
          <w:rFonts w:ascii="Arial" w:hAnsi="Arial" w:cs="Arial"/>
          <w:bCs/>
          <w:color w:val="7030A0"/>
        </w:rPr>
        <w:t xml:space="preserve">sistematski pregled pred upis u školu </w:t>
      </w:r>
    </w:p>
    <w:p w:rsidR="001274D5" w:rsidRPr="000E722B" w:rsidRDefault="001274D5" w:rsidP="00D7367D">
      <w:pPr>
        <w:numPr>
          <w:ilvl w:val="0"/>
          <w:numId w:val="25"/>
        </w:numPr>
        <w:rPr>
          <w:rFonts w:ascii="Arial" w:hAnsi="Arial" w:cs="Arial"/>
          <w:bCs/>
          <w:color w:val="7030A0"/>
        </w:rPr>
      </w:pPr>
      <w:r w:rsidRPr="000E722B">
        <w:rPr>
          <w:rFonts w:ascii="Arial" w:hAnsi="Arial" w:cs="Arial"/>
          <w:bCs/>
          <w:color w:val="7030A0"/>
        </w:rPr>
        <w:t>cijepljenje: MRP (ospice zaušnjaci rubeola)</w:t>
      </w:r>
    </w:p>
    <w:p w:rsidR="001274D5" w:rsidRPr="000E722B" w:rsidRDefault="001274D5" w:rsidP="001274D5">
      <w:pPr>
        <w:rPr>
          <w:rFonts w:ascii="Arial" w:hAnsi="Arial" w:cs="Arial"/>
          <w:bCs/>
          <w:color w:val="7030A0"/>
        </w:rPr>
      </w:pPr>
      <w:r w:rsidRPr="000E722B">
        <w:rPr>
          <w:rFonts w:ascii="Arial" w:hAnsi="Arial" w:cs="Arial"/>
          <w:bCs/>
          <w:color w:val="7030A0"/>
        </w:rPr>
        <w:tab/>
      </w:r>
      <w:r w:rsidRPr="000E722B">
        <w:rPr>
          <w:rFonts w:ascii="Arial" w:hAnsi="Arial" w:cs="Arial"/>
          <w:bCs/>
          <w:color w:val="7030A0"/>
        </w:rPr>
        <w:tab/>
        <w:t xml:space="preserve">                              DI-TE+POLIO (difterija, tetanus i     </w:t>
      </w:r>
    </w:p>
    <w:p w:rsidR="001274D5" w:rsidRPr="000E722B" w:rsidRDefault="001274D5" w:rsidP="001274D5">
      <w:pPr>
        <w:rPr>
          <w:rFonts w:ascii="Arial" w:hAnsi="Arial" w:cs="Arial"/>
          <w:bCs/>
          <w:color w:val="7030A0"/>
        </w:rPr>
      </w:pPr>
      <w:r w:rsidRPr="000E722B">
        <w:rPr>
          <w:rFonts w:ascii="Arial" w:hAnsi="Arial" w:cs="Arial"/>
          <w:bCs/>
          <w:color w:val="7030A0"/>
        </w:rPr>
        <w:tab/>
      </w:r>
      <w:r w:rsidRPr="000E722B">
        <w:rPr>
          <w:rFonts w:ascii="Arial" w:hAnsi="Arial" w:cs="Arial"/>
          <w:bCs/>
          <w:color w:val="7030A0"/>
        </w:rPr>
        <w:tab/>
        <w:t xml:space="preserve">                    dječja paraliza)</w:t>
      </w:r>
    </w:p>
    <w:p w:rsidR="00657FF0" w:rsidRPr="000E722B" w:rsidRDefault="00657FF0" w:rsidP="001274D5">
      <w:pPr>
        <w:rPr>
          <w:rFonts w:ascii="Arial" w:hAnsi="Arial" w:cs="Arial"/>
          <w:b/>
          <w:bCs/>
          <w:color w:val="7030A0"/>
        </w:rPr>
      </w:pPr>
    </w:p>
    <w:p w:rsidR="001274D5" w:rsidRPr="000E722B" w:rsidRDefault="001274D5" w:rsidP="001274D5">
      <w:pPr>
        <w:rPr>
          <w:rFonts w:ascii="Arial" w:hAnsi="Arial" w:cs="Arial"/>
          <w:b/>
          <w:bCs/>
          <w:color w:val="7030A0"/>
        </w:rPr>
      </w:pPr>
      <w:r w:rsidRPr="000E722B">
        <w:rPr>
          <w:rFonts w:ascii="Arial" w:hAnsi="Arial" w:cs="Arial"/>
          <w:b/>
          <w:bCs/>
          <w:color w:val="7030A0"/>
        </w:rPr>
        <w:t>II ili III razred</w:t>
      </w:r>
    </w:p>
    <w:p w:rsidR="001274D5" w:rsidRPr="000E722B" w:rsidRDefault="001274D5" w:rsidP="00D7367D">
      <w:pPr>
        <w:numPr>
          <w:ilvl w:val="0"/>
          <w:numId w:val="26"/>
        </w:numPr>
        <w:ind w:right="-1333"/>
        <w:rPr>
          <w:rFonts w:ascii="Arial" w:hAnsi="Arial" w:cs="Arial"/>
          <w:bCs/>
          <w:color w:val="7030A0"/>
        </w:rPr>
      </w:pPr>
      <w:r w:rsidRPr="000E722B">
        <w:rPr>
          <w:rFonts w:ascii="Arial" w:hAnsi="Arial" w:cs="Arial"/>
          <w:bCs/>
          <w:color w:val="7030A0"/>
        </w:rPr>
        <w:t>zdravst</w:t>
      </w:r>
      <w:r w:rsidR="00657FF0" w:rsidRPr="000E722B">
        <w:rPr>
          <w:rFonts w:ascii="Arial" w:hAnsi="Arial" w:cs="Arial"/>
          <w:bCs/>
          <w:color w:val="7030A0"/>
        </w:rPr>
        <w:t>veni</w:t>
      </w:r>
      <w:r w:rsidRPr="000E722B">
        <w:rPr>
          <w:rFonts w:ascii="Arial" w:hAnsi="Arial" w:cs="Arial"/>
          <w:bCs/>
          <w:color w:val="7030A0"/>
        </w:rPr>
        <w:t xml:space="preserve"> odgoj- Pravilna prehrana i higijena</w:t>
      </w:r>
    </w:p>
    <w:p w:rsidR="00657FF0" w:rsidRPr="000E722B" w:rsidRDefault="00657FF0" w:rsidP="00657FF0">
      <w:pPr>
        <w:ind w:left="2204" w:right="-1333"/>
        <w:rPr>
          <w:rFonts w:ascii="Arial" w:hAnsi="Arial" w:cs="Arial"/>
          <w:bCs/>
          <w:color w:val="7030A0"/>
        </w:rPr>
      </w:pPr>
    </w:p>
    <w:p w:rsidR="001274D5" w:rsidRPr="000E722B" w:rsidRDefault="001274D5" w:rsidP="001274D5">
      <w:pPr>
        <w:ind w:right="-1333"/>
        <w:rPr>
          <w:rFonts w:ascii="Arial" w:hAnsi="Arial" w:cs="Arial"/>
          <w:b/>
          <w:bCs/>
          <w:color w:val="7030A0"/>
        </w:rPr>
      </w:pPr>
      <w:r w:rsidRPr="000E722B">
        <w:rPr>
          <w:rFonts w:ascii="Arial" w:hAnsi="Arial" w:cs="Arial"/>
          <w:b/>
          <w:bCs/>
          <w:color w:val="7030A0"/>
        </w:rPr>
        <w:t>III razred</w:t>
      </w:r>
    </w:p>
    <w:p w:rsidR="001274D5" w:rsidRPr="000E722B" w:rsidRDefault="001274D5" w:rsidP="00D7367D">
      <w:pPr>
        <w:numPr>
          <w:ilvl w:val="0"/>
          <w:numId w:val="26"/>
        </w:numPr>
        <w:ind w:right="-1333"/>
        <w:rPr>
          <w:rFonts w:ascii="Arial" w:hAnsi="Arial" w:cs="Arial"/>
          <w:bCs/>
          <w:color w:val="7030A0"/>
        </w:rPr>
      </w:pPr>
      <w:r w:rsidRPr="000E722B">
        <w:rPr>
          <w:rFonts w:ascii="Arial" w:hAnsi="Arial" w:cs="Arial"/>
          <w:bCs/>
          <w:color w:val="7030A0"/>
        </w:rPr>
        <w:t>screening pregled -vid na boje (otkrivanje daltonista</w:t>
      </w:r>
    </w:p>
    <w:p w:rsidR="001274D5" w:rsidRPr="000E722B" w:rsidRDefault="001274D5" w:rsidP="001274D5">
      <w:pPr>
        <w:ind w:right="-1333"/>
        <w:rPr>
          <w:rFonts w:ascii="Arial" w:hAnsi="Arial" w:cs="Arial"/>
          <w:bCs/>
          <w:color w:val="7030A0"/>
        </w:rPr>
      </w:pPr>
      <w:r w:rsidRPr="000E722B">
        <w:rPr>
          <w:rFonts w:ascii="Arial" w:hAnsi="Arial" w:cs="Arial"/>
          <w:bCs/>
          <w:color w:val="7030A0"/>
        </w:rPr>
        <w:tab/>
      </w:r>
      <w:r w:rsidRPr="000E722B">
        <w:rPr>
          <w:rFonts w:ascii="Arial" w:hAnsi="Arial" w:cs="Arial"/>
          <w:bCs/>
          <w:color w:val="7030A0"/>
        </w:rPr>
        <w:tab/>
        <w:t xml:space="preserve">            uz poduku o značaju boja u izboru budućeg zanimanja)</w:t>
      </w:r>
    </w:p>
    <w:p w:rsidR="001274D5" w:rsidRPr="000E722B" w:rsidRDefault="001274D5" w:rsidP="001274D5">
      <w:pPr>
        <w:ind w:right="-1333"/>
        <w:rPr>
          <w:rFonts w:ascii="Arial" w:hAnsi="Arial" w:cs="Arial"/>
          <w:b/>
          <w:bCs/>
          <w:color w:val="7030A0"/>
        </w:rPr>
      </w:pPr>
      <w:r w:rsidRPr="000E722B">
        <w:rPr>
          <w:rFonts w:ascii="Arial" w:hAnsi="Arial" w:cs="Arial"/>
          <w:b/>
          <w:bCs/>
          <w:color w:val="7030A0"/>
        </w:rPr>
        <w:t>V razred</w:t>
      </w:r>
    </w:p>
    <w:p w:rsidR="001274D5" w:rsidRPr="000E722B" w:rsidRDefault="001274D5" w:rsidP="00D7367D">
      <w:pPr>
        <w:numPr>
          <w:ilvl w:val="0"/>
          <w:numId w:val="26"/>
        </w:numPr>
        <w:ind w:right="-1333"/>
        <w:rPr>
          <w:rFonts w:ascii="Arial" w:hAnsi="Arial" w:cs="Arial"/>
          <w:bCs/>
          <w:color w:val="7030A0"/>
        </w:rPr>
      </w:pPr>
      <w:r w:rsidRPr="000E722B">
        <w:rPr>
          <w:rFonts w:ascii="Arial" w:hAnsi="Arial" w:cs="Arial"/>
          <w:bCs/>
          <w:color w:val="7030A0"/>
        </w:rPr>
        <w:t>sistematski pregled</w:t>
      </w:r>
    </w:p>
    <w:p w:rsidR="001274D5" w:rsidRPr="000E722B" w:rsidRDefault="001274D5" w:rsidP="00D7367D">
      <w:pPr>
        <w:numPr>
          <w:ilvl w:val="0"/>
          <w:numId w:val="26"/>
        </w:numPr>
        <w:ind w:right="-1333"/>
        <w:rPr>
          <w:rFonts w:ascii="Arial" w:hAnsi="Arial" w:cs="Arial"/>
          <w:bCs/>
          <w:color w:val="7030A0"/>
        </w:rPr>
      </w:pPr>
      <w:r w:rsidRPr="000E722B">
        <w:rPr>
          <w:rFonts w:ascii="Arial" w:hAnsi="Arial" w:cs="Arial"/>
          <w:bCs/>
          <w:color w:val="7030A0"/>
        </w:rPr>
        <w:t>zdravst. odgoj: Pubertet i higijena menstruacije</w:t>
      </w:r>
    </w:p>
    <w:p w:rsidR="00657FF0" w:rsidRPr="000E722B" w:rsidRDefault="00657FF0" w:rsidP="00657FF0">
      <w:pPr>
        <w:ind w:left="2204" w:right="-1333"/>
        <w:rPr>
          <w:rFonts w:ascii="Arial" w:hAnsi="Arial" w:cs="Arial"/>
          <w:bCs/>
          <w:color w:val="7030A0"/>
        </w:rPr>
      </w:pPr>
    </w:p>
    <w:p w:rsidR="001274D5" w:rsidRPr="000E722B" w:rsidRDefault="001274D5" w:rsidP="001274D5">
      <w:pPr>
        <w:ind w:right="-1333"/>
        <w:rPr>
          <w:rFonts w:ascii="Arial" w:hAnsi="Arial" w:cs="Arial"/>
          <w:b/>
          <w:bCs/>
          <w:color w:val="7030A0"/>
        </w:rPr>
      </w:pPr>
      <w:r w:rsidRPr="000E722B">
        <w:rPr>
          <w:rFonts w:ascii="Arial" w:hAnsi="Arial" w:cs="Arial"/>
          <w:b/>
          <w:bCs/>
          <w:color w:val="7030A0"/>
        </w:rPr>
        <w:t>VI razred</w:t>
      </w:r>
    </w:p>
    <w:p w:rsidR="001274D5" w:rsidRPr="000E722B" w:rsidRDefault="001274D5" w:rsidP="00D7367D">
      <w:pPr>
        <w:numPr>
          <w:ilvl w:val="0"/>
          <w:numId w:val="27"/>
        </w:numPr>
        <w:ind w:right="-1333"/>
        <w:rPr>
          <w:rFonts w:ascii="Arial" w:hAnsi="Arial" w:cs="Arial"/>
          <w:bCs/>
          <w:color w:val="7030A0"/>
        </w:rPr>
      </w:pPr>
      <w:r w:rsidRPr="000E722B">
        <w:rPr>
          <w:rFonts w:ascii="Arial" w:hAnsi="Arial" w:cs="Arial"/>
          <w:bCs/>
          <w:color w:val="7030A0"/>
        </w:rPr>
        <w:t>screening pregled kralježnice</w:t>
      </w:r>
    </w:p>
    <w:p w:rsidR="001274D5" w:rsidRPr="000E722B" w:rsidRDefault="001274D5" w:rsidP="00D7367D">
      <w:pPr>
        <w:numPr>
          <w:ilvl w:val="0"/>
          <w:numId w:val="27"/>
        </w:numPr>
        <w:ind w:right="-1333"/>
        <w:rPr>
          <w:rFonts w:ascii="Arial" w:hAnsi="Arial" w:cs="Arial"/>
          <w:bCs/>
          <w:color w:val="7030A0"/>
        </w:rPr>
      </w:pPr>
      <w:r w:rsidRPr="000E722B">
        <w:rPr>
          <w:rFonts w:ascii="Arial" w:hAnsi="Arial" w:cs="Arial"/>
          <w:bCs/>
          <w:color w:val="7030A0"/>
        </w:rPr>
        <w:t>cijepljenje Hepatitis B u tri doze po shemi 0,1,6 mj.</w:t>
      </w:r>
    </w:p>
    <w:p w:rsidR="00657FF0" w:rsidRPr="000E722B" w:rsidRDefault="00657FF0" w:rsidP="00657FF0">
      <w:pPr>
        <w:ind w:left="2160" w:right="-1333"/>
        <w:rPr>
          <w:rFonts w:ascii="Arial" w:hAnsi="Arial" w:cs="Arial"/>
          <w:bCs/>
          <w:color w:val="7030A0"/>
        </w:rPr>
      </w:pPr>
    </w:p>
    <w:p w:rsidR="001274D5" w:rsidRPr="000E722B" w:rsidRDefault="001274D5" w:rsidP="001274D5">
      <w:pPr>
        <w:ind w:right="-1333"/>
        <w:rPr>
          <w:rFonts w:ascii="Arial" w:hAnsi="Arial" w:cs="Arial"/>
          <w:b/>
          <w:bCs/>
          <w:color w:val="7030A0"/>
        </w:rPr>
      </w:pPr>
      <w:r w:rsidRPr="000E722B">
        <w:rPr>
          <w:rFonts w:ascii="Arial" w:hAnsi="Arial" w:cs="Arial"/>
          <w:b/>
          <w:bCs/>
          <w:color w:val="7030A0"/>
        </w:rPr>
        <w:t>VII razred</w:t>
      </w:r>
    </w:p>
    <w:p w:rsidR="001274D5" w:rsidRPr="000E722B" w:rsidRDefault="001274D5" w:rsidP="00D7367D">
      <w:pPr>
        <w:numPr>
          <w:ilvl w:val="0"/>
          <w:numId w:val="28"/>
        </w:numPr>
        <w:ind w:right="-1333"/>
        <w:rPr>
          <w:rFonts w:ascii="Arial" w:hAnsi="Arial" w:cs="Arial"/>
          <w:bCs/>
          <w:color w:val="7030A0"/>
        </w:rPr>
      </w:pPr>
      <w:r w:rsidRPr="000E722B">
        <w:rPr>
          <w:rFonts w:ascii="Arial" w:hAnsi="Arial" w:cs="Arial"/>
          <w:bCs/>
          <w:color w:val="7030A0"/>
        </w:rPr>
        <w:t>screening pregled sluha audiometrom</w:t>
      </w:r>
    </w:p>
    <w:p w:rsidR="001274D5" w:rsidRPr="000E722B" w:rsidRDefault="001274D5" w:rsidP="00D7367D">
      <w:pPr>
        <w:numPr>
          <w:ilvl w:val="0"/>
          <w:numId w:val="28"/>
        </w:numPr>
        <w:ind w:right="-1333"/>
        <w:rPr>
          <w:rFonts w:ascii="Arial" w:hAnsi="Arial" w:cs="Arial"/>
          <w:bCs/>
          <w:color w:val="7030A0"/>
        </w:rPr>
      </w:pPr>
      <w:r w:rsidRPr="000E722B">
        <w:rPr>
          <w:rFonts w:ascii="Arial" w:hAnsi="Arial" w:cs="Arial"/>
          <w:bCs/>
          <w:color w:val="7030A0"/>
        </w:rPr>
        <w:t xml:space="preserve">cijepljenje: test PPD na tuberkulozu i cijepljenje </w:t>
      </w:r>
    </w:p>
    <w:p w:rsidR="001274D5" w:rsidRPr="000E722B" w:rsidRDefault="001274D5" w:rsidP="001274D5">
      <w:pPr>
        <w:ind w:right="-1333"/>
        <w:rPr>
          <w:rFonts w:ascii="Arial" w:hAnsi="Arial" w:cs="Arial"/>
          <w:bCs/>
          <w:color w:val="7030A0"/>
        </w:rPr>
      </w:pPr>
      <w:r w:rsidRPr="000E722B">
        <w:rPr>
          <w:rFonts w:ascii="Arial" w:hAnsi="Arial" w:cs="Arial"/>
          <w:bCs/>
          <w:color w:val="7030A0"/>
        </w:rPr>
        <w:tab/>
      </w:r>
      <w:r w:rsidRPr="000E722B">
        <w:rPr>
          <w:rFonts w:ascii="Arial" w:hAnsi="Arial" w:cs="Arial"/>
          <w:bCs/>
          <w:color w:val="7030A0"/>
        </w:rPr>
        <w:tab/>
        <w:t xml:space="preserve">          BCG- cjepivom nereaktora</w:t>
      </w:r>
    </w:p>
    <w:p w:rsidR="001274D5" w:rsidRPr="000E722B" w:rsidRDefault="001274D5" w:rsidP="00D7367D">
      <w:pPr>
        <w:numPr>
          <w:ilvl w:val="0"/>
          <w:numId w:val="29"/>
        </w:numPr>
        <w:ind w:right="-1333"/>
        <w:rPr>
          <w:rFonts w:ascii="Arial" w:hAnsi="Arial" w:cs="Arial"/>
          <w:bCs/>
          <w:color w:val="7030A0"/>
        </w:rPr>
      </w:pPr>
      <w:r w:rsidRPr="000E722B">
        <w:rPr>
          <w:rFonts w:ascii="Arial" w:hAnsi="Arial" w:cs="Arial"/>
          <w:bCs/>
          <w:color w:val="7030A0"/>
        </w:rPr>
        <w:t>zdrav. odgoj: Bolesti ovisnosti</w:t>
      </w:r>
      <w:r w:rsidRPr="000E722B">
        <w:rPr>
          <w:rFonts w:ascii="Arial" w:hAnsi="Arial" w:cs="Arial"/>
          <w:bCs/>
          <w:color w:val="7030A0"/>
        </w:rPr>
        <w:tab/>
      </w:r>
    </w:p>
    <w:p w:rsidR="00657FF0" w:rsidRPr="000E722B" w:rsidRDefault="00657FF0" w:rsidP="00657FF0">
      <w:pPr>
        <w:ind w:left="2160" w:right="-1333"/>
        <w:rPr>
          <w:rFonts w:ascii="Arial" w:hAnsi="Arial" w:cs="Arial"/>
          <w:bCs/>
          <w:color w:val="7030A0"/>
        </w:rPr>
      </w:pPr>
    </w:p>
    <w:p w:rsidR="001274D5" w:rsidRPr="000E722B" w:rsidRDefault="001274D5" w:rsidP="001274D5">
      <w:pPr>
        <w:ind w:right="-1333"/>
        <w:rPr>
          <w:rFonts w:ascii="Arial" w:hAnsi="Arial" w:cs="Arial"/>
          <w:b/>
          <w:bCs/>
          <w:color w:val="7030A0"/>
        </w:rPr>
      </w:pPr>
      <w:r w:rsidRPr="000E722B">
        <w:rPr>
          <w:rFonts w:ascii="Arial" w:hAnsi="Arial" w:cs="Arial"/>
          <w:b/>
          <w:bCs/>
          <w:color w:val="7030A0"/>
        </w:rPr>
        <w:t>VIII razred</w:t>
      </w:r>
    </w:p>
    <w:p w:rsidR="001274D5" w:rsidRPr="000E722B" w:rsidRDefault="001274D5" w:rsidP="00D7367D">
      <w:pPr>
        <w:numPr>
          <w:ilvl w:val="0"/>
          <w:numId w:val="29"/>
        </w:numPr>
        <w:ind w:right="-1333"/>
        <w:rPr>
          <w:rFonts w:ascii="Arial" w:hAnsi="Arial" w:cs="Arial"/>
          <w:bCs/>
          <w:color w:val="7030A0"/>
        </w:rPr>
      </w:pPr>
      <w:r w:rsidRPr="000E722B">
        <w:rPr>
          <w:rFonts w:ascii="Arial" w:hAnsi="Arial" w:cs="Arial"/>
          <w:bCs/>
          <w:color w:val="7030A0"/>
        </w:rPr>
        <w:t xml:space="preserve">sistematski pregled u svezi profesionalne orjentacije i </w:t>
      </w:r>
    </w:p>
    <w:p w:rsidR="001274D5" w:rsidRPr="000E722B" w:rsidRDefault="001274D5" w:rsidP="001274D5">
      <w:pPr>
        <w:ind w:left="2160" w:right="-1333"/>
        <w:rPr>
          <w:rFonts w:ascii="Arial" w:hAnsi="Arial" w:cs="Arial"/>
          <w:bCs/>
          <w:color w:val="7030A0"/>
        </w:rPr>
      </w:pPr>
      <w:r w:rsidRPr="000E722B">
        <w:rPr>
          <w:rFonts w:ascii="Arial" w:hAnsi="Arial" w:cs="Arial"/>
          <w:bCs/>
          <w:color w:val="7030A0"/>
        </w:rPr>
        <w:t>adekvatnog izbora zanimanja</w:t>
      </w:r>
    </w:p>
    <w:p w:rsidR="001274D5" w:rsidRPr="000E722B" w:rsidRDefault="001274D5" w:rsidP="00D7367D">
      <w:pPr>
        <w:numPr>
          <w:ilvl w:val="0"/>
          <w:numId w:val="29"/>
        </w:numPr>
        <w:ind w:right="-1333"/>
        <w:rPr>
          <w:rFonts w:ascii="Arial" w:hAnsi="Arial" w:cs="Arial"/>
          <w:bCs/>
          <w:color w:val="7030A0"/>
        </w:rPr>
      </w:pPr>
      <w:r w:rsidRPr="000E722B">
        <w:rPr>
          <w:rFonts w:ascii="Arial" w:hAnsi="Arial" w:cs="Arial"/>
          <w:bCs/>
          <w:color w:val="7030A0"/>
        </w:rPr>
        <w:t xml:space="preserve">cijepljenje DI-TE+POLIO </w:t>
      </w:r>
    </w:p>
    <w:p w:rsidR="001274D5" w:rsidRPr="000E722B" w:rsidRDefault="001274D5" w:rsidP="00D7367D">
      <w:pPr>
        <w:numPr>
          <w:ilvl w:val="0"/>
          <w:numId w:val="29"/>
        </w:numPr>
        <w:ind w:right="-1333"/>
        <w:rPr>
          <w:rFonts w:ascii="Arial" w:hAnsi="Arial" w:cs="Arial"/>
          <w:bCs/>
          <w:color w:val="7030A0"/>
        </w:rPr>
      </w:pPr>
      <w:r w:rsidRPr="000E722B">
        <w:rPr>
          <w:rFonts w:ascii="Arial" w:hAnsi="Arial" w:cs="Arial"/>
          <w:bCs/>
          <w:color w:val="7030A0"/>
        </w:rPr>
        <w:t>zdrav.odgoj: Spolno prenosive bolesti i AIDS</w:t>
      </w:r>
    </w:p>
    <w:p w:rsidR="00657FF0" w:rsidRPr="000E722B" w:rsidRDefault="00657FF0" w:rsidP="00657FF0">
      <w:pPr>
        <w:ind w:left="2160" w:right="-1333"/>
        <w:rPr>
          <w:rFonts w:ascii="Arial" w:hAnsi="Arial" w:cs="Arial"/>
          <w:bCs/>
          <w:color w:val="7030A0"/>
        </w:rPr>
      </w:pPr>
    </w:p>
    <w:p w:rsidR="00657FF0" w:rsidRPr="000E722B" w:rsidRDefault="00657FF0" w:rsidP="001274D5">
      <w:pPr>
        <w:ind w:left="1800" w:right="-1333"/>
        <w:rPr>
          <w:rFonts w:ascii="Arial" w:hAnsi="Arial" w:cs="Arial"/>
          <w:bCs/>
          <w:color w:val="7030A0"/>
        </w:rPr>
      </w:pPr>
    </w:p>
    <w:p w:rsidR="00657FF0" w:rsidRPr="000E722B" w:rsidRDefault="00657FF0" w:rsidP="001274D5">
      <w:pPr>
        <w:ind w:left="1800" w:right="-1333"/>
        <w:rPr>
          <w:rFonts w:ascii="Arial" w:hAnsi="Arial" w:cs="Arial"/>
          <w:bCs/>
          <w:color w:val="7030A0"/>
        </w:rPr>
      </w:pPr>
    </w:p>
    <w:p w:rsidR="001274D5" w:rsidRPr="000E722B" w:rsidRDefault="001274D5" w:rsidP="001274D5">
      <w:pPr>
        <w:ind w:right="-1333"/>
        <w:rPr>
          <w:rFonts w:ascii="Arial" w:hAnsi="Arial" w:cs="Arial"/>
          <w:bCs/>
          <w:color w:val="7030A0"/>
        </w:rPr>
      </w:pPr>
      <w:r w:rsidRPr="000E722B">
        <w:rPr>
          <w:rFonts w:ascii="Arial" w:hAnsi="Arial" w:cs="Arial"/>
          <w:bCs/>
          <w:color w:val="7030A0"/>
        </w:rPr>
        <w:t>Ostali zadaci i ovlasti školske medicine:</w:t>
      </w:r>
    </w:p>
    <w:p w:rsidR="001274D5" w:rsidRPr="000E722B" w:rsidRDefault="001274D5" w:rsidP="00D7367D">
      <w:pPr>
        <w:numPr>
          <w:ilvl w:val="0"/>
          <w:numId w:val="30"/>
        </w:numPr>
        <w:ind w:right="-1333"/>
        <w:rPr>
          <w:rFonts w:ascii="Arial" w:hAnsi="Arial" w:cs="Arial"/>
          <w:bCs/>
          <w:color w:val="7030A0"/>
        </w:rPr>
      </w:pPr>
      <w:r w:rsidRPr="000E722B">
        <w:rPr>
          <w:rFonts w:ascii="Arial" w:hAnsi="Arial" w:cs="Arial"/>
          <w:bCs/>
          <w:color w:val="7030A0"/>
        </w:rPr>
        <w:t>školski liječnik vrši preglede i šalje na obradu djecu sa teškoćama kojima treba neki od primjerenih oblika školovanja, a sve u suradnji sa školskim pedagozima, psiholozima, logopedima</w:t>
      </w:r>
    </w:p>
    <w:p w:rsidR="001274D5" w:rsidRPr="000E722B" w:rsidRDefault="001274D5" w:rsidP="00D7367D">
      <w:pPr>
        <w:numPr>
          <w:ilvl w:val="0"/>
          <w:numId w:val="30"/>
        </w:numPr>
        <w:ind w:right="-1333"/>
        <w:rPr>
          <w:rFonts w:ascii="Arial" w:hAnsi="Arial" w:cs="Arial"/>
          <w:bCs/>
          <w:color w:val="7030A0"/>
        </w:rPr>
      </w:pPr>
      <w:r w:rsidRPr="000E722B">
        <w:rPr>
          <w:rFonts w:ascii="Arial" w:hAnsi="Arial" w:cs="Arial"/>
          <w:bCs/>
          <w:color w:val="7030A0"/>
        </w:rPr>
        <w:t>u suradnji s profesorom TZK-e donosi odluku o oslobađanju ili o prilagođenom programu tjelesno-zdravstvene kulture na osnovu pregleda, ili priloženih specijalističkih nalaza</w:t>
      </w:r>
    </w:p>
    <w:p w:rsidR="001274D5" w:rsidRPr="000E722B" w:rsidRDefault="001274D5" w:rsidP="001274D5">
      <w:pPr>
        <w:rPr>
          <w:rFonts w:ascii="Arial" w:hAnsi="Arial" w:cs="Arial"/>
          <w:bCs/>
          <w:color w:val="7030A0"/>
        </w:rPr>
      </w:pPr>
      <w:r w:rsidRPr="000E722B">
        <w:rPr>
          <w:rFonts w:ascii="Arial" w:hAnsi="Arial" w:cs="Arial"/>
          <w:bCs/>
          <w:color w:val="7030A0"/>
        </w:rPr>
        <w:t>vodi savjetovalište za probleme mladih i njihovih roditelja (problemi učenja, mentalno zdravlje, rizična ponašanja, reproduktivno z</w:t>
      </w:r>
      <w:r w:rsidR="00BD456B" w:rsidRPr="000E722B">
        <w:rPr>
          <w:rFonts w:ascii="Arial" w:hAnsi="Arial" w:cs="Arial"/>
          <w:bCs/>
          <w:color w:val="7030A0"/>
        </w:rPr>
        <w:t>dravlje.</w:t>
      </w:r>
    </w:p>
    <w:p w:rsidR="00657FF0" w:rsidRPr="000E722B" w:rsidRDefault="00657FF0" w:rsidP="001274D5">
      <w:pPr>
        <w:rPr>
          <w:rFonts w:ascii="Arial" w:hAnsi="Arial" w:cs="Arial"/>
          <w:color w:val="7030A0"/>
        </w:rPr>
      </w:pPr>
    </w:p>
    <w:p w:rsidR="00657FF0" w:rsidRPr="000E722B" w:rsidRDefault="00657FF0" w:rsidP="001274D5">
      <w:pPr>
        <w:rPr>
          <w:rFonts w:ascii="Arial" w:hAnsi="Arial" w:cs="Arial"/>
          <w:color w:val="7030A0"/>
        </w:rPr>
      </w:pPr>
    </w:p>
    <w:p w:rsidR="00657FF0" w:rsidRPr="000E722B" w:rsidRDefault="00657FF0" w:rsidP="001274D5">
      <w:pPr>
        <w:rPr>
          <w:rFonts w:ascii="Arial" w:hAnsi="Arial" w:cs="Arial"/>
          <w:color w:val="7030A0"/>
        </w:rPr>
      </w:pPr>
    </w:p>
    <w:p w:rsidR="001274D5" w:rsidRPr="000E722B" w:rsidRDefault="001274D5" w:rsidP="00D7367D">
      <w:pPr>
        <w:pStyle w:val="Naslov2"/>
        <w:numPr>
          <w:ilvl w:val="1"/>
          <w:numId w:val="1"/>
        </w:numPr>
        <w:rPr>
          <w:color w:val="7030A0"/>
        </w:rPr>
      </w:pPr>
      <w:bookmarkStart w:id="131" w:name="_Toc337046161"/>
      <w:r w:rsidRPr="000E722B">
        <w:rPr>
          <w:color w:val="7030A0"/>
        </w:rPr>
        <w:t>Plan zdravstvene zaštite odgojno-obrazovnih i ostalih radnika škole</w:t>
      </w:r>
      <w:bookmarkEnd w:id="131"/>
    </w:p>
    <w:p w:rsidR="005E325E" w:rsidRPr="000E722B" w:rsidRDefault="005E325E" w:rsidP="005E325E">
      <w:pPr>
        <w:pStyle w:val="Odlomakpopisa"/>
        <w:ind w:left="456"/>
        <w:rPr>
          <w:rFonts w:ascii="Arial" w:hAnsi="Arial" w:cs="Arial"/>
          <w:color w:val="7030A0"/>
        </w:rPr>
      </w:pPr>
      <w:r w:rsidRPr="000E722B">
        <w:rPr>
          <w:rFonts w:ascii="Arial" w:hAnsi="Arial" w:cs="Arial"/>
          <w:color w:val="7030A0"/>
        </w:rPr>
        <w:t>Prema Kolektivnom ugovoru, a pre</w:t>
      </w:r>
      <w:r w:rsidR="007345C2" w:rsidRPr="000E722B">
        <w:rPr>
          <w:rFonts w:ascii="Arial" w:hAnsi="Arial" w:cs="Arial"/>
          <w:color w:val="7030A0"/>
        </w:rPr>
        <w:t>ma Planu Škole, zaposlenici će obaviti sistematski pregled u vrijednosti od 500 kuna</w:t>
      </w:r>
      <w:r w:rsidR="005031B2" w:rsidRPr="000E722B">
        <w:rPr>
          <w:rFonts w:ascii="Arial" w:hAnsi="Arial" w:cs="Arial"/>
          <w:color w:val="7030A0"/>
        </w:rPr>
        <w:t>.</w:t>
      </w:r>
    </w:p>
    <w:p w:rsidR="00657FF0" w:rsidRPr="000E722B" w:rsidRDefault="00657FF0" w:rsidP="005E325E">
      <w:pPr>
        <w:pStyle w:val="Odlomakpopisa"/>
        <w:ind w:left="456"/>
        <w:rPr>
          <w:rFonts w:ascii="Arial" w:hAnsi="Arial" w:cs="Arial"/>
          <w:color w:val="7030A0"/>
        </w:rPr>
      </w:pPr>
    </w:p>
    <w:p w:rsidR="00657FF0" w:rsidRPr="000E722B" w:rsidRDefault="00657FF0" w:rsidP="005E325E">
      <w:pPr>
        <w:pStyle w:val="Odlomakpopisa"/>
        <w:ind w:left="456"/>
        <w:rPr>
          <w:rFonts w:ascii="Arial" w:hAnsi="Arial" w:cs="Arial"/>
          <w:color w:val="7030A0"/>
        </w:rPr>
      </w:pPr>
    </w:p>
    <w:p w:rsidR="00657FF0" w:rsidRPr="000E722B" w:rsidRDefault="00657FF0" w:rsidP="005E325E">
      <w:pPr>
        <w:pStyle w:val="Odlomakpopisa"/>
        <w:ind w:left="456"/>
        <w:rPr>
          <w:rFonts w:ascii="Arial" w:hAnsi="Arial" w:cs="Arial"/>
          <w:color w:val="7030A0"/>
        </w:rPr>
      </w:pPr>
    </w:p>
    <w:p w:rsidR="00657FF0" w:rsidRPr="000E722B" w:rsidRDefault="00657FF0" w:rsidP="005E325E">
      <w:pPr>
        <w:pStyle w:val="Odlomakpopisa"/>
        <w:ind w:left="456"/>
        <w:rPr>
          <w:rFonts w:ascii="Arial" w:hAnsi="Arial" w:cs="Arial"/>
          <w:color w:val="7030A0"/>
        </w:rPr>
      </w:pPr>
    </w:p>
    <w:p w:rsidR="001274D5" w:rsidRPr="000E722B" w:rsidRDefault="001274D5" w:rsidP="001274D5">
      <w:pPr>
        <w:pStyle w:val="Naslov2"/>
        <w:rPr>
          <w:color w:val="7030A0"/>
        </w:rPr>
      </w:pPr>
      <w:bookmarkStart w:id="132" w:name="_Toc337046162"/>
      <w:r w:rsidRPr="000E722B">
        <w:rPr>
          <w:color w:val="7030A0"/>
        </w:rPr>
        <w:t>8.4. Školski preventivni programi</w:t>
      </w:r>
      <w:bookmarkEnd w:id="132"/>
    </w:p>
    <w:p w:rsidR="001274D5" w:rsidRPr="000E722B" w:rsidRDefault="001274D5" w:rsidP="001274D5">
      <w:pPr>
        <w:rPr>
          <w:rFonts w:ascii="Arial" w:hAnsi="Arial" w:cs="Arial"/>
          <w:b/>
          <w:color w:val="7030A0"/>
        </w:rPr>
      </w:pPr>
    </w:p>
    <w:p w:rsidR="00300B83" w:rsidRPr="000E722B" w:rsidRDefault="00300B83" w:rsidP="000E722B">
      <w:pPr>
        <w:ind w:firstLine="708"/>
        <w:jc w:val="both"/>
        <w:rPr>
          <w:rFonts w:ascii="Arial" w:hAnsi="Arial" w:cs="Arial"/>
          <w:color w:val="7030A0"/>
        </w:rPr>
      </w:pPr>
      <w:r w:rsidRPr="000E722B">
        <w:rPr>
          <w:rFonts w:ascii="Arial" w:hAnsi="Arial" w:cs="Arial"/>
          <w:color w:val="7030A0"/>
        </w:rPr>
        <w:t>Namjena aktivnosti školskog preventivnog programa (kratica:ŠPP) je poučavanje učenika općim životnim vještinama te sprečavanje i suzbijanje neprihvatljivih  oblika ponašanja. Potrebno je pomoći djeci u donošenju ispravnih odluka, pomoći u uspješnom rješavanju problema. Rad s učiteljima, učenicima i roditeljima usmjeren je na promicanje znanja i vještina koje mogu učvrstiti i unaprijediti zdrav stil življenja, promicati zdravlje i prevenciju bolesti i ovisnosti, pravilnu organizaciju slobodnog vremena. Specifični obrazovni sadržaji  realizirat će se za cjelokupnu populaciju učenika, a dio za manji broj učenika/razreda za koje smatramo da postoji veća potreba. Tijekom godine stručna služba će kao dio svog neposrednog rada raditi individualno s djecom i edukativne radion</w:t>
      </w:r>
      <w:r w:rsidR="000E722B">
        <w:rPr>
          <w:rFonts w:ascii="Arial" w:hAnsi="Arial" w:cs="Arial"/>
          <w:color w:val="7030A0"/>
        </w:rPr>
        <w:t xml:space="preserve">ice u dogovoru s razrednicima. </w:t>
      </w:r>
      <w:r w:rsidR="00580864" w:rsidRPr="000E722B">
        <w:rPr>
          <w:rFonts w:ascii="Arial" w:hAnsi="Arial" w:cs="Arial"/>
          <w:color w:val="7030A0"/>
        </w:rPr>
        <w:t>Ove školske godine uključili smo se u projekt Zavoda za javno zdravstvo Istarske županije ''</w:t>
      </w:r>
      <w:r w:rsidR="000E722B">
        <w:rPr>
          <w:rFonts w:ascii="Arial" w:hAnsi="Arial" w:cs="Arial"/>
          <w:color w:val="7030A0"/>
        </w:rPr>
        <w:t xml:space="preserve">Unapređenje prehrane u školi'' s ciljem edukacije učenika, djelatnika i roditeljao pravilnim prehrambenim navikama. </w:t>
      </w:r>
    </w:p>
    <w:p w:rsidR="00657FF0" w:rsidRPr="000E722B" w:rsidRDefault="00657FF0" w:rsidP="00300B83">
      <w:pPr>
        <w:rPr>
          <w:rFonts w:ascii="Arial" w:hAnsi="Arial" w:cs="Arial"/>
          <w:color w:val="7030A0"/>
        </w:rPr>
      </w:pPr>
    </w:p>
    <w:p w:rsidR="00300B83" w:rsidRPr="000E722B" w:rsidRDefault="00300B83" w:rsidP="000E722B">
      <w:pPr>
        <w:ind w:firstLine="708"/>
        <w:jc w:val="both"/>
        <w:rPr>
          <w:rFonts w:ascii="Arial" w:hAnsi="Arial" w:cs="Arial"/>
          <w:color w:val="7030A0"/>
        </w:rPr>
      </w:pPr>
      <w:r w:rsidRPr="000E722B">
        <w:rPr>
          <w:rFonts w:ascii="Arial" w:hAnsi="Arial" w:cs="Arial"/>
          <w:color w:val="7030A0"/>
        </w:rPr>
        <w:t>Dio preventivnog programa jest i radionički rad s učenicima na satu razrednika na temu nenasilnog rješavanja sukoba, kontrole emocije, uvažavanja različitosti i slično. Nositelji tog programa su svi učenici, razrednici, pedagoginja i psihologinja. U preventivni plan i program ubrajamo i rad s učenicima s problemima u ponašanju, rad Vijeća učenika, produženi boravak učenika, rad pedagoga i psihologa s učenicima i roditeljima, rad sportskih i drugih izvannastavnih i slobodnih aktivnosti. U školi se provode i diskretni zaštitni programi za rizične učenike, rad s roditeljima na roditeljskim sastancima, a preventivni plan i program provodi se i raznim aktivnostima kroz nastavne predmete.</w:t>
      </w:r>
    </w:p>
    <w:p w:rsidR="00300B83" w:rsidRPr="001E04C0" w:rsidRDefault="00300B83" w:rsidP="001274D5">
      <w:pPr>
        <w:ind w:left="1665"/>
        <w:rPr>
          <w:rFonts w:ascii="Arial" w:hAnsi="Arial" w:cs="Arial"/>
          <w:b/>
          <w:color w:val="92D050"/>
        </w:rPr>
      </w:pPr>
    </w:p>
    <w:p w:rsidR="000E722B" w:rsidRDefault="000E722B" w:rsidP="000E722B">
      <w:pPr>
        <w:pStyle w:val="Naglaencitat"/>
        <w:ind w:left="0"/>
        <w:jc w:val="center"/>
        <w:rPr>
          <w:rFonts w:ascii="Arial" w:hAnsi="Arial" w:cs="Arial"/>
          <w:color w:val="7030A0"/>
        </w:rPr>
      </w:pPr>
    </w:p>
    <w:p w:rsidR="000E722B" w:rsidRDefault="000E722B" w:rsidP="000E722B">
      <w:pPr>
        <w:pStyle w:val="Naglaencitat"/>
        <w:ind w:left="0"/>
        <w:jc w:val="center"/>
        <w:rPr>
          <w:rFonts w:ascii="Arial" w:hAnsi="Arial" w:cs="Arial"/>
          <w:color w:val="7030A0"/>
        </w:rPr>
      </w:pPr>
    </w:p>
    <w:p w:rsidR="000E722B" w:rsidRDefault="000E722B" w:rsidP="000E722B">
      <w:pPr>
        <w:pStyle w:val="Naglaencitat"/>
        <w:ind w:left="0"/>
        <w:jc w:val="center"/>
        <w:rPr>
          <w:rFonts w:ascii="Arial" w:hAnsi="Arial" w:cs="Arial"/>
          <w:color w:val="7030A0"/>
        </w:rPr>
      </w:pPr>
      <w:r w:rsidRPr="000E722B">
        <w:rPr>
          <w:rFonts w:ascii="Arial" w:hAnsi="Arial" w:cs="Arial"/>
          <w:color w:val="7030A0"/>
        </w:rPr>
        <w:t>ŠKOLSKI PREVENTIVNI PROGRAM</w:t>
      </w:r>
    </w:p>
    <w:p w:rsidR="000E722B" w:rsidRPr="000E722B" w:rsidRDefault="000E722B" w:rsidP="000E722B">
      <w:pPr>
        <w:pStyle w:val="Naglaencitat"/>
        <w:ind w:left="0"/>
        <w:jc w:val="center"/>
        <w:rPr>
          <w:rFonts w:ascii="Arial" w:hAnsi="Arial" w:cs="Arial"/>
          <w:color w:val="7030A0"/>
        </w:rPr>
      </w:pPr>
      <w:r w:rsidRPr="000E722B">
        <w:rPr>
          <w:rFonts w:ascii="Arial" w:hAnsi="Arial" w:cs="Arial"/>
          <w:color w:val="7030A0"/>
        </w:rPr>
        <w:t>(Školska preventivna strategija)šk.god.2018.2019.</w:t>
      </w:r>
    </w:p>
    <w:p w:rsidR="000E722B" w:rsidRPr="000E722B" w:rsidRDefault="000E722B" w:rsidP="000E722B">
      <w:pPr>
        <w:pStyle w:val="Naglaencitat"/>
        <w:tabs>
          <w:tab w:val="left" w:pos="5679"/>
        </w:tabs>
        <w:ind w:left="0"/>
        <w:rPr>
          <w:rFonts w:ascii="Arial" w:hAnsi="Arial" w:cs="Arial"/>
          <w:b w:val="0"/>
          <w:color w:val="7030A0"/>
        </w:rPr>
      </w:pPr>
      <w:r w:rsidRPr="000E722B">
        <w:rPr>
          <w:rFonts w:ascii="Arial" w:hAnsi="Arial" w:cs="Arial"/>
          <w:b w:val="0"/>
          <w:color w:val="7030A0"/>
        </w:rPr>
        <w:t xml:space="preserve">Voditelj /i  ŠPP: Sara Findrik, školska psihologinja </w:t>
      </w:r>
      <w:r w:rsidRPr="000E722B">
        <w:rPr>
          <w:rFonts w:ascii="Arial" w:hAnsi="Arial" w:cs="Arial"/>
          <w:b w:val="0"/>
          <w:color w:val="7030A0"/>
        </w:rPr>
        <w:tab/>
      </w:r>
    </w:p>
    <w:p w:rsidR="000E722B" w:rsidRDefault="000E722B" w:rsidP="000E722B">
      <w:pPr>
        <w:rPr>
          <w:rFonts w:ascii="Arial" w:hAnsi="Arial" w:cs="Arial"/>
          <w:color w:val="7030A0"/>
        </w:rPr>
      </w:pPr>
    </w:p>
    <w:p w:rsidR="000E722B" w:rsidRPr="000E722B" w:rsidRDefault="000E722B" w:rsidP="000E722B">
      <w:pPr>
        <w:rPr>
          <w:rFonts w:ascii="Arial" w:hAnsi="Arial" w:cs="Arial"/>
          <w:color w:val="7030A0"/>
        </w:rPr>
      </w:pPr>
      <w:r w:rsidRPr="000E722B">
        <w:rPr>
          <w:rFonts w:ascii="Arial" w:hAnsi="Arial" w:cs="Arial"/>
          <w:color w:val="7030A0"/>
        </w:rPr>
        <w:t>PROCJENA STANJA I POTREBA:</w:t>
      </w:r>
    </w:p>
    <w:p w:rsidR="000E722B" w:rsidRPr="000E722B" w:rsidRDefault="000E722B" w:rsidP="000E722B">
      <w:pPr>
        <w:ind w:firstLine="708"/>
        <w:jc w:val="both"/>
        <w:rPr>
          <w:rFonts w:ascii="Arial" w:hAnsi="Arial" w:cs="Arial"/>
          <w:color w:val="7030A0"/>
        </w:rPr>
      </w:pPr>
      <w:r w:rsidRPr="000E722B">
        <w:rPr>
          <w:rFonts w:ascii="Arial" w:hAnsi="Arial" w:cs="Arial"/>
          <w:color w:val="7030A0"/>
        </w:rPr>
        <w:t xml:space="preserve">Namjena aktivnosti školskog preventivnog programa (kratica:ŠPP) je poučavanje učenika općim životnim vještinama te sprečavanje i suzbijanje neprihvatljivih  oblika ponašanja. Potrebno je pomoći djeci u donošenju ispravnih odluka i uspješnom rješavanju problema. Tijekom protekle školske godine uočeno je da učenici i učenice imaju teškoća s izražavanjem vlastitih emocija i prikladnim načinom izražavanja istih. Također, uočeno je da je potrebno poraditi na obrascima komunikacije i aktivnom slušanju s ciljem bolje suradnje i razumijevanja. Iako u našoj školi nemamo problema s ovisnostima o opojnim sredstvima, kao dio univerzalne prevencije radimo na poticanju zdravog načina života i inforiranju učenika o posljedicama konzumiranja opojnih sredstava. Zbog sveprisutnosti tehnologije u svakodnevim životima, bilo bi korisno istražiti navike korištenja istih te prevenirati ovisnosti o videoigricama i internetu. Osim aktivnosti navedenih u preventivnog strategiji, preventivni program provode i razrednici na satu razrednog odijela sukladno planu i programu za tekuću školsku godinu. </w:t>
      </w:r>
    </w:p>
    <w:p w:rsidR="000E722B" w:rsidRPr="000E722B" w:rsidRDefault="000E722B" w:rsidP="000E722B">
      <w:pPr>
        <w:rPr>
          <w:rFonts w:ascii="Arial" w:hAnsi="Arial" w:cs="Arial"/>
          <w:color w:val="7030A0"/>
        </w:rPr>
      </w:pPr>
    </w:p>
    <w:p w:rsidR="000E722B" w:rsidRDefault="000E722B" w:rsidP="000E722B">
      <w:pPr>
        <w:rPr>
          <w:rFonts w:ascii="Arial" w:hAnsi="Arial" w:cs="Arial"/>
          <w:color w:val="7030A0"/>
        </w:rPr>
      </w:pPr>
    </w:p>
    <w:p w:rsidR="000E722B" w:rsidRPr="000E722B" w:rsidRDefault="000E722B" w:rsidP="000E722B">
      <w:pPr>
        <w:rPr>
          <w:rFonts w:ascii="Arial" w:hAnsi="Arial" w:cs="Arial"/>
          <w:color w:val="7030A0"/>
        </w:rPr>
      </w:pPr>
      <w:r w:rsidRPr="000E722B">
        <w:rPr>
          <w:rFonts w:ascii="Arial" w:hAnsi="Arial" w:cs="Arial"/>
          <w:color w:val="7030A0"/>
        </w:rPr>
        <w:t>CILJEVI PROGRAMA:</w:t>
      </w:r>
    </w:p>
    <w:p w:rsidR="000E722B" w:rsidRPr="000E722B" w:rsidRDefault="000E722B" w:rsidP="000E722B">
      <w:pPr>
        <w:ind w:firstLine="708"/>
        <w:rPr>
          <w:rFonts w:ascii="Arial" w:hAnsi="Arial" w:cs="Arial"/>
          <w:color w:val="7030A0"/>
        </w:rPr>
      </w:pPr>
      <w:r w:rsidRPr="000E722B">
        <w:rPr>
          <w:rFonts w:ascii="Arial" w:hAnsi="Arial" w:cs="Arial"/>
          <w:color w:val="7030A0"/>
        </w:rPr>
        <w:t xml:space="preserve">Unapređenje vještina komunikacije među učenicima, prevencija svih oblika nasilja i nepoželjnih oblika ponašanja. </w:t>
      </w:r>
    </w:p>
    <w:p w:rsidR="000E722B" w:rsidRPr="000E722B" w:rsidRDefault="000E722B" w:rsidP="000E722B">
      <w:pPr>
        <w:rPr>
          <w:rFonts w:ascii="Arial" w:hAnsi="Arial" w:cs="Arial"/>
          <w:color w:val="7030A0"/>
        </w:rPr>
      </w:pPr>
    </w:p>
    <w:p w:rsidR="000E722B" w:rsidRDefault="000E722B" w:rsidP="000E722B">
      <w:pPr>
        <w:pStyle w:val="Bezproreda"/>
        <w:rPr>
          <w:rFonts w:ascii="Arial" w:hAnsi="Arial" w:cs="Arial"/>
          <w:color w:val="7030A0"/>
        </w:rPr>
      </w:pPr>
    </w:p>
    <w:p w:rsidR="000E722B" w:rsidRPr="000E722B" w:rsidRDefault="000E722B" w:rsidP="000E722B">
      <w:pPr>
        <w:pStyle w:val="Bezproreda"/>
        <w:rPr>
          <w:rFonts w:ascii="Arial" w:hAnsi="Arial" w:cs="Arial"/>
          <w:color w:val="7030A0"/>
        </w:rPr>
      </w:pPr>
      <w:r w:rsidRPr="000E722B">
        <w:rPr>
          <w:rFonts w:ascii="Arial" w:hAnsi="Arial" w:cs="Arial"/>
          <w:color w:val="7030A0"/>
        </w:rPr>
        <w:t>AKTIVNOSTI:</w:t>
      </w:r>
    </w:p>
    <w:p w:rsidR="000E722B" w:rsidRPr="000E722B" w:rsidRDefault="000E722B" w:rsidP="000E722B">
      <w:pPr>
        <w:pStyle w:val="Naslov4"/>
        <w:rPr>
          <w:rFonts w:ascii="Arial" w:hAnsi="Arial" w:cs="Arial"/>
          <w:color w:val="7030A0"/>
        </w:rPr>
      </w:pPr>
      <w:r w:rsidRPr="000E722B">
        <w:rPr>
          <w:rFonts w:ascii="Arial" w:hAnsi="Arial" w:cs="Arial"/>
          <w:color w:val="7030A0"/>
        </w:rPr>
        <w:t>RAD S UČENICIMA</w:t>
      </w:r>
    </w:p>
    <w:tbl>
      <w:tblPr>
        <w:tblStyle w:val="GridTable1Light1"/>
        <w:tblW w:w="9606" w:type="dxa"/>
        <w:tblLayout w:type="fixed"/>
        <w:tblLook w:val="04A0" w:firstRow="1" w:lastRow="0" w:firstColumn="1" w:lastColumn="0" w:noHBand="0" w:noVBand="1"/>
      </w:tblPr>
      <w:tblGrid>
        <w:gridCol w:w="3085"/>
        <w:gridCol w:w="1559"/>
        <w:gridCol w:w="1560"/>
        <w:gridCol w:w="850"/>
        <w:gridCol w:w="743"/>
        <w:gridCol w:w="850"/>
        <w:gridCol w:w="959"/>
      </w:tblGrid>
      <w:tr w:rsidR="000E722B" w:rsidRPr="000E722B" w:rsidTr="000E722B">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9606" w:type="dxa"/>
            <w:gridSpan w:val="7"/>
          </w:tcPr>
          <w:p w:rsidR="000E722B" w:rsidRPr="000E722B" w:rsidRDefault="000E722B" w:rsidP="000E722B">
            <w:pPr>
              <w:rPr>
                <w:rFonts w:ascii="Arial" w:hAnsi="Arial" w:cs="Arial"/>
                <w:i/>
                <w:color w:val="7030A0"/>
              </w:rPr>
            </w:pPr>
            <w:r w:rsidRPr="000E722B">
              <w:rPr>
                <w:rFonts w:ascii="Arial" w:hAnsi="Arial" w:cs="Arial"/>
                <w:i/>
                <w:color w:val="7030A0"/>
              </w:rPr>
              <w:t>PROGRAM</w:t>
            </w:r>
          </w:p>
        </w:tc>
      </w:tr>
      <w:tr w:rsidR="000E722B" w:rsidRPr="000E722B" w:rsidTr="000E722B">
        <w:trPr>
          <w:trHeight w:val="792"/>
        </w:trPr>
        <w:tc>
          <w:tcPr>
            <w:cnfStyle w:val="001000000000" w:firstRow="0" w:lastRow="0" w:firstColumn="1" w:lastColumn="0" w:oddVBand="0" w:evenVBand="0" w:oddHBand="0" w:evenHBand="0" w:firstRowFirstColumn="0" w:firstRowLastColumn="0" w:lastRowFirstColumn="0" w:lastRowLastColumn="0"/>
            <w:tcW w:w="3085" w:type="dxa"/>
          </w:tcPr>
          <w:p w:rsidR="000E722B" w:rsidRPr="000E722B" w:rsidRDefault="000E722B" w:rsidP="000E722B">
            <w:pPr>
              <w:pStyle w:val="Odlomakpopisa"/>
              <w:ind w:left="420"/>
              <w:rPr>
                <w:rFonts w:ascii="Arial" w:hAnsi="Arial" w:cs="Arial"/>
                <w:color w:val="7030A0"/>
                <w:sz w:val="20"/>
                <w:szCs w:val="20"/>
              </w:rPr>
            </w:pPr>
          </w:p>
          <w:p w:rsidR="000E722B" w:rsidRPr="000E722B" w:rsidRDefault="000E722B" w:rsidP="000E722B">
            <w:pPr>
              <w:rPr>
                <w:rFonts w:ascii="Arial" w:hAnsi="Arial" w:cs="Arial"/>
                <w:color w:val="7030A0"/>
                <w:sz w:val="20"/>
                <w:szCs w:val="20"/>
              </w:rPr>
            </w:pPr>
            <w:r w:rsidRPr="000E722B">
              <w:rPr>
                <w:rFonts w:ascii="Arial" w:hAnsi="Arial" w:cs="Arial"/>
                <w:color w:val="7030A0"/>
                <w:sz w:val="20"/>
                <w:szCs w:val="20"/>
              </w:rPr>
              <w:t xml:space="preserve">Naziv programa/aktivnosti </w:t>
            </w:r>
          </w:p>
          <w:p w:rsidR="000E722B" w:rsidRPr="000E722B" w:rsidRDefault="000E722B" w:rsidP="000E722B">
            <w:pPr>
              <w:rPr>
                <w:rFonts w:ascii="Arial" w:hAnsi="Arial" w:cs="Arial"/>
                <w:color w:val="7030A0"/>
                <w:sz w:val="20"/>
                <w:szCs w:val="20"/>
              </w:rPr>
            </w:pPr>
            <w:r w:rsidRPr="000E722B">
              <w:rPr>
                <w:rFonts w:ascii="Arial" w:hAnsi="Arial" w:cs="Arial"/>
                <w:color w:val="7030A0"/>
                <w:sz w:val="20"/>
                <w:szCs w:val="20"/>
              </w:rPr>
              <w:t>Kratak opis, ciljevi</w:t>
            </w:r>
          </w:p>
        </w:tc>
        <w:tc>
          <w:tcPr>
            <w:tcW w:w="1559" w:type="dxa"/>
            <w:hideMark/>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b/>
                <w:color w:val="7030A0"/>
                <w:sz w:val="16"/>
                <w:szCs w:val="16"/>
              </w:rPr>
            </w:pPr>
            <w:r w:rsidRPr="000E722B">
              <w:rPr>
                <w:rFonts w:ascii="Arial" w:hAnsi="Arial" w:cs="Arial"/>
                <w:b/>
                <w:color w:val="7030A0"/>
                <w:sz w:val="16"/>
                <w:szCs w:val="16"/>
              </w:rPr>
              <w:t>Program:</w:t>
            </w:r>
          </w:p>
          <w:p w:rsidR="000E722B" w:rsidRPr="000E722B" w:rsidRDefault="000E722B" w:rsidP="00C2096F">
            <w:pPr>
              <w:pStyle w:val="Odlomakpopisa"/>
              <w:numPr>
                <w:ilvl w:val="0"/>
                <w:numId w:val="42"/>
              </w:numPr>
              <w:ind w:left="351"/>
              <w:cnfStyle w:val="000000000000" w:firstRow="0" w:lastRow="0" w:firstColumn="0" w:lastColumn="0" w:oddVBand="0" w:evenVBand="0" w:oddHBand="0" w:evenHBand="0" w:firstRowFirstColumn="0" w:firstRowLastColumn="0" w:lastRowFirstColumn="0" w:lastRowLastColumn="0"/>
              <w:rPr>
                <w:rFonts w:ascii="Arial" w:hAnsi="Arial" w:cs="Arial"/>
                <w:b/>
                <w:color w:val="7030A0"/>
                <w:sz w:val="16"/>
                <w:szCs w:val="16"/>
              </w:rPr>
            </w:pPr>
            <w:r w:rsidRPr="000E722B">
              <w:rPr>
                <w:rFonts w:ascii="Arial" w:hAnsi="Arial" w:cs="Arial"/>
                <w:b/>
                <w:color w:val="7030A0"/>
                <w:sz w:val="16"/>
                <w:szCs w:val="16"/>
              </w:rPr>
              <w:t>Evaluiran*</w:t>
            </w:r>
          </w:p>
          <w:p w:rsidR="000E722B" w:rsidRPr="000E722B" w:rsidRDefault="000E722B" w:rsidP="00C2096F">
            <w:pPr>
              <w:pStyle w:val="Odlomakpopisa"/>
              <w:numPr>
                <w:ilvl w:val="0"/>
                <w:numId w:val="42"/>
              </w:numPr>
              <w:ind w:left="351"/>
              <w:cnfStyle w:val="000000000000" w:firstRow="0" w:lastRow="0" w:firstColumn="0" w:lastColumn="0" w:oddVBand="0" w:evenVBand="0" w:oddHBand="0" w:evenHBand="0" w:firstRowFirstColumn="0" w:firstRowLastColumn="0" w:lastRowFirstColumn="0" w:lastRowLastColumn="0"/>
              <w:rPr>
                <w:rFonts w:ascii="Arial" w:hAnsi="Arial" w:cs="Arial"/>
                <w:b/>
                <w:color w:val="7030A0"/>
                <w:sz w:val="16"/>
                <w:szCs w:val="16"/>
              </w:rPr>
            </w:pPr>
            <w:r w:rsidRPr="000E722B">
              <w:rPr>
                <w:rFonts w:ascii="Arial" w:hAnsi="Arial" w:cs="Arial"/>
                <w:b/>
                <w:color w:val="7030A0"/>
                <w:sz w:val="16"/>
                <w:szCs w:val="16"/>
              </w:rPr>
              <w:t>Ima stručno mišljenje/preporuku**</w:t>
            </w:r>
          </w:p>
          <w:p w:rsidR="000E722B" w:rsidRPr="000E722B" w:rsidRDefault="000E722B" w:rsidP="00C2096F">
            <w:pPr>
              <w:pStyle w:val="Odlomakpopisa"/>
              <w:numPr>
                <w:ilvl w:val="0"/>
                <w:numId w:val="42"/>
              </w:numPr>
              <w:ind w:left="351"/>
              <w:cnfStyle w:val="000000000000" w:firstRow="0" w:lastRow="0" w:firstColumn="0" w:lastColumn="0" w:oddVBand="0" w:evenVBand="0" w:oddHBand="0" w:evenHBand="0" w:firstRowFirstColumn="0" w:firstRowLastColumn="0" w:lastRowFirstColumn="0" w:lastRowLastColumn="0"/>
              <w:rPr>
                <w:rFonts w:ascii="Arial" w:hAnsi="Arial" w:cs="Arial"/>
                <w:b/>
                <w:color w:val="7030A0"/>
                <w:sz w:val="16"/>
                <w:szCs w:val="16"/>
              </w:rPr>
            </w:pPr>
            <w:r w:rsidRPr="000E722B">
              <w:rPr>
                <w:rFonts w:ascii="Arial" w:hAnsi="Arial" w:cs="Arial"/>
                <w:b/>
                <w:color w:val="7030A0"/>
                <w:sz w:val="16"/>
                <w:szCs w:val="16"/>
              </w:rPr>
              <w:t>Ništa od navedenoga</w:t>
            </w:r>
          </w:p>
        </w:tc>
        <w:tc>
          <w:tcPr>
            <w:tcW w:w="1560" w:type="dxa"/>
            <w:hideMark/>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b/>
                <w:color w:val="7030A0"/>
                <w:sz w:val="16"/>
                <w:szCs w:val="16"/>
              </w:rPr>
            </w:pPr>
            <w:r w:rsidRPr="000E722B">
              <w:rPr>
                <w:rFonts w:ascii="Arial" w:hAnsi="Arial" w:cs="Arial"/>
                <w:b/>
                <w:color w:val="7030A0"/>
                <w:sz w:val="16"/>
                <w:szCs w:val="16"/>
              </w:rPr>
              <w:t xml:space="preserve">Razina intervencije </w:t>
            </w:r>
          </w:p>
          <w:p w:rsidR="000E722B" w:rsidRPr="000E722B" w:rsidRDefault="000E722B" w:rsidP="000E722B">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7030A0"/>
                <w:sz w:val="16"/>
                <w:szCs w:val="16"/>
              </w:rPr>
            </w:pPr>
            <w:r>
              <w:rPr>
                <w:rFonts w:ascii="Arial" w:hAnsi="Arial" w:cs="Arial"/>
                <w:b/>
                <w:color w:val="7030A0"/>
                <w:sz w:val="16"/>
                <w:szCs w:val="16"/>
              </w:rPr>
              <w:t xml:space="preserve">a) </w:t>
            </w:r>
            <w:r w:rsidRPr="000E722B">
              <w:rPr>
                <w:rFonts w:ascii="Arial" w:hAnsi="Arial" w:cs="Arial"/>
                <w:b/>
                <w:color w:val="7030A0"/>
                <w:sz w:val="16"/>
                <w:szCs w:val="16"/>
              </w:rPr>
              <w:t xml:space="preserve">Univerzalna </w:t>
            </w:r>
            <w:r>
              <w:rPr>
                <w:rFonts w:ascii="Arial" w:hAnsi="Arial" w:cs="Arial"/>
                <w:b/>
                <w:color w:val="7030A0"/>
                <w:sz w:val="16"/>
                <w:szCs w:val="16"/>
              </w:rPr>
              <w:t>b)</w:t>
            </w:r>
            <w:r w:rsidRPr="000E722B">
              <w:rPr>
                <w:rFonts w:ascii="Arial" w:hAnsi="Arial" w:cs="Arial"/>
                <w:b/>
                <w:color w:val="7030A0"/>
                <w:sz w:val="16"/>
                <w:szCs w:val="16"/>
              </w:rPr>
              <w:t>Selektivna</w:t>
            </w:r>
            <w:r>
              <w:rPr>
                <w:rFonts w:ascii="Arial" w:hAnsi="Arial" w:cs="Arial"/>
                <w:b/>
                <w:color w:val="7030A0"/>
                <w:sz w:val="16"/>
                <w:szCs w:val="16"/>
              </w:rPr>
              <w:t xml:space="preserve">  c)</w:t>
            </w:r>
            <w:r w:rsidRPr="000E722B">
              <w:rPr>
                <w:rFonts w:ascii="Arial" w:hAnsi="Arial" w:cs="Arial"/>
                <w:b/>
                <w:color w:val="7030A0"/>
                <w:sz w:val="16"/>
                <w:szCs w:val="16"/>
              </w:rPr>
              <w:t>Indicirana</w:t>
            </w:r>
          </w:p>
        </w:tc>
        <w:tc>
          <w:tcPr>
            <w:tcW w:w="850"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b/>
                <w:color w:val="7030A0"/>
                <w:sz w:val="16"/>
                <w:szCs w:val="16"/>
              </w:rPr>
            </w:pPr>
            <w:r w:rsidRPr="000E722B">
              <w:rPr>
                <w:rFonts w:ascii="Arial" w:hAnsi="Arial" w:cs="Arial"/>
                <w:b/>
                <w:color w:val="7030A0"/>
                <w:sz w:val="16"/>
                <w:szCs w:val="16"/>
              </w:rPr>
              <w:t>Razred</w:t>
            </w:r>
          </w:p>
        </w:tc>
        <w:tc>
          <w:tcPr>
            <w:tcW w:w="743" w:type="dxa"/>
            <w:hideMark/>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b/>
                <w:color w:val="7030A0"/>
                <w:sz w:val="16"/>
                <w:szCs w:val="16"/>
                <w:lang w:eastAsia="hr-HR"/>
              </w:rPr>
            </w:pPr>
            <w:r w:rsidRPr="000E722B">
              <w:rPr>
                <w:rFonts w:ascii="Arial" w:hAnsi="Arial" w:cs="Arial"/>
                <w:b/>
                <w:color w:val="7030A0"/>
                <w:sz w:val="16"/>
                <w:szCs w:val="16"/>
              </w:rPr>
              <w:t>Broj učenika</w:t>
            </w:r>
          </w:p>
        </w:tc>
        <w:tc>
          <w:tcPr>
            <w:tcW w:w="850" w:type="dxa"/>
            <w:hideMark/>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b/>
                <w:color w:val="7030A0"/>
                <w:sz w:val="16"/>
                <w:szCs w:val="16"/>
                <w:lang w:eastAsia="hr-HR"/>
              </w:rPr>
            </w:pPr>
            <w:r w:rsidRPr="000E722B">
              <w:rPr>
                <w:rFonts w:ascii="Arial" w:hAnsi="Arial" w:cs="Arial"/>
                <w:b/>
                <w:color w:val="7030A0"/>
                <w:sz w:val="16"/>
                <w:szCs w:val="16"/>
              </w:rPr>
              <w:t>Planirani broj susreta</w:t>
            </w:r>
          </w:p>
        </w:tc>
        <w:tc>
          <w:tcPr>
            <w:tcW w:w="959" w:type="dxa"/>
            <w:hideMark/>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b/>
                <w:color w:val="7030A0"/>
                <w:sz w:val="16"/>
                <w:szCs w:val="16"/>
                <w:lang w:eastAsia="hr-HR"/>
              </w:rPr>
            </w:pPr>
            <w:r w:rsidRPr="000E722B">
              <w:rPr>
                <w:rFonts w:ascii="Arial" w:hAnsi="Arial" w:cs="Arial"/>
                <w:b/>
                <w:color w:val="7030A0"/>
                <w:sz w:val="16"/>
                <w:szCs w:val="16"/>
              </w:rPr>
              <w:t>Voditelj, suradnici</w:t>
            </w:r>
          </w:p>
        </w:tc>
      </w:tr>
      <w:tr w:rsidR="000E722B" w:rsidRPr="000E722B" w:rsidTr="000E722B">
        <w:trPr>
          <w:trHeight w:val="505"/>
        </w:trPr>
        <w:tc>
          <w:tcPr>
            <w:cnfStyle w:val="001000000000" w:firstRow="0" w:lastRow="0" w:firstColumn="1" w:lastColumn="0" w:oddVBand="0" w:evenVBand="0" w:oddHBand="0" w:evenHBand="0" w:firstRowFirstColumn="0" w:firstRowLastColumn="0" w:lastRowFirstColumn="0" w:lastRowLastColumn="0"/>
            <w:tcW w:w="3085" w:type="dxa"/>
            <w:hideMark/>
          </w:tcPr>
          <w:p w:rsidR="000E722B" w:rsidRPr="00C2096F" w:rsidRDefault="000E722B" w:rsidP="000E722B">
            <w:pPr>
              <w:rPr>
                <w:rFonts w:ascii="Arial" w:hAnsi="Arial" w:cs="Arial"/>
                <w:color w:val="7030A0"/>
                <w:sz w:val="20"/>
                <w:szCs w:val="20"/>
                <w:lang w:eastAsia="hr-HR"/>
              </w:rPr>
            </w:pPr>
            <w:r w:rsidRPr="00C2096F">
              <w:rPr>
                <w:rFonts w:ascii="Arial" w:hAnsi="Arial" w:cs="Arial"/>
                <w:color w:val="7030A0"/>
                <w:sz w:val="20"/>
                <w:szCs w:val="20"/>
                <w:lang w:eastAsia="hr-HR"/>
              </w:rPr>
              <w:t xml:space="preserve">1. </w:t>
            </w:r>
            <w:r w:rsidRPr="000E722B">
              <w:rPr>
                <w:rFonts w:ascii="Arial" w:hAnsi="Arial" w:cs="Arial"/>
                <w:color w:val="7030A0"/>
                <w:sz w:val="20"/>
                <w:szCs w:val="20"/>
                <w:lang w:val="en-AU" w:eastAsia="hr-HR"/>
              </w:rPr>
              <w:t>Radionicepoticanjagrafomotorike</w:t>
            </w:r>
          </w:p>
          <w:p w:rsidR="000E722B" w:rsidRPr="00C2096F" w:rsidRDefault="000E722B" w:rsidP="000E722B">
            <w:pPr>
              <w:rPr>
                <w:rFonts w:ascii="Arial" w:hAnsi="Arial" w:cs="Arial"/>
                <w:b w:val="0"/>
                <w:color w:val="7030A0"/>
                <w:sz w:val="20"/>
                <w:szCs w:val="20"/>
                <w:lang w:eastAsia="hr-HR"/>
              </w:rPr>
            </w:pPr>
            <w:r w:rsidRPr="00C2096F">
              <w:rPr>
                <w:rFonts w:ascii="Arial" w:hAnsi="Arial" w:cs="Arial"/>
                <w:b w:val="0"/>
                <w:color w:val="7030A0"/>
                <w:sz w:val="20"/>
                <w:szCs w:val="20"/>
                <w:lang w:eastAsia="hr-HR"/>
              </w:rPr>
              <w:t xml:space="preserve"> (</w:t>
            </w:r>
            <w:r w:rsidRPr="000E722B">
              <w:rPr>
                <w:rFonts w:ascii="Arial" w:hAnsi="Arial" w:cs="Arial"/>
                <w:b w:val="0"/>
                <w:color w:val="7030A0"/>
                <w:sz w:val="20"/>
                <w:szCs w:val="20"/>
                <w:lang w:val="en-AU" w:eastAsia="hr-HR"/>
              </w:rPr>
              <w:t>CILJ</w:t>
            </w:r>
            <w:r w:rsidRPr="00C2096F">
              <w:rPr>
                <w:rFonts w:ascii="Arial" w:hAnsi="Arial" w:cs="Arial"/>
                <w:b w:val="0"/>
                <w:color w:val="7030A0"/>
                <w:sz w:val="20"/>
                <w:szCs w:val="20"/>
                <w:lang w:eastAsia="hr-HR"/>
              </w:rPr>
              <w:t xml:space="preserve">: </w:t>
            </w:r>
            <w:r w:rsidRPr="000E722B">
              <w:rPr>
                <w:rFonts w:ascii="Arial" w:hAnsi="Arial" w:cs="Arial"/>
                <w:b w:val="0"/>
                <w:color w:val="7030A0"/>
                <w:sz w:val="20"/>
                <w:szCs w:val="20"/>
                <w:lang w:val="en-AU" w:eastAsia="hr-HR"/>
              </w:rPr>
              <w:t>poticanje</w:t>
            </w:r>
            <w:r>
              <w:rPr>
                <w:rFonts w:ascii="Arial" w:hAnsi="Arial" w:cs="Arial"/>
                <w:b w:val="0"/>
                <w:color w:val="7030A0"/>
                <w:sz w:val="20"/>
                <w:szCs w:val="20"/>
                <w:lang w:val="en-AU" w:eastAsia="hr-HR"/>
              </w:rPr>
              <w:t>finemotorike</w:t>
            </w:r>
            <w:r w:rsidRPr="00C2096F">
              <w:rPr>
                <w:rFonts w:ascii="Arial" w:hAnsi="Arial" w:cs="Arial"/>
                <w:b w:val="0"/>
                <w:color w:val="7030A0"/>
                <w:sz w:val="20"/>
                <w:szCs w:val="20"/>
                <w:lang w:eastAsia="hr-HR"/>
              </w:rPr>
              <w:t xml:space="preserve"> š</w:t>
            </w:r>
            <w:r>
              <w:rPr>
                <w:rFonts w:ascii="Arial" w:hAnsi="Arial" w:cs="Arial"/>
                <w:b w:val="0"/>
                <w:color w:val="7030A0"/>
                <w:sz w:val="20"/>
                <w:szCs w:val="20"/>
                <w:lang w:val="en-AU" w:eastAsia="hr-HR"/>
              </w:rPr>
              <w:t>ake</w:t>
            </w:r>
            <w:r w:rsidRPr="00C2096F">
              <w:rPr>
                <w:rFonts w:ascii="Arial" w:hAnsi="Arial" w:cs="Arial"/>
                <w:b w:val="0"/>
                <w:color w:val="7030A0"/>
                <w:sz w:val="20"/>
                <w:szCs w:val="20"/>
                <w:lang w:eastAsia="hr-HR"/>
              </w:rPr>
              <w:t xml:space="preserve">, </w:t>
            </w:r>
            <w:r>
              <w:rPr>
                <w:rFonts w:ascii="Arial" w:hAnsi="Arial" w:cs="Arial"/>
                <w:b w:val="0"/>
                <w:color w:val="7030A0"/>
                <w:sz w:val="20"/>
                <w:szCs w:val="20"/>
                <w:lang w:val="en-AU" w:eastAsia="hr-HR"/>
              </w:rPr>
              <w:t>vizualnepercepcije</w:t>
            </w:r>
            <w:r w:rsidRPr="00C2096F">
              <w:rPr>
                <w:rFonts w:ascii="Arial" w:hAnsi="Arial" w:cs="Arial"/>
                <w:b w:val="0"/>
                <w:color w:val="7030A0"/>
                <w:sz w:val="20"/>
                <w:szCs w:val="20"/>
                <w:lang w:eastAsia="hr-HR"/>
              </w:rPr>
              <w:t xml:space="preserve">, </w:t>
            </w:r>
            <w:r w:rsidRPr="000E722B">
              <w:rPr>
                <w:rFonts w:ascii="Arial" w:hAnsi="Arial" w:cs="Arial"/>
                <w:b w:val="0"/>
                <w:color w:val="7030A0"/>
                <w:sz w:val="20"/>
                <w:szCs w:val="20"/>
                <w:lang w:val="en-AU" w:eastAsia="hr-HR"/>
              </w:rPr>
              <w:t>koordinacijaoko</w:t>
            </w:r>
            <w:r w:rsidRPr="00C2096F">
              <w:rPr>
                <w:rFonts w:ascii="Arial" w:hAnsi="Arial" w:cs="Arial"/>
                <w:b w:val="0"/>
                <w:color w:val="7030A0"/>
                <w:sz w:val="20"/>
                <w:szCs w:val="20"/>
                <w:lang w:eastAsia="hr-HR"/>
              </w:rPr>
              <w:t>-</w:t>
            </w:r>
            <w:r w:rsidRPr="000E722B">
              <w:rPr>
                <w:rFonts w:ascii="Arial" w:hAnsi="Arial" w:cs="Arial"/>
                <w:b w:val="0"/>
                <w:color w:val="7030A0"/>
                <w:sz w:val="20"/>
                <w:szCs w:val="20"/>
                <w:lang w:val="en-AU" w:eastAsia="hr-HR"/>
              </w:rPr>
              <w:t>rukaradipobolj</w:t>
            </w:r>
            <w:r w:rsidRPr="00C2096F">
              <w:rPr>
                <w:rFonts w:ascii="Arial" w:hAnsi="Arial" w:cs="Arial"/>
                <w:b w:val="0"/>
                <w:color w:val="7030A0"/>
                <w:sz w:val="20"/>
                <w:szCs w:val="20"/>
                <w:lang w:eastAsia="hr-HR"/>
              </w:rPr>
              <w:t>š</w:t>
            </w:r>
            <w:r w:rsidRPr="000E722B">
              <w:rPr>
                <w:rFonts w:ascii="Arial" w:hAnsi="Arial" w:cs="Arial"/>
                <w:b w:val="0"/>
                <w:color w:val="7030A0"/>
                <w:sz w:val="20"/>
                <w:szCs w:val="20"/>
                <w:lang w:val="en-AU" w:eastAsia="hr-HR"/>
              </w:rPr>
              <w:t>anjagrafomotori</w:t>
            </w:r>
            <w:r w:rsidRPr="00C2096F">
              <w:rPr>
                <w:rFonts w:ascii="Arial" w:hAnsi="Arial" w:cs="Arial"/>
                <w:b w:val="0"/>
                <w:color w:val="7030A0"/>
                <w:sz w:val="20"/>
                <w:szCs w:val="20"/>
                <w:lang w:eastAsia="hr-HR"/>
              </w:rPr>
              <w:t>č</w:t>
            </w:r>
            <w:r w:rsidRPr="000E722B">
              <w:rPr>
                <w:rFonts w:ascii="Arial" w:hAnsi="Arial" w:cs="Arial"/>
                <w:b w:val="0"/>
                <w:color w:val="7030A0"/>
                <w:sz w:val="20"/>
                <w:szCs w:val="20"/>
                <w:lang w:val="en-AU" w:eastAsia="hr-HR"/>
              </w:rPr>
              <w:t>keizvedbe</w:t>
            </w:r>
            <w:r w:rsidRPr="00C2096F">
              <w:rPr>
                <w:rFonts w:ascii="Arial" w:hAnsi="Arial" w:cs="Arial"/>
                <w:b w:val="0"/>
                <w:color w:val="7030A0"/>
                <w:sz w:val="20"/>
                <w:szCs w:val="20"/>
                <w:lang w:eastAsia="hr-HR"/>
              </w:rPr>
              <w:t xml:space="preserve">) </w:t>
            </w:r>
          </w:p>
        </w:tc>
        <w:tc>
          <w:tcPr>
            <w:tcW w:w="1559"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c</w:t>
            </w:r>
          </w:p>
        </w:tc>
        <w:tc>
          <w:tcPr>
            <w:tcW w:w="1560" w:type="dxa"/>
            <w:hideMark/>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a</w:t>
            </w:r>
          </w:p>
        </w:tc>
        <w:tc>
          <w:tcPr>
            <w:tcW w:w="850"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lang w:eastAsia="hr-HR"/>
              </w:rPr>
            </w:pPr>
            <w:r w:rsidRPr="000E722B">
              <w:rPr>
                <w:rFonts w:ascii="Arial" w:hAnsi="Arial" w:cs="Arial"/>
                <w:color w:val="7030A0"/>
                <w:sz w:val="20"/>
                <w:szCs w:val="20"/>
                <w:lang w:eastAsia="hr-HR"/>
              </w:rPr>
              <w:t xml:space="preserve">1. a i b </w:t>
            </w:r>
          </w:p>
        </w:tc>
        <w:tc>
          <w:tcPr>
            <w:tcW w:w="743" w:type="dxa"/>
            <w:hideMark/>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lang w:eastAsia="hr-HR"/>
              </w:rPr>
            </w:pPr>
            <w:r w:rsidRPr="000E722B">
              <w:rPr>
                <w:rFonts w:ascii="Arial" w:hAnsi="Arial" w:cs="Arial"/>
                <w:color w:val="7030A0"/>
                <w:sz w:val="20"/>
                <w:szCs w:val="20"/>
                <w:lang w:eastAsia="hr-HR"/>
              </w:rPr>
              <w:t>29</w:t>
            </w:r>
          </w:p>
        </w:tc>
        <w:tc>
          <w:tcPr>
            <w:tcW w:w="850" w:type="dxa"/>
            <w:hideMark/>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lang w:eastAsia="hr-HR"/>
              </w:rPr>
            </w:pPr>
            <w:r w:rsidRPr="000E722B">
              <w:rPr>
                <w:rFonts w:ascii="Arial" w:hAnsi="Arial" w:cs="Arial"/>
                <w:color w:val="7030A0"/>
                <w:sz w:val="20"/>
                <w:szCs w:val="20"/>
                <w:lang w:eastAsia="hr-HR"/>
              </w:rPr>
              <w:t>16</w:t>
            </w:r>
          </w:p>
        </w:tc>
        <w:tc>
          <w:tcPr>
            <w:tcW w:w="959" w:type="dxa"/>
            <w:hideMark/>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lang w:eastAsia="hr-HR"/>
              </w:rPr>
            </w:pPr>
            <w:r w:rsidRPr="000E722B">
              <w:rPr>
                <w:rFonts w:ascii="Arial" w:hAnsi="Arial" w:cs="Arial"/>
                <w:color w:val="7030A0"/>
                <w:sz w:val="20"/>
                <w:szCs w:val="20"/>
                <w:lang w:eastAsia="hr-HR"/>
              </w:rPr>
              <w:t>Psihologinja, razrednice</w:t>
            </w:r>
          </w:p>
        </w:tc>
      </w:tr>
      <w:tr w:rsidR="000E722B" w:rsidRPr="000E722B" w:rsidTr="000E722B">
        <w:trPr>
          <w:trHeight w:val="505"/>
        </w:trPr>
        <w:tc>
          <w:tcPr>
            <w:cnfStyle w:val="001000000000" w:firstRow="0" w:lastRow="0" w:firstColumn="1" w:lastColumn="0" w:oddVBand="0" w:evenVBand="0" w:oddHBand="0" w:evenHBand="0" w:firstRowFirstColumn="0" w:firstRowLastColumn="0" w:lastRowFirstColumn="0" w:lastRowLastColumn="0"/>
            <w:tcW w:w="3085" w:type="dxa"/>
            <w:hideMark/>
          </w:tcPr>
          <w:p w:rsidR="000E722B" w:rsidRPr="000E722B" w:rsidRDefault="000E722B" w:rsidP="000E722B">
            <w:pPr>
              <w:rPr>
                <w:rFonts w:ascii="Arial" w:hAnsi="Arial" w:cs="Arial"/>
                <w:i/>
                <w:color w:val="7030A0"/>
                <w:sz w:val="20"/>
                <w:szCs w:val="20"/>
              </w:rPr>
            </w:pPr>
            <w:r w:rsidRPr="000E722B">
              <w:rPr>
                <w:rFonts w:ascii="Arial" w:hAnsi="Arial" w:cs="Arial"/>
                <w:i/>
                <w:color w:val="7030A0"/>
                <w:sz w:val="20"/>
                <w:szCs w:val="20"/>
              </w:rPr>
              <w:t xml:space="preserve">2. Radionice socioemocionalne pismenosti </w:t>
            </w:r>
          </w:p>
          <w:p w:rsidR="000E722B" w:rsidRPr="000E722B" w:rsidRDefault="000E722B" w:rsidP="000E722B">
            <w:pPr>
              <w:rPr>
                <w:rFonts w:ascii="Arial" w:hAnsi="Arial" w:cs="Arial"/>
                <w:b w:val="0"/>
                <w:color w:val="7030A0"/>
                <w:sz w:val="20"/>
                <w:szCs w:val="20"/>
              </w:rPr>
            </w:pPr>
            <w:r w:rsidRPr="000E722B">
              <w:rPr>
                <w:rFonts w:ascii="Arial" w:hAnsi="Arial" w:cs="Arial"/>
                <w:b w:val="0"/>
                <w:color w:val="7030A0"/>
                <w:sz w:val="20"/>
                <w:szCs w:val="20"/>
              </w:rPr>
              <w:t>(CILJ: učenike naučiti jasno prepoznati i imenovat</w:t>
            </w:r>
            <w:r w:rsidR="00CE5498">
              <w:rPr>
                <w:rFonts w:ascii="Arial" w:hAnsi="Arial" w:cs="Arial"/>
                <w:b w:val="0"/>
                <w:color w:val="7030A0"/>
                <w:sz w:val="20"/>
                <w:szCs w:val="20"/>
              </w:rPr>
              <w:t>i vlastite emocije te ih izrazit</w:t>
            </w:r>
            <w:r w:rsidRPr="000E722B">
              <w:rPr>
                <w:rFonts w:ascii="Arial" w:hAnsi="Arial" w:cs="Arial"/>
                <w:b w:val="0"/>
                <w:color w:val="7030A0"/>
                <w:sz w:val="20"/>
                <w:szCs w:val="20"/>
              </w:rPr>
              <w:t xml:space="preserve">i na primjeren način, poučiti djecu da ne potiskuju vlastite emocije) </w:t>
            </w:r>
          </w:p>
        </w:tc>
        <w:tc>
          <w:tcPr>
            <w:tcW w:w="1559"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c</w:t>
            </w:r>
          </w:p>
        </w:tc>
        <w:tc>
          <w:tcPr>
            <w:tcW w:w="1560" w:type="dxa"/>
            <w:hideMark/>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a</w:t>
            </w:r>
          </w:p>
        </w:tc>
        <w:tc>
          <w:tcPr>
            <w:tcW w:w="850"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lang w:eastAsia="hr-HR"/>
              </w:rPr>
            </w:pPr>
            <w:r w:rsidRPr="000E722B">
              <w:rPr>
                <w:rFonts w:ascii="Arial" w:hAnsi="Arial" w:cs="Arial"/>
                <w:color w:val="7030A0"/>
                <w:sz w:val="20"/>
                <w:szCs w:val="20"/>
                <w:lang w:eastAsia="hr-HR"/>
              </w:rPr>
              <w:t>2. a i b, 3. a i b</w:t>
            </w:r>
          </w:p>
        </w:tc>
        <w:tc>
          <w:tcPr>
            <w:tcW w:w="743" w:type="dxa"/>
            <w:hideMark/>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lang w:eastAsia="hr-HR"/>
              </w:rPr>
            </w:pPr>
            <w:r w:rsidRPr="000E722B">
              <w:rPr>
                <w:rFonts w:ascii="Arial" w:hAnsi="Arial" w:cs="Arial"/>
                <w:color w:val="7030A0"/>
                <w:sz w:val="20"/>
                <w:szCs w:val="20"/>
                <w:lang w:eastAsia="hr-HR"/>
              </w:rPr>
              <w:t>76</w:t>
            </w:r>
          </w:p>
        </w:tc>
        <w:tc>
          <w:tcPr>
            <w:tcW w:w="850" w:type="dxa"/>
            <w:hideMark/>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lang w:eastAsia="hr-HR"/>
              </w:rPr>
            </w:pPr>
            <w:r w:rsidRPr="000E722B">
              <w:rPr>
                <w:rFonts w:ascii="Arial" w:hAnsi="Arial" w:cs="Arial"/>
                <w:color w:val="7030A0"/>
                <w:sz w:val="20"/>
                <w:szCs w:val="20"/>
                <w:lang w:eastAsia="hr-HR"/>
              </w:rPr>
              <w:t>28</w:t>
            </w:r>
          </w:p>
        </w:tc>
        <w:tc>
          <w:tcPr>
            <w:tcW w:w="959" w:type="dxa"/>
            <w:hideMark/>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lang w:eastAsia="hr-HR"/>
              </w:rPr>
            </w:pPr>
            <w:r w:rsidRPr="000E722B">
              <w:rPr>
                <w:rFonts w:ascii="Arial" w:hAnsi="Arial" w:cs="Arial"/>
                <w:color w:val="7030A0"/>
                <w:sz w:val="20"/>
                <w:szCs w:val="20"/>
                <w:lang w:eastAsia="hr-HR"/>
              </w:rPr>
              <w:t>Psihologinja, razrednice</w:t>
            </w:r>
          </w:p>
        </w:tc>
      </w:tr>
      <w:tr w:rsidR="000E722B" w:rsidRPr="000E722B" w:rsidTr="000E722B">
        <w:tc>
          <w:tcPr>
            <w:cnfStyle w:val="001000000000" w:firstRow="0" w:lastRow="0" w:firstColumn="1" w:lastColumn="0" w:oddVBand="0" w:evenVBand="0" w:oddHBand="0" w:evenHBand="0" w:firstRowFirstColumn="0" w:firstRowLastColumn="0" w:lastRowFirstColumn="0" w:lastRowLastColumn="0"/>
            <w:tcW w:w="3085" w:type="dxa"/>
            <w:hideMark/>
          </w:tcPr>
          <w:p w:rsidR="000E722B" w:rsidRPr="000E722B" w:rsidRDefault="000E722B" w:rsidP="000E722B">
            <w:pPr>
              <w:rPr>
                <w:rFonts w:ascii="Arial" w:hAnsi="Arial" w:cs="Arial"/>
                <w:color w:val="7030A0"/>
                <w:sz w:val="20"/>
                <w:szCs w:val="20"/>
              </w:rPr>
            </w:pPr>
            <w:r w:rsidRPr="000E722B">
              <w:rPr>
                <w:rFonts w:ascii="Arial" w:hAnsi="Arial" w:cs="Arial"/>
                <w:color w:val="7030A0"/>
                <w:sz w:val="20"/>
                <w:szCs w:val="20"/>
              </w:rPr>
              <w:t>3. Radionice ''Kako da učenje ne bude mučenje''</w:t>
            </w:r>
          </w:p>
          <w:p w:rsidR="000E722B" w:rsidRPr="000E722B" w:rsidRDefault="000E722B" w:rsidP="000E722B">
            <w:pPr>
              <w:rPr>
                <w:rFonts w:ascii="Arial" w:hAnsi="Arial" w:cs="Arial"/>
                <w:b w:val="0"/>
                <w:color w:val="7030A0"/>
                <w:sz w:val="20"/>
                <w:szCs w:val="20"/>
              </w:rPr>
            </w:pPr>
            <w:r w:rsidRPr="000E722B">
              <w:rPr>
                <w:rFonts w:ascii="Arial" w:hAnsi="Arial" w:cs="Arial"/>
                <w:b w:val="0"/>
                <w:color w:val="7030A0"/>
                <w:sz w:val="20"/>
                <w:szCs w:val="20"/>
              </w:rPr>
              <w:t xml:space="preserve">(CILJ: upoznati učenike sa strategijama učenja, kako poboljšati vlastito učenje i priprema za prelazak u predmetnu nastavu) </w:t>
            </w:r>
          </w:p>
        </w:tc>
        <w:tc>
          <w:tcPr>
            <w:tcW w:w="1559"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c</w:t>
            </w:r>
          </w:p>
        </w:tc>
        <w:tc>
          <w:tcPr>
            <w:tcW w:w="1560"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a</w:t>
            </w:r>
          </w:p>
        </w:tc>
        <w:tc>
          <w:tcPr>
            <w:tcW w:w="850"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4. a i b</w:t>
            </w:r>
          </w:p>
        </w:tc>
        <w:tc>
          <w:tcPr>
            <w:tcW w:w="743"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35</w:t>
            </w:r>
          </w:p>
        </w:tc>
        <w:tc>
          <w:tcPr>
            <w:tcW w:w="850"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6</w:t>
            </w:r>
          </w:p>
        </w:tc>
        <w:tc>
          <w:tcPr>
            <w:tcW w:w="959"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Psihologinja, logopedinja,</w:t>
            </w:r>
          </w:p>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Razrednice</w:t>
            </w:r>
          </w:p>
        </w:tc>
      </w:tr>
      <w:tr w:rsidR="000E722B" w:rsidRPr="000E722B" w:rsidTr="000E722B">
        <w:tc>
          <w:tcPr>
            <w:cnfStyle w:val="001000000000" w:firstRow="0" w:lastRow="0" w:firstColumn="1" w:lastColumn="0" w:oddVBand="0" w:evenVBand="0" w:oddHBand="0" w:evenHBand="0" w:firstRowFirstColumn="0" w:firstRowLastColumn="0" w:lastRowFirstColumn="0" w:lastRowLastColumn="0"/>
            <w:tcW w:w="3085" w:type="dxa"/>
          </w:tcPr>
          <w:p w:rsidR="000E722B" w:rsidRPr="000E722B" w:rsidRDefault="000E722B" w:rsidP="000E722B">
            <w:pPr>
              <w:rPr>
                <w:rFonts w:ascii="Arial" w:hAnsi="Arial" w:cs="Arial"/>
                <w:color w:val="7030A0"/>
                <w:sz w:val="20"/>
                <w:szCs w:val="20"/>
              </w:rPr>
            </w:pPr>
            <w:r w:rsidRPr="000E722B">
              <w:rPr>
                <w:rFonts w:ascii="Arial" w:hAnsi="Arial" w:cs="Arial"/>
                <w:color w:val="7030A0"/>
                <w:sz w:val="20"/>
                <w:szCs w:val="20"/>
              </w:rPr>
              <w:t>4. Radionice asertivne komunikacije</w:t>
            </w:r>
          </w:p>
          <w:p w:rsidR="000E722B" w:rsidRPr="000E722B" w:rsidRDefault="000E722B" w:rsidP="000E722B">
            <w:pPr>
              <w:rPr>
                <w:rFonts w:ascii="Arial" w:hAnsi="Arial" w:cs="Arial"/>
                <w:b w:val="0"/>
                <w:color w:val="7030A0"/>
                <w:sz w:val="20"/>
                <w:szCs w:val="20"/>
              </w:rPr>
            </w:pPr>
            <w:r w:rsidRPr="000E722B">
              <w:rPr>
                <w:rFonts w:ascii="Arial" w:hAnsi="Arial" w:cs="Arial"/>
                <w:b w:val="0"/>
                <w:color w:val="7030A0"/>
                <w:sz w:val="20"/>
                <w:szCs w:val="20"/>
              </w:rPr>
              <w:t xml:space="preserve">(CILJ: naučiti vještine asertivne komunikacije, aktivnog slušanja i suadnje) </w:t>
            </w:r>
          </w:p>
        </w:tc>
        <w:tc>
          <w:tcPr>
            <w:tcW w:w="1559"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c</w:t>
            </w:r>
          </w:p>
        </w:tc>
        <w:tc>
          <w:tcPr>
            <w:tcW w:w="1560"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a</w:t>
            </w:r>
          </w:p>
        </w:tc>
        <w:tc>
          <w:tcPr>
            <w:tcW w:w="850"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 xml:space="preserve">5. a i b, </w:t>
            </w:r>
          </w:p>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6. a i b</w:t>
            </w:r>
          </w:p>
        </w:tc>
        <w:tc>
          <w:tcPr>
            <w:tcW w:w="743"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64</w:t>
            </w:r>
          </w:p>
        </w:tc>
        <w:tc>
          <w:tcPr>
            <w:tcW w:w="850"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24</w:t>
            </w:r>
          </w:p>
        </w:tc>
        <w:tc>
          <w:tcPr>
            <w:tcW w:w="959"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Psihologinja, pedagoginja,</w:t>
            </w:r>
          </w:p>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Razrednice</w:t>
            </w:r>
          </w:p>
        </w:tc>
      </w:tr>
      <w:tr w:rsidR="000E722B" w:rsidRPr="000E722B" w:rsidTr="000E722B">
        <w:tc>
          <w:tcPr>
            <w:cnfStyle w:val="001000000000" w:firstRow="0" w:lastRow="0" w:firstColumn="1" w:lastColumn="0" w:oddVBand="0" w:evenVBand="0" w:oddHBand="0" w:evenHBand="0" w:firstRowFirstColumn="0" w:firstRowLastColumn="0" w:lastRowFirstColumn="0" w:lastRowLastColumn="0"/>
            <w:tcW w:w="3085" w:type="dxa"/>
          </w:tcPr>
          <w:p w:rsidR="000E722B" w:rsidRPr="000E722B" w:rsidRDefault="000E722B" w:rsidP="000E722B">
            <w:pPr>
              <w:rPr>
                <w:rFonts w:ascii="Arial" w:hAnsi="Arial" w:cs="Arial"/>
                <w:color w:val="7030A0"/>
                <w:sz w:val="20"/>
                <w:szCs w:val="20"/>
              </w:rPr>
            </w:pPr>
            <w:r w:rsidRPr="000E722B">
              <w:rPr>
                <w:rFonts w:ascii="Arial" w:hAnsi="Arial" w:cs="Arial"/>
                <w:color w:val="7030A0"/>
                <w:sz w:val="20"/>
                <w:szCs w:val="20"/>
              </w:rPr>
              <w:t xml:space="preserve">5. Predavanje na temu puberteta </w:t>
            </w:r>
          </w:p>
          <w:p w:rsidR="000E722B" w:rsidRPr="000E722B" w:rsidRDefault="000E722B" w:rsidP="000E722B">
            <w:pPr>
              <w:rPr>
                <w:rFonts w:ascii="Arial" w:hAnsi="Arial" w:cs="Arial"/>
                <w:b w:val="0"/>
                <w:color w:val="7030A0"/>
                <w:sz w:val="20"/>
                <w:szCs w:val="20"/>
              </w:rPr>
            </w:pPr>
            <w:r w:rsidRPr="000E722B">
              <w:rPr>
                <w:rFonts w:ascii="Arial" w:hAnsi="Arial" w:cs="Arial"/>
                <w:b w:val="0"/>
                <w:color w:val="7030A0"/>
                <w:sz w:val="20"/>
                <w:szCs w:val="20"/>
              </w:rPr>
              <w:t>(CILJ: Upoznati učenike s psihološkim promjenama tijekom puberteta)</w:t>
            </w:r>
          </w:p>
        </w:tc>
        <w:tc>
          <w:tcPr>
            <w:tcW w:w="1559"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c</w:t>
            </w:r>
          </w:p>
        </w:tc>
        <w:tc>
          <w:tcPr>
            <w:tcW w:w="1560"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a</w:t>
            </w:r>
          </w:p>
        </w:tc>
        <w:tc>
          <w:tcPr>
            <w:tcW w:w="850"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7.a</w:t>
            </w:r>
          </w:p>
        </w:tc>
        <w:tc>
          <w:tcPr>
            <w:tcW w:w="743"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23</w:t>
            </w:r>
          </w:p>
        </w:tc>
        <w:tc>
          <w:tcPr>
            <w:tcW w:w="850"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2</w:t>
            </w:r>
          </w:p>
        </w:tc>
        <w:tc>
          <w:tcPr>
            <w:tcW w:w="959"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Psihologinja</w:t>
            </w:r>
          </w:p>
        </w:tc>
      </w:tr>
      <w:tr w:rsidR="000E722B" w:rsidRPr="000E722B" w:rsidTr="000E722B">
        <w:tc>
          <w:tcPr>
            <w:cnfStyle w:val="001000000000" w:firstRow="0" w:lastRow="0" w:firstColumn="1" w:lastColumn="0" w:oddVBand="0" w:evenVBand="0" w:oddHBand="0" w:evenHBand="0" w:firstRowFirstColumn="0" w:firstRowLastColumn="0" w:lastRowFirstColumn="0" w:lastRowLastColumn="0"/>
            <w:tcW w:w="3085" w:type="dxa"/>
          </w:tcPr>
          <w:p w:rsidR="000E722B" w:rsidRPr="000E722B" w:rsidRDefault="000E722B" w:rsidP="000E722B">
            <w:pPr>
              <w:rPr>
                <w:rFonts w:ascii="Arial" w:hAnsi="Arial" w:cs="Arial"/>
                <w:color w:val="7030A0"/>
                <w:sz w:val="20"/>
                <w:szCs w:val="20"/>
              </w:rPr>
            </w:pPr>
            <w:r w:rsidRPr="000E722B">
              <w:rPr>
                <w:rFonts w:ascii="Arial" w:hAnsi="Arial" w:cs="Arial"/>
                <w:color w:val="7030A0"/>
                <w:sz w:val="20"/>
                <w:szCs w:val="20"/>
              </w:rPr>
              <w:t>6. Predavanje na temu prevencije nasilja među vršnjacima</w:t>
            </w:r>
          </w:p>
          <w:p w:rsidR="000E722B" w:rsidRPr="000E722B" w:rsidRDefault="000E722B" w:rsidP="000E722B">
            <w:pPr>
              <w:rPr>
                <w:rFonts w:ascii="Arial" w:hAnsi="Arial" w:cs="Arial"/>
                <w:b w:val="0"/>
                <w:color w:val="7030A0"/>
                <w:sz w:val="20"/>
                <w:szCs w:val="20"/>
              </w:rPr>
            </w:pPr>
            <w:r w:rsidRPr="000E722B">
              <w:rPr>
                <w:rFonts w:ascii="Arial" w:hAnsi="Arial" w:cs="Arial"/>
                <w:b w:val="0"/>
                <w:color w:val="7030A0"/>
                <w:sz w:val="20"/>
                <w:szCs w:val="20"/>
              </w:rPr>
              <w:t>(CILJ: upoznati učenike s različitim oblicima nasilja i kako ih prevenirati, te kome se obratiti ukoliko se nasilje dogodi)</w:t>
            </w:r>
          </w:p>
        </w:tc>
        <w:tc>
          <w:tcPr>
            <w:tcW w:w="1559"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c</w:t>
            </w:r>
          </w:p>
        </w:tc>
        <w:tc>
          <w:tcPr>
            <w:tcW w:w="1560"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a</w:t>
            </w:r>
          </w:p>
        </w:tc>
        <w:tc>
          <w:tcPr>
            <w:tcW w:w="850"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 xml:space="preserve">7.a </w:t>
            </w:r>
          </w:p>
        </w:tc>
        <w:tc>
          <w:tcPr>
            <w:tcW w:w="743"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23</w:t>
            </w:r>
          </w:p>
        </w:tc>
        <w:tc>
          <w:tcPr>
            <w:tcW w:w="850"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2</w:t>
            </w:r>
          </w:p>
        </w:tc>
        <w:tc>
          <w:tcPr>
            <w:tcW w:w="959"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Psihologinja, pedagoginja</w:t>
            </w:r>
          </w:p>
        </w:tc>
      </w:tr>
      <w:tr w:rsidR="000E722B" w:rsidRPr="000E722B" w:rsidTr="000E722B">
        <w:tc>
          <w:tcPr>
            <w:cnfStyle w:val="001000000000" w:firstRow="0" w:lastRow="0" w:firstColumn="1" w:lastColumn="0" w:oddVBand="0" w:evenVBand="0" w:oddHBand="0" w:evenHBand="0" w:firstRowFirstColumn="0" w:firstRowLastColumn="0" w:lastRowFirstColumn="0" w:lastRowLastColumn="0"/>
            <w:tcW w:w="3085" w:type="dxa"/>
          </w:tcPr>
          <w:p w:rsidR="000E722B" w:rsidRPr="000E722B" w:rsidRDefault="000E722B" w:rsidP="000E722B">
            <w:pPr>
              <w:rPr>
                <w:rFonts w:ascii="Arial" w:hAnsi="Arial" w:cs="Arial"/>
                <w:color w:val="7030A0"/>
                <w:sz w:val="20"/>
                <w:szCs w:val="20"/>
              </w:rPr>
            </w:pPr>
            <w:r w:rsidRPr="000E722B">
              <w:rPr>
                <w:rFonts w:ascii="Arial" w:hAnsi="Arial" w:cs="Arial"/>
                <w:color w:val="7030A0"/>
                <w:sz w:val="20"/>
                <w:szCs w:val="20"/>
              </w:rPr>
              <w:t>7. Zdrav za 5</w:t>
            </w:r>
          </w:p>
          <w:p w:rsidR="000E722B" w:rsidRPr="000E722B" w:rsidRDefault="000E722B" w:rsidP="000E722B">
            <w:pPr>
              <w:rPr>
                <w:rFonts w:ascii="Arial" w:hAnsi="Arial" w:cs="Arial"/>
                <w:b w:val="0"/>
                <w:color w:val="7030A0"/>
                <w:sz w:val="20"/>
                <w:szCs w:val="20"/>
              </w:rPr>
            </w:pPr>
            <w:r w:rsidRPr="000E722B">
              <w:rPr>
                <w:rFonts w:ascii="Arial" w:hAnsi="Arial" w:cs="Arial"/>
                <w:b w:val="0"/>
                <w:color w:val="7030A0"/>
                <w:sz w:val="20"/>
                <w:szCs w:val="20"/>
              </w:rPr>
              <w:t>(CILJ: prevencija ovisnoti i promoviranje zdravog načina života)</w:t>
            </w:r>
          </w:p>
        </w:tc>
        <w:tc>
          <w:tcPr>
            <w:tcW w:w="1559"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c</w:t>
            </w:r>
          </w:p>
        </w:tc>
        <w:tc>
          <w:tcPr>
            <w:tcW w:w="1560"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a</w:t>
            </w:r>
          </w:p>
        </w:tc>
        <w:tc>
          <w:tcPr>
            <w:tcW w:w="850"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8. a i b</w:t>
            </w:r>
          </w:p>
        </w:tc>
        <w:tc>
          <w:tcPr>
            <w:tcW w:w="743"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34</w:t>
            </w:r>
          </w:p>
        </w:tc>
        <w:tc>
          <w:tcPr>
            <w:tcW w:w="850"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1</w:t>
            </w:r>
          </w:p>
        </w:tc>
        <w:tc>
          <w:tcPr>
            <w:tcW w:w="959"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Djelatnici MUP-a</w:t>
            </w:r>
          </w:p>
        </w:tc>
      </w:tr>
      <w:tr w:rsidR="000E722B" w:rsidRPr="000E722B" w:rsidTr="000E722B">
        <w:tc>
          <w:tcPr>
            <w:cnfStyle w:val="001000000000" w:firstRow="0" w:lastRow="0" w:firstColumn="1" w:lastColumn="0" w:oddVBand="0" w:evenVBand="0" w:oddHBand="0" w:evenHBand="0" w:firstRowFirstColumn="0" w:firstRowLastColumn="0" w:lastRowFirstColumn="0" w:lastRowLastColumn="0"/>
            <w:tcW w:w="3085" w:type="dxa"/>
          </w:tcPr>
          <w:p w:rsidR="000E722B" w:rsidRPr="000E722B" w:rsidRDefault="000E722B" w:rsidP="000E722B">
            <w:pPr>
              <w:rPr>
                <w:rFonts w:ascii="Arial" w:hAnsi="Arial" w:cs="Arial"/>
                <w:color w:val="7030A0"/>
                <w:sz w:val="20"/>
                <w:szCs w:val="20"/>
              </w:rPr>
            </w:pPr>
            <w:r w:rsidRPr="000E722B">
              <w:rPr>
                <w:rFonts w:ascii="Arial" w:hAnsi="Arial" w:cs="Arial"/>
                <w:color w:val="7030A0"/>
                <w:sz w:val="20"/>
                <w:szCs w:val="20"/>
              </w:rPr>
              <w:t xml:space="preserve">8. Spolnost i spolno prenosive bolest </w:t>
            </w:r>
          </w:p>
          <w:p w:rsidR="000E722B" w:rsidRPr="000E722B" w:rsidRDefault="000E722B" w:rsidP="000E722B">
            <w:pPr>
              <w:rPr>
                <w:rFonts w:ascii="Arial" w:hAnsi="Arial" w:cs="Arial"/>
                <w:b w:val="0"/>
                <w:color w:val="7030A0"/>
                <w:sz w:val="20"/>
                <w:szCs w:val="20"/>
              </w:rPr>
            </w:pPr>
            <w:r w:rsidRPr="000E722B">
              <w:rPr>
                <w:rFonts w:ascii="Arial" w:hAnsi="Arial" w:cs="Arial"/>
                <w:b w:val="0"/>
                <w:color w:val="7030A0"/>
                <w:sz w:val="20"/>
                <w:szCs w:val="20"/>
              </w:rPr>
              <w:t>(CILJ: poticanje zdravog seksualnog ponašanja)</w:t>
            </w:r>
          </w:p>
        </w:tc>
        <w:tc>
          <w:tcPr>
            <w:tcW w:w="1559"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c</w:t>
            </w:r>
          </w:p>
        </w:tc>
        <w:tc>
          <w:tcPr>
            <w:tcW w:w="1560"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a</w:t>
            </w:r>
          </w:p>
        </w:tc>
        <w:tc>
          <w:tcPr>
            <w:tcW w:w="850"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8. a i b</w:t>
            </w:r>
          </w:p>
        </w:tc>
        <w:tc>
          <w:tcPr>
            <w:tcW w:w="743"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34</w:t>
            </w:r>
          </w:p>
        </w:tc>
        <w:tc>
          <w:tcPr>
            <w:tcW w:w="850"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1</w:t>
            </w:r>
          </w:p>
        </w:tc>
        <w:tc>
          <w:tcPr>
            <w:tcW w:w="959"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Dr. Danijela Beaković</w:t>
            </w:r>
          </w:p>
        </w:tc>
      </w:tr>
      <w:tr w:rsidR="000E722B" w:rsidRPr="000E722B" w:rsidTr="000E722B">
        <w:tc>
          <w:tcPr>
            <w:cnfStyle w:val="001000000000" w:firstRow="0" w:lastRow="0" w:firstColumn="1" w:lastColumn="0" w:oddVBand="0" w:evenVBand="0" w:oddHBand="0" w:evenHBand="0" w:firstRowFirstColumn="0" w:firstRowLastColumn="0" w:lastRowFirstColumn="0" w:lastRowLastColumn="0"/>
            <w:tcW w:w="3085" w:type="dxa"/>
          </w:tcPr>
          <w:p w:rsidR="000E722B" w:rsidRPr="000E722B" w:rsidRDefault="000E722B" w:rsidP="000E722B">
            <w:pPr>
              <w:rPr>
                <w:rFonts w:ascii="Arial" w:hAnsi="Arial" w:cs="Arial"/>
                <w:color w:val="7030A0"/>
                <w:sz w:val="20"/>
                <w:szCs w:val="20"/>
              </w:rPr>
            </w:pPr>
            <w:r w:rsidRPr="000E722B">
              <w:rPr>
                <w:rFonts w:ascii="Arial" w:hAnsi="Arial" w:cs="Arial"/>
                <w:color w:val="7030A0"/>
                <w:sz w:val="20"/>
                <w:szCs w:val="20"/>
              </w:rPr>
              <w:t xml:space="preserve">9. Zakonska odgovornost </w:t>
            </w:r>
          </w:p>
          <w:p w:rsidR="000E722B" w:rsidRPr="000E722B" w:rsidRDefault="000E722B" w:rsidP="000E722B">
            <w:pPr>
              <w:rPr>
                <w:rFonts w:ascii="Arial" w:hAnsi="Arial" w:cs="Arial"/>
                <w:b w:val="0"/>
                <w:color w:val="7030A0"/>
                <w:sz w:val="20"/>
                <w:szCs w:val="20"/>
              </w:rPr>
            </w:pPr>
            <w:r w:rsidRPr="000E722B">
              <w:rPr>
                <w:rFonts w:ascii="Arial" w:hAnsi="Arial" w:cs="Arial"/>
                <w:b w:val="0"/>
                <w:color w:val="7030A0"/>
                <w:sz w:val="20"/>
                <w:szCs w:val="20"/>
              </w:rPr>
              <w:t xml:space="preserve">(CILJ: upoznavanje sa zakonskim odredbama) </w:t>
            </w:r>
          </w:p>
        </w:tc>
        <w:tc>
          <w:tcPr>
            <w:tcW w:w="1559"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c</w:t>
            </w:r>
          </w:p>
        </w:tc>
        <w:tc>
          <w:tcPr>
            <w:tcW w:w="1560"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a</w:t>
            </w:r>
          </w:p>
        </w:tc>
        <w:tc>
          <w:tcPr>
            <w:tcW w:w="850"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8. a i b</w:t>
            </w:r>
          </w:p>
        </w:tc>
        <w:tc>
          <w:tcPr>
            <w:tcW w:w="743"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34</w:t>
            </w:r>
          </w:p>
        </w:tc>
        <w:tc>
          <w:tcPr>
            <w:tcW w:w="850"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1</w:t>
            </w:r>
          </w:p>
        </w:tc>
        <w:tc>
          <w:tcPr>
            <w:tcW w:w="959"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Djelatnici MUP-a</w:t>
            </w:r>
          </w:p>
        </w:tc>
      </w:tr>
      <w:tr w:rsidR="000E722B" w:rsidRPr="000E722B" w:rsidTr="000E722B">
        <w:tc>
          <w:tcPr>
            <w:cnfStyle w:val="001000000000" w:firstRow="0" w:lastRow="0" w:firstColumn="1" w:lastColumn="0" w:oddVBand="0" w:evenVBand="0" w:oddHBand="0" w:evenHBand="0" w:firstRowFirstColumn="0" w:firstRowLastColumn="0" w:lastRowFirstColumn="0" w:lastRowLastColumn="0"/>
            <w:tcW w:w="3085" w:type="dxa"/>
          </w:tcPr>
          <w:p w:rsidR="000E722B" w:rsidRPr="000E722B" w:rsidRDefault="000E722B" w:rsidP="000E722B">
            <w:pPr>
              <w:rPr>
                <w:rFonts w:ascii="Arial" w:hAnsi="Arial" w:cs="Arial"/>
                <w:color w:val="7030A0"/>
                <w:sz w:val="20"/>
                <w:szCs w:val="20"/>
              </w:rPr>
            </w:pPr>
            <w:r w:rsidRPr="000E722B">
              <w:rPr>
                <w:rFonts w:ascii="Arial" w:hAnsi="Arial" w:cs="Arial"/>
                <w:color w:val="7030A0"/>
                <w:sz w:val="20"/>
                <w:szCs w:val="20"/>
              </w:rPr>
              <w:t xml:space="preserve">9. Unapređenje prehrane u školi </w:t>
            </w:r>
          </w:p>
          <w:p w:rsidR="000E722B" w:rsidRPr="000E722B" w:rsidRDefault="000E722B" w:rsidP="000E722B">
            <w:pPr>
              <w:rPr>
                <w:rFonts w:ascii="Arial" w:hAnsi="Arial" w:cs="Arial"/>
                <w:b w:val="0"/>
                <w:color w:val="7030A0"/>
                <w:sz w:val="20"/>
                <w:szCs w:val="20"/>
              </w:rPr>
            </w:pPr>
            <w:r w:rsidRPr="000E722B">
              <w:rPr>
                <w:rFonts w:ascii="Arial" w:hAnsi="Arial" w:cs="Arial"/>
                <w:b w:val="0"/>
                <w:color w:val="7030A0"/>
                <w:sz w:val="20"/>
                <w:szCs w:val="20"/>
              </w:rPr>
              <w:t>(CILJ: promocija zdravlja, usvajanje zdravihprehrambenih navika od najranije dobi)</w:t>
            </w:r>
          </w:p>
        </w:tc>
        <w:tc>
          <w:tcPr>
            <w:tcW w:w="1559"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c</w:t>
            </w:r>
          </w:p>
        </w:tc>
        <w:tc>
          <w:tcPr>
            <w:tcW w:w="1560"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a</w:t>
            </w:r>
          </w:p>
        </w:tc>
        <w:tc>
          <w:tcPr>
            <w:tcW w:w="850"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1. – 8.</w:t>
            </w:r>
          </w:p>
        </w:tc>
        <w:tc>
          <w:tcPr>
            <w:tcW w:w="743"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261</w:t>
            </w:r>
          </w:p>
        </w:tc>
        <w:tc>
          <w:tcPr>
            <w:tcW w:w="850"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8</w:t>
            </w:r>
          </w:p>
        </w:tc>
        <w:tc>
          <w:tcPr>
            <w:tcW w:w="959"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ZZJZIŽ</w:t>
            </w:r>
          </w:p>
        </w:tc>
      </w:tr>
      <w:tr w:rsidR="000E722B" w:rsidRPr="000E722B" w:rsidTr="000E722B">
        <w:tc>
          <w:tcPr>
            <w:cnfStyle w:val="001000000000" w:firstRow="0" w:lastRow="0" w:firstColumn="1" w:lastColumn="0" w:oddVBand="0" w:evenVBand="0" w:oddHBand="0" w:evenHBand="0" w:firstRowFirstColumn="0" w:firstRowLastColumn="0" w:lastRowFirstColumn="0" w:lastRowLastColumn="0"/>
            <w:tcW w:w="3085" w:type="dxa"/>
          </w:tcPr>
          <w:p w:rsidR="000E722B" w:rsidRPr="000E722B" w:rsidRDefault="000E722B" w:rsidP="000E722B">
            <w:pPr>
              <w:rPr>
                <w:rFonts w:ascii="Arial" w:hAnsi="Arial" w:cs="Arial"/>
                <w:color w:val="7030A0"/>
                <w:sz w:val="20"/>
                <w:szCs w:val="20"/>
              </w:rPr>
            </w:pPr>
            <w:r w:rsidRPr="000E722B">
              <w:rPr>
                <w:rFonts w:ascii="Arial" w:hAnsi="Arial" w:cs="Arial"/>
                <w:color w:val="7030A0"/>
                <w:sz w:val="20"/>
                <w:szCs w:val="20"/>
              </w:rPr>
              <w:t>10. Hrabri čuvari</w:t>
            </w:r>
          </w:p>
          <w:p w:rsidR="000E722B" w:rsidRPr="000E722B" w:rsidRDefault="000E722B" w:rsidP="000E722B">
            <w:pPr>
              <w:rPr>
                <w:rFonts w:ascii="Arial" w:hAnsi="Arial" w:cs="Arial"/>
                <w:b w:val="0"/>
                <w:color w:val="7030A0"/>
                <w:sz w:val="20"/>
                <w:szCs w:val="20"/>
              </w:rPr>
            </w:pPr>
            <w:r w:rsidRPr="000E722B">
              <w:rPr>
                <w:rFonts w:ascii="Arial" w:hAnsi="Arial" w:cs="Arial"/>
                <w:b w:val="0"/>
                <w:color w:val="7030A0"/>
                <w:sz w:val="20"/>
                <w:szCs w:val="20"/>
              </w:rPr>
              <w:t>(CILJ: prevencija nasilja putem interneta, obilježavanje međunarodnog dana sigurnijeg interneta)</w:t>
            </w:r>
          </w:p>
        </w:tc>
        <w:tc>
          <w:tcPr>
            <w:tcW w:w="1559"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c</w:t>
            </w:r>
          </w:p>
        </w:tc>
        <w:tc>
          <w:tcPr>
            <w:tcW w:w="1560"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a</w:t>
            </w:r>
          </w:p>
        </w:tc>
        <w:tc>
          <w:tcPr>
            <w:tcW w:w="850"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 xml:space="preserve">6. </w:t>
            </w:r>
          </w:p>
        </w:tc>
        <w:tc>
          <w:tcPr>
            <w:tcW w:w="743"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9</w:t>
            </w:r>
          </w:p>
        </w:tc>
        <w:tc>
          <w:tcPr>
            <w:tcW w:w="850"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8</w:t>
            </w:r>
          </w:p>
        </w:tc>
        <w:tc>
          <w:tcPr>
            <w:tcW w:w="959"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 xml:space="preserve">Psihologinja </w:t>
            </w:r>
          </w:p>
        </w:tc>
      </w:tr>
      <w:tr w:rsidR="000E722B" w:rsidRPr="000E722B" w:rsidTr="000E722B">
        <w:tc>
          <w:tcPr>
            <w:cnfStyle w:val="001000000000" w:firstRow="0" w:lastRow="0" w:firstColumn="1" w:lastColumn="0" w:oddVBand="0" w:evenVBand="0" w:oddHBand="0" w:evenHBand="0" w:firstRowFirstColumn="0" w:firstRowLastColumn="0" w:lastRowFirstColumn="0" w:lastRowLastColumn="0"/>
            <w:tcW w:w="3085" w:type="dxa"/>
          </w:tcPr>
          <w:p w:rsidR="000E722B" w:rsidRPr="000E722B" w:rsidRDefault="000E722B" w:rsidP="000E722B">
            <w:pPr>
              <w:rPr>
                <w:rFonts w:ascii="Arial" w:hAnsi="Arial" w:cs="Arial"/>
                <w:color w:val="7030A0"/>
                <w:sz w:val="20"/>
                <w:szCs w:val="20"/>
              </w:rPr>
            </w:pPr>
            <w:r w:rsidRPr="000E722B">
              <w:rPr>
                <w:rFonts w:ascii="Arial" w:hAnsi="Arial" w:cs="Arial"/>
                <w:color w:val="7030A0"/>
                <w:sz w:val="20"/>
                <w:szCs w:val="20"/>
              </w:rPr>
              <w:t>11. Radionica čitanja i pisanja</w:t>
            </w:r>
          </w:p>
          <w:p w:rsidR="000E722B" w:rsidRPr="000E722B" w:rsidRDefault="000E722B" w:rsidP="000E722B">
            <w:pPr>
              <w:rPr>
                <w:rFonts w:ascii="Arial" w:hAnsi="Arial" w:cs="Arial"/>
                <w:b w:val="0"/>
                <w:color w:val="7030A0"/>
                <w:sz w:val="20"/>
                <w:szCs w:val="20"/>
              </w:rPr>
            </w:pPr>
            <w:r w:rsidRPr="000E722B">
              <w:rPr>
                <w:rFonts w:ascii="Arial" w:hAnsi="Arial" w:cs="Arial"/>
                <w:b w:val="0"/>
                <w:color w:val="7030A0"/>
                <w:sz w:val="20"/>
                <w:szCs w:val="20"/>
              </w:rPr>
              <w:t>(CILJ: poboljšanje vještina čitanja i pisanja)</w:t>
            </w:r>
          </w:p>
        </w:tc>
        <w:tc>
          <w:tcPr>
            <w:tcW w:w="1559"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c</w:t>
            </w:r>
          </w:p>
        </w:tc>
        <w:tc>
          <w:tcPr>
            <w:tcW w:w="1560"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a</w:t>
            </w:r>
          </w:p>
        </w:tc>
        <w:tc>
          <w:tcPr>
            <w:tcW w:w="850"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 xml:space="preserve">5. </w:t>
            </w:r>
          </w:p>
        </w:tc>
        <w:tc>
          <w:tcPr>
            <w:tcW w:w="743"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5-10</w:t>
            </w:r>
          </w:p>
        </w:tc>
        <w:tc>
          <w:tcPr>
            <w:tcW w:w="850"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30</w:t>
            </w:r>
          </w:p>
        </w:tc>
        <w:tc>
          <w:tcPr>
            <w:tcW w:w="959"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Logopedinja</w:t>
            </w:r>
          </w:p>
        </w:tc>
      </w:tr>
      <w:tr w:rsidR="000E722B" w:rsidRPr="000E722B" w:rsidTr="000E722B">
        <w:tc>
          <w:tcPr>
            <w:cnfStyle w:val="001000000000" w:firstRow="0" w:lastRow="0" w:firstColumn="1" w:lastColumn="0" w:oddVBand="0" w:evenVBand="0" w:oddHBand="0" w:evenHBand="0" w:firstRowFirstColumn="0" w:firstRowLastColumn="0" w:lastRowFirstColumn="0" w:lastRowLastColumn="0"/>
            <w:tcW w:w="3085" w:type="dxa"/>
          </w:tcPr>
          <w:p w:rsidR="000E722B" w:rsidRPr="000E722B" w:rsidRDefault="000E722B" w:rsidP="000E722B">
            <w:pPr>
              <w:rPr>
                <w:rFonts w:ascii="Arial" w:hAnsi="Arial" w:cs="Arial"/>
                <w:color w:val="7030A0"/>
                <w:sz w:val="20"/>
                <w:szCs w:val="20"/>
              </w:rPr>
            </w:pPr>
            <w:r w:rsidRPr="000E722B">
              <w:rPr>
                <w:rFonts w:ascii="Arial" w:hAnsi="Arial" w:cs="Arial"/>
                <w:color w:val="7030A0"/>
                <w:sz w:val="20"/>
                <w:szCs w:val="20"/>
              </w:rPr>
              <w:t>12. Obilježavanje međunarodnog dana mentalnog zdravlja</w:t>
            </w:r>
          </w:p>
          <w:p w:rsidR="000E722B" w:rsidRPr="000E722B" w:rsidRDefault="000E722B" w:rsidP="000E722B">
            <w:pPr>
              <w:rPr>
                <w:rFonts w:ascii="Arial" w:hAnsi="Arial" w:cs="Arial"/>
                <w:b w:val="0"/>
                <w:color w:val="7030A0"/>
                <w:sz w:val="20"/>
                <w:szCs w:val="20"/>
              </w:rPr>
            </w:pPr>
            <w:r w:rsidRPr="000E722B">
              <w:rPr>
                <w:rFonts w:ascii="Arial" w:hAnsi="Arial" w:cs="Arial"/>
                <w:b w:val="0"/>
                <w:color w:val="7030A0"/>
                <w:sz w:val="20"/>
                <w:szCs w:val="20"/>
              </w:rPr>
              <w:t xml:space="preserve">(CILJ: osvijestiti kod učenika važnost brige o vlastitom mentalnom zdravlju) </w:t>
            </w:r>
          </w:p>
        </w:tc>
        <w:tc>
          <w:tcPr>
            <w:tcW w:w="1559"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c</w:t>
            </w:r>
          </w:p>
        </w:tc>
        <w:tc>
          <w:tcPr>
            <w:tcW w:w="1560"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a</w:t>
            </w:r>
          </w:p>
        </w:tc>
        <w:tc>
          <w:tcPr>
            <w:tcW w:w="850"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5. – 8.</w:t>
            </w:r>
          </w:p>
        </w:tc>
        <w:tc>
          <w:tcPr>
            <w:tcW w:w="743"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121</w:t>
            </w:r>
          </w:p>
        </w:tc>
        <w:tc>
          <w:tcPr>
            <w:tcW w:w="850"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8</w:t>
            </w:r>
          </w:p>
        </w:tc>
        <w:tc>
          <w:tcPr>
            <w:tcW w:w="959"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Psihologinja</w:t>
            </w:r>
          </w:p>
        </w:tc>
      </w:tr>
      <w:tr w:rsidR="000E722B" w:rsidRPr="000E722B" w:rsidTr="000E722B">
        <w:tc>
          <w:tcPr>
            <w:cnfStyle w:val="001000000000" w:firstRow="0" w:lastRow="0" w:firstColumn="1" w:lastColumn="0" w:oddVBand="0" w:evenVBand="0" w:oddHBand="0" w:evenHBand="0" w:firstRowFirstColumn="0" w:firstRowLastColumn="0" w:lastRowFirstColumn="0" w:lastRowLastColumn="0"/>
            <w:tcW w:w="3085" w:type="dxa"/>
          </w:tcPr>
          <w:p w:rsidR="000E722B" w:rsidRPr="000E722B" w:rsidRDefault="000E722B" w:rsidP="000E722B">
            <w:pPr>
              <w:rPr>
                <w:rFonts w:ascii="Arial" w:hAnsi="Arial" w:cs="Arial"/>
                <w:color w:val="7030A0"/>
                <w:sz w:val="20"/>
                <w:szCs w:val="20"/>
              </w:rPr>
            </w:pPr>
            <w:r w:rsidRPr="000E722B">
              <w:rPr>
                <w:rFonts w:ascii="Arial" w:hAnsi="Arial" w:cs="Arial"/>
                <w:color w:val="7030A0"/>
                <w:sz w:val="20"/>
                <w:szCs w:val="20"/>
              </w:rPr>
              <w:t>13. Obilježavanje međunarodnog dana tolerancije</w:t>
            </w:r>
          </w:p>
          <w:p w:rsidR="000E722B" w:rsidRPr="000E722B" w:rsidRDefault="000E722B" w:rsidP="000E722B">
            <w:pPr>
              <w:rPr>
                <w:rFonts w:ascii="Arial" w:hAnsi="Arial" w:cs="Arial"/>
                <w:b w:val="0"/>
                <w:color w:val="7030A0"/>
                <w:sz w:val="20"/>
                <w:szCs w:val="20"/>
              </w:rPr>
            </w:pPr>
            <w:r w:rsidRPr="000E722B">
              <w:rPr>
                <w:rFonts w:ascii="Arial" w:hAnsi="Arial" w:cs="Arial"/>
                <w:b w:val="0"/>
                <w:color w:val="7030A0"/>
                <w:sz w:val="20"/>
                <w:szCs w:val="20"/>
              </w:rPr>
              <w:t>(CILJ:  prihvaćanje različitosti)</w:t>
            </w:r>
          </w:p>
        </w:tc>
        <w:tc>
          <w:tcPr>
            <w:tcW w:w="1559"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c</w:t>
            </w:r>
          </w:p>
        </w:tc>
        <w:tc>
          <w:tcPr>
            <w:tcW w:w="1560"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a</w:t>
            </w:r>
          </w:p>
        </w:tc>
        <w:tc>
          <w:tcPr>
            <w:tcW w:w="850"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 xml:space="preserve">5. – 8. </w:t>
            </w:r>
          </w:p>
        </w:tc>
        <w:tc>
          <w:tcPr>
            <w:tcW w:w="743"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121</w:t>
            </w:r>
          </w:p>
        </w:tc>
        <w:tc>
          <w:tcPr>
            <w:tcW w:w="850"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1</w:t>
            </w:r>
          </w:p>
        </w:tc>
        <w:tc>
          <w:tcPr>
            <w:tcW w:w="959"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Stručna služba</w:t>
            </w:r>
          </w:p>
        </w:tc>
      </w:tr>
      <w:tr w:rsidR="000E722B" w:rsidRPr="000E722B" w:rsidTr="000E722B">
        <w:tc>
          <w:tcPr>
            <w:cnfStyle w:val="001000000000" w:firstRow="0" w:lastRow="0" w:firstColumn="1" w:lastColumn="0" w:oddVBand="0" w:evenVBand="0" w:oddHBand="0" w:evenHBand="0" w:firstRowFirstColumn="0" w:firstRowLastColumn="0" w:lastRowFirstColumn="0" w:lastRowLastColumn="0"/>
            <w:tcW w:w="3085" w:type="dxa"/>
          </w:tcPr>
          <w:p w:rsidR="000E722B" w:rsidRPr="000E722B" w:rsidRDefault="000E722B" w:rsidP="000E722B">
            <w:pPr>
              <w:rPr>
                <w:rFonts w:ascii="Arial" w:hAnsi="Arial" w:cs="Arial"/>
                <w:color w:val="7030A0"/>
                <w:sz w:val="20"/>
                <w:szCs w:val="20"/>
              </w:rPr>
            </w:pPr>
            <w:r w:rsidRPr="000E722B">
              <w:rPr>
                <w:rFonts w:ascii="Arial" w:hAnsi="Arial" w:cs="Arial"/>
                <w:color w:val="7030A0"/>
                <w:sz w:val="20"/>
                <w:szCs w:val="20"/>
              </w:rPr>
              <w:t xml:space="preserve">14. Obilježavanje Dana ružičastih majica </w:t>
            </w:r>
          </w:p>
          <w:p w:rsidR="000E722B" w:rsidRPr="000E722B" w:rsidRDefault="000E722B" w:rsidP="000E722B">
            <w:pPr>
              <w:rPr>
                <w:rFonts w:ascii="Arial" w:hAnsi="Arial" w:cs="Arial"/>
                <w:b w:val="0"/>
                <w:color w:val="7030A0"/>
                <w:sz w:val="20"/>
                <w:szCs w:val="20"/>
              </w:rPr>
            </w:pPr>
            <w:r w:rsidRPr="000E722B">
              <w:rPr>
                <w:rFonts w:ascii="Arial" w:hAnsi="Arial" w:cs="Arial"/>
                <w:b w:val="0"/>
                <w:color w:val="7030A0"/>
                <w:sz w:val="20"/>
                <w:szCs w:val="20"/>
              </w:rPr>
              <w:t>(CILJ: prevencija nasilja među vršnjacima)</w:t>
            </w:r>
          </w:p>
        </w:tc>
        <w:tc>
          <w:tcPr>
            <w:tcW w:w="1559"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c</w:t>
            </w:r>
          </w:p>
        </w:tc>
        <w:tc>
          <w:tcPr>
            <w:tcW w:w="1560"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a</w:t>
            </w:r>
          </w:p>
        </w:tc>
        <w:tc>
          <w:tcPr>
            <w:tcW w:w="850"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8.</w:t>
            </w:r>
          </w:p>
        </w:tc>
        <w:tc>
          <w:tcPr>
            <w:tcW w:w="743"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34</w:t>
            </w:r>
          </w:p>
        </w:tc>
        <w:tc>
          <w:tcPr>
            <w:tcW w:w="850"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1</w:t>
            </w:r>
          </w:p>
        </w:tc>
        <w:tc>
          <w:tcPr>
            <w:tcW w:w="959" w:type="dxa"/>
          </w:tcPr>
          <w:p w:rsidR="000E722B" w:rsidRPr="000E722B" w:rsidRDefault="000E722B" w:rsidP="000E722B">
            <w:pP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rPr>
            </w:pPr>
            <w:r w:rsidRPr="000E722B">
              <w:rPr>
                <w:rFonts w:ascii="Arial" w:hAnsi="Arial" w:cs="Arial"/>
                <w:color w:val="7030A0"/>
                <w:sz w:val="20"/>
                <w:szCs w:val="20"/>
              </w:rPr>
              <w:t>Stručna služba</w:t>
            </w:r>
          </w:p>
        </w:tc>
      </w:tr>
    </w:tbl>
    <w:p w:rsidR="000E722B" w:rsidRPr="000E722B" w:rsidRDefault="000E722B" w:rsidP="000E722B">
      <w:pPr>
        <w:pStyle w:val="Naslov4"/>
        <w:rPr>
          <w:rFonts w:ascii="Arial" w:hAnsi="Arial" w:cs="Arial"/>
          <w:color w:val="7030A0"/>
        </w:rPr>
      </w:pPr>
    </w:p>
    <w:p w:rsidR="000E722B" w:rsidRPr="000E722B" w:rsidRDefault="000E722B" w:rsidP="000E722B">
      <w:pPr>
        <w:rPr>
          <w:rFonts w:ascii="Arial" w:hAnsi="Arial" w:cs="Arial"/>
          <w:color w:val="7030A0"/>
        </w:rPr>
      </w:pPr>
    </w:p>
    <w:p w:rsidR="000E722B" w:rsidRPr="000E722B" w:rsidRDefault="000E722B" w:rsidP="000E722B">
      <w:pPr>
        <w:rPr>
          <w:rFonts w:ascii="Arial" w:hAnsi="Arial" w:cs="Arial"/>
          <w:color w:val="7030A0"/>
        </w:rPr>
      </w:pPr>
    </w:p>
    <w:p w:rsidR="000E722B" w:rsidRPr="000E722B" w:rsidRDefault="000E722B" w:rsidP="000E722B">
      <w:pPr>
        <w:rPr>
          <w:rFonts w:ascii="Arial" w:hAnsi="Arial" w:cs="Arial"/>
          <w:color w:val="7030A0"/>
        </w:rPr>
      </w:pPr>
    </w:p>
    <w:p w:rsidR="000E722B" w:rsidRPr="000E722B" w:rsidRDefault="000E722B" w:rsidP="000E722B">
      <w:pPr>
        <w:pStyle w:val="Naslov4"/>
        <w:rPr>
          <w:rFonts w:ascii="Arial" w:hAnsi="Arial" w:cs="Arial"/>
          <w:color w:val="7030A0"/>
          <w:szCs w:val="20"/>
          <w:lang w:val="en-AU" w:eastAsia="hr-HR"/>
        </w:rPr>
      </w:pPr>
      <w:r w:rsidRPr="000E722B">
        <w:rPr>
          <w:rFonts w:ascii="Arial" w:hAnsi="Arial" w:cs="Arial"/>
          <w:color w:val="7030A0"/>
        </w:rPr>
        <w:t>RAD S RODITELJIMA</w:t>
      </w:r>
    </w:p>
    <w:tbl>
      <w:tblPr>
        <w:tblStyle w:val="GridTable1Light1"/>
        <w:tblW w:w="9606" w:type="dxa"/>
        <w:tblLayout w:type="fixed"/>
        <w:tblLook w:val="04A0" w:firstRow="1" w:lastRow="0" w:firstColumn="1" w:lastColumn="0" w:noHBand="0" w:noVBand="1"/>
      </w:tblPr>
      <w:tblGrid>
        <w:gridCol w:w="2093"/>
        <w:gridCol w:w="1984"/>
        <w:gridCol w:w="1701"/>
        <w:gridCol w:w="1560"/>
        <w:gridCol w:w="992"/>
        <w:gridCol w:w="1276"/>
      </w:tblGrid>
      <w:tr w:rsidR="000E722B" w:rsidRPr="000E722B" w:rsidTr="000E72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rsidR="000E722B" w:rsidRPr="000E722B" w:rsidRDefault="000E722B" w:rsidP="000E722B">
            <w:pPr>
              <w:pStyle w:val="Tijeloteksta-uvlaka2"/>
              <w:spacing w:line="276" w:lineRule="auto"/>
              <w:ind w:left="0"/>
              <w:rPr>
                <w:rFonts w:ascii="Arial" w:hAnsi="Arial" w:cs="Arial"/>
                <w:b w:val="0"/>
                <w:color w:val="7030A0"/>
                <w:sz w:val="16"/>
                <w:szCs w:val="16"/>
                <w:lang w:eastAsia="en-US"/>
              </w:rPr>
            </w:pPr>
            <w:r w:rsidRPr="000E722B">
              <w:rPr>
                <w:rFonts w:ascii="Arial" w:hAnsi="Arial" w:cs="Arial"/>
                <w:i/>
                <w:color w:val="7030A0"/>
                <w:sz w:val="16"/>
                <w:szCs w:val="16"/>
                <w:lang w:eastAsia="en-US"/>
              </w:rPr>
              <w:t>Oblik rada  aktivnosti</w:t>
            </w:r>
          </w:p>
          <w:p w:rsidR="000E722B" w:rsidRPr="000E722B" w:rsidRDefault="000E722B" w:rsidP="000E722B">
            <w:pPr>
              <w:pStyle w:val="Tijeloteksta-uvlaka2"/>
              <w:spacing w:line="276" w:lineRule="auto"/>
              <w:ind w:left="0"/>
              <w:rPr>
                <w:rFonts w:ascii="Arial" w:hAnsi="Arial" w:cs="Arial"/>
                <w:b w:val="0"/>
                <w:color w:val="7030A0"/>
                <w:sz w:val="16"/>
                <w:szCs w:val="16"/>
                <w:lang w:eastAsia="en-US"/>
              </w:rPr>
            </w:pPr>
          </w:p>
          <w:p w:rsidR="000E722B" w:rsidRPr="000E722B" w:rsidRDefault="000E722B" w:rsidP="00C2096F">
            <w:pPr>
              <w:pStyle w:val="Tijeloteksta-uvlaka2"/>
              <w:numPr>
                <w:ilvl w:val="0"/>
                <w:numId w:val="43"/>
              </w:numPr>
              <w:spacing w:line="276" w:lineRule="auto"/>
              <w:jc w:val="left"/>
              <w:rPr>
                <w:rFonts w:ascii="Arial" w:hAnsi="Arial" w:cs="Arial"/>
                <w:b w:val="0"/>
                <w:color w:val="7030A0"/>
                <w:sz w:val="16"/>
                <w:szCs w:val="16"/>
                <w:lang w:eastAsia="en-US"/>
              </w:rPr>
            </w:pPr>
            <w:r w:rsidRPr="000E722B">
              <w:rPr>
                <w:rFonts w:ascii="Arial" w:hAnsi="Arial" w:cs="Arial"/>
                <w:b w:val="0"/>
                <w:color w:val="7030A0"/>
                <w:sz w:val="16"/>
                <w:szCs w:val="16"/>
                <w:lang w:eastAsia="en-US"/>
              </w:rPr>
              <w:t>Individualno savjetovanje</w:t>
            </w:r>
          </w:p>
          <w:p w:rsidR="000E722B" w:rsidRPr="000E722B" w:rsidRDefault="000E722B" w:rsidP="00C2096F">
            <w:pPr>
              <w:pStyle w:val="Tijeloteksta-uvlaka2"/>
              <w:numPr>
                <w:ilvl w:val="0"/>
                <w:numId w:val="43"/>
              </w:numPr>
              <w:spacing w:line="276" w:lineRule="auto"/>
              <w:jc w:val="left"/>
              <w:rPr>
                <w:rFonts w:ascii="Arial" w:hAnsi="Arial" w:cs="Arial"/>
                <w:b w:val="0"/>
                <w:color w:val="7030A0"/>
                <w:sz w:val="16"/>
                <w:szCs w:val="16"/>
                <w:lang w:eastAsia="en-US"/>
              </w:rPr>
            </w:pPr>
            <w:r w:rsidRPr="000E722B">
              <w:rPr>
                <w:rFonts w:ascii="Arial" w:hAnsi="Arial" w:cs="Arial"/>
                <w:b w:val="0"/>
                <w:color w:val="7030A0"/>
                <w:sz w:val="16"/>
                <w:szCs w:val="16"/>
                <w:lang w:eastAsia="en-US"/>
              </w:rPr>
              <w:t>Grupno savjetovanje</w:t>
            </w:r>
          </w:p>
          <w:p w:rsidR="000E722B" w:rsidRPr="000E722B" w:rsidRDefault="000E722B" w:rsidP="00C2096F">
            <w:pPr>
              <w:pStyle w:val="Tijeloteksta-uvlaka2"/>
              <w:numPr>
                <w:ilvl w:val="0"/>
                <w:numId w:val="43"/>
              </w:numPr>
              <w:spacing w:line="276" w:lineRule="auto"/>
              <w:jc w:val="left"/>
              <w:rPr>
                <w:rFonts w:ascii="Arial" w:hAnsi="Arial" w:cs="Arial"/>
                <w:b w:val="0"/>
                <w:color w:val="7030A0"/>
                <w:sz w:val="16"/>
                <w:szCs w:val="16"/>
                <w:lang w:eastAsia="en-US"/>
              </w:rPr>
            </w:pPr>
            <w:r w:rsidRPr="000E722B">
              <w:rPr>
                <w:rFonts w:ascii="Arial" w:hAnsi="Arial" w:cs="Arial"/>
                <w:b w:val="0"/>
                <w:color w:val="7030A0"/>
                <w:sz w:val="16"/>
                <w:szCs w:val="16"/>
                <w:lang w:eastAsia="en-US"/>
              </w:rPr>
              <w:t>Roditeljski sastanak</w:t>
            </w:r>
          </w:p>
          <w:p w:rsidR="000E722B" w:rsidRPr="000E722B" w:rsidRDefault="000E722B" w:rsidP="00C2096F">
            <w:pPr>
              <w:pStyle w:val="Tijeloteksta-uvlaka2"/>
              <w:numPr>
                <w:ilvl w:val="0"/>
                <w:numId w:val="43"/>
              </w:numPr>
              <w:spacing w:line="276" w:lineRule="auto"/>
              <w:jc w:val="left"/>
              <w:rPr>
                <w:rFonts w:ascii="Arial" w:hAnsi="Arial" w:cs="Arial"/>
                <w:i/>
                <w:color w:val="7030A0"/>
                <w:sz w:val="16"/>
                <w:szCs w:val="16"/>
                <w:lang w:eastAsia="en-US"/>
              </w:rPr>
            </w:pPr>
            <w:r w:rsidRPr="000E722B">
              <w:rPr>
                <w:rFonts w:ascii="Arial" w:hAnsi="Arial" w:cs="Arial"/>
                <w:b w:val="0"/>
                <w:color w:val="7030A0"/>
                <w:sz w:val="16"/>
                <w:szCs w:val="16"/>
                <w:lang w:eastAsia="en-US"/>
              </w:rPr>
              <w:t>Vijeće roditelja</w:t>
            </w:r>
          </w:p>
        </w:tc>
        <w:tc>
          <w:tcPr>
            <w:tcW w:w="1984" w:type="dxa"/>
          </w:tcPr>
          <w:p w:rsidR="000E722B" w:rsidRPr="000E722B" w:rsidRDefault="000E722B" w:rsidP="000E722B">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Arial" w:hAnsi="Arial" w:cs="Arial"/>
                <w:color w:val="7030A0"/>
                <w:sz w:val="16"/>
                <w:szCs w:val="16"/>
                <w:lang w:eastAsia="en-US"/>
              </w:rPr>
            </w:pPr>
            <w:r w:rsidRPr="000E722B">
              <w:rPr>
                <w:rFonts w:ascii="Arial" w:hAnsi="Arial" w:cs="Arial"/>
                <w:i/>
                <w:color w:val="7030A0"/>
                <w:sz w:val="16"/>
                <w:szCs w:val="16"/>
                <w:lang w:eastAsia="en-US"/>
              </w:rPr>
              <w:t>Razina intervencije</w:t>
            </w:r>
          </w:p>
          <w:p w:rsidR="000E722B" w:rsidRPr="000E722B" w:rsidRDefault="000E722B" w:rsidP="000E722B">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Arial" w:hAnsi="Arial" w:cs="Arial"/>
                <w:color w:val="7030A0"/>
                <w:sz w:val="16"/>
                <w:szCs w:val="16"/>
                <w:lang w:eastAsia="en-US"/>
              </w:rPr>
            </w:pPr>
          </w:p>
          <w:p w:rsidR="000E722B" w:rsidRPr="000E722B" w:rsidRDefault="000E722B" w:rsidP="00C2096F">
            <w:pPr>
              <w:pStyle w:val="Tijeloteksta-uvlaka2"/>
              <w:numPr>
                <w:ilvl w:val="0"/>
                <w:numId w:val="44"/>
              </w:numPr>
              <w:spacing w:line="276"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b w:val="0"/>
                <w:color w:val="7030A0"/>
                <w:sz w:val="16"/>
                <w:szCs w:val="16"/>
                <w:lang w:eastAsia="en-US"/>
              </w:rPr>
            </w:pPr>
            <w:r w:rsidRPr="000E722B">
              <w:rPr>
                <w:rFonts w:ascii="Arial" w:hAnsi="Arial" w:cs="Arial"/>
                <w:b w:val="0"/>
                <w:color w:val="7030A0"/>
                <w:sz w:val="16"/>
                <w:szCs w:val="16"/>
                <w:lang w:eastAsia="en-US"/>
              </w:rPr>
              <w:t>Univerzalna</w:t>
            </w:r>
          </w:p>
          <w:p w:rsidR="000E722B" w:rsidRPr="000E722B" w:rsidRDefault="000E722B" w:rsidP="00C2096F">
            <w:pPr>
              <w:pStyle w:val="Tijeloteksta-uvlaka2"/>
              <w:numPr>
                <w:ilvl w:val="0"/>
                <w:numId w:val="44"/>
              </w:numPr>
              <w:spacing w:line="276"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b w:val="0"/>
                <w:color w:val="7030A0"/>
                <w:sz w:val="16"/>
                <w:szCs w:val="16"/>
                <w:lang w:eastAsia="en-US"/>
              </w:rPr>
            </w:pPr>
            <w:r w:rsidRPr="000E722B">
              <w:rPr>
                <w:rFonts w:ascii="Arial" w:hAnsi="Arial" w:cs="Arial"/>
                <w:b w:val="0"/>
                <w:color w:val="7030A0"/>
                <w:sz w:val="16"/>
                <w:szCs w:val="16"/>
                <w:lang w:eastAsia="en-US"/>
              </w:rPr>
              <w:t>Selektivna</w:t>
            </w:r>
          </w:p>
          <w:p w:rsidR="000E722B" w:rsidRPr="000E722B" w:rsidRDefault="000E722B" w:rsidP="00C2096F">
            <w:pPr>
              <w:pStyle w:val="Tijeloteksta-uvlaka2"/>
              <w:numPr>
                <w:ilvl w:val="0"/>
                <w:numId w:val="44"/>
              </w:numPr>
              <w:spacing w:line="276"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i/>
                <w:color w:val="7030A0"/>
                <w:sz w:val="16"/>
                <w:szCs w:val="16"/>
                <w:lang w:eastAsia="en-US"/>
              </w:rPr>
            </w:pPr>
            <w:r w:rsidRPr="000E722B">
              <w:rPr>
                <w:rFonts w:ascii="Arial" w:hAnsi="Arial" w:cs="Arial"/>
                <w:b w:val="0"/>
                <w:color w:val="7030A0"/>
                <w:sz w:val="16"/>
                <w:szCs w:val="16"/>
                <w:lang w:eastAsia="en-US"/>
              </w:rPr>
              <w:t>Indicirana</w:t>
            </w:r>
          </w:p>
        </w:tc>
        <w:tc>
          <w:tcPr>
            <w:tcW w:w="1701" w:type="dxa"/>
            <w:hideMark/>
          </w:tcPr>
          <w:p w:rsidR="000E722B" w:rsidRPr="000E722B" w:rsidRDefault="000E722B" w:rsidP="000E722B">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Arial" w:hAnsi="Arial" w:cs="Arial"/>
                <w:i/>
                <w:color w:val="7030A0"/>
                <w:sz w:val="16"/>
                <w:szCs w:val="16"/>
                <w:lang w:eastAsia="en-US"/>
              </w:rPr>
            </w:pPr>
            <w:r w:rsidRPr="000E722B">
              <w:rPr>
                <w:rFonts w:ascii="Arial" w:hAnsi="Arial" w:cs="Arial"/>
                <w:i/>
                <w:color w:val="7030A0"/>
                <w:sz w:val="16"/>
                <w:szCs w:val="16"/>
                <w:lang w:eastAsia="en-US"/>
              </w:rPr>
              <w:t xml:space="preserve">Sudionici </w:t>
            </w:r>
          </w:p>
        </w:tc>
        <w:tc>
          <w:tcPr>
            <w:tcW w:w="1560" w:type="dxa"/>
          </w:tcPr>
          <w:p w:rsidR="000E722B" w:rsidRPr="000E722B" w:rsidRDefault="000E722B" w:rsidP="000E722B">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Arial" w:hAnsi="Arial" w:cs="Arial"/>
                <w:i/>
                <w:color w:val="7030A0"/>
                <w:sz w:val="16"/>
                <w:szCs w:val="16"/>
                <w:lang w:eastAsia="en-US"/>
              </w:rPr>
            </w:pPr>
            <w:r w:rsidRPr="000E722B">
              <w:rPr>
                <w:rFonts w:ascii="Arial" w:hAnsi="Arial" w:cs="Arial"/>
                <w:i/>
                <w:color w:val="7030A0"/>
                <w:sz w:val="16"/>
                <w:szCs w:val="16"/>
                <w:lang w:eastAsia="en-US"/>
              </w:rPr>
              <w:t>Tema/Naziv radionice/</w:t>
            </w:r>
          </w:p>
          <w:p w:rsidR="000E722B" w:rsidRPr="000E722B" w:rsidRDefault="000E722B" w:rsidP="000E722B">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Arial" w:hAnsi="Arial" w:cs="Arial"/>
                <w:i/>
                <w:color w:val="7030A0"/>
                <w:sz w:val="16"/>
                <w:szCs w:val="16"/>
                <w:lang w:eastAsia="en-US"/>
              </w:rPr>
            </w:pPr>
            <w:r w:rsidRPr="000E722B">
              <w:rPr>
                <w:rFonts w:ascii="Arial" w:hAnsi="Arial" w:cs="Arial"/>
                <w:i/>
                <w:color w:val="7030A0"/>
                <w:sz w:val="16"/>
                <w:szCs w:val="16"/>
                <w:lang w:eastAsia="en-US"/>
              </w:rPr>
              <w:t>predavanja</w:t>
            </w:r>
          </w:p>
        </w:tc>
        <w:tc>
          <w:tcPr>
            <w:tcW w:w="992" w:type="dxa"/>
            <w:hideMark/>
          </w:tcPr>
          <w:p w:rsidR="000E722B" w:rsidRPr="000E722B" w:rsidRDefault="000E722B" w:rsidP="000E722B">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Arial" w:hAnsi="Arial" w:cs="Arial"/>
                <w:i/>
                <w:color w:val="7030A0"/>
                <w:sz w:val="16"/>
                <w:szCs w:val="16"/>
                <w:lang w:eastAsia="en-US"/>
              </w:rPr>
            </w:pPr>
            <w:r w:rsidRPr="000E722B">
              <w:rPr>
                <w:rFonts w:ascii="Arial" w:hAnsi="Arial" w:cs="Arial"/>
                <w:i/>
                <w:color w:val="7030A0"/>
                <w:sz w:val="16"/>
                <w:szCs w:val="16"/>
                <w:lang w:eastAsia="en-US"/>
              </w:rPr>
              <w:t>Planirani broj susreta</w:t>
            </w:r>
          </w:p>
        </w:tc>
        <w:tc>
          <w:tcPr>
            <w:tcW w:w="1276" w:type="dxa"/>
            <w:hideMark/>
          </w:tcPr>
          <w:p w:rsidR="000E722B" w:rsidRPr="000E722B" w:rsidRDefault="000E722B" w:rsidP="000E722B">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Arial" w:hAnsi="Arial" w:cs="Arial"/>
                <w:i/>
                <w:color w:val="7030A0"/>
                <w:sz w:val="16"/>
                <w:szCs w:val="16"/>
                <w:lang w:eastAsia="en-US"/>
              </w:rPr>
            </w:pPr>
            <w:r w:rsidRPr="000E722B">
              <w:rPr>
                <w:rFonts w:ascii="Arial" w:hAnsi="Arial" w:cs="Arial"/>
                <w:i/>
                <w:color w:val="7030A0"/>
                <w:sz w:val="16"/>
                <w:szCs w:val="16"/>
                <w:lang w:eastAsia="en-US"/>
              </w:rPr>
              <w:t>Voditelj/</w:t>
            </w:r>
          </w:p>
          <w:p w:rsidR="000E722B" w:rsidRPr="000E722B" w:rsidRDefault="000E722B" w:rsidP="000E722B">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Arial" w:hAnsi="Arial" w:cs="Arial"/>
                <w:i/>
                <w:color w:val="7030A0"/>
                <w:sz w:val="16"/>
                <w:szCs w:val="16"/>
                <w:lang w:eastAsia="en-US"/>
              </w:rPr>
            </w:pPr>
            <w:r w:rsidRPr="000E722B">
              <w:rPr>
                <w:rFonts w:ascii="Arial" w:hAnsi="Arial" w:cs="Arial"/>
                <w:i/>
                <w:color w:val="7030A0"/>
                <w:sz w:val="16"/>
                <w:szCs w:val="16"/>
                <w:lang w:eastAsia="en-US"/>
              </w:rPr>
              <w:t>suradnici</w:t>
            </w:r>
          </w:p>
        </w:tc>
      </w:tr>
      <w:tr w:rsidR="000E722B" w:rsidRPr="000E722B" w:rsidTr="000E722B">
        <w:tc>
          <w:tcPr>
            <w:cnfStyle w:val="001000000000" w:firstRow="0" w:lastRow="0" w:firstColumn="1" w:lastColumn="0" w:oddVBand="0" w:evenVBand="0" w:oddHBand="0" w:evenHBand="0" w:firstRowFirstColumn="0" w:firstRowLastColumn="0" w:lastRowFirstColumn="0" w:lastRowLastColumn="0"/>
            <w:tcW w:w="2093" w:type="dxa"/>
          </w:tcPr>
          <w:p w:rsidR="000E722B" w:rsidRPr="000E722B" w:rsidRDefault="000E722B" w:rsidP="000E722B">
            <w:pPr>
              <w:pStyle w:val="Tijeloteksta-uvlaka2"/>
              <w:spacing w:line="276" w:lineRule="auto"/>
              <w:ind w:left="0"/>
              <w:rPr>
                <w:rFonts w:ascii="Arial" w:hAnsi="Arial" w:cs="Arial"/>
                <w:b w:val="0"/>
                <w:color w:val="7030A0"/>
                <w:sz w:val="20"/>
                <w:lang w:eastAsia="en-US"/>
              </w:rPr>
            </w:pPr>
            <w:r w:rsidRPr="000E722B">
              <w:rPr>
                <w:rFonts w:ascii="Arial" w:hAnsi="Arial" w:cs="Arial"/>
                <w:b w:val="0"/>
                <w:color w:val="7030A0"/>
                <w:sz w:val="20"/>
                <w:lang w:eastAsia="en-US"/>
              </w:rPr>
              <w:t>a</w:t>
            </w:r>
          </w:p>
        </w:tc>
        <w:tc>
          <w:tcPr>
            <w:tcW w:w="1984" w:type="dxa"/>
          </w:tcPr>
          <w:p w:rsidR="000E722B" w:rsidRPr="000E722B" w:rsidRDefault="000E722B" w:rsidP="000E722B">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b</w:t>
            </w:r>
          </w:p>
        </w:tc>
        <w:tc>
          <w:tcPr>
            <w:tcW w:w="1701" w:type="dxa"/>
          </w:tcPr>
          <w:p w:rsidR="000E722B" w:rsidRPr="000E722B" w:rsidRDefault="000E722B" w:rsidP="000E722B">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Roditelji  koji imaju potrebu</w:t>
            </w:r>
          </w:p>
        </w:tc>
        <w:tc>
          <w:tcPr>
            <w:tcW w:w="1560" w:type="dxa"/>
          </w:tcPr>
          <w:p w:rsidR="000E722B" w:rsidRPr="000E722B" w:rsidRDefault="000E722B" w:rsidP="000E722B">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w:t>
            </w:r>
          </w:p>
        </w:tc>
        <w:tc>
          <w:tcPr>
            <w:tcW w:w="992" w:type="dxa"/>
          </w:tcPr>
          <w:p w:rsidR="000E722B" w:rsidRPr="000E722B" w:rsidRDefault="000E722B" w:rsidP="000E722B">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60</w:t>
            </w:r>
          </w:p>
        </w:tc>
        <w:tc>
          <w:tcPr>
            <w:tcW w:w="1276" w:type="dxa"/>
          </w:tcPr>
          <w:p w:rsidR="000E722B" w:rsidRPr="000E722B" w:rsidRDefault="000E722B" w:rsidP="000E722B">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Stručna služba</w:t>
            </w:r>
          </w:p>
        </w:tc>
      </w:tr>
      <w:tr w:rsidR="000E722B" w:rsidRPr="000E722B" w:rsidTr="000E722B">
        <w:tc>
          <w:tcPr>
            <w:cnfStyle w:val="001000000000" w:firstRow="0" w:lastRow="0" w:firstColumn="1" w:lastColumn="0" w:oddVBand="0" w:evenVBand="0" w:oddHBand="0" w:evenHBand="0" w:firstRowFirstColumn="0" w:firstRowLastColumn="0" w:lastRowFirstColumn="0" w:lastRowLastColumn="0"/>
            <w:tcW w:w="2093" w:type="dxa"/>
          </w:tcPr>
          <w:p w:rsidR="000E722B" w:rsidRPr="000E722B" w:rsidRDefault="000E722B" w:rsidP="000E722B">
            <w:pPr>
              <w:pStyle w:val="Tijeloteksta-uvlaka2"/>
              <w:spacing w:line="276" w:lineRule="auto"/>
              <w:ind w:left="0"/>
              <w:rPr>
                <w:rFonts w:ascii="Arial" w:hAnsi="Arial" w:cs="Arial"/>
                <w:b w:val="0"/>
                <w:color w:val="7030A0"/>
                <w:sz w:val="20"/>
                <w:lang w:eastAsia="en-US"/>
              </w:rPr>
            </w:pPr>
            <w:r w:rsidRPr="000E722B">
              <w:rPr>
                <w:rFonts w:ascii="Arial" w:hAnsi="Arial" w:cs="Arial"/>
                <w:b w:val="0"/>
                <w:color w:val="7030A0"/>
                <w:sz w:val="20"/>
                <w:lang w:eastAsia="en-US"/>
              </w:rPr>
              <w:t>c</w:t>
            </w:r>
          </w:p>
        </w:tc>
        <w:tc>
          <w:tcPr>
            <w:tcW w:w="1984" w:type="dxa"/>
          </w:tcPr>
          <w:p w:rsidR="000E722B" w:rsidRPr="000E722B" w:rsidRDefault="000E722B" w:rsidP="000E722B">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a</w:t>
            </w:r>
          </w:p>
        </w:tc>
        <w:tc>
          <w:tcPr>
            <w:tcW w:w="1701" w:type="dxa"/>
          </w:tcPr>
          <w:p w:rsidR="000E722B" w:rsidRPr="000E722B" w:rsidRDefault="000E722B" w:rsidP="000E722B">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Roditelji učenika od 2. – 8. razreda</w:t>
            </w:r>
          </w:p>
        </w:tc>
        <w:tc>
          <w:tcPr>
            <w:tcW w:w="1560" w:type="dxa"/>
          </w:tcPr>
          <w:p w:rsidR="000E722B" w:rsidRPr="000E722B" w:rsidRDefault="000E722B" w:rsidP="000E722B">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''Kako očuvati mentalno zdravlje djece''</w:t>
            </w:r>
          </w:p>
        </w:tc>
        <w:tc>
          <w:tcPr>
            <w:tcW w:w="992" w:type="dxa"/>
          </w:tcPr>
          <w:p w:rsidR="000E722B" w:rsidRPr="000E722B" w:rsidRDefault="000E722B" w:rsidP="000E722B">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10</w:t>
            </w:r>
          </w:p>
          <w:p w:rsidR="000E722B" w:rsidRPr="000E722B" w:rsidRDefault="000E722B" w:rsidP="000E722B">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(prema potrebi)</w:t>
            </w:r>
          </w:p>
        </w:tc>
        <w:tc>
          <w:tcPr>
            <w:tcW w:w="1276" w:type="dxa"/>
          </w:tcPr>
          <w:p w:rsidR="000E722B" w:rsidRPr="000E722B" w:rsidRDefault="000E722B" w:rsidP="000E722B">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Psihologinja</w:t>
            </w:r>
          </w:p>
        </w:tc>
      </w:tr>
      <w:tr w:rsidR="000E722B" w:rsidRPr="000E722B" w:rsidTr="000E722B">
        <w:tc>
          <w:tcPr>
            <w:cnfStyle w:val="001000000000" w:firstRow="0" w:lastRow="0" w:firstColumn="1" w:lastColumn="0" w:oddVBand="0" w:evenVBand="0" w:oddHBand="0" w:evenHBand="0" w:firstRowFirstColumn="0" w:firstRowLastColumn="0" w:lastRowFirstColumn="0" w:lastRowLastColumn="0"/>
            <w:tcW w:w="2093" w:type="dxa"/>
          </w:tcPr>
          <w:p w:rsidR="000E722B" w:rsidRPr="000E722B" w:rsidRDefault="000E722B" w:rsidP="000E722B">
            <w:pPr>
              <w:pStyle w:val="Tijeloteksta-uvlaka2"/>
              <w:spacing w:line="276" w:lineRule="auto"/>
              <w:ind w:left="0"/>
              <w:rPr>
                <w:rFonts w:ascii="Arial" w:hAnsi="Arial" w:cs="Arial"/>
                <w:b w:val="0"/>
                <w:color w:val="7030A0"/>
                <w:sz w:val="20"/>
                <w:lang w:eastAsia="en-US"/>
              </w:rPr>
            </w:pPr>
            <w:r w:rsidRPr="000E722B">
              <w:rPr>
                <w:rFonts w:ascii="Arial" w:hAnsi="Arial" w:cs="Arial"/>
                <w:b w:val="0"/>
                <w:color w:val="7030A0"/>
                <w:sz w:val="20"/>
                <w:lang w:eastAsia="en-US"/>
              </w:rPr>
              <w:t>c</w:t>
            </w:r>
          </w:p>
        </w:tc>
        <w:tc>
          <w:tcPr>
            <w:tcW w:w="1984" w:type="dxa"/>
          </w:tcPr>
          <w:p w:rsidR="000E722B" w:rsidRPr="000E722B" w:rsidRDefault="000E722B" w:rsidP="000E722B">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a</w:t>
            </w:r>
          </w:p>
        </w:tc>
        <w:tc>
          <w:tcPr>
            <w:tcW w:w="1701" w:type="dxa"/>
          </w:tcPr>
          <w:p w:rsidR="000E722B" w:rsidRPr="000E722B" w:rsidRDefault="000E722B" w:rsidP="000E722B">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Roditelji učenika sedmog razreda</w:t>
            </w:r>
          </w:p>
        </w:tc>
        <w:tc>
          <w:tcPr>
            <w:tcW w:w="1560" w:type="dxa"/>
          </w:tcPr>
          <w:p w:rsidR="000E722B" w:rsidRPr="000E722B" w:rsidRDefault="000E722B" w:rsidP="000E722B">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''Prevencija nasilja na internetu''</w:t>
            </w:r>
          </w:p>
        </w:tc>
        <w:tc>
          <w:tcPr>
            <w:tcW w:w="992" w:type="dxa"/>
          </w:tcPr>
          <w:p w:rsidR="000E722B" w:rsidRPr="000E722B" w:rsidRDefault="000E722B" w:rsidP="000E722B">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1</w:t>
            </w:r>
          </w:p>
        </w:tc>
        <w:tc>
          <w:tcPr>
            <w:tcW w:w="1276" w:type="dxa"/>
          </w:tcPr>
          <w:p w:rsidR="000E722B" w:rsidRPr="000E722B" w:rsidRDefault="000E722B" w:rsidP="000E722B">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Djelatnici MUP-a</w:t>
            </w:r>
          </w:p>
        </w:tc>
      </w:tr>
      <w:tr w:rsidR="000E722B" w:rsidRPr="000E722B" w:rsidTr="000E722B">
        <w:tc>
          <w:tcPr>
            <w:cnfStyle w:val="001000000000" w:firstRow="0" w:lastRow="0" w:firstColumn="1" w:lastColumn="0" w:oddVBand="0" w:evenVBand="0" w:oddHBand="0" w:evenHBand="0" w:firstRowFirstColumn="0" w:firstRowLastColumn="0" w:lastRowFirstColumn="0" w:lastRowLastColumn="0"/>
            <w:tcW w:w="2093" w:type="dxa"/>
          </w:tcPr>
          <w:p w:rsidR="000E722B" w:rsidRPr="000E722B" w:rsidRDefault="000E722B" w:rsidP="000E722B">
            <w:pPr>
              <w:pStyle w:val="Tijeloteksta-uvlaka2"/>
              <w:spacing w:line="276" w:lineRule="auto"/>
              <w:ind w:left="0"/>
              <w:rPr>
                <w:rFonts w:ascii="Arial" w:hAnsi="Arial" w:cs="Arial"/>
                <w:b w:val="0"/>
                <w:color w:val="7030A0"/>
                <w:sz w:val="20"/>
                <w:lang w:eastAsia="en-US"/>
              </w:rPr>
            </w:pPr>
            <w:r w:rsidRPr="000E722B">
              <w:rPr>
                <w:rFonts w:ascii="Arial" w:hAnsi="Arial" w:cs="Arial"/>
                <w:b w:val="0"/>
                <w:color w:val="7030A0"/>
                <w:sz w:val="20"/>
                <w:lang w:eastAsia="en-US"/>
              </w:rPr>
              <w:t>c</w:t>
            </w:r>
          </w:p>
        </w:tc>
        <w:tc>
          <w:tcPr>
            <w:tcW w:w="1984" w:type="dxa"/>
          </w:tcPr>
          <w:p w:rsidR="000E722B" w:rsidRPr="000E722B" w:rsidRDefault="000E722B" w:rsidP="000E722B">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b</w:t>
            </w:r>
          </w:p>
        </w:tc>
        <w:tc>
          <w:tcPr>
            <w:tcW w:w="1701" w:type="dxa"/>
          </w:tcPr>
          <w:p w:rsidR="000E722B" w:rsidRPr="000E722B" w:rsidRDefault="000E722B" w:rsidP="000E722B">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Roditelji učenika osmih razreda</w:t>
            </w:r>
          </w:p>
        </w:tc>
        <w:tc>
          <w:tcPr>
            <w:tcW w:w="1560" w:type="dxa"/>
          </w:tcPr>
          <w:p w:rsidR="000E722B" w:rsidRPr="000E722B" w:rsidRDefault="000E722B" w:rsidP="000E722B">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''Zakonska odgovornosti'' i ''Prevencija ovisnosti''</w:t>
            </w:r>
          </w:p>
        </w:tc>
        <w:tc>
          <w:tcPr>
            <w:tcW w:w="992" w:type="dxa"/>
          </w:tcPr>
          <w:p w:rsidR="000E722B" w:rsidRPr="000E722B" w:rsidRDefault="000E722B" w:rsidP="000E722B">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2</w:t>
            </w:r>
          </w:p>
        </w:tc>
        <w:tc>
          <w:tcPr>
            <w:tcW w:w="1276" w:type="dxa"/>
          </w:tcPr>
          <w:p w:rsidR="000E722B" w:rsidRPr="000E722B" w:rsidRDefault="000E722B" w:rsidP="000E722B">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Djelatnici MUP-a</w:t>
            </w:r>
          </w:p>
        </w:tc>
      </w:tr>
      <w:tr w:rsidR="000E722B" w:rsidRPr="000E722B" w:rsidTr="000E722B">
        <w:tc>
          <w:tcPr>
            <w:cnfStyle w:val="001000000000" w:firstRow="0" w:lastRow="0" w:firstColumn="1" w:lastColumn="0" w:oddVBand="0" w:evenVBand="0" w:oddHBand="0" w:evenHBand="0" w:firstRowFirstColumn="0" w:firstRowLastColumn="0" w:lastRowFirstColumn="0" w:lastRowLastColumn="0"/>
            <w:tcW w:w="2093" w:type="dxa"/>
          </w:tcPr>
          <w:p w:rsidR="000E722B" w:rsidRPr="000E722B" w:rsidRDefault="000E722B" w:rsidP="000E722B">
            <w:pPr>
              <w:pStyle w:val="Tijeloteksta-uvlaka2"/>
              <w:spacing w:line="276" w:lineRule="auto"/>
              <w:ind w:left="0"/>
              <w:rPr>
                <w:rFonts w:ascii="Arial" w:hAnsi="Arial" w:cs="Arial"/>
                <w:b w:val="0"/>
                <w:color w:val="7030A0"/>
                <w:sz w:val="20"/>
                <w:lang w:eastAsia="en-US"/>
              </w:rPr>
            </w:pPr>
            <w:r w:rsidRPr="000E722B">
              <w:rPr>
                <w:rFonts w:ascii="Arial" w:hAnsi="Arial" w:cs="Arial"/>
                <w:b w:val="0"/>
                <w:color w:val="7030A0"/>
                <w:sz w:val="20"/>
                <w:lang w:eastAsia="en-US"/>
              </w:rPr>
              <w:t>c</w:t>
            </w:r>
          </w:p>
        </w:tc>
        <w:tc>
          <w:tcPr>
            <w:tcW w:w="1984" w:type="dxa"/>
          </w:tcPr>
          <w:p w:rsidR="000E722B" w:rsidRPr="000E722B" w:rsidRDefault="000E722B" w:rsidP="000E722B">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a</w:t>
            </w:r>
          </w:p>
        </w:tc>
        <w:tc>
          <w:tcPr>
            <w:tcW w:w="1701" w:type="dxa"/>
          </w:tcPr>
          <w:p w:rsidR="000E722B" w:rsidRPr="000E722B" w:rsidRDefault="000E722B" w:rsidP="000E722B">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Roditelji učenika od prvog do osmog razreda</w:t>
            </w:r>
          </w:p>
        </w:tc>
        <w:tc>
          <w:tcPr>
            <w:tcW w:w="1560" w:type="dxa"/>
          </w:tcPr>
          <w:p w:rsidR="000E722B" w:rsidRPr="000E722B" w:rsidRDefault="000E722B" w:rsidP="000E722B">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''Pravilna prehrana u školi''</w:t>
            </w:r>
          </w:p>
        </w:tc>
        <w:tc>
          <w:tcPr>
            <w:tcW w:w="992" w:type="dxa"/>
          </w:tcPr>
          <w:p w:rsidR="000E722B" w:rsidRPr="000E722B" w:rsidRDefault="000E722B" w:rsidP="000E722B">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1</w:t>
            </w:r>
          </w:p>
        </w:tc>
        <w:tc>
          <w:tcPr>
            <w:tcW w:w="1276" w:type="dxa"/>
          </w:tcPr>
          <w:p w:rsidR="000E722B" w:rsidRPr="000E722B" w:rsidRDefault="000E722B" w:rsidP="000E722B">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ZZJZIŽ</w:t>
            </w:r>
          </w:p>
        </w:tc>
      </w:tr>
      <w:tr w:rsidR="000E722B" w:rsidRPr="000E722B" w:rsidTr="000E722B">
        <w:tc>
          <w:tcPr>
            <w:cnfStyle w:val="001000000000" w:firstRow="0" w:lastRow="0" w:firstColumn="1" w:lastColumn="0" w:oddVBand="0" w:evenVBand="0" w:oddHBand="0" w:evenHBand="0" w:firstRowFirstColumn="0" w:firstRowLastColumn="0" w:lastRowFirstColumn="0" w:lastRowLastColumn="0"/>
            <w:tcW w:w="2093" w:type="dxa"/>
          </w:tcPr>
          <w:p w:rsidR="000E722B" w:rsidRPr="000E722B" w:rsidRDefault="000E722B" w:rsidP="000E722B">
            <w:pPr>
              <w:pStyle w:val="Tijeloteksta-uvlaka2"/>
              <w:spacing w:line="276" w:lineRule="auto"/>
              <w:ind w:left="0"/>
              <w:rPr>
                <w:rFonts w:ascii="Arial" w:hAnsi="Arial" w:cs="Arial"/>
                <w:color w:val="7030A0"/>
                <w:sz w:val="20"/>
                <w:lang w:eastAsia="en-US"/>
              </w:rPr>
            </w:pPr>
            <w:r w:rsidRPr="000E722B">
              <w:rPr>
                <w:rFonts w:ascii="Arial" w:hAnsi="Arial" w:cs="Arial"/>
                <w:color w:val="7030A0"/>
                <w:sz w:val="20"/>
                <w:lang w:eastAsia="en-US"/>
              </w:rPr>
              <w:t>c</w:t>
            </w:r>
          </w:p>
        </w:tc>
        <w:tc>
          <w:tcPr>
            <w:tcW w:w="1984" w:type="dxa"/>
          </w:tcPr>
          <w:p w:rsidR="000E722B" w:rsidRPr="000E722B" w:rsidRDefault="000E722B" w:rsidP="000E722B">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a</w:t>
            </w:r>
          </w:p>
        </w:tc>
        <w:tc>
          <w:tcPr>
            <w:tcW w:w="1701" w:type="dxa"/>
          </w:tcPr>
          <w:p w:rsidR="000E722B" w:rsidRPr="000E722B" w:rsidRDefault="000E722B" w:rsidP="000E722B">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Roditelji učenika 7.r</w:t>
            </w:r>
          </w:p>
        </w:tc>
        <w:tc>
          <w:tcPr>
            <w:tcW w:w="1560" w:type="dxa"/>
          </w:tcPr>
          <w:p w:rsidR="000E722B" w:rsidRPr="000E722B" w:rsidRDefault="000E722B" w:rsidP="000E722B">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Uvodno predavanje o profesionalnoj orijentaciji</w:t>
            </w:r>
          </w:p>
        </w:tc>
        <w:tc>
          <w:tcPr>
            <w:tcW w:w="992" w:type="dxa"/>
          </w:tcPr>
          <w:p w:rsidR="000E722B" w:rsidRPr="000E722B" w:rsidRDefault="000E722B" w:rsidP="000E722B">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1</w:t>
            </w:r>
          </w:p>
        </w:tc>
        <w:tc>
          <w:tcPr>
            <w:tcW w:w="1276" w:type="dxa"/>
          </w:tcPr>
          <w:p w:rsidR="000E722B" w:rsidRPr="000E722B" w:rsidRDefault="000E722B" w:rsidP="000E722B">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Pedagoginja</w:t>
            </w:r>
          </w:p>
        </w:tc>
      </w:tr>
    </w:tbl>
    <w:p w:rsidR="000E722B" w:rsidRPr="000E722B" w:rsidRDefault="000E722B" w:rsidP="000E722B">
      <w:pPr>
        <w:rPr>
          <w:rFonts w:ascii="Arial" w:hAnsi="Arial" w:cs="Arial"/>
          <w:color w:val="7030A0"/>
          <w:sz w:val="20"/>
          <w:szCs w:val="20"/>
        </w:rPr>
      </w:pPr>
    </w:p>
    <w:p w:rsidR="000E722B" w:rsidRPr="000E722B" w:rsidRDefault="000E722B" w:rsidP="000E722B">
      <w:pPr>
        <w:rPr>
          <w:rFonts w:ascii="Arial" w:hAnsi="Arial" w:cs="Arial"/>
          <w:color w:val="7030A0"/>
          <w:sz w:val="20"/>
          <w:szCs w:val="20"/>
        </w:rPr>
      </w:pPr>
    </w:p>
    <w:p w:rsidR="000E722B" w:rsidRPr="000E722B" w:rsidRDefault="000E722B" w:rsidP="000E722B">
      <w:pPr>
        <w:rPr>
          <w:rFonts w:ascii="Arial" w:hAnsi="Arial" w:cs="Arial"/>
          <w:color w:val="7030A0"/>
          <w:sz w:val="20"/>
          <w:szCs w:val="20"/>
        </w:rPr>
      </w:pPr>
    </w:p>
    <w:p w:rsidR="000E722B" w:rsidRPr="000E722B" w:rsidRDefault="000E722B" w:rsidP="000E722B">
      <w:pPr>
        <w:pStyle w:val="Naslov4"/>
        <w:rPr>
          <w:rFonts w:ascii="Arial" w:hAnsi="Arial" w:cs="Arial"/>
          <w:color w:val="7030A0"/>
        </w:rPr>
      </w:pPr>
      <w:r w:rsidRPr="000E722B">
        <w:rPr>
          <w:rFonts w:ascii="Arial" w:hAnsi="Arial" w:cs="Arial"/>
          <w:color w:val="7030A0"/>
        </w:rPr>
        <w:t>RAD S UČITELJIMA</w:t>
      </w:r>
    </w:p>
    <w:p w:rsidR="000E722B" w:rsidRPr="000E722B" w:rsidRDefault="000E722B" w:rsidP="000E722B">
      <w:pPr>
        <w:rPr>
          <w:rFonts w:ascii="Arial" w:hAnsi="Arial" w:cs="Arial"/>
          <w:color w:val="7030A0"/>
        </w:rPr>
      </w:pPr>
    </w:p>
    <w:tbl>
      <w:tblPr>
        <w:tblStyle w:val="GridTable1Light1"/>
        <w:tblW w:w="9288" w:type="dxa"/>
        <w:tblLayout w:type="fixed"/>
        <w:tblLook w:val="04A0" w:firstRow="1" w:lastRow="0" w:firstColumn="1" w:lastColumn="0" w:noHBand="0" w:noVBand="1"/>
      </w:tblPr>
      <w:tblGrid>
        <w:gridCol w:w="2093"/>
        <w:gridCol w:w="1843"/>
        <w:gridCol w:w="1984"/>
        <w:gridCol w:w="1418"/>
        <w:gridCol w:w="992"/>
        <w:gridCol w:w="958"/>
      </w:tblGrid>
      <w:tr w:rsidR="000E722B" w:rsidRPr="000E722B" w:rsidTr="000E72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rsidR="000E722B" w:rsidRPr="000E722B" w:rsidRDefault="000E722B" w:rsidP="000E722B">
            <w:pPr>
              <w:pStyle w:val="Tijeloteksta-uvlaka2"/>
              <w:spacing w:line="276" w:lineRule="auto"/>
              <w:ind w:left="0"/>
              <w:rPr>
                <w:rFonts w:ascii="Arial" w:hAnsi="Arial" w:cs="Arial"/>
                <w:b w:val="0"/>
                <w:color w:val="7030A0"/>
                <w:sz w:val="16"/>
                <w:szCs w:val="16"/>
                <w:lang w:eastAsia="en-US"/>
              </w:rPr>
            </w:pPr>
            <w:r w:rsidRPr="000E722B">
              <w:rPr>
                <w:rFonts w:ascii="Arial" w:hAnsi="Arial" w:cs="Arial"/>
                <w:i/>
                <w:color w:val="7030A0"/>
                <w:sz w:val="16"/>
                <w:szCs w:val="16"/>
                <w:lang w:eastAsia="en-US"/>
              </w:rPr>
              <w:t>Oblik rada aktivnosti</w:t>
            </w:r>
          </w:p>
          <w:p w:rsidR="000E722B" w:rsidRPr="000E722B" w:rsidRDefault="000E722B" w:rsidP="000E722B">
            <w:pPr>
              <w:pStyle w:val="Tijeloteksta-uvlaka2"/>
              <w:spacing w:line="276" w:lineRule="auto"/>
              <w:ind w:left="0"/>
              <w:rPr>
                <w:rFonts w:ascii="Arial" w:hAnsi="Arial" w:cs="Arial"/>
                <w:b w:val="0"/>
                <w:color w:val="7030A0"/>
                <w:sz w:val="16"/>
                <w:szCs w:val="16"/>
                <w:lang w:eastAsia="en-US"/>
              </w:rPr>
            </w:pPr>
          </w:p>
          <w:p w:rsidR="000E722B" w:rsidRPr="000E722B" w:rsidRDefault="000E722B" w:rsidP="00C2096F">
            <w:pPr>
              <w:pStyle w:val="Tijeloteksta-uvlaka2"/>
              <w:numPr>
                <w:ilvl w:val="0"/>
                <w:numId w:val="45"/>
              </w:numPr>
              <w:spacing w:line="276" w:lineRule="auto"/>
              <w:jc w:val="left"/>
              <w:rPr>
                <w:rFonts w:ascii="Arial" w:hAnsi="Arial" w:cs="Arial"/>
                <w:b w:val="0"/>
                <w:color w:val="7030A0"/>
                <w:sz w:val="16"/>
                <w:szCs w:val="16"/>
                <w:lang w:eastAsia="en-US"/>
              </w:rPr>
            </w:pPr>
            <w:r w:rsidRPr="000E722B">
              <w:rPr>
                <w:rFonts w:ascii="Arial" w:hAnsi="Arial" w:cs="Arial"/>
                <w:b w:val="0"/>
                <w:color w:val="7030A0"/>
                <w:sz w:val="16"/>
                <w:szCs w:val="16"/>
                <w:lang w:eastAsia="en-US"/>
              </w:rPr>
              <w:t>Individualno savjetovanje o postupanju prema učenicima</w:t>
            </w:r>
          </w:p>
          <w:p w:rsidR="000E722B" w:rsidRPr="000E722B" w:rsidRDefault="000E722B" w:rsidP="00C2096F">
            <w:pPr>
              <w:pStyle w:val="Tijeloteksta-uvlaka2"/>
              <w:numPr>
                <w:ilvl w:val="0"/>
                <w:numId w:val="45"/>
              </w:numPr>
              <w:spacing w:line="276" w:lineRule="auto"/>
              <w:jc w:val="left"/>
              <w:rPr>
                <w:rFonts w:ascii="Arial" w:hAnsi="Arial" w:cs="Arial"/>
                <w:b w:val="0"/>
                <w:color w:val="7030A0"/>
                <w:sz w:val="16"/>
                <w:szCs w:val="16"/>
                <w:lang w:eastAsia="en-US"/>
              </w:rPr>
            </w:pPr>
            <w:r w:rsidRPr="000E722B">
              <w:rPr>
                <w:rFonts w:ascii="Arial" w:hAnsi="Arial" w:cs="Arial"/>
                <w:b w:val="0"/>
                <w:color w:val="7030A0"/>
                <w:sz w:val="16"/>
                <w:szCs w:val="16"/>
                <w:lang w:eastAsia="en-US"/>
              </w:rPr>
              <w:t>Grupno savjetovanje s ciljem prevencije problema u ponašanju</w:t>
            </w:r>
          </w:p>
          <w:p w:rsidR="000E722B" w:rsidRPr="000E722B" w:rsidRDefault="000E722B" w:rsidP="00C2096F">
            <w:pPr>
              <w:pStyle w:val="Tijeloteksta-uvlaka2"/>
              <w:numPr>
                <w:ilvl w:val="0"/>
                <w:numId w:val="45"/>
              </w:numPr>
              <w:spacing w:line="276" w:lineRule="auto"/>
              <w:jc w:val="left"/>
              <w:rPr>
                <w:rFonts w:ascii="Arial" w:hAnsi="Arial" w:cs="Arial"/>
                <w:b w:val="0"/>
                <w:color w:val="7030A0"/>
                <w:sz w:val="16"/>
                <w:szCs w:val="16"/>
                <w:lang w:eastAsia="en-US"/>
              </w:rPr>
            </w:pPr>
            <w:r w:rsidRPr="000E722B">
              <w:rPr>
                <w:rFonts w:ascii="Arial" w:hAnsi="Arial" w:cs="Arial"/>
                <w:b w:val="0"/>
                <w:color w:val="7030A0"/>
                <w:sz w:val="16"/>
                <w:szCs w:val="16"/>
                <w:lang w:eastAsia="en-US"/>
              </w:rPr>
              <w:t>Rzredna vijeća</w:t>
            </w:r>
          </w:p>
          <w:p w:rsidR="000E722B" w:rsidRPr="000E722B" w:rsidRDefault="000E722B" w:rsidP="00C2096F">
            <w:pPr>
              <w:pStyle w:val="Tijeloteksta-uvlaka2"/>
              <w:numPr>
                <w:ilvl w:val="0"/>
                <w:numId w:val="45"/>
              </w:numPr>
              <w:spacing w:line="276" w:lineRule="auto"/>
              <w:jc w:val="left"/>
              <w:rPr>
                <w:rFonts w:ascii="Arial" w:hAnsi="Arial" w:cs="Arial"/>
                <w:i/>
                <w:color w:val="7030A0"/>
                <w:sz w:val="16"/>
                <w:szCs w:val="16"/>
                <w:lang w:eastAsia="en-US"/>
              </w:rPr>
            </w:pPr>
            <w:r w:rsidRPr="000E722B">
              <w:rPr>
                <w:rFonts w:ascii="Arial" w:hAnsi="Arial" w:cs="Arial"/>
                <w:b w:val="0"/>
                <w:color w:val="7030A0"/>
                <w:sz w:val="16"/>
                <w:szCs w:val="16"/>
                <w:lang w:eastAsia="en-US"/>
              </w:rPr>
              <w:t>Učiteljska vijeća</w:t>
            </w:r>
          </w:p>
        </w:tc>
        <w:tc>
          <w:tcPr>
            <w:tcW w:w="1843" w:type="dxa"/>
          </w:tcPr>
          <w:p w:rsidR="000E722B" w:rsidRPr="000E722B" w:rsidRDefault="000E722B" w:rsidP="000E722B">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Arial" w:hAnsi="Arial" w:cs="Arial"/>
                <w:color w:val="7030A0"/>
                <w:sz w:val="16"/>
                <w:szCs w:val="16"/>
                <w:lang w:eastAsia="en-US"/>
              </w:rPr>
            </w:pPr>
            <w:r w:rsidRPr="000E722B">
              <w:rPr>
                <w:rFonts w:ascii="Arial" w:hAnsi="Arial" w:cs="Arial"/>
                <w:i/>
                <w:color w:val="7030A0"/>
                <w:sz w:val="16"/>
                <w:szCs w:val="16"/>
                <w:lang w:eastAsia="en-US"/>
              </w:rPr>
              <w:t>Razina intervencije</w:t>
            </w:r>
          </w:p>
          <w:p w:rsidR="000E722B" w:rsidRPr="000E722B" w:rsidRDefault="000E722B" w:rsidP="000E722B">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Arial" w:hAnsi="Arial" w:cs="Arial"/>
                <w:color w:val="7030A0"/>
                <w:sz w:val="16"/>
                <w:szCs w:val="16"/>
                <w:lang w:eastAsia="en-US"/>
              </w:rPr>
            </w:pPr>
          </w:p>
          <w:p w:rsidR="000E722B" w:rsidRPr="000E722B" w:rsidRDefault="000E722B" w:rsidP="00C2096F">
            <w:pPr>
              <w:pStyle w:val="Tijeloteksta-uvlaka2"/>
              <w:numPr>
                <w:ilvl w:val="0"/>
                <w:numId w:val="46"/>
              </w:numPr>
              <w:spacing w:line="276"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b w:val="0"/>
                <w:color w:val="7030A0"/>
                <w:sz w:val="16"/>
                <w:szCs w:val="16"/>
                <w:lang w:eastAsia="en-US"/>
              </w:rPr>
            </w:pPr>
            <w:r w:rsidRPr="000E722B">
              <w:rPr>
                <w:rFonts w:ascii="Arial" w:hAnsi="Arial" w:cs="Arial"/>
                <w:b w:val="0"/>
                <w:color w:val="7030A0"/>
                <w:sz w:val="16"/>
                <w:szCs w:val="16"/>
                <w:lang w:eastAsia="en-US"/>
              </w:rPr>
              <w:t>Univerzalna</w:t>
            </w:r>
          </w:p>
          <w:p w:rsidR="000E722B" w:rsidRPr="000E722B" w:rsidRDefault="000E722B" w:rsidP="00C2096F">
            <w:pPr>
              <w:pStyle w:val="Tijeloteksta-uvlaka2"/>
              <w:numPr>
                <w:ilvl w:val="0"/>
                <w:numId w:val="46"/>
              </w:numPr>
              <w:spacing w:line="276"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b w:val="0"/>
                <w:color w:val="7030A0"/>
                <w:sz w:val="16"/>
                <w:szCs w:val="16"/>
                <w:lang w:eastAsia="en-US"/>
              </w:rPr>
            </w:pPr>
            <w:r w:rsidRPr="000E722B">
              <w:rPr>
                <w:rFonts w:ascii="Arial" w:hAnsi="Arial" w:cs="Arial"/>
                <w:b w:val="0"/>
                <w:color w:val="7030A0"/>
                <w:sz w:val="16"/>
                <w:szCs w:val="16"/>
                <w:lang w:eastAsia="en-US"/>
              </w:rPr>
              <w:t>Selektivna</w:t>
            </w:r>
          </w:p>
          <w:p w:rsidR="000E722B" w:rsidRPr="000E722B" w:rsidRDefault="000E722B" w:rsidP="00C2096F">
            <w:pPr>
              <w:pStyle w:val="Tijeloteksta-uvlaka2"/>
              <w:numPr>
                <w:ilvl w:val="0"/>
                <w:numId w:val="46"/>
              </w:numPr>
              <w:spacing w:line="276"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i/>
                <w:color w:val="7030A0"/>
                <w:sz w:val="16"/>
                <w:szCs w:val="16"/>
                <w:lang w:eastAsia="en-US"/>
              </w:rPr>
            </w:pPr>
            <w:r w:rsidRPr="000E722B">
              <w:rPr>
                <w:rFonts w:ascii="Arial" w:hAnsi="Arial" w:cs="Arial"/>
                <w:b w:val="0"/>
                <w:color w:val="7030A0"/>
                <w:sz w:val="16"/>
                <w:szCs w:val="16"/>
                <w:lang w:eastAsia="en-US"/>
              </w:rPr>
              <w:t>Indicirana</w:t>
            </w:r>
          </w:p>
        </w:tc>
        <w:tc>
          <w:tcPr>
            <w:tcW w:w="1984" w:type="dxa"/>
            <w:hideMark/>
          </w:tcPr>
          <w:p w:rsidR="000E722B" w:rsidRPr="000E722B" w:rsidRDefault="000E722B" w:rsidP="000E722B">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Arial" w:hAnsi="Arial" w:cs="Arial"/>
                <w:i/>
                <w:color w:val="7030A0"/>
                <w:sz w:val="16"/>
                <w:szCs w:val="16"/>
                <w:lang w:eastAsia="en-US"/>
              </w:rPr>
            </w:pPr>
            <w:r w:rsidRPr="000E722B">
              <w:rPr>
                <w:rFonts w:ascii="Arial" w:hAnsi="Arial" w:cs="Arial"/>
                <w:i/>
                <w:color w:val="7030A0"/>
                <w:sz w:val="16"/>
                <w:szCs w:val="16"/>
                <w:lang w:eastAsia="en-US"/>
              </w:rPr>
              <w:t xml:space="preserve">Sudionici </w:t>
            </w:r>
          </w:p>
        </w:tc>
        <w:tc>
          <w:tcPr>
            <w:tcW w:w="1418" w:type="dxa"/>
          </w:tcPr>
          <w:p w:rsidR="000E722B" w:rsidRPr="000E722B" w:rsidRDefault="000E722B" w:rsidP="000E722B">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Arial" w:hAnsi="Arial" w:cs="Arial"/>
                <w:i/>
                <w:color w:val="7030A0"/>
                <w:sz w:val="16"/>
                <w:szCs w:val="16"/>
                <w:lang w:eastAsia="en-US"/>
              </w:rPr>
            </w:pPr>
            <w:r w:rsidRPr="000E722B">
              <w:rPr>
                <w:rFonts w:ascii="Arial" w:hAnsi="Arial" w:cs="Arial"/>
                <w:i/>
                <w:color w:val="7030A0"/>
                <w:sz w:val="16"/>
                <w:szCs w:val="16"/>
                <w:lang w:eastAsia="en-US"/>
              </w:rPr>
              <w:t>Tema/Naziv radionice/</w:t>
            </w:r>
          </w:p>
          <w:p w:rsidR="000E722B" w:rsidRPr="000E722B" w:rsidRDefault="000E722B" w:rsidP="000E722B">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Arial" w:hAnsi="Arial" w:cs="Arial"/>
                <w:i/>
                <w:color w:val="7030A0"/>
                <w:sz w:val="16"/>
                <w:szCs w:val="16"/>
                <w:lang w:eastAsia="en-US"/>
              </w:rPr>
            </w:pPr>
            <w:r w:rsidRPr="000E722B">
              <w:rPr>
                <w:rFonts w:ascii="Arial" w:hAnsi="Arial" w:cs="Arial"/>
                <w:i/>
                <w:color w:val="7030A0"/>
                <w:sz w:val="16"/>
                <w:szCs w:val="16"/>
                <w:lang w:eastAsia="en-US"/>
              </w:rPr>
              <w:t>predavanja</w:t>
            </w:r>
          </w:p>
        </w:tc>
        <w:tc>
          <w:tcPr>
            <w:tcW w:w="992" w:type="dxa"/>
            <w:hideMark/>
          </w:tcPr>
          <w:p w:rsidR="000E722B" w:rsidRPr="000E722B" w:rsidRDefault="000E722B" w:rsidP="000E722B">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Arial" w:hAnsi="Arial" w:cs="Arial"/>
                <w:i/>
                <w:color w:val="7030A0"/>
                <w:sz w:val="16"/>
                <w:szCs w:val="16"/>
                <w:lang w:eastAsia="en-US"/>
              </w:rPr>
            </w:pPr>
            <w:r w:rsidRPr="000E722B">
              <w:rPr>
                <w:rFonts w:ascii="Arial" w:hAnsi="Arial" w:cs="Arial"/>
                <w:i/>
                <w:color w:val="7030A0"/>
                <w:sz w:val="16"/>
                <w:szCs w:val="16"/>
                <w:lang w:eastAsia="en-US"/>
              </w:rPr>
              <w:t>Planirani broj susreta</w:t>
            </w:r>
          </w:p>
        </w:tc>
        <w:tc>
          <w:tcPr>
            <w:tcW w:w="958" w:type="dxa"/>
            <w:hideMark/>
          </w:tcPr>
          <w:p w:rsidR="000E722B" w:rsidRPr="000E722B" w:rsidRDefault="000E722B" w:rsidP="000E722B">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Arial" w:hAnsi="Arial" w:cs="Arial"/>
                <w:i/>
                <w:color w:val="7030A0"/>
                <w:sz w:val="16"/>
                <w:szCs w:val="16"/>
                <w:lang w:eastAsia="en-US"/>
              </w:rPr>
            </w:pPr>
            <w:r w:rsidRPr="000E722B">
              <w:rPr>
                <w:rFonts w:ascii="Arial" w:hAnsi="Arial" w:cs="Arial"/>
                <w:i/>
                <w:color w:val="7030A0"/>
                <w:sz w:val="16"/>
                <w:szCs w:val="16"/>
                <w:lang w:eastAsia="en-US"/>
              </w:rPr>
              <w:t>Voditelj/</w:t>
            </w:r>
          </w:p>
          <w:p w:rsidR="000E722B" w:rsidRPr="000E722B" w:rsidRDefault="000E722B" w:rsidP="000E722B">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Arial" w:hAnsi="Arial" w:cs="Arial"/>
                <w:i/>
                <w:color w:val="7030A0"/>
                <w:sz w:val="16"/>
                <w:szCs w:val="16"/>
                <w:lang w:eastAsia="en-US"/>
              </w:rPr>
            </w:pPr>
            <w:r w:rsidRPr="000E722B">
              <w:rPr>
                <w:rFonts w:ascii="Arial" w:hAnsi="Arial" w:cs="Arial"/>
                <w:i/>
                <w:color w:val="7030A0"/>
                <w:sz w:val="16"/>
                <w:szCs w:val="16"/>
                <w:lang w:eastAsia="en-US"/>
              </w:rPr>
              <w:t>suradnici</w:t>
            </w:r>
          </w:p>
        </w:tc>
      </w:tr>
      <w:tr w:rsidR="000E722B" w:rsidRPr="000E722B" w:rsidTr="000E722B">
        <w:tc>
          <w:tcPr>
            <w:cnfStyle w:val="001000000000" w:firstRow="0" w:lastRow="0" w:firstColumn="1" w:lastColumn="0" w:oddVBand="0" w:evenVBand="0" w:oddHBand="0" w:evenHBand="0" w:firstRowFirstColumn="0" w:firstRowLastColumn="0" w:lastRowFirstColumn="0" w:lastRowLastColumn="0"/>
            <w:tcW w:w="2093" w:type="dxa"/>
          </w:tcPr>
          <w:p w:rsidR="000E722B" w:rsidRPr="000E722B" w:rsidRDefault="000E722B" w:rsidP="000E722B">
            <w:pPr>
              <w:pStyle w:val="Tijeloteksta-uvlaka2"/>
              <w:spacing w:line="276" w:lineRule="auto"/>
              <w:ind w:left="0"/>
              <w:rPr>
                <w:rFonts w:ascii="Arial" w:hAnsi="Arial" w:cs="Arial"/>
                <w:b w:val="0"/>
                <w:color w:val="7030A0"/>
                <w:sz w:val="20"/>
                <w:lang w:eastAsia="en-US"/>
              </w:rPr>
            </w:pPr>
            <w:r w:rsidRPr="000E722B">
              <w:rPr>
                <w:rFonts w:ascii="Arial" w:hAnsi="Arial" w:cs="Arial"/>
                <w:b w:val="0"/>
                <w:color w:val="7030A0"/>
                <w:sz w:val="20"/>
                <w:lang w:eastAsia="en-US"/>
              </w:rPr>
              <w:t>1. a</w:t>
            </w:r>
          </w:p>
        </w:tc>
        <w:tc>
          <w:tcPr>
            <w:tcW w:w="1843" w:type="dxa"/>
          </w:tcPr>
          <w:p w:rsidR="000E722B" w:rsidRPr="000E722B" w:rsidRDefault="000E722B" w:rsidP="000E722B">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a</w:t>
            </w:r>
          </w:p>
        </w:tc>
        <w:tc>
          <w:tcPr>
            <w:tcW w:w="1984" w:type="dxa"/>
          </w:tcPr>
          <w:p w:rsidR="000E722B" w:rsidRPr="000E722B" w:rsidRDefault="000E722B" w:rsidP="000E722B">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Učitelji i učiteljice</w:t>
            </w:r>
          </w:p>
        </w:tc>
        <w:tc>
          <w:tcPr>
            <w:tcW w:w="1418" w:type="dxa"/>
          </w:tcPr>
          <w:p w:rsidR="000E722B" w:rsidRPr="000E722B" w:rsidRDefault="000E722B" w:rsidP="000E722B">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w:t>
            </w:r>
          </w:p>
        </w:tc>
        <w:tc>
          <w:tcPr>
            <w:tcW w:w="992" w:type="dxa"/>
          </w:tcPr>
          <w:p w:rsidR="000E722B" w:rsidRPr="000E722B" w:rsidRDefault="000E722B" w:rsidP="000E722B">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30</w:t>
            </w:r>
          </w:p>
        </w:tc>
        <w:tc>
          <w:tcPr>
            <w:tcW w:w="958" w:type="dxa"/>
          </w:tcPr>
          <w:p w:rsidR="000E722B" w:rsidRPr="000E722B" w:rsidRDefault="000E722B" w:rsidP="000E722B">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Stručna služba</w:t>
            </w:r>
          </w:p>
        </w:tc>
      </w:tr>
      <w:tr w:rsidR="000E722B" w:rsidRPr="000E722B" w:rsidTr="000E722B">
        <w:tc>
          <w:tcPr>
            <w:cnfStyle w:val="001000000000" w:firstRow="0" w:lastRow="0" w:firstColumn="1" w:lastColumn="0" w:oddVBand="0" w:evenVBand="0" w:oddHBand="0" w:evenHBand="0" w:firstRowFirstColumn="0" w:firstRowLastColumn="0" w:lastRowFirstColumn="0" w:lastRowLastColumn="0"/>
            <w:tcW w:w="2093" w:type="dxa"/>
          </w:tcPr>
          <w:p w:rsidR="000E722B" w:rsidRPr="000E722B" w:rsidRDefault="000E722B" w:rsidP="000E722B">
            <w:pPr>
              <w:pStyle w:val="Tijeloteksta-uvlaka2"/>
              <w:spacing w:line="276" w:lineRule="auto"/>
              <w:ind w:left="0"/>
              <w:rPr>
                <w:rFonts w:ascii="Arial" w:hAnsi="Arial" w:cs="Arial"/>
                <w:b w:val="0"/>
                <w:color w:val="7030A0"/>
                <w:sz w:val="20"/>
                <w:lang w:eastAsia="en-US"/>
              </w:rPr>
            </w:pPr>
            <w:r w:rsidRPr="000E722B">
              <w:rPr>
                <w:rFonts w:ascii="Arial" w:hAnsi="Arial" w:cs="Arial"/>
                <w:b w:val="0"/>
                <w:color w:val="7030A0"/>
                <w:sz w:val="20"/>
                <w:lang w:eastAsia="en-US"/>
              </w:rPr>
              <w:t>2.d</w:t>
            </w:r>
          </w:p>
        </w:tc>
        <w:tc>
          <w:tcPr>
            <w:tcW w:w="1843" w:type="dxa"/>
          </w:tcPr>
          <w:p w:rsidR="000E722B" w:rsidRPr="000E722B" w:rsidRDefault="000E722B" w:rsidP="000E722B">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a</w:t>
            </w:r>
          </w:p>
        </w:tc>
        <w:tc>
          <w:tcPr>
            <w:tcW w:w="1984" w:type="dxa"/>
          </w:tcPr>
          <w:p w:rsidR="000E722B" w:rsidRPr="000E722B" w:rsidRDefault="000E722B" w:rsidP="000E722B">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Učitelji/ice, stručne suradnice, djelatnice kuhinje</w:t>
            </w:r>
          </w:p>
        </w:tc>
        <w:tc>
          <w:tcPr>
            <w:tcW w:w="1418" w:type="dxa"/>
          </w:tcPr>
          <w:p w:rsidR="000E722B" w:rsidRPr="000E722B" w:rsidRDefault="000E722B" w:rsidP="000E722B">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''Unapređenje prehrane u školi''</w:t>
            </w:r>
          </w:p>
        </w:tc>
        <w:tc>
          <w:tcPr>
            <w:tcW w:w="992" w:type="dxa"/>
          </w:tcPr>
          <w:p w:rsidR="000E722B" w:rsidRPr="000E722B" w:rsidRDefault="000E722B" w:rsidP="000E722B">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1</w:t>
            </w:r>
          </w:p>
        </w:tc>
        <w:tc>
          <w:tcPr>
            <w:tcW w:w="958" w:type="dxa"/>
          </w:tcPr>
          <w:p w:rsidR="000E722B" w:rsidRPr="000E722B" w:rsidRDefault="000E722B" w:rsidP="000E722B">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ZZJZIŽ</w:t>
            </w:r>
          </w:p>
        </w:tc>
      </w:tr>
      <w:tr w:rsidR="000E722B" w:rsidRPr="000E722B" w:rsidTr="000E722B">
        <w:tc>
          <w:tcPr>
            <w:cnfStyle w:val="001000000000" w:firstRow="0" w:lastRow="0" w:firstColumn="1" w:lastColumn="0" w:oddVBand="0" w:evenVBand="0" w:oddHBand="0" w:evenHBand="0" w:firstRowFirstColumn="0" w:firstRowLastColumn="0" w:lastRowFirstColumn="0" w:lastRowLastColumn="0"/>
            <w:tcW w:w="2093" w:type="dxa"/>
          </w:tcPr>
          <w:p w:rsidR="000E722B" w:rsidRPr="000E722B" w:rsidRDefault="000E722B" w:rsidP="000E722B">
            <w:pPr>
              <w:pStyle w:val="Tijeloteksta-uvlaka2"/>
              <w:spacing w:line="276" w:lineRule="auto"/>
              <w:ind w:left="0"/>
              <w:rPr>
                <w:rFonts w:ascii="Arial" w:hAnsi="Arial" w:cs="Arial"/>
                <w:b w:val="0"/>
                <w:color w:val="7030A0"/>
                <w:sz w:val="20"/>
                <w:lang w:eastAsia="en-US"/>
              </w:rPr>
            </w:pPr>
            <w:r w:rsidRPr="000E722B">
              <w:rPr>
                <w:rFonts w:ascii="Arial" w:hAnsi="Arial" w:cs="Arial"/>
                <w:b w:val="0"/>
                <w:color w:val="7030A0"/>
                <w:sz w:val="20"/>
                <w:lang w:eastAsia="en-US"/>
              </w:rPr>
              <w:t>3. d</w:t>
            </w:r>
          </w:p>
        </w:tc>
        <w:tc>
          <w:tcPr>
            <w:tcW w:w="1843" w:type="dxa"/>
          </w:tcPr>
          <w:p w:rsidR="000E722B" w:rsidRPr="000E722B" w:rsidRDefault="000E722B" w:rsidP="000E722B">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a</w:t>
            </w:r>
          </w:p>
        </w:tc>
        <w:tc>
          <w:tcPr>
            <w:tcW w:w="1984" w:type="dxa"/>
          </w:tcPr>
          <w:p w:rsidR="000E722B" w:rsidRPr="000E722B" w:rsidRDefault="000E722B" w:rsidP="000E722B">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 xml:space="preserve">Učiteljii/ice </w:t>
            </w:r>
          </w:p>
        </w:tc>
        <w:tc>
          <w:tcPr>
            <w:tcW w:w="1418" w:type="dxa"/>
          </w:tcPr>
          <w:p w:rsidR="000E722B" w:rsidRPr="000E722B" w:rsidRDefault="000E722B" w:rsidP="000E722B">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''Razumijevanje funkcioniranja djeteta s poremećajem spektra autizma''</w:t>
            </w:r>
          </w:p>
        </w:tc>
        <w:tc>
          <w:tcPr>
            <w:tcW w:w="992" w:type="dxa"/>
          </w:tcPr>
          <w:p w:rsidR="000E722B" w:rsidRPr="000E722B" w:rsidRDefault="000E722B" w:rsidP="000E722B">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1</w:t>
            </w:r>
          </w:p>
        </w:tc>
        <w:tc>
          <w:tcPr>
            <w:tcW w:w="958" w:type="dxa"/>
          </w:tcPr>
          <w:p w:rsidR="000E722B" w:rsidRPr="000E722B" w:rsidRDefault="000E722B" w:rsidP="000E722B">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Psihologinja</w:t>
            </w:r>
          </w:p>
        </w:tc>
      </w:tr>
      <w:tr w:rsidR="000E722B" w:rsidRPr="000E722B" w:rsidTr="000E722B">
        <w:tc>
          <w:tcPr>
            <w:cnfStyle w:val="001000000000" w:firstRow="0" w:lastRow="0" w:firstColumn="1" w:lastColumn="0" w:oddVBand="0" w:evenVBand="0" w:oddHBand="0" w:evenHBand="0" w:firstRowFirstColumn="0" w:firstRowLastColumn="0" w:lastRowFirstColumn="0" w:lastRowLastColumn="0"/>
            <w:tcW w:w="2093" w:type="dxa"/>
          </w:tcPr>
          <w:p w:rsidR="000E722B" w:rsidRPr="000E722B" w:rsidRDefault="000E722B" w:rsidP="000E722B">
            <w:pPr>
              <w:pStyle w:val="Tijeloteksta-uvlaka2"/>
              <w:spacing w:line="276" w:lineRule="auto"/>
              <w:ind w:left="0"/>
              <w:rPr>
                <w:rFonts w:ascii="Arial" w:hAnsi="Arial" w:cs="Arial"/>
                <w:b w:val="0"/>
                <w:color w:val="7030A0"/>
                <w:sz w:val="20"/>
                <w:lang w:eastAsia="en-US"/>
              </w:rPr>
            </w:pPr>
            <w:r w:rsidRPr="000E722B">
              <w:rPr>
                <w:rFonts w:ascii="Arial" w:hAnsi="Arial" w:cs="Arial"/>
                <w:b w:val="0"/>
                <w:color w:val="7030A0"/>
                <w:sz w:val="20"/>
                <w:lang w:eastAsia="en-US"/>
              </w:rPr>
              <w:t>4. b</w:t>
            </w:r>
          </w:p>
        </w:tc>
        <w:tc>
          <w:tcPr>
            <w:tcW w:w="1843" w:type="dxa"/>
          </w:tcPr>
          <w:p w:rsidR="000E722B" w:rsidRPr="000E722B" w:rsidRDefault="000E722B" w:rsidP="000E722B">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b</w:t>
            </w:r>
          </w:p>
        </w:tc>
        <w:tc>
          <w:tcPr>
            <w:tcW w:w="1984" w:type="dxa"/>
          </w:tcPr>
          <w:p w:rsidR="000E722B" w:rsidRPr="000E722B" w:rsidRDefault="000E722B" w:rsidP="000E722B">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Učiteljii/ice</w:t>
            </w:r>
          </w:p>
        </w:tc>
        <w:tc>
          <w:tcPr>
            <w:tcW w:w="1418" w:type="dxa"/>
          </w:tcPr>
          <w:p w:rsidR="000E722B" w:rsidRPr="000E722B" w:rsidRDefault="000E722B" w:rsidP="000E722B">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''Kako očuvati mentalno zdravlje djece''</w:t>
            </w:r>
          </w:p>
        </w:tc>
        <w:tc>
          <w:tcPr>
            <w:tcW w:w="992" w:type="dxa"/>
          </w:tcPr>
          <w:p w:rsidR="000E722B" w:rsidRPr="000E722B" w:rsidRDefault="000E722B" w:rsidP="000E722B">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1</w:t>
            </w:r>
          </w:p>
        </w:tc>
        <w:tc>
          <w:tcPr>
            <w:tcW w:w="958" w:type="dxa"/>
          </w:tcPr>
          <w:p w:rsidR="000E722B" w:rsidRPr="000E722B" w:rsidRDefault="000E722B" w:rsidP="000E722B">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Stručna služba</w:t>
            </w:r>
          </w:p>
        </w:tc>
      </w:tr>
      <w:tr w:rsidR="000E722B" w:rsidRPr="000E722B" w:rsidTr="000E722B">
        <w:tc>
          <w:tcPr>
            <w:cnfStyle w:val="001000000000" w:firstRow="0" w:lastRow="0" w:firstColumn="1" w:lastColumn="0" w:oddVBand="0" w:evenVBand="0" w:oddHBand="0" w:evenHBand="0" w:firstRowFirstColumn="0" w:firstRowLastColumn="0" w:lastRowFirstColumn="0" w:lastRowLastColumn="0"/>
            <w:tcW w:w="2093" w:type="dxa"/>
          </w:tcPr>
          <w:p w:rsidR="000E722B" w:rsidRPr="000E722B" w:rsidRDefault="000E722B" w:rsidP="000E722B">
            <w:pPr>
              <w:pStyle w:val="Tijeloteksta-uvlaka2"/>
              <w:spacing w:line="276" w:lineRule="auto"/>
              <w:ind w:left="0"/>
              <w:rPr>
                <w:rFonts w:ascii="Arial" w:hAnsi="Arial" w:cs="Arial"/>
                <w:color w:val="7030A0"/>
                <w:sz w:val="20"/>
                <w:lang w:eastAsia="en-US"/>
              </w:rPr>
            </w:pPr>
            <w:r w:rsidRPr="000E722B">
              <w:rPr>
                <w:rFonts w:ascii="Arial" w:hAnsi="Arial" w:cs="Arial"/>
                <w:color w:val="7030A0"/>
                <w:sz w:val="20"/>
                <w:lang w:eastAsia="en-US"/>
              </w:rPr>
              <w:t>5. d</w:t>
            </w:r>
          </w:p>
        </w:tc>
        <w:tc>
          <w:tcPr>
            <w:tcW w:w="1843" w:type="dxa"/>
          </w:tcPr>
          <w:p w:rsidR="000E722B" w:rsidRPr="000E722B" w:rsidRDefault="000E722B" w:rsidP="000E722B">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a</w:t>
            </w:r>
          </w:p>
        </w:tc>
        <w:tc>
          <w:tcPr>
            <w:tcW w:w="1984" w:type="dxa"/>
          </w:tcPr>
          <w:p w:rsidR="000E722B" w:rsidRPr="000E722B" w:rsidRDefault="000E722B" w:rsidP="000E722B">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Učiteljii/ice</w:t>
            </w:r>
          </w:p>
        </w:tc>
        <w:tc>
          <w:tcPr>
            <w:tcW w:w="1418" w:type="dxa"/>
          </w:tcPr>
          <w:p w:rsidR="000E722B" w:rsidRPr="000E722B" w:rsidRDefault="000E722B" w:rsidP="000E722B">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''4 sobe promjene''</w:t>
            </w:r>
          </w:p>
        </w:tc>
        <w:tc>
          <w:tcPr>
            <w:tcW w:w="992" w:type="dxa"/>
          </w:tcPr>
          <w:p w:rsidR="000E722B" w:rsidRPr="000E722B" w:rsidRDefault="000E722B" w:rsidP="000E722B">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1</w:t>
            </w:r>
          </w:p>
        </w:tc>
        <w:tc>
          <w:tcPr>
            <w:tcW w:w="958" w:type="dxa"/>
          </w:tcPr>
          <w:p w:rsidR="000E722B" w:rsidRPr="000E722B" w:rsidRDefault="000E722B" w:rsidP="000E722B">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lang w:eastAsia="en-US"/>
              </w:rPr>
            </w:pPr>
            <w:r w:rsidRPr="000E722B">
              <w:rPr>
                <w:rFonts w:ascii="Arial" w:hAnsi="Arial" w:cs="Arial"/>
                <w:color w:val="7030A0"/>
                <w:sz w:val="20"/>
                <w:lang w:eastAsia="en-US"/>
              </w:rPr>
              <w:t>Prava formula</w:t>
            </w:r>
          </w:p>
        </w:tc>
      </w:tr>
    </w:tbl>
    <w:p w:rsidR="000E722B" w:rsidRPr="000E722B" w:rsidRDefault="000E722B" w:rsidP="000E722B">
      <w:pPr>
        <w:rPr>
          <w:rFonts w:ascii="Arial" w:hAnsi="Arial" w:cs="Arial"/>
          <w:color w:val="7030A0"/>
        </w:rPr>
      </w:pPr>
    </w:p>
    <w:p w:rsidR="000E722B" w:rsidRPr="000E722B" w:rsidRDefault="000E722B" w:rsidP="00D7367D">
      <w:pPr>
        <w:ind w:firstLine="708"/>
        <w:jc w:val="both"/>
        <w:rPr>
          <w:rFonts w:ascii="Arial" w:hAnsi="Arial" w:cs="Arial"/>
          <w:color w:val="7030A0"/>
        </w:rPr>
      </w:pPr>
      <w:r w:rsidRPr="000E722B">
        <w:rPr>
          <w:rFonts w:ascii="Arial" w:hAnsi="Arial" w:cs="Arial"/>
          <w:color w:val="7030A0"/>
        </w:rPr>
        <w:t xml:space="preserve">Sukladno Pravilniku o načinu postupanja odgojno obrazovnih radnika školskih ustanova u poduzimanju mjera zaštite prava učenika te prijave svakog kršenja tih prava nadležnim tijelima, članku 24, stavku 1 provodit će se stručnu evaluaciju provedbe preventivnih programa, na kraju svakog polugodišta, te će se o tome izvjestiti izvijestiti učiteljsko vijeće, vijeće roditelja i školski odbor. </w:t>
      </w:r>
    </w:p>
    <w:p w:rsidR="00300B83" w:rsidRPr="000E722B" w:rsidRDefault="00300B83" w:rsidP="001274D5">
      <w:pPr>
        <w:ind w:left="1665"/>
        <w:rPr>
          <w:rFonts w:ascii="Arial" w:hAnsi="Arial" w:cs="Arial"/>
          <w:b/>
          <w:color w:val="7030A0"/>
        </w:rPr>
      </w:pPr>
    </w:p>
    <w:p w:rsidR="00300B83" w:rsidRPr="000E722B" w:rsidRDefault="00300B83" w:rsidP="001274D5">
      <w:pPr>
        <w:ind w:left="1665"/>
        <w:rPr>
          <w:rFonts w:ascii="Arial" w:hAnsi="Arial" w:cs="Arial"/>
          <w:b/>
          <w:color w:val="7030A0"/>
        </w:rPr>
      </w:pPr>
    </w:p>
    <w:p w:rsidR="00657FF0" w:rsidRPr="000E722B" w:rsidRDefault="00657FF0" w:rsidP="001274D5">
      <w:pPr>
        <w:ind w:left="1665"/>
        <w:rPr>
          <w:rFonts w:ascii="Arial" w:hAnsi="Arial" w:cs="Arial"/>
          <w:b/>
          <w:color w:val="7030A0"/>
        </w:rPr>
      </w:pPr>
    </w:p>
    <w:p w:rsidR="00657FF0" w:rsidRPr="001E04C0" w:rsidRDefault="00657FF0" w:rsidP="001274D5">
      <w:pPr>
        <w:ind w:left="1665"/>
        <w:rPr>
          <w:rFonts w:ascii="Arial" w:hAnsi="Arial" w:cs="Arial"/>
          <w:b/>
          <w:color w:val="92D050"/>
        </w:rPr>
      </w:pPr>
    </w:p>
    <w:p w:rsidR="00657FF0" w:rsidRPr="001E04C0" w:rsidRDefault="00657FF0" w:rsidP="001274D5">
      <w:pPr>
        <w:ind w:left="1665"/>
        <w:rPr>
          <w:rFonts w:ascii="Arial" w:hAnsi="Arial" w:cs="Arial"/>
          <w:b/>
          <w:color w:val="92D050"/>
        </w:rPr>
      </w:pPr>
    </w:p>
    <w:p w:rsidR="00657FF0" w:rsidRDefault="00657FF0" w:rsidP="001274D5">
      <w:pPr>
        <w:ind w:left="1665"/>
        <w:rPr>
          <w:rFonts w:ascii="Arial" w:hAnsi="Arial" w:cs="Arial"/>
          <w:b/>
          <w:color w:val="92D050"/>
        </w:rPr>
      </w:pPr>
    </w:p>
    <w:p w:rsidR="00D7367D" w:rsidRDefault="00D7367D" w:rsidP="001274D5">
      <w:pPr>
        <w:ind w:left="1665"/>
        <w:rPr>
          <w:rFonts w:ascii="Arial" w:hAnsi="Arial" w:cs="Arial"/>
          <w:b/>
          <w:color w:val="92D050"/>
        </w:rPr>
      </w:pPr>
    </w:p>
    <w:p w:rsidR="00D7367D" w:rsidRPr="001E04C0" w:rsidRDefault="00D7367D" w:rsidP="00D7367D">
      <w:pPr>
        <w:ind w:left="1665"/>
        <w:jc w:val="center"/>
        <w:rPr>
          <w:rFonts w:ascii="Arial" w:hAnsi="Arial" w:cs="Arial"/>
          <w:b/>
          <w:color w:val="92D050"/>
        </w:rPr>
      </w:pPr>
    </w:p>
    <w:p w:rsidR="00657FF0" w:rsidRPr="001E04C0" w:rsidRDefault="00657FF0" w:rsidP="001274D5">
      <w:pPr>
        <w:ind w:left="1665"/>
        <w:rPr>
          <w:rFonts w:ascii="Arial" w:hAnsi="Arial" w:cs="Arial"/>
          <w:b/>
          <w:color w:val="92D050"/>
        </w:rPr>
      </w:pPr>
    </w:p>
    <w:p w:rsidR="00D7367D" w:rsidRDefault="00D7367D" w:rsidP="001274D5">
      <w:pPr>
        <w:ind w:left="1665"/>
        <w:rPr>
          <w:rFonts w:ascii="Arial" w:hAnsi="Arial" w:cs="Arial"/>
          <w:b/>
          <w:color w:val="92D050"/>
        </w:rPr>
      </w:pPr>
    </w:p>
    <w:p w:rsidR="001274D5" w:rsidRPr="00BD6731" w:rsidRDefault="001274D5" w:rsidP="00D7367D">
      <w:pPr>
        <w:jc w:val="center"/>
        <w:rPr>
          <w:rFonts w:ascii="Arial" w:hAnsi="Arial" w:cs="Arial"/>
          <w:b/>
          <w:color w:val="7030A0"/>
        </w:rPr>
      </w:pPr>
      <w:r w:rsidRPr="00BD6731">
        <w:rPr>
          <w:rFonts w:ascii="Arial" w:hAnsi="Arial" w:cs="Arial"/>
          <w:b/>
          <w:color w:val="7030A0"/>
        </w:rPr>
        <w:t>POSTUPANJE U SLUČAJU NASILJA</w:t>
      </w:r>
    </w:p>
    <w:p w:rsidR="001274D5" w:rsidRPr="001E04C0" w:rsidRDefault="001274D5" w:rsidP="001274D5">
      <w:pPr>
        <w:ind w:firstLine="360"/>
        <w:jc w:val="both"/>
        <w:rPr>
          <w:rFonts w:ascii="Arial" w:eastAsia="Batang" w:hAnsi="Arial" w:cs="Arial"/>
          <w:b/>
          <w:color w:val="92D050"/>
        </w:rPr>
      </w:pPr>
    </w:p>
    <w:p w:rsidR="001274D5" w:rsidRPr="001E04C0" w:rsidRDefault="001274D5" w:rsidP="001274D5">
      <w:pPr>
        <w:ind w:firstLine="360"/>
        <w:jc w:val="both"/>
        <w:rPr>
          <w:rFonts w:ascii="Arial" w:eastAsia="Batang" w:hAnsi="Arial" w:cs="Arial"/>
          <w:b/>
          <w:color w:val="92D050"/>
        </w:rPr>
      </w:pPr>
    </w:p>
    <w:p w:rsidR="001274D5" w:rsidRPr="00D7367D" w:rsidRDefault="001274D5" w:rsidP="001274D5">
      <w:pPr>
        <w:ind w:firstLine="360"/>
        <w:jc w:val="both"/>
        <w:rPr>
          <w:rFonts w:ascii="Arial" w:eastAsia="Batang" w:hAnsi="Arial" w:cs="Arial"/>
          <w:color w:val="7030A0"/>
        </w:rPr>
      </w:pPr>
      <w:r w:rsidRPr="00D7367D">
        <w:rPr>
          <w:rFonts w:ascii="Arial" w:eastAsia="Batang" w:hAnsi="Arial" w:cs="Arial"/>
          <w:color w:val="7030A0"/>
        </w:rPr>
        <w:t>Protokolu o postupanju u slučaju nasilja među djecom i mladima koje je objavilo Ministarstvo obitelji, branitelja i međugeneracijske solidarnosti propisuje slijedeće obaveze odgojno-obrazovne ustanove:</w:t>
      </w:r>
    </w:p>
    <w:p w:rsidR="001274D5" w:rsidRPr="00D7367D" w:rsidRDefault="001274D5" w:rsidP="001274D5">
      <w:pPr>
        <w:ind w:left="360"/>
        <w:jc w:val="both"/>
        <w:rPr>
          <w:rFonts w:ascii="Arial" w:eastAsia="Batang" w:hAnsi="Arial" w:cs="Arial"/>
          <w:color w:val="7030A0"/>
        </w:rPr>
      </w:pPr>
      <w:r w:rsidRPr="00D7367D">
        <w:rPr>
          <w:rFonts w:ascii="Arial" w:eastAsia="Batang" w:hAnsi="Arial" w:cs="Arial"/>
          <w:color w:val="7030A0"/>
        </w:rPr>
        <w:t xml:space="preserve">U slučaju prijave nasilja ili dojave o nasilju među djecom imenovana stručna osoba za koordiniranje aktivnosti vezanih uz problematiku nasilja u odgojno-obrazovnoj ustanovi ili osoba koja je u slučaju njezine odsutnosti zamjenjuje, dužna je: </w:t>
      </w:r>
    </w:p>
    <w:p w:rsidR="001274D5" w:rsidRPr="00D7367D" w:rsidRDefault="001274D5" w:rsidP="00D7367D">
      <w:pPr>
        <w:numPr>
          <w:ilvl w:val="0"/>
          <w:numId w:val="31"/>
        </w:numPr>
        <w:jc w:val="both"/>
        <w:rPr>
          <w:rFonts w:ascii="Arial" w:eastAsia="Batang" w:hAnsi="Arial" w:cs="Arial"/>
          <w:color w:val="7030A0"/>
        </w:rPr>
      </w:pPr>
      <w:r w:rsidRPr="00D7367D">
        <w:rPr>
          <w:rFonts w:ascii="Arial" w:eastAsia="Batang" w:hAnsi="Arial" w:cs="Arial"/>
          <w:color w:val="7030A0"/>
        </w:rPr>
        <w:t>odmah poduzeti sve mjere da se zaustavi i prekine aktualno nasilno postupanje prema djetetu, a u slučaju potrebe zatražiti pomoć drugih djelatnika odgojno – obrazovne ustanove ili po potrebi pozvati djelatnike policije;</w:t>
      </w:r>
    </w:p>
    <w:p w:rsidR="001274D5" w:rsidRPr="00D7367D" w:rsidRDefault="001274D5" w:rsidP="00D7367D">
      <w:pPr>
        <w:numPr>
          <w:ilvl w:val="0"/>
          <w:numId w:val="31"/>
        </w:numPr>
        <w:jc w:val="both"/>
        <w:rPr>
          <w:rFonts w:ascii="Arial" w:eastAsia="Batang" w:hAnsi="Arial" w:cs="Arial"/>
          <w:color w:val="7030A0"/>
        </w:rPr>
      </w:pPr>
      <w:r w:rsidRPr="00D7367D">
        <w:rPr>
          <w:rFonts w:ascii="Arial" w:eastAsia="Batang" w:hAnsi="Arial" w:cs="Arial"/>
          <w:color w:val="7030A0"/>
        </w:rPr>
        <w:t xml:space="preserve">ukoliko je dijete povrijeđeno u mjeri koja zahtijeva liječničku intervenciju ili pregled ili se prema okolnostima slučaja može razumno pretpostaviti ili posumnjati da su takva intervencija ili pregled potrebni, odmah pozvati službu hitne liječničke pomoći ili na najbrži mogući način, koji ne šteti zdravlju djeteta, prepratiti ili osigurati pratnju djeteta od strane stručne osobe liječniku, te sačekati liječnikovu preporuku o daljnjem postupanju i dolazak djetetovih roditelja ili zakonskih zastupnika; </w:t>
      </w:r>
    </w:p>
    <w:p w:rsidR="001274D5" w:rsidRPr="00D7367D" w:rsidRDefault="001274D5" w:rsidP="00D7367D">
      <w:pPr>
        <w:numPr>
          <w:ilvl w:val="0"/>
          <w:numId w:val="31"/>
        </w:numPr>
        <w:jc w:val="both"/>
        <w:rPr>
          <w:rFonts w:ascii="Arial" w:eastAsia="Batang" w:hAnsi="Arial" w:cs="Arial"/>
          <w:color w:val="7030A0"/>
        </w:rPr>
      </w:pPr>
      <w:r w:rsidRPr="00D7367D">
        <w:rPr>
          <w:rFonts w:ascii="Arial" w:eastAsia="Batang" w:hAnsi="Arial" w:cs="Arial"/>
          <w:color w:val="7030A0"/>
        </w:rPr>
        <w:t>odmah po prijavljenom nasilju o tome obavijestiti roditelje djeteta ili zakonske zastupnike, te ih upoznati sa svim činjenicama i okolnostima koje je do tada doznala i izvijestiti ih o aktivnostima koje će se poduzeti;</w:t>
      </w:r>
    </w:p>
    <w:p w:rsidR="001274D5" w:rsidRPr="00D7367D" w:rsidRDefault="001274D5" w:rsidP="00D7367D">
      <w:pPr>
        <w:numPr>
          <w:ilvl w:val="0"/>
          <w:numId w:val="31"/>
        </w:numPr>
        <w:jc w:val="both"/>
        <w:rPr>
          <w:rFonts w:ascii="Arial" w:eastAsia="Batang" w:hAnsi="Arial" w:cs="Arial"/>
          <w:color w:val="7030A0"/>
        </w:rPr>
      </w:pPr>
      <w:r w:rsidRPr="00D7367D">
        <w:rPr>
          <w:rFonts w:ascii="Arial" w:eastAsia="Batang" w:hAnsi="Arial" w:cs="Arial"/>
          <w:color w:val="7030A0"/>
        </w:rPr>
        <w:t>po prijavi, odnosno dojavi nasilja odmah obaviti razgovor s djetetom koje je žrtva nasilja, a u slučaju da je postojala liječnička intervencija, uz dogovor s liječnikom, čim to bude moguće. Ovi razgovori s djetetom obavljaju se uvijek u nazočnosti nekog od stručnih djelatnika odgojno-obrazovne ustanove, a na način da se postupa posebno brižljivo, poštujući djetetovo dostojanstvo i pružajući mu potporu;</w:t>
      </w:r>
    </w:p>
    <w:p w:rsidR="001274D5" w:rsidRPr="00D7367D" w:rsidRDefault="001274D5" w:rsidP="00D7367D">
      <w:pPr>
        <w:numPr>
          <w:ilvl w:val="0"/>
          <w:numId w:val="31"/>
        </w:numPr>
        <w:jc w:val="both"/>
        <w:rPr>
          <w:rFonts w:ascii="Arial" w:eastAsia="Batang" w:hAnsi="Arial" w:cs="Arial"/>
          <w:color w:val="7030A0"/>
        </w:rPr>
      </w:pPr>
      <w:r w:rsidRPr="00D7367D">
        <w:rPr>
          <w:rFonts w:ascii="Arial" w:eastAsia="Batang" w:hAnsi="Arial" w:cs="Arial"/>
          <w:color w:val="7030A0"/>
        </w:rPr>
        <w:t>roditeljima ili zakonskim zastupnicima djeteta koje je žrtva vršnjačkog nasilja dati obavijesti o mogućim oblicima savjetodavne i stručne pomoći djetetu u odgojno-obrazovnoj ustanovi i izvan nje, a s ciljem potpore i osnaživanja djeteta te prorade traumatskog doživljaja;</w:t>
      </w:r>
    </w:p>
    <w:p w:rsidR="001274D5" w:rsidRPr="00D7367D" w:rsidRDefault="001274D5" w:rsidP="00D7367D">
      <w:pPr>
        <w:numPr>
          <w:ilvl w:val="0"/>
          <w:numId w:val="31"/>
        </w:numPr>
        <w:jc w:val="both"/>
        <w:rPr>
          <w:rFonts w:ascii="Arial" w:eastAsia="Batang" w:hAnsi="Arial" w:cs="Arial"/>
          <w:color w:val="7030A0"/>
        </w:rPr>
      </w:pPr>
      <w:r w:rsidRPr="00D7367D">
        <w:rPr>
          <w:rFonts w:ascii="Arial" w:eastAsia="Batang" w:hAnsi="Arial" w:cs="Arial"/>
          <w:color w:val="7030A0"/>
        </w:rPr>
        <w:t>obaviti razgovor s drugom djecom ili odraslim osobama koje imaju spoznaju o učinjenom nasilju te utvrditi sve okolnosti vezane uz oblik, intenzitet, težinu i vremensko trajanje nasilja;</w:t>
      </w:r>
    </w:p>
    <w:p w:rsidR="001274D5" w:rsidRPr="00D7367D" w:rsidRDefault="001274D5" w:rsidP="00D7367D">
      <w:pPr>
        <w:numPr>
          <w:ilvl w:val="0"/>
          <w:numId w:val="31"/>
        </w:numPr>
        <w:jc w:val="both"/>
        <w:rPr>
          <w:rFonts w:ascii="Arial" w:eastAsia="Batang" w:hAnsi="Arial" w:cs="Arial"/>
          <w:color w:val="7030A0"/>
        </w:rPr>
      </w:pPr>
      <w:r w:rsidRPr="00D7367D">
        <w:rPr>
          <w:rFonts w:ascii="Arial" w:eastAsia="Batang" w:hAnsi="Arial" w:cs="Arial"/>
          <w:color w:val="7030A0"/>
        </w:rPr>
        <w:t xml:space="preserve">ukoliko se radi o osobito teškom obliku, intenzitetu ili dužem vremenskom trajanju nasilja, koje može izazvati traumu i kod druge djece, koja su svjedočila nasilju, savjetovati se s nadležnom stručnom osobom ili službom poradi pomoći djeci, svjedocima nasilja;  </w:t>
      </w:r>
    </w:p>
    <w:p w:rsidR="001274D5" w:rsidRPr="00D7367D" w:rsidRDefault="001274D5" w:rsidP="00D7367D">
      <w:pPr>
        <w:numPr>
          <w:ilvl w:val="0"/>
          <w:numId w:val="31"/>
        </w:numPr>
        <w:jc w:val="both"/>
        <w:rPr>
          <w:rFonts w:ascii="Arial" w:eastAsia="Batang" w:hAnsi="Arial" w:cs="Arial"/>
          <w:color w:val="7030A0"/>
        </w:rPr>
      </w:pPr>
      <w:r w:rsidRPr="00D7367D">
        <w:rPr>
          <w:rFonts w:ascii="Arial" w:hAnsi="Arial" w:cs="Arial"/>
          <w:color w:val="7030A0"/>
        </w:rPr>
        <w:t>što žurnije obaviti razgovor s djetetom koje je počinilo nasilje uz nazočnost stručne osobe, ukazati djetetu na neprihvatljivost i štetnost takvog ponašanja, te ga savjetovati i poticati na promjenu takvog ponašanja, a tijekom razgovora posebno obratiti pozornost iznosi li dijete neke okolnosti koje bi ukazivale da je dijete žrtva zanemarivanja ili zlostavljanja u svojoj obitelji ili izvan nje, u kojem slučaju će se odmah izvijestiti centar za socijalnu skrb, a po potrebi ili sumnji na počinjenje kažnjive radnje izvijestiti policiju ili nadležno državno odvjetništvo, a odgojno-obrazovna ustanova će poduzeti sve mjere za pomirenje djece i za stvaranje tolerantnog, prijateljskog ponašanja u odgojno-obrazovnoj ustanovi;</w:t>
      </w:r>
    </w:p>
    <w:p w:rsidR="001274D5" w:rsidRPr="00D7367D" w:rsidRDefault="001274D5" w:rsidP="00D7367D">
      <w:pPr>
        <w:numPr>
          <w:ilvl w:val="0"/>
          <w:numId w:val="31"/>
        </w:numPr>
        <w:jc w:val="both"/>
        <w:rPr>
          <w:rFonts w:ascii="Arial" w:eastAsia="Batang" w:hAnsi="Arial" w:cs="Arial"/>
          <w:color w:val="7030A0"/>
        </w:rPr>
      </w:pPr>
      <w:r w:rsidRPr="00D7367D">
        <w:rPr>
          <w:rFonts w:ascii="Arial" w:eastAsia="Batang" w:hAnsi="Arial" w:cs="Arial"/>
          <w:color w:val="7030A0"/>
        </w:rPr>
        <w:t xml:space="preserve">pozvati roditelje ili zakonske zastupnike djeteta koje je počinilo nasilje, upoznati ih s događajem, kao i s neprihvatljivošću i štetnošću takvog ponašanja, savjetovati ih s ciljem promjene takvog ponašanja djeteta, te ih  pozvati na uključivanje u savjetovanje ili stručnu pomoć unutar škole ili izvan nje (centri za socijalnu skrb, poliklinike za zaštitu djece, obiteljska savjetovališta i slično) i izvijestiti ih o obvezi odgojno-obrazovne ustanove da slučaj prijavi nadležnom centru za socijalnu skrb, Uredima državne uprave u županijama, policiji ili nadležnom državnom odvjetništvu; </w:t>
      </w:r>
    </w:p>
    <w:p w:rsidR="001274D5" w:rsidRPr="00D7367D" w:rsidRDefault="001274D5" w:rsidP="00D7367D">
      <w:pPr>
        <w:numPr>
          <w:ilvl w:val="0"/>
          <w:numId w:val="31"/>
        </w:numPr>
        <w:jc w:val="both"/>
        <w:rPr>
          <w:rFonts w:ascii="Arial" w:eastAsia="Batang" w:hAnsi="Arial" w:cs="Arial"/>
          <w:color w:val="7030A0"/>
        </w:rPr>
      </w:pPr>
      <w:r w:rsidRPr="00D7367D">
        <w:rPr>
          <w:rFonts w:ascii="Arial" w:eastAsia="Batang" w:hAnsi="Arial" w:cs="Arial"/>
          <w:color w:val="7030A0"/>
        </w:rPr>
        <w:t xml:space="preserve">poduzetim aktivnostima, razgovorima, izjavama te svojim opažanjima sačiniti službene bilješke, kao i voditi odgovarajuće evidencije zaštićenih podataka koje će se dostaviti na zahtjev drugim nadležnim tijelima. </w:t>
      </w:r>
    </w:p>
    <w:p w:rsidR="001274D5" w:rsidRPr="001E04C0" w:rsidRDefault="001274D5" w:rsidP="001274D5">
      <w:pPr>
        <w:jc w:val="both"/>
        <w:rPr>
          <w:rFonts w:ascii="Arial" w:hAnsi="Arial" w:cs="Arial"/>
          <w:color w:val="92D050"/>
        </w:rPr>
      </w:pPr>
    </w:p>
    <w:p w:rsidR="001274D5" w:rsidRPr="001E04C0" w:rsidRDefault="001274D5" w:rsidP="00300B83">
      <w:pPr>
        <w:jc w:val="both"/>
        <w:rPr>
          <w:rFonts w:ascii="Arial" w:hAnsi="Arial" w:cs="Arial"/>
          <w:color w:val="92D050"/>
        </w:rPr>
      </w:pPr>
      <w:r w:rsidRPr="001E04C0">
        <w:rPr>
          <w:rFonts w:ascii="Arial" w:hAnsi="Arial" w:cs="Arial"/>
          <w:color w:val="92D050"/>
        </w:rPr>
        <w:tab/>
      </w:r>
    </w:p>
    <w:p w:rsidR="001274D5" w:rsidRPr="00F1492C" w:rsidRDefault="001274D5" w:rsidP="001274D5">
      <w:pPr>
        <w:pStyle w:val="Naslov2"/>
        <w:rPr>
          <w:color w:val="7030A0"/>
        </w:rPr>
      </w:pPr>
      <w:bookmarkStart w:id="133" w:name="_Toc337046163"/>
      <w:r w:rsidRPr="00F1492C">
        <w:rPr>
          <w:color w:val="7030A0"/>
        </w:rPr>
        <w:t>8. 5.  Antikorupcijski program</w:t>
      </w:r>
      <w:bookmarkEnd w:id="133"/>
    </w:p>
    <w:p w:rsidR="001274D5" w:rsidRPr="00F1492C" w:rsidRDefault="001274D5" w:rsidP="001274D5">
      <w:pPr>
        <w:rPr>
          <w:rFonts w:ascii="Arial" w:hAnsi="Arial" w:cs="Arial"/>
          <w:color w:val="7030A0"/>
        </w:rPr>
      </w:pPr>
    </w:p>
    <w:p w:rsidR="001274D5" w:rsidRPr="00F1492C" w:rsidRDefault="001274D5" w:rsidP="001274D5">
      <w:pPr>
        <w:rPr>
          <w:rFonts w:ascii="Arial" w:hAnsi="Arial" w:cs="Arial"/>
          <w:color w:val="7030A0"/>
        </w:rPr>
      </w:pPr>
      <w:r w:rsidRPr="00F1492C">
        <w:rPr>
          <w:rFonts w:ascii="Arial" w:hAnsi="Arial" w:cs="Arial"/>
          <w:color w:val="7030A0"/>
        </w:rPr>
        <w:t xml:space="preserve">Škola kao javna ustanova u okviru  obavljanja javne službe dužna je poduzimati preventivne mjere i djelovati na suzbijanju korupcije koja se može definirati kao  svaki oblik zlouporabe ovlasti radi osobne ili skupne koristi, a na štetu društvene zajednice.  </w:t>
      </w:r>
    </w:p>
    <w:p w:rsidR="001274D5" w:rsidRPr="00F1492C" w:rsidRDefault="001274D5" w:rsidP="001274D5">
      <w:pPr>
        <w:rPr>
          <w:rFonts w:ascii="Arial" w:hAnsi="Arial" w:cs="Arial"/>
          <w:color w:val="7030A0"/>
        </w:rPr>
      </w:pPr>
    </w:p>
    <w:p w:rsidR="001274D5" w:rsidRPr="00F1492C" w:rsidRDefault="001274D5" w:rsidP="001274D5">
      <w:pPr>
        <w:rPr>
          <w:rFonts w:ascii="Arial" w:hAnsi="Arial" w:cs="Arial"/>
          <w:color w:val="7030A0"/>
        </w:rPr>
      </w:pPr>
      <w:r w:rsidRPr="00F1492C">
        <w:rPr>
          <w:rFonts w:ascii="Arial" w:hAnsi="Arial" w:cs="Arial"/>
          <w:color w:val="7030A0"/>
        </w:rPr>
        <w:t>Aktivnosti i mjere protiv korupcije u školi se poduzimaju na nekoliko područja rada:</w:t>
      </w:r>
    </w:p>
    <w:p w:rsidR="001274D5" w:rsidRPr="00F1492C" w:rsidRDefault="001274D5" w:rsidP="001274D5">
      <w:pPr>
        <w:rPr>
          <w:rFonts w:ascii="Arial" w:hAnsi="Arial" w:cs="Arial"/>
          <w:b/>
          <w:color w:val="7030A0"/>
        </w:rPr>
      </w:pPr>
    </w:p>
    <w:p w:rsidR="001274D5" w:rsidRPr="00F1492C" w:rsidRDefault="001274D5" w:rsidP="001274D5">
      <w:pPr>
        <w:rPr>
          <w:rFonts w:ascii="Arial" w:hAnsi="Arial" w:cs="Arial"/>
          <w:b/>
          <w:color w:val="7030A0"/>
        </w:rPr>
      </w:pPr>
      <w:r w:rsidRPr="00F1492C">
        <w:rPr>
          <w:rFonts w:ascii="Arial" w:hAnsi="Arial" w:cs="Arial"/>
          <w:b/>
          <w:color w:val="7030A0"/>
        </w:rPr>
        <w:t xml:space="preserve">1. UPRAVLJANJE  ŠKOLOM </w:t>
      </w:r>
    </w:p>
    <w:p w:rsidR="001274D5" w:rsidRPr="00F1492C" w:rsidRDefault="001274D5" w:rsidP="001274D5">
      <w:pPr>
        <w:ind w:left="360"/>
        <w:rPr>
          <w:rFonts w:ascii="Arial" w:hAnsi="Arial" w:cs="Arial"/>
          <w:b/>
          <w:color w:val="7030A0"/>
        </w:rPr>
      </w:pPr>
    </w:p>
    <w:p w:rsidR="001274D5" w:rsidRPr="00F1492C" w:rsidRDefault="001274D5" w:rsidP="00D7367D">
      <w:pPr>
        <w:numPr>
          <w:ilvl w:val="0"/>
          <w:numId w:val="34"/>
        </w:numPr>
        <w:rPr>
          <w:rFonts w:ascii="Arial" w:hAnsi="Arial" w:cs="Arial"/>
          <w:color w:val="7030A0"/>
        </w:rPr>
      </w:pPr>
      <w:r w:rsidRPr="00F1492C">
        <w:rPr>
          <w:rFonts w:ascii="Arial" w:hAnsi="Arial" w:cs="Arial"/>
          <w:b/>
          <w:color w:val="7030A0"/>
        </w:rPr>
        <w:t>Odgovorno i zakonito postupanje pri donošenju odluka</w:t>
      </w:r>
    </w:p>
    <w:p w:rsidR="001274D5" w:rsidRPr="00F1492C" w:rsidRDefault="001274D5" w:rsidP="001274D5">
      <w:pPr>
        <w:ind w:left="720"/>
        <w:rPr>
          <w:rFonts w:ascii="Arial" w:hAnsi="Arial" w:cs="Arial"/>
          <w:color w:val="7030A0"/>
        </w:rPr>
      </w:pPr>
    </w:p>
    <w:p w:rsidR="001274D5" w:rsidRPr="00F1492C" w:rsidRDefault="001274D5" w:rsidP="001274D5">
      <w:pPr>
        <w:rPr>
          <w:rFonts w:ascii="Arial" w:hAnsi="Arial" w:cs="Arial"/>
          <w:color w:val="7030A0"/>
        </w:rPr>
      </w:pPr>
      <w:r w:rsidRPr="00F1492C">
        <w:rPr>
          <w:rFonts w:ascii="Arial" w:hAnsi="Arial" w:cs="Arial"/>
          <w:b/>
          <w:color w:val="7030A0"/>
        </w:rPr>
        <w:t xml:space="preserve">        - u sferi materijalnog poslovanja škole</w:t>
      </w:r>
    </w:p>
    <w:p w:rsidR="001274D5" w:rsidRPr="00F1492C" w:rsidRDefault="001274D5" w:rsidP="00D7367D">
      <w:pPr>
        <w:numPr>
          <w:ilvl w:val="1"/>
          <w:numId w:val="32"/>
        </w:numPr>
        <w:rPr>
          <w:rFonts w:ascii="Arial" w:hAnsi="Arial" w:cs="Arial"/>
          <w:color w:val="7030A0"/>
        </w:rPr>
      </w:pPr>
      <w:r w:rsidRPr="00F1492C">
        <w:rPr>
          <w:rFonts w:ascii="Arial" w:hAnsi="Arial" w:cs="Arial"/>
          <w:color w:val="7030A0"/>
        </w:rPr>
        <w:t>pri raspolaganju sredstvima škole</w:t>
      </w:r>
    </w:p>
    <w:p w:rsidR="001274D5" w:rsidRPr="00F1492C" w:rsidRDefault="001274D5" w:rsidP="00D7367D">
      <w:pPr>
        <w:numPr>
          <w:ilvl w:val="1"/>
          <w:numId w:val="32"/>
        </w:numPr>
        <w:rPr>
          <w:rFonts w:ascii="Arial" w:hAnsi="Arial" w:cs="Arial"/>
          <w:color w:val="7030A0"/>
        </w:rPr>
      </w:pPr>
      <w:r w:rsidRPr="00F1492C">
        <w:rPr>
          <w:rFonts w:ascii="Arial" w:hAnsi="Arial" w:cs="Arial"/>
          <w:color w:val="7030A0"/>
        </w:rPr>
        <w:t>sklapanju pravnih poslova u ime i za račun škole</w:t>
      </w:r>
    </w:p>
    <w:p w:rsidR="001274D5" w:rsidRPr="00F1492C" w:rsidRDefault="001274D5" w:rsidP="00D7367D">
      <w:pPr>
        <w:numPr>
          <w:ilvl w:val="1"/>
          <w:numId w:val="32"/>
        </w:numPr>
        <w:rPr>
          <w:rFonts w:ascii="Arial" w:hAnsi="Arial" w:cs="Arial"/>
          <w:color w:val="7030A0"/>
        </w:rPr>
      </w:pPr>
      <w:r w:rsidRPr="00F1492C">
        <w:rPr>
          <w:rFonts w:ascii="Arial" w:hAnsi="Arial" w:cs="Arial"/>
          <w:color w:val="7030A0"/>
        </w:rPr>
        <w:t>otuđivanju, opterećivanju ili otuđivanju pokretnih stvari i nekretnina škole</w:t>
      </w:r>
    </w:p>
    <w:p w:rsidR="001274D5" w:rsidRPr="00F1492C" w:rsidRDefault="001274D5" w:rsidP="00D7367D">
      <w:pPr>
        <w:numPr>
          <w:ilvl w:val="1"/>
          <w:numId w:val="32"/>
        </w:numPr>
        <w:rPr>
          <w:rFonts w:ascii="Arial" w:hAnsi="Arial" w:cs="Arial"/>
          <w:color w:val="7030A0"/>
        </w:rPr>
      </w:pPr>
      <w:r w:rsidRPr="00F1492C">
        <w:rPr>
          <w:rFonts w:ascii="Arial" w:hAnsi="Arial" w:cs="Arial"/>
          <w:color w:val="7030A0"/>
        </w:rPr>
        <w:t>odlučivanju o davanju u zakup ili najam prostora škole</w:t>
      </w:r>
    </w:p>
    <w:p w:rsidR="001274D5" w:rsidRPr="00F1492C" w:rsidRDefault="001274D5" w:rsidP="001274D5">
      <w:pPr>
        <w:ind w:left="1080"/>
        <w:rPr>
          <w:rFonts w:ascii="Arial" w:hAnsi="Arial" w:cs="Arial"/>
          <w:color w:val="7030A0"/>
        </w:rPr>
      </w:pPr>
      <w:r w:rsidRPr="00F1492C">
        <w:rPr>
          <w:rFonts w:ascii="Arial" w:hAnsi="Arial" w:cs="Arial"/>
          <w:color w:val="7030A0"/>
        </w:rPr>
        <w:t xml:space="preserve">-    odlučivanju o drugim aktivnostima škole (izleti, ekskurzije i sl. ) </w:t>
      </w:r>
    </w:p>
    <w:p w:rsidR="001274D5" w:rsidRPr="00F1492C" w:rsidRDefault="001274D5" w:rsidP="001274D5">
      <w:pPr>
        <w:rPr>
          <w:rFonts w:ascii="Arial" w:hAnsi="Arial" w:cs="Arial"/>
          <w:color w:val="7030A0"/>
        </w:rPr>
      </w:pPr>
    </w:p>
    <w:p w:rsidR="001274D5" w:rsidRPr="00F1492C" w:rsidRDefault="001274D5" w:rsidP="001274D5">
      <w:pPr>
        <w:rPr>
          <w:rFonts w:ascii="Arial" w:hAnsi="Arial" w:cs="Arial"/>
          <w:b/>
          <w:color w:val="7030A0"/>
        </w:rPr>
      </w:pPr>
      <w:r w:rsidRPr="00F1492C">
        <w:rPr>
          <w:rFonts w:ascii="Arial" w:hAnsi="Arial" w:cs="Arial"/>
          <w:b/>
          <w:color w:val="7030A0"/>
        </w:rPr>
        <w:t xml:space="preserve">      - u sferi zasnivanja radnih odnosa</w:t>
      </w:r>
    </w:p>
    <w:p w:rsidR="001274D5" w:rsidRPr="00F1492C" w:rsidRDefault="001274D5" w:rsidP="001274D5">
      <w:pPr>
        <w:ind w:left="360"/>
        <w:rPr>
          <w:rFonts w:ascii="Arial" w:hAnsi="Arial" w:cs="Arial"/>
          <w:color w:val="7030A0"/>
        </w:rPr>
      </w:pPr>
      <w:r w:rsidRPr="00F1492C">
        <w:rPr>
          <w:rFonts w:ascii="Arial" w:hAnsi="Arial" w:cs="Arial"/>
          <w:color w:val="7030A0"/>
        </w:rPr>
        <w:t xml:space="preserve">          - u cjelokupnom postupku zasnivanja radnih odnosa postupanje prema                        važećim zakonskim i pod zakonskim propisima uz primjenu etičkih i moralnih načela</w:t>
      </w:r>
    </w:p>
    <w:p w:rsidR="006108D8" w:rsidRPr="00F1492C" w:rsidRDefault="006108D8" w:rsidP="001274D5">
      <w:pPr>
        <w:ind w:left="360"/>
        <w:rPr>
          <w:rFonts w:ascii="Arial" w:hAnsi="Arial" w:cs="Arial"/>
          <w:color w:val="7030A0"/>
        </w:rPr>
      </w:pPr>
    </w:p>
    <w:p w:rsidR="001274D5" w:rsidRPr="00F1492C" w:rsidRDefault="001274D5" w:rsidP="00FB2D4C">
      <w:pPr>
        <w:rPr>
          <w:rFonts w:ascii="Arial" w:hAnsi="Arial" w:cs="Arial"/>
          <w:color w:val="7030A0"/>
        </w:rPr>
      </w:pPr>
      <w:r w:rsidRPr="00F1492C">
        <w:rPr>
          <w:rFonts w:ascii="Arial" w:hAnsi="Arial" w:cs="Arial"/>
          <w:b/>
          <w:color w:val="7030A0"/>
        </w:rPr>
        <w:t xml:space="preserve">B)  U radu i poslovanju </w:t>
      </w:r>
      <w:r w:rsidRPr="00F1492C">
        <w:rPr>
          <w:rFonts w:ascii="Arial" w:hAnsi="Arial" w:cs="Arial"/>
          <w:color w:val="7030A0"/>
        </w:rPr>
        <w:t xml:space="preserve"> - postupanje prema zakonskim i pod zakonskim  </w:t>
      </w:r>
      <w:r w:rsidR="00FB2D4C" w:rsidRPr="00F1492C">
        <w:rPr>
          <w:rFonts w:ascii="Arial" w:hAnsi="Arial" w:cs="Arial"/>
          <w:color w:val="7030A0"/>
        </w:rPr>
        <w:tab/>
      </w:r>
      <w:r w:rsidRPr="00F1492C">
        <w:rPr>
          <w:rFonts w:ascii="Arial" w:hAnsi="Arial" w:cs="Arial"/>
          <w:color w:val="7030A0"/>
        </w:rPr>
        <w:t>propisima:</w:t>
      </w:r>
    </w:p>
    <w:p w:rsidR="001274D5" w:rsidRPr="00F1492C" w:rsidRDefault="001274D5" w:rsidP="00D7367D">
      <w:pPr>
        <w:numPr>
          <w:ilvl w:val="1"/>
          <w:numId w:val="32"/>
        </w:numPr>
        <w:rPr>
          <w:rFonts w:ascii="Arial" w:hAnsi="Arial" w:cs="Arial"/>
          <w:color w:val="7030A0"/>
        </w:rPr>
      </w:pPr>
      <w:r w:rsidRPr="00F1492C">
        <w:rPr>
          <w:rFonts w:ascii="Arial" w:hAnsi="Arial" w:cs="Arial"/>
          <w:color w:val="7030A0"/>
        </w:rPr>
        <w:t xml:space="preserve">pridržavanje propisanih postupaka </w:t>
      </w:r>
    </w:p>
    <w:p w:rsidR="001274D5" w:rsidRPr="00F1492C" w:rsidRDefault="001274D5" w:rsidP="00D7367D">
      <w:pPr>
        <w:numPr>
          <w:ilvl w:val="1"/>
          <w:numId w:val="32"/>
        </w:numPr>
        <w:rPr>
          <w:rFonts w:ascii="Arial" w:hAnsi="Arial" w:cs="Arial"/>
          <w:color w:val="7030A0"/>
        </w:rPr>
      </w:pPr>
      <w:r w:rsidRPr="00F1492C">
        <w:rPr>
          <w:rFonts w:ascii="Arial" w:hAnsi="Arial" w:cs="Arial"/>
          <w:color w:val="7030A0"/>
        </w:rPr>
        <w:t>postupanje prema načelu savjesnosti i poštenja i pravilima struke</w:t>
      </w:r>
    </w:p>
    <w:p w:rsidR="001274D5" w:rsidRPr="00F1492C" w:rsidRDefault="001274D5" w:rsidP="00D7367D">
      <w:pPr>
        <w:numPr>
          <w:ilvl w:val="1"/>
          <w:numId w:val="32"/>
        </w:numPr>
        <w:rPr>
          <w:rFonts w:ascii="Arial" w:hAnsi="Arial" w:cs="Arial"/>
          <w:color w:val="7030A0"/>
        </w:rPr>
      </w:pPr>
      <w:r w:rsidRPr="00F1492C">
        <w:rPr>
          <w:rFonts w:ascii="Arial" w:hAnsi="Arial" w:cs="Arial"/>
          <w:color w:val="7030A0"/>
        </w:rPr>
        <w:t>raspolaganje sredstvima škole prema načelu dobrog gospodara</w:t>
      </w:r>
    </w:p>
    <w:p w:rsidR="006108D8" w:rsidRPr="00F1492C" w:rsidRDefault="006108D8" w:rsidP="00D7367D">
      <w:pPr>
        <w:numPr>
          <w:ilvl w:val="1"/>
          <w:numId w:val="32"/>
        </w:numPr>
        <w:rPr>
          <w:rFonts w:ascii="Arial" w:hAnsi="Arial" w:cs="Arial"/>
          <w:color w:val="7030A0"/>
        </w:rPr>
      </w:pPr>
    </w:p>
    <w:p w:rsidR="001274D5" w:rsidRPr="00F1492C" w:rsidRDefault="001274D5" w:rsidP="001274D5">
      <w:pPr>
        <w:ind w:left="315"/>
        <w:rPr>
          <w:rFonts w:ascii="Arial" w:hAnsi="Arial" w:cs="Arial"/>
          <w:color w:val="7030A0"/>
        </w:rPr>
      </w:pPr>
      <w:r w:rsidRPr="00F1492C">
        <w:rPr>
          <w:rFonts w:ascii="Arial" w:hAnsi="Arial" w:cs="Arial"/>
          <w:b/>
          <w:color w:val="7030A0"/>
        </w:rPr>
        <w:t xml:space="preserve">C)  Odgovornost u trošenju sredstava </w:t>
      </w:r>
      <w:r w:rsidRPr="00F1492C">
        <w:rPr>
          <w:rFonts w:ascii="Arial" w:hAnsi="Arial" w:cs="Arial"/>
          <w:color w:val="7030A0"/>
        </w:rPr>
        <w:t>:</w:t>
      </w:r>
    </w:p>
    <w:p w:rsidR="001274D5" w:rsidRPr="00F1492C" w:rsidRDefault="001274D5" w:rsidP="001274D5">
      <w:pPr>
        <w:ind w:left="315"/>
        <w:rPr>
          <w:rFonts w:ascii="Arial" w:hAnsi="Arial" w:cs="Arial"/>
          <w:color w:val="7030A0"/>
        </w:rPr>
      </w:pPr>
      <w:r w:rsidRPr="00F1492C">
        <w:rPr>
          <w:rFonts w:ascii="Arial" w:hAnsi="Arial" w:cs="Arial"/>
          <w:color w:val="7030A0"/>
        </w:rPr>
        <w:t xml:space="preserve"> -racionalno raspolaganje imovinom i  sredstvima škole</w:t>
      </w:r>
    </w:p>
    <w:p w:rsidR="001274D5" w:rsidRPr="00F1492C" w:rsidRDefault="001274D5" w:rsidP="001274D5">
      <w:pPr>
        <w:ind w:left="1080"/>
        <w:rPr>
          <w:rFonts w:ascii="Arial" w:hAnsi="Arial" w:cs="Arial"/>
          <w:color w:val="7030A0"/>
        </w:rPr>
      </w:pPr>
      <w:r w:rsidRPr="00F1492C">
        <w:rPr>
          <w:rFonts w:ascii="Arial" w:hAnsi="Arial" w:cs="Arial"/>
          <w:color w:val="7030A0"/>
        </w:rPr>
        <w:t xml:space="preserve">- postupanje prema važećim propisima </w:t>
      </w:r>
    </w:p>
    <w:p w:rsidR="001274D5" w:rsidRPr="00F1492C" w:rsidRDefault="001274D5" w:rsidP="001274D5">
      <w:pPr>
        <w:ind w:left="1080"/>
        <w:rPr>
          <w:rFonts w:ascii="Arial" w:hAnsi="Arial" w:cs="Arial"/>
          <w:color w:val="7030A0"/>
        </w:rPr>
      </w:pPr>
      <w:r w:rsidRPr="00F1492C">
        <w:rPr>
          <w:rFonts w:ascii="Arial" w:hAnsi="Arial" w:cs="Arial"/>
          <w:color w:val="7030A0"/>
        </w:rPr>
        <w:t>- provedba zakonom propisanih postupaka</w:t>
      </w:r>
    </w:p>
    <w:p w:rsidR="006108D8" w:rsidRPr="00F1492C" w:rsidRDefault="006108D8" w:rsidP="001274D5">
      <w:pPr>
        <w:ind w:left="1080"/>
        <w:rPr>
          <w:rFonts w:ascii="Arial" w:hAnsi="Arial" w:cs="Arial"/>
          <w:color w:val="7030A0"/>
        </w:rPr>
      </w:pPr>
    </w:p>
    <w:p w:rsidR="00B86883" w:rsidRPr="00F1492C" w:rsidRDefault="00B86883" w:rsidP="001274D5">
      <w:pPr>
        <w:ind w:left="1080"/>
        <w:rPr>
          <w:rFonts w:ascii="Arial" w:hAnsi="Arial" w:cs="Arial"/>
          <w:color w:val="7030A0"/>
        </w:rPr>
      </w:pPr>
    </w:p>
    <w:p w:rsidR="00B86883" w:rsidRPr="00F1492C" w:rsidRDefault="00B86883" w:rsidP="001274D5">
      <w:pPr>
        <w:ind w:left="1080"/>
        <w:rPr>
          <w:rFonts w:ascii="Arial" w:hAnsi="Arial" w:cs="Arial"/>
          <w:color w:val="7030A0"/>
        </w:rPr>
      </w:pPr>
    </w:p>
    <w:p w:rsidR="001274D5" w:rsidRPr="00F1492C" w:rsidRDefault="001274D5" w:rsidP="001274D5">
      <w:pPr>
        <w:rPr>
          <w:rFonts w:ascii="Arial" w:hAnsi="Arial" w:cs="Arial"/>
          <w:b/>
          <w:color w:val="7030A0"/>
        </w:rPr>
      </w:pPr>
      <w:r w:rsidRPr="00F1492C">
        <w:rPr>
          <w:rFonts w:ascii="Arial" w:hAnsi="Arial" w:cs="Arial"/>
          <w:b/>
          <w:color w:val="7030A0"/>
        </w:rPr>
        <w:t>2. OBAVLJANJE  RAČUNOVODSTVENIH POSLOVA</w:t>
      </w:r>
    </w:p>
    <w:p w:rsidR="001274D5" w:rsidRPr="00F1492C" w:rsidRDefault="001274D5" w:rsidP="001274D5">
      <w:pPr>
        <w:rPr>
          <w:rFonts w:ascii="Arial" w:hAnsi="Arial" w:cs="Arial"/>
          <w:color w:val="7030A0"/>
        </w:rPr>
      </w:pPr>
      <w:r w:rsidRPr="00F1492C">
        <w:rPr>
          <w:rFonts w:ascii="Arial" w:hAnsi="Arial" w:cs="Arial"/>
          <w:color w:val="7030A0"/>
        </w:rPr>
        <w:t xml:space="preserve">                - postupanje prema važećim zakonskim i pod zakonskim propisima</w:t>
      </w:r>
    </w:p>
    <w:p w:rsidR="001274D5" w:rsidRPr="00F1492C" w:rsidRDefault="001274D5" w:rsidP="001274D5">
      <w:pPr>
        <w:ind w:left="360"/>
        <w:rPr>
          <w:rFonts w:ascii="Arial" w:hAnsi="Arial" w:cs="Arial"/>
          <w:color w:val="7030A0"/>
        </w:rPr>
      </w:pPr>
      <w:r w:rsidRPr="00F1492C">
        <w:rPr>
          <w:rFonts w:ascii="Arial" w:hAnsi="Arial" w:cs="Arial"/>
          <w:color w:val="7030A0"/>
        </w:rPr>
        <w:t xml:space="preserve">          - vođenje propisanih evidencija i redovito izvješćivanje nadležnih službi </w:t>
      </w:r>
    </w:p>
    <w:p w:rsidR="001274D5" w:rsidRPr="00F1492C" w:rsidRDefault="001274D5" w:rsidP="001274D5">
      <w:pPr>
        <w:rPr>
          <w:rFonts w:ascii="Arial" w:hAnsi="Arial" w:cs="Arial"/>
          <w:color w:val="7030A0"/>
        </w:rPr>
      </w:pPr>
      <w:r w:rsidRPr="00F1492C">
        <w:rPr>
          <w:rFonts w:ascii="Arial" w:hAnsi="Arial" w:cs="Arial"/>
          <w:color w:val="7030A0"/>
        </w:rPr>
        <w:t xml:space="preserve">                - pridržavanje zakonom propisanih postupaka </w:t>
      </w:r>
    </w:p>
    <w:p w:rsidR="001274D5" w:rsidRPr="00F1492C" w:rsidRDefault="001274D5" w:rsidP="001274D5">
      <w:pPr>
        <w:rPr>
          <w:rFonts w:ascii="Arial" w:hAnsi="Arial" w:cs="Arial"/>
          <w:color w:val="7030A0"/>
        </w:rPr>
      </w:pPr>
      <w:r w:rsidRPr="00F1492C">
        <w:rPr>
          <w:rFonts w:ascii="Arial" w:hAnsi="Arial" w:cs="Arial"/>
          <w:color w:val="7030A0"/>
        </w:rPr>
        <w:t xml:space="preserve">                - postupanje prema načelu savjesnosti i poštenja i pravilima struke</w:t>
      </w:r>
    </w:p>
    <w:p w:rsidR="006108D8" w:rsidRPr="00F1492C" w:rsidRDefault="006108D8" w:rsidP="001274D5">
      <w:pPr>
        <w:rPr>
          <w:rFonts w:ascii="Arial" w:hAnsi="Arial" w:cs="Arial"/>
          <w:color w:val="7030A0"/>
        </w:rPr>
      </w:pPr>
    </w:p>
    <w:p w:rsidR="001274D5" w:rsidRPr="00F1492C" w:rsidRDefault="001274D5" w:rsidP="001274D5">
      <w:pPr>
        <w:rPr>
          <w:rFonts w:ascii="Arial" w:hAnsi="Arial" w:cs="Arial"/>
          <w:b/>
          <w:color w:val="7030A0"/>
        </w:rPr>
      </w:pPr>
      <w:r w:rsidRPr="00F1492C">
        <w:rPr>
          <w:rFonts w:ascii="Arial" w:hAnsi="Arial" w:cs="Arial"/>
          <w:b/>
          <w:color w:val="7030A0"/>
        </w:rPr>
        <w:t xml:space="preserve">3. OBAVLJANJE  TAJNIČKIH POSLOVA </w:t>
      </w:r>
    </w:p>
    <w:p w:rsidR="001274D5" w:rsidRPr="00F1492C" w:rsidRDefault="001274D5" w:rsidP="001274D5">
      <w:pPr>
        <w:ind w:left="360"/>
        <w:rPr>
          <w:rFonts w:ascii="Arial" w:hAnsi="Arial" w:cs="Arial"/>
          <w:color w:val="7030A0"/>
        </w:rPr>
      </w:pPr>
      <w:r w:rsidRPr="00F1492C">
        <w:rPr>
          <w:rFonts w:ascii="Arial" w:hAnsi="Arial" w:cs="Arial"/>
          <w:color w:val="7030A0"/>
        </w:rPr>
        <w:t xml:space="preserve">        - postupanje prema važećim zakonskim i pod zakonskih propisa</w:t>
      </w:r>
    </w:p>
    <w:p w:rsidR="001274D5" w:rsidRPr="00F1492C" w:rsidRDefault="001274D5" w:rsidP="001274D5">
      <w:pPr>
        <w:rPr>
          <w:rFonts w:ascii="Arial" w:hAnsi="Arial" w:cs="Arial"/>
          <w:color w:val="7030A0"/>
        </w:rPr>
      </w:pPr>
      <w:r w:rsidRPr="00F1492C">
        <w:rPr>
          <w:rFonts w:ascii="Arial" w:hAnsi="Arial" w:cs="Arial"/>
          <w:color w:val="7030A0"/>
        </w:rPr>
        <w:t xml:space="preserve">             - pridržavanje propisanih postupaka </w:t>
      </w:r>
    </w:p>
    <w:p w:rsidR="001274D5" w:rsidRPr="00F1492C" w:rsidRDefault="001274D5" w:rsidP="001274D5">
      <w:pPr>
        <w:rPr>
          <w:rFonts w:ascii="Arial" w:hAnsi="Arial" w:cs="Arial"/>
          <w:color w:val="7030A0"/>
        </w:rPr>
      </w:pPr>
      <w:r w:rsidRPr="00F1492C">
        <w:rPr>
          <w:rFonts w:ascii="Arial" w:hAnsi="Arial" w:cs="Arial"/>
          <w:color w:val="7030A0"/>
        </w:rPr>
        <w:t xml:space="preserve">             - postupanje prema načelu savjesnosti i poštenja i pravilima struke</w:t>
      </w:r>
    </w:p>
    <w:p w:rsidR="006108D8" w:rsidRPr="00F1492C" w:rsidRDefault="006108D8" w:rsidP="001274D5">
      <w:pPr>
        <w:rPr>
          <w:rFonts w:ascii="Arial" w:hAnsi="Arial" w:cs="Arial"/>
          <w:color w:val="7030A0"/>
        </w:rPr>
      </w:pPr>
    </w:p>
    <w:p w:rsidR="001274D5" w:rsidRPr="00F1492C" w:rsidRDefault="001274D5" w:rsidP="001274D5">
      <w:pPr>
        <w:rPr>
          <w:rFonts w:ascii="Arial" w:hAnsi="Arial" w:cs="Arial"/>
          <w:b/>
          <w:color w:val="7030A0"/>
        </w:rPr>
      </w:pPr>
      <w:r w:rsidRPr="00F1492C">
        <w:rPr>
          <w:rFonts w:ascii="Arial" w:hAnsi="Arial" w:cs="Arial"/>
          <w:b/>
          <w:color w:val="7030A0"/>
        </w:rPr>
        <w:t>4. ODGOJNO OBRAZOVNI  POSLOVI</w:t>
      </w:r>
    </w:p>
    <w:p w:rsidR="001274D5" w:rsidRPr="00F1492C" w:rsidRDefault="001274D5" w:rsidP="00D7367D">
      <w:pPr>
        <w:numPr>
          <w:ilvl w:val="1"/>
          <w:numId w:val="32"/>
        </w:numPr>
        <w:rPr>
          <w:rFonts w:ascii="Arial" w:hAnsi="Arial" w:cs="Arial"/>
          <w:color w:val="7030A0"/>
        </w:rPr>
      </w:pPr>
      <w:r w:rsidRPr="00F1492C">
        <w:rPr>
          <w:rFonts w:ascii="Arial" w:hAnsi="Arial" w:cs="Arial"/>
          <w:color w:val="7030A0"/>
        </w:rPr>
        <w:t>razvijanje moralnih i društvenih vrijednosti kod djece</w:t>
      </w:r>
    </w:p>
    <w:p w:rsidR="001274D5" w:rsidRPr="00F1492C" w:rsidRDefault="001274D5" w:rsidP="00D7367D">
      <w:pPr>
        <w:numPr>
          <w:ilvl w:val="1"/>
          <w:numId w:val="32"/>
        </w:numPr>
        <w:rPr>
          <w:rFonts w:ascii="Arial" w:hAnsi="Arial" w:cs="Arial"/>
          <w:color w:val="7030A0"/>
        </w:rPr>
      </w:pPr>
      <w:r w:rsidRPr="00F1492C">
        <w:rPr>
          <w:rFonts w:ascii="Arial" w:hAnsi="Arial" w:cs="Arial"/>
          <w:color w:val="7030A0"/>
        </w:rPr>
        <w:t>ukazivanje na korupciju kao društveno neprihvatljivo ponašanje</w:t>
      </w:r>
    </w:p>
    <w:p w:rsidR="001274D5" w:rsidRPr="00F1492C" w:rsidRDefault="001274D5" w:rsidP="00D7367D">
      <w:pPr>
        <w:numPr>
          <w:ilvl w:val="1"/>
          <w:numId w:val="32"/>
        </w:numPr>
        <w:rPr>
          <w:rFonts w:ascii="Arial" w:hAnsi="Arial" w:cs="Arial"/>
          <w:color w:val="7030A0"/>
        </w:rPr>
      </w:pPr>
      <w:r w:rsidRPr="00F1492C">
        <w:rPr>
          <w:rFonts w:ascii="Arial" w:hAnsi="Arial" w:cs="Arial"/>
          <w:color w:val="7030A0"/>
        </w:rPr>
        <w:t>razvijanje visoke svijesti o štetnosti korupcije</w:t>
      </w:r>
    </w:p>
    <w:p w:rsidR="001274D5" w:rsidRPr="00F1492C" w:rsidRDefault="001274D5" w:rsidP="00D7367D">
      <w:pPr>
        <w:numPr>
          <w:ilvl w:val="1"/>
          <w:numId w:val="32"/>
        </w:numPr>
        <w:rPr>
          <w:rFonts w:ascii="Arial" w:hAnsi="Arial" w:cs="Arial"/>
          <w:color w:val="7030A0"/>
        </w:rPr>
      </w:pPr>
      <w:r w:rsidRPr="00F1492C">
        <w:rPr>
          <w:rFonts w:ascii="Arial" w:hAnsi="Arial" w:cs="Arial"/>
          <w:color w:val="7030A0"/>
        </w:rPr>
        <w:t xml:space="preserve">edukacija o budućim mogućim načinima sprječavanja korupcije </w:t>
      </w:r>
    </w:p>
    <w:p w:rsidR="00657FF0" w:rsidRPr="00F1492C" w:rsidRDefault="00657FF0" w:rsidP="00B86883">
      <w:pPr>
        <w:ind w:left="1440"/>
        <w:rPr>
          <w:rFonts w:ascii="Arial" w:hAnsi="Arial" w:cs="Arial"/>
          <w:color w:val="7030A0"/>
        </w:rPr>
      </w:pPr>
    </w:p>
    <w:p w:rsidR="001274D5" w:rsidRPr="00F1492C" w:rsidRDefault="001274D5" w:rsidP="001274D5">
      <w:pPr>
        <w:rPr>
          <w:rFonts w:ascii="Arial" w:hAnsi="Arial" w:cs="Arial"/>
          <w:b/>
          <w:color w:val="7030A0"/>
        </w:rPr>
      </w:pPr>
      <w:r w:rsidRPr="00F1492C">
        <w:rPr>
          <w:rFonts w:ascii="Arial" w:hAnsi="Arial" w:cs="Arial"/>
          <w:b/>
          <w:color w:val="7030A0"/>
        </w:rPr>
        <w:t>5. NADZOR</w:t>
      </w:r>
    </w:p>
    <w:p w:rsidR="001274D5" w:rsidRPr="00F1492C" w:rsidRDefault="001274D5" w:rsidP="001274D5">
      <w:pPr>
        <w:rPr>
          <w:rFonts w:ascii="Arial" w:hAnsi="Arial" w:cs="Arial"/>
          <w:color w:val="7030A0"/>
        </w:rPr>
      </w:pPr>
      <w:r w:rsidRPr="00F1492C">
        <w:rPr>
          <w:rFonts w:ascii="Arial" w:hAnsi="Arial" w:cs="Arial"/>
          <w:color w:val="7030A0"/>
        </w:rPr>
        <w:t xml:space="preserve">Nadzor koji nad radom i poslovanjem škole vrše nadležne službe ima važnu ulogu u sprječavanju korupcije, kao i eventualnom registriranju postojećih problema te poticanju i sudjelovanju na njihovom otklanjanju. </w:t>
      </w:r>
    </w:p>
    <w:p w:rsidR="001274D5" w:rsidRPr="00F1492C" w:rsidRDefault="001274D5" w:rsidP="001274D5">
      <w:pPr>
        <w:rPr>
          <w:rFonts w:ascii="Arial" w:hAnsi="Arial" w:cs="Arial"/>
          <w:color w:val="7030A0"/>
        </w:rPr>
      </w:pPr>
    </w:p>
    <w:p w:rsidR="001274D5" w:rsidRPr="00F1492C" w:rsidRDefault="001274D5" w:rsidP="001274D5">
      <w:pPr>
        <w:rPr>
          <w:rFonts w:ascii="Arial" w:hAnsi="Arial" w:cs="Arial"/>
          <w:color w:val="7030A0"/>
        </w:rPr>
      </w:pPr>
      <w:r w:rsidRPr="00F1492C">
        <w:rPr>
          <w:rFonts w:ascii="Arial" w:hAnsi="Arial" w:cs="Arial"/>
          <w:color w:val="7030A0"/>
        </w:rPr>
        <w:t>a) Inspekcijski nadzor</w:t>
      </w:r>
    </w:p>
    <w:p w:rsidR="001274D5" w:rsidRPr="00F1492C" w:rsidRDefault="001274D5" w:rsidP="001274D5">
      <w:pPr>
        <w:rPr>
          <w:rFonts w:ascii="Arial" w:hAnsi="Arial" w:cs="Arial"/>
          <w:color w:val="7030A0"/>
        </w:rPr>
      </w:pPr>
      <w:r w:rsidRPr="00F1492C">
        <w:rPr>
          <w:rFonts w:ascii="Arial" w:hAnsi="Arial" w:cs="Arial"/>
          <w:color w:val="7030A0"/>
        </w:rPr>
        <w:t xml:space="preserve">b) Revizija materijalnog poslovanja </w:t>
      </w:r>
    </w:p>
    <w:p w:rsidR="00657FF0" w:rsidRPr="00F1492C" w:rsidRDefault="00657FF0" w:rsidP="001274D5">
      <w:pPr>
        <w:rPr>
          <w:rFonts w:ascii="Arial" w:hAnsi="Arial" w:cs="Arial"/>
          <w:color w:val="7030A0"/>
        </w:rPr>
      </w:pPr>
    </w:p>
    <w:p w:rsidR="001274D5" w:rsidRPr="00F1492C" w:rsidRDefault="001274D5" w:rsidP="001274D5">
      <w:pPr>
        <w:ind w:left="2832" w:firstLine="708"/>
        <w:rPr>
          <w:rFonts w:ascii="Arial" w:hAnsi="Arial" w:cs="Arial"/>
          <w:b/>
          <w:color w:val="7030A0"/>
        </w:rPr>
      </w:pPr>
    </w:p>
    <w:p w:rsidR="001274D5" w:rsidRPr="00F1492C" w:rsidRDefault="001274D5" w:rsidP="001274D5">
      <w:pPr>
        <w:ind w:left="2832" w:firstLine="708"/>
        <w:rPr>
          <w:rFonts w:ascii="Arial" w:hAnsi="Arial" w:cs="Arial"/>
          <w:b/>
          <w:color w:val="7030A0"/>
        </w:rPr>
      </w:pPr>
      <w:r w:rsidRPr="00F1492C">
        <w:rPr>
          <w:rFonts w:ascii="Arial" w:hAnsi="Arial" w:cs="Arial"/>
          <w:b/>
          <w:color w:val="7030A0"/>
        </w:rPr>
        <w:t>CILJEVI</w:t>
      </w:r>
    </w:p>
    <w:p w:rsidR="001274D5" w:rsidRPr="00F1492C" w:rsidRDefault="001274D5" w:rsidP="001274D5">
      <w:pPr>
        <w:ind w:left="2832" w:firstLine="708"/>
        <w:rPr>
          <w:rFonts w:ascii="Arial" w:hAnsi="Arial" w:cs="Arial"/>
          <w:b/>
          <w:color w:val="7030A0"/>
        </w:rPr>
      </w:pPr>
    </w:p>
    <w:p w:rsidR="001274D5" w:rsidRPr="00F1492C" w:rsidRDefault="001274D5" w:rsidP="001274D5">
      <w:pPr>
        <w:rPr>
          <w:rFonts w:ascii="Arial" w:hAnsi="Arial" w:cs="Arial"/>
          <w:color w:val="7030A0"/>
        </w:rPr>
      </w:pPr>
      <w:r w:rsidRPr="00F1492C">
        <w:rPr>
          <w:rFonts w:ascii="Arial" w:hAnsi="Arial" w:cs="Arial"/>
          <w:color w:val="7030A0"/>
        </w:rPr>
        <w:t>Kontinuiranim djelovanjem u borbi protiv korupcije , zakonitim postupanjem u svim područjima rada, preventivnim djelovanjem, odgojno obrazovnim aktivnostima na razvijanju moralnih i društvenih vrijednosti kod učenika od najranije dobi moguće je realizirati ciljeve u borbi protiv korupcije:</w:t>
      </w:r>
    </w:p>
    <w:p w:rsidR="001274D5" w:rsidRPr="00F1492C" w:rsidRDefault="001274D5" w:rsidP="001274D5">
      <w:pPr>
        <w:rPr>
          <w:rFonts w:ascii="Arial" w:hAnsi="Arial" w:cs="Arial"/>
          <w:b/>
          <w:color w:val="7030A0"/>
        </w:rPr>
      </w:pPr>
    </w:p>
    <w:p w:rsidR="001274D5" w:rsidRPr="00F1492C" w:rsidRDefault="001274D5" w:rsidP="00D7367D">
      <w:pPr>
        <w:numPr>
          <w:ilvl w:val="1"/>
          <w:numId w:val="32"/>
        </w:numPr>
        <w:rPr>
          <w:rFonts w:ascii="Arial" w:hAnsi="Arial" w:cs="Arial"/>
          <w:color w:val="7030A0"/>
        </w:rPr>
      </w:pPr>
      <w:r w:rsidRPr="00F1492C">
        <w:rPr>
          <w:rFonts w:ascii="Arial" w:hAnsi="Arial" w:cs="Arial"/>
          <w:color w:val="7030A0"/>
        </w:rPr>
        <w:t>odbijanje sudjelovanja u korupciji</w:t>
      </w:r>
    </w:p>
    <w:p w:rsidR="001274D5" w:rsidRPr="00F1492C" w:rsidRDefault="001274D5" w:rsidP="00D7367D">
      <w:pPr>
        <w:numPr>
          <w:ilvl w:val="1"/>
          <w:numId w:val="32"/>
        </w:numPr>
        <w:rPr>
          <w:rFonts w:ascii="Arial" w:hAnsi="Arial" w:cs="Arial"/>
          <w:color w:val="7030A0"/>
        </w:rPr>
      </w:pPr>
      <w:r w:rsidRPr="00F1492C">
        <w:rPr>
          <w:rFonts w:ascii="Arial" w:hAnsi="Arial" w:cs="Arial"/>
          <w:color w:val="7030A0"/>
        </w:rPr>
        <w:t>suradnja s tijelima nadležnim za borbu protiv korupcije</w:t>
      </w:r>
    </w:p>
    <w:p w:rsidR="001274D5" w:rsidRPr="00F1492C" w:rsidRDefault="001274D5" w:rsidP="00D7367D">
      <w:pPr>
        <w:numPr>
          <w:ilvl w:val="1"/>
          <w:numId w:val="32"/>
        </w:numPr>
        <w:rPr>
          <w:rFonts w:ascii="Arial" w:hAnsi="Arial" w:cs="Arial"/>
          <w:color w:val="7030A0"/>
        </w:rPr>
      </w:pPr>
      <w:r w:rsidRPr="00F1492C">
        <w:rPr>
          <w:rFonts w:ascii="Arial" w:hAnsi="Arial" w:cs="Arial"/>
          <w:color w:val="7030A0"/>
        </w:rPr>
        <w:t xml:space="preserve">aniti korupcijski  rad i poslovanje škole </w:t>
      </w:r>
    </w:p>
    <w:p w:rsidR="00DE1A79" w:rsidRPr="00F1492C" w:rsidRDefault="00DE1A79">
      <w:pPr>
        <w:spacing w:after="200" w:line="276" w:lineRule="auto"/>
        <w:rPr>
          <w:rFonts w:ascii="Arial" w:hAnsi="Arial" w:cs="Arial"/>
          <w:b/>
          <w:color w:val="7030A0"/>
          <w:kern w:val="28"/>
          <w:szCs w:val="20"/>
        </w:rPr>
      </w:pPr>
      <w:bookmarkStart w:id="134" w:name="_Toc337046164"/>
    </w:p>
    <w:bookmarkEnd w:id="134"/>
    <w:p w:rsidR="001274D5" w:rsidRPr="001E04C0" w:rsidRDefault="001274D5" w:rsidP="001274D5">
      <w:pPr>
        <w:rPr>
          <w:rFonts w:ascii="Arial" w:hAnsi="Arial" w:cs="Arial"/>
          <w:b/>
          <w:bCs/>
          <w:color w:val="92D050"/>
          <w:u w:val="single"/>
        </w:rPr>
      </w:pPr>
    </w:p>
    <w:p w:rsidR="00DE1A79" w:rsidRPr="004444A0" w:rsidRDefault="00DE1A79" w:rsidP="00D7367D">
      <w:pPr>
        <w:pStyle w:val="Naslov1"/>
        <w:numPr>
          <w:ilvl w:val="0"/>
          <w:numId w:val="1"/>
        </w:numPr>
        <w:rPr>
          <w:rFonts w:cs="Arial"/>
          <w:color w:val="7030A0"/>
        </w:rPr>
      </w:pPr>
      <w:r w:rsidRPr="004444A0">
        <w:rPr>
          <w:rFonts w:cs="Arial"/>
          <w:color w:val="7030A0"/>
        </w:rPr>
        <w:t>PLAN NABAVE I OPREMANJA</w:t>
      </w:r>
    </w:p>
    <w:p w:rsidR="00DE1A79" w:rsidRPr="004444A0" w:rsidRDefault="00DE1A79" w:rsidP="00DE1A79">
      <w:pPr>
        <w:jc w:val="both"/>
        <w:rPr>
          <w:rFonts w:ascii="Arial" w:hAnsi="Arial" w:cs="Arial"/>
          <w:b/>
          <w:color w:val="7030A0"/>
          <w:szCs w:val="32"/>
        </w:rPr>
      </w:pPr>
    </w:p>
    <w:p w:rsidR="00DE1A79" w:rsidRPr="004444A0" w:rsidRDefault="00F1492C" w:rsidP="00DE1A79">
      <w:pPr>
        <w:rPr>
          <w:rFonts w:ascii="Arial" w:hAnsi="Arial" w:cs="Arial"/>
          <w:b/>
          <w:color w:val="7030A0"/>
        </w:rPr>
      </w:pPr>
      <w:r w:rsidRPr="004444A0">
        <w:rPr>
          <w:rFonts w:ascii="Arial" w:hAnsi="Arial" w:cs="Arial"/>
          <w:b/>
          <w:color w:val="7030A0"/>
        </w:rPr>
        <w:t>U   2018./ 2019</w:t>
      </w:r>
      <w:r w:rsidR="00DE1A79" w:rsidRPr="004444A0">
        <w:rPr>
          <w:rFonts w:ascii="Arial" w:hAnsi="Arial" w:cs="Arial"/>
          <w:b/>
          <w:color w:val="7030A0"/>
        </w:rPr>
        <w:t>. školskoj godini potrebno je:</w:t>
      </w:r>
    </w:p>
    <w:p w:rsidR="00DE1A79" w:rsidRPr="004444A0" w:rsidRDefault="00DE1A79" w:rsidP="00DE1A79">
      <w:pPr>
        <w:rPr>
          <w:rFonts w:ascii="Arial" w:hAnsi="Arial" w:cs="Arial"/>
          <w:color w:val="7030A0"/>
        </w:rPr>
      </w:pPr>
    </w:p>
    <w:p w:rsidR="00DE1A79" w:rsidRPr="004444A0" w:rsidRDefault="00DE1A79" w:rsidP="00D7367D">
      <w:pPr>
        <w:numPr>
          <w:ilvl w:val="0"/>
          <w:numId w:val="33"/>
        </w:numPr>
        <w:rPr>
          <w:rFonts w:ascii="Arial" w:hAnsi="Arial" w:cs="Arial"/>
          <w:color w:val="7030A0"/>
        </w:rPr>
      </w:pPr>
      <w:r w:rsidRPr="004444A0">
        <w:rPr>
          <w:rFonts w:ascii="Arial" w:hAnsi="Arial" w:cs="Arial"/>
          <w:color w:val="7030A0"/>
        </w:rPr>
        <w:t>Urediti podrum i arhivu do kraja,</w:t>
      </w:r>
    </w:p>
    <w:p w:rsidR="00DE1A79" w:rsidRPr="004444A0" w:rsidRDefault="00DE1A79" w:rsidP="00D7367D">
      <w:pPr>
        <w:numPr>
          <w:ilvl w:val="0"/>
          <w:numId w:val="33"/>
        </w:numPr>
        <w:rPr>
          <w:rFonts w:ascii="Arial" w:hAnsi="Arial" w:cs="Arial"/>
          <w:color w:val="7030A0"/>
        </w:rPr>
      </w:pPr>
      <w:r w:rsidRPr="004444A0">
        <w:rPr>
          <w:rFonts w:ascii="Arial" w:hAnsi="Arial" w:cs="Arial"/>
          <w:color w:val="7030A0"/>
        </w:rPr>
        <w:t>Postaviti zastore u  učionicama gdje je potrebno</w:t>
      </w:r>
      <w:r w:rsidR="00F1492C" w:rsidRPr="004444A0">
        <w:rPr>
          <w:rFonts w:ascii="Arial" w:hAnsi="Arial" w:cs="Arial"/>
          <w:color w:val="7030A0"/>
        </w:rPr>
        <w:t xml:space="preserve"> i na hodnik prema dvorani</w:t>
      </w:r>
      <w:r w:rsidRPr="004444A0">
        <w:rPr>
          <w:rFonts w:ascii="Arial" w:hAnsi="Arial" w:cs="Arial"/>
          <w:color w:val="7030A0"/>
        </w:rPr>
        <w:t>,</w:t>
      </w:r>
    </w:p>
    <w:p w:rsidR="00DE1A79" w:rsidRPr="004444A0" w:rsidRDefault="00DE1A79" w:rsidP="00D7367D">
      <w:pPr>
        <w:numPr>
          <w:ilvl w:val="0"/>
          <w:numId w:val="33"/>
        </w:numPr>
        <w:rPr>
          <w:rFonts w:ascii="Arial" w:hAnsi="Arial" w:cs="Arial"/>
          <w:color w:val="7030A0"/>
        </w:rPr>
      </w:pPr>
      <w:r w:rsidRPr="004444A0">
        <w:rPr>
          <w:rFonts w:ascii="Arial" w:hAnsi="Arial" w:cs="Arial"/>
          <w:color w:val="7030A0"/>
        </w:rPr>
        <w:t>Preurediti jednu garažu u radionicu za kućnog majstora,</w:t>
      </w:r>
    </w:p>
    <w:p w:rsidR="00DE1A79" w:rsidRPr="004444A0" w:rsidRDefault="00DE1A79" w:rsidP="00D7367D">
      <w:pPr>
        <w:numPr>
          <w:ilvl w:val="0"/>
          <w:numId w:val="33"/>
        </w:numPr>
        <w:rPr>
          <w:rFonts w:ascii="Arial" w:hAnsi="Arial" w:cs="Arial"/>
          <w:color w:val="7030A0"/>
        </w:rPr>
      </w:pPr>
      <w:r w:rsidRPr="004444A0">
        <w:rPr>
          <w:rFonts w:ascii="Arial" w:hAnsi="Arial" w:cs="Arial"/>
          <w:color w:val="7030A0"/>
        </w:rPr>
        <w:t>Promijeniti pod u učionici ma</w:t>
      </w:r>
      <w:r w:rsidR="004444A0" w:rsidRPr="004444A0">
        <w:rPr>
          <w:rFonts w:ascii="Arial" w:hAnsi="Arial" w:cs="Arial"/>
          <w:color w:val="7030A0"/>
        </w:rPr>
        <w:t>tematike, informatike i učionicama 1.a i 1. b razreda</w:t>
      </w:r>
      <w:r w:rsidRPr="004444A0">
        <w:rPr>
          <w:rFonts w:ascii="Arial" w:hAnsi="Arial" w:cs="Arial"/>
          <w:color w:val="7030A0"/>
        </w:rPr>
        <w:t>,</w:t>
      </w:r>
    </w:p>
    <w:p w:rsidR="00DE1A79" w:rsidRPr="004444A0" w:rsidRDefault="00DE1A79" w:rsidP="00D7367D">
      <w:pPr>
        <w:numPr>
          <w:ilvl w:val="0"/>
          <w:numId w:val="33"/>
        </w:numPr>
        <w:rPr>
          <w:rFonts w:ascii="Arial" w:hAnsi="Arial" w:cs="Arial"/>
          <w:color w:val="7030A0"/>
        </w:rPr>
      </w:pPr>
      <w:r w:rsidRPr="004444A0">
        <w:rPr>
          <w:rFonts w:ascii="Arial" w:hAnsi="Arial" w:cs="Arial"/>
          <w:color w:val="7030A0"/>
        </w:rPr>
        <w:t>Razrede opremiti projektorima,</w:t>
      </w:r>
      <w:r w:rsidR="00F1492C" w:rsidRPr="004444A0">
        <w:rPr>
          <w:rFonts w:ascii="Arial" w:hAnsi="Arial" w:cs="Arial"/>
          <w:color w:val="7030A0"/>
        </w:rPr>
        <w:t xml:space="preserve"> II faza,</w:t>
      </w:r>
    </w:p>
    <w:p w:rsidR="00DE1A79" w:rsidRPr="004444A0" w:rsidRDefault="00DE1A79" w:rsidP="00D7367D">
      <w:pPr>
        <w:numPr>
          <w:ilvl w:val="0"/>
          <w:numId w:val="33"/>
        </w:numPr>
        <w:rPr>
          <w:rFonts w:ascii="Arial" w:hAnsi="Arial" w:cs="Arial"/>
          <w:color w:val="7030A0"/>
        </w:rPr>
      </w:pPr>
      <w:r w:rsidRPr="004444A0">
        <w:rPr>
          <w:rFonts w:ascii="Arial" w:hAnsi="Arial" w:cs="Arial"/>
          <w:color w:val="7030A0"/>
        </w:rPr>
        <w:t xml:space="preserve">Postaviti zaštitni krov na ulazu u kuhinju. </w:t>
      </w:r>
    </w:p>
    <w:p w:rsidR="00DE1A79" w:rsidRPr="004444A0" w:rsidRDefault="00DE1A79" w:rsidP="00DE1A79">
      <w:pPr>
        <w:ind w:left="360"/>
        <w:rPr>
          <w:rFonts w:ascii="Arial" w:hAnsi="Arial" w:cs="Arial"/>
          <w:color w:val="7030A0"/>
        </w:rPr>
      </w:pPr>
    </w:p>
    <w:p w:rsidR="001274D5" w:rsidRPr="001E04C0" w:rsidRDefault="001274D5" w:rsidP="001274D5">
      <w:pPr>
        <w:rPr>
          <w:rFonts w:ascii="Arial" w:hAnsi="Arial" w:cs="Arial"/>
          <w:b/>
          <w:color w:val="92D050"/>
        </w:rPr>
      </w:pPr>
    </w:p>
    <w:p w:rsidR="00B86883" w:rsidRPr="001E04C0" w:rsidRDefault="00B86883" w:rsidP="001274D5">
      <w:pPr>
        <w:rPr>
          <w:rFonts w:ascii="Arial" w:hAnsi="Arial" w:cs="Arial"/>
          <w:b/>
          <w:color w:val="92D050"/>
        </w:rPr>
      </w:pPr>
    </w:p>
    <w:p w:rsidR="00B86883" w:rsidRDefault="00B86883" w:rsidP="001274D5">
      <w:pPr>
        <w:rPr>
          <w:rFonts w:ascii="Arial" w:hAnsi="Arial" w:cs="Arial"/>
          <w:b/>
          <w:color w:val="92D050"/>
        </w:rPr>
      </w:pPr>
    </w:p>
    <w:p w:rsidR="00894D31" w:rsidRPr="001E04C0" w:rsidRDefault="00894D31" w:rsidP="001274D5">
      <w:pPr>
        <w:rPr>
          <w:rFonts w:ascii="Arial" w:hAnsi="Arial" w:cs="Arial"/>
          <w:b/>
          <w:color w:val="92D050"/>
        </w:rPr>
      </w:pPr>
    </w:p>
    <w:p w:rsidR="00B86883" w:rsidRPr="001E04C0" w:rsidRDefault="00B86883" w:rsidP="001274D5">
      <w:pPr>
        <w:rPr>
          <w:rFonts w:ascii="Arial" w:hAnsi="Arial" w:cs="Arial"/>
          <w:b/>
          <w:color w:val="92D050"/>
        </w:rPr>
      </w:pPr>
    </w:p>
    <w:p w:rsidR="000F4B64" w:rsidRPr="00C2096F" w:rsidRDefault="000F4B64" w:rsidP="00F1492C">
      <w:pPr>
        <w:pStyle w:val="Naslov4"/>
        <w:jc w:val="center"/>
        <w:rPr>
          <w:rFonts w:ascii="Arial" w:hAnsi="Arial" w:cs="Arial"/>
          <w:b w:val="0"/>
          <w:bCs w:val="0"/>
          <w:i w:val="0"/>
          <w:iCs w:val="0"/>
          <w:noProof/>
          <w:color w:val="5F497A" w:themeColor="accent4" w:themeShade="BF"/>
          <w:sz w:val="56"/>
          <w:szCs w:val="56"/>
        </w:rPr>
      </w:pPr>
      <w:r w:rsidRPr="00C2096F">
        <w:rPr>
          <w:rFonts w:ascii="Arial" w:hAnsi="Arial" w:cs="Arial"/>
          <w:noProof/>
          <w:color w:val="5F497A" w:themeColor="accent4" w:themeShade="BF"/>
          <w:sz w:val="56"/>
          <w:szCs w:val="56"/>
        </w:rPr>
        <w:t>Godišnji plan i program rada</w:t>
      </w:r>
    </w:p>
    <w:p w:rsidR="000F4B64" w:rsidRPr="00C2096F" w:rsidRDefault="000F4B64" w:rsidP="00F1492C">
      <w:pPr>
        <w:pStyle w:val="Naslov4"/>
        <w:jc w:val="center"/>
        <w:rPr>
          <w:rFonts w:ascii="Arial" w:hAnsi="Arial" w:cs="Arial"/>
          <w:b w:val="0"/>
          <w:bCs w:val="0"/>
          <w:i w:val="0"/>
          <w:iCs w:val="0"/>
          <w:noProof/>
          <w:color w:val="5F497A" w:themeColor="accent4" w:themeShade="BF"/>
          <w:sz w:val="44"/>
          <w:szCs w:val="44"/>
        </w:rPr>
      </w:pPr>
    </w:p>
    <w:p w:rsidR="000F4B64" w:rsidRPr="00C2096F" w:rsidRDefault="000F4B64" w:rsidP="00F1492C">
      <w:pPr>
        <w:jc w:val="center"/>
        <w:rPr>
          <w:rFonts w:ascii="Arial" w:hAnsi="Arial" w:cs="Arial"/>
          <w:color w:val="5F497A" w:themeColor="accent4" w:themeShade="BF"/>
        </w:rPr>
      </w:pPr>
    </w:p>
    <w:p w:rsidR="000F4B64" w:rsidRPr="00C2096F" w:rsidRDefault="000F4B64" w:rsidP="00F1492C">
      <w:pPr>
        <w:jc w:val="center"/>
        <w:rPr>
          <w:rFonts w:ascii="Arial" w:hAnsi="Arial" w:cs="Arial"/>
          <w:color w:val="5F497A" w:themeColor="accent4" w:themeShade="BF"/>
        </w:rPr>
      </w:pPr>
    </w:p>
    <w:p w:rsidR="000F4B64" w:rsidRPr="00C2096F" w:rsidRDefault="000F4B64" w:rsidP="00F1492C">
      <w:pPr>
        <w:jc w:val="center"/>
        <w:rPr>
          <w:rFonts w:ascii="Arial" w:hAnsi="Arial" w:cs="Arial"/>
          <w:color w:val="5F497A" w:themeColor="accent4" w:themeShade="BF"/>
        </w:rPr>
      </w:pPr>
    </w:p>
    <w:p w:rsidR="000F4B64" w:rsidRPr="00C2096F" w:rsidRDefault="000F4B64" w:rsidP="00F1492C">
      <w:pPr>
        <w:pStyle w:val="Naslov4"/>
        <w:jc w:val="center"/>
        <w:rPr>
          <w:rFonts w:ascii="Arial" w:hAnsi="Arial" w:cs="Arial"/>
          <w:noProof/>
          <w:color w:val="5F497A" w:themeColor="accent4" w:themeShade="BF"/>
          <w:sz w:val="44"/>
          <w:szCs w:val="44"/>
        </w:rPr>
      </w:pPr>
      <w:r w:rsidRPr="00C2096F">
        <w:rPr>
          <w:rFonts w:ascii="Arial" w:hAnsi="Arial" w:cs="Arial"/>
          <w:noProof/>
          <w:color w:val="5F497A" w:themeColor="accent4" w:themeShade="BF"/>
          <w:sz w:val="44"/>
          <w:szCs w:val="44"/>
        </w:rPr>
        <w:t>Osnovna škola – Scuola elementare</w:t>
      </w:r>
    </w:p>
    <w:p w:rsidR="000F4B64" w:rsidRPr="00C2096F" w:rsidRDefault="00B631A1" w:rsidP="00F1492C">
      <w:pPr>
        <w:pStyle w:val="Naslov4"/>
        <w:jc w:val="center"/>
        <w:rPr>
          <w:rFonts w:ascii="Arial" w:hAnsi="Arial" w:cs="Arial"/>
          <w:noProof/>
          <w:color w:val="5F497A" w:themeColor="accent4" w:themeShade="BF"/>
          <w:sz w:val="44"/>
          <w:szCs w:val="44"/>
        </w:rPr>
      </w:pPr>
      <w:r w:rsidRPr="00C2096F">
        <w:rPr>
          <w:rFonts w:ascii="Arial" w:hAnsi="Arial" w:cs="Arial"/>
          <w:noProof/>
          <w:color w:val="5F497A" w:themeColor="accent4" w:themeShade="BF"/>
          <w:sz w:val="44"/>
          <w:szCs w:val="44"/>
        </w:rPr>
        <w:t>RIVARELA</w:t>
      </w:r>
    </w:p>
    <w:p w:rsidR="000F4B64" w:rsidRPr="00C2096F" w:rsidRDefault="000F4B64" w:rsidP="00F1492C">
      <w:pPr>
        <w:pStyle w:val="Naslov4"/>
        <w:jc w:val="center"/>
        <w:rPr>
          <w:rFonts w:ascii="Arial" w:hAnsi="Arial" w:cs="Arial"/>
          <w:noProof/>
          <w:color w:val="5F497A" w:themeColor="accent4" w:themeShade="BF"/>
          <w:sz w:val="44"/>
          <w:szCs w:val="44"/>
        </w:rPr>
      </w:pPr>
      <w:r w:rsidRPr="00C2096F">
        <w:rPr>
          <w:rFonts w:ascii="Arial" w:hAnsi="Arial" w:cs="Arial"/>
          <w:noProof/>
          <w:color w:val="5F497A" w:themeColor="accent4" w:themeShade="BF"/>
          <w:sz w:val="44"/>
          <w:szCs w:val="44"/>
        </w:rPr>
        <w:t>Novigrad – Cittanova</w:t>
      </w:r>
    </w:p>
    <w:p w:rsidR="000F4B64" w:rsidRPr="00C2096F" w:rsidRDefault="000F4B64" w:rsidP="00F1492C">
      <w:pPr>
        <w:jc w:val="center"/>
        <w:rPr>
          <w:rFonts w:ascii="Arial" w:hAnsi="Arial" w:cs="Arial"/>
          <w:color w:val="5F497A" w:themeColor="accent4" w:themeShade="BF"/>
          <w:sz w:val="44"/>
          <w:szCs w:val="44"/>
        </w:rPr>
      </w:pPr>
    </w:p>
    <w:p w:rsidR="000F4B64" w:rsidRPr="00C2096F" w:rsidRDefault="000F4B64" w:rsidP="00F1492C">
      <w:pPr>
        <w:jc w:val="center"/>
        <w:rPr>
          <w:rFonts w:ascii="Arial" w:hAnsi="Arial" w:cs="Arial"/>
          <w:b/>
          <w:color w:val="5F497A" w:themeColor="accent4" w:themeShade="BF"/>
          <w:sz w:val="44"/>
          <w:szCs w:val="44"/>
        </w:rPr>
      </w:pPr>
      <w:r w:rsidRPr="00C2096F">
        <w:rPr>
          <w:rFonts w:ascii="Arial" w:hAnsi="Arial" w:cs="Arial"/>
          <w:b/>
          <w:color w:val="5F497A" w:themeColor="accent4" w:themeShade="BF"/>
          <w:sz w:val="44"/>
          <w:szCs w:val="44"/>
        </w:rPr>
        <w:t>Glazbeni odjel</w:t>
      </w:r>
    </w:p>
    <w:p w:rsidR="000F4B64" w:rsidRPr="00C2096F" w:rsidRDefault="000F4B64" w:rsidP="00F1492C">
      <w:pPr>
        <w:jc w:val="center"/>
        <w:rPr>
          <w:rFonts w:ascii="Arial" w:hAnsi="Arial" w:cs="Arial"/>
          <w:b/>
          <w:color w:val="5F497A" w:themeColor="accent4" w:themeShade="BF"/>
          <w:sz w:val="44"/>
          <w:szCs w:val="44"/>
        </w:rPr>
      </w:pPr>
    </w:p>
    <w:p w:rsidR="000F4B64" w:rsidRPr="00C2096F" w:rsidRDefault="000F4B64" w:rsidP="00F1492C">
      <w:pPr>
        <w:jc w:val="center"/>
        <w:rPr>
          <w:rFonts w:ascii="Arial" w:hAnsi="Arial" w:cs="Arial"/>
          <w:color w:val="5F497A" w:themeColor="accent4" w:themeShade="BF"/>
          <w:sz w:val="44"/>
          <w:szCs w:val="44"/>
        </w:rPr>
      </w:pPr>
    </w:p>
    <w:p w:rsidR="000F4B64" w:rsidRPr="00C2096F" w:rsidRDefault="000F4B64" w:rsidP="00F1492C">
      <w:pPr>
        <w:jc w:val="center"/>
        <w:rPr>
          <w:rFonts w:ascii="Arial" w:hAnsi="Arial" w:cs="Arial"/>
          <w:color w:val="5F497A" w:themeColor="accent4" w:themeShade="BF"/>
          <w:sz w:val="44"/>
          <w:szCs w:val="44"/>
        </w:rPr>
      </w:pPr>
    </w:p>
    <w:p w:rsidR="000F4B64" w:rsidRPr="00C2096F" w:rsidRDefault="000F4B64" w:rsidP="00F1492C">
      <w:pPr>
        <w:jc w:val="center"/>
        <w:rPr>
          <w:rFonts w:ascii="Arial" w:hAnsi="Arial" w:cs="Arial"/>
          <w:color w:val="5F497A" w:themeColor="accent4" w:themeShade="BF"/>
          <w:sz w:val="44"/>
          <w:szCs w:val="44"/>
        </w:rPr>
      </w:pPr>
    </w:p>
    <w:p w:rsidR="000F4B64" w:rsidRPr="00C2096F" w:rsidRDefault="000F4B64" w:rsidP="00F1492C">
      <w:pPr>
        <w:jc w:val="center"/>
        <w:rPr>
          <w:rFonts w:ascii="Arial" w:hAnsi="Arial" w:cs="Arial"/>
          <w:color w:val="5F497A" w:themeColor="accent4" w:themeShade="BF"/>
          <w:sz w:val="36"/>
          <w:szCs w:val="36"/>
        </w:rPr>
      </w:pPr>
    </w:p>
    <w:p w:rsidR="000F4B64" w:rsidRPr="00C2096F" w:rsidRDefault="00C77286" w:rsidP="00F1492C">
      <w:pPr>
        <w:jc w:val="center"/>
        <w:rPr>
          <w:rFonts w:ascii="Arial" w:hAnsi="Arial" w:cs="Arial"/>
          <w:b/>
          <w:bCs/>
          <w:i/>
          <w:noProof/>
          <w:color w:val="5F497A" w:themeColor="accent4" w:themeShade="BF"/>
          <w:sz w:val="36"/>
          <w:szCs w:val="36"/>
        </w:rPr>
      </w:pPr>
      <w:r>
        <w:rPr>
          <w:rFonts w:ascii="Arial" w:hAnsi="Arial" w:cs="Arial"/>
          <w:b/>
          <w:bCs/>
          <w:i/>
          <w:noProof/>
          <w:color w:val="5F497A" w:themeColor="accent4" w:themeShade="BF"/>
          <w:sz w:val="36"/>
          <w:szCs w:val="36"/>
        </w:rPr>
        <w:t>Š</w:t>
      </w:r>
      <w:r w:rsidR="00837ABB" w:rsidRPr="00C2096F">
        <w:rPr>
          <w:rFonts w:ascii="Arial" w:hAnsi="Arial" w:cs="Arial"/>
          <w:b/>
          <w:bCs/>
          <w:i/>
          <w:noProof/>
          <w:color w:val="5F497A" w:themeColor="accent4" w:themeShade="BF"/>
          <w:sz w:val="36"/>
          <w:szCs w:val="36"/>
        </w:rPr>
        <w:t>kolska godina</w:t>
      </w:r>
    </w:p>
    <w:p w:rsidR="000F4B64" w:rsidRPr="00C2096F" w:rsidRDefault="00A23AAF" w:rsidP="00F1492C">
      <w:pPr>
        <w:jc w:val="center"/>
        <w:rPr>
          <w:rFonts w:ascii="Arial" w:hAnsi="Arial" w:cs="Arial"/>
          <w:b/>
          <w:bCs/>
          <w:i/>
          <w:noProof/>
          <w:color w:val="5F497A" w:themeColor="accent4" w:themeShade="BF"/>
          <w:sz w:val="36"/>
          <w:szCs w:val="36"/>
        </w:rPr>
      </w:pPr>
      <w:r w:rsidRPr="00C2096F">
        <w:rPr>
          <w:rFonts w:ascii="Arial" w:hAnsi="Arial" w:cs="Arial"/>
          <w:b/>
          <w:bCs/>
          <w:i/>
          <w:noProof/>
          <w:color w:val="5F497A" w:themeColor="accent4" w:themeShade="BF"/>
          <w:sz w:val="36"/>
          <w:szCs w:val="36"/>
        </w:rPr>
        <w:t>201</w:t>
      </w:r>
      <w:r w:rsidR="00F1492C" w:rsidRPr="00C2096F">
        <w:rPr>
          <w:rFonts w:ascii="Arial" w:hAnsi="Arial" w:cs="Arial"/>
          <w:b/>
          <w:bCs/>
          <w:i/>
          <w:noProof/>
          <w:color w:val="5F497A" w:themeColor="accent4" w:themeShade="BF"/>
          <w:sz w:val="36"/>
          <w:szCs w:val="36"/>
        </w:rPr>
        <w:t>8</w:t>
      </w:r>
      <w:r w:rsidRPr="00C2096F">
        <w:rPr>
          <w:rFonts w:ascii="Arial" w:hAnsi="Arial" w:cs="Arial"/>
          <w:b/>
          <w:bCs/>
          <w:i/>
          <w:noProof/>
          <w:color w:val="5F497A" w:themeColor="accent4" w:themeShade="BF"/>
          <w:sz w:val="36"/>
          <w:szCs w:val="36"/>
        </w:rPr>
        <w:t>./201</w:t>
      </w:r>
      <w:r w:rsidR="00F1492C" w:rsidRPr="00C2096F">
        <w:rPr>
          <w:rFonts w:ascii="Arial" w:hAnsi="Arial" w:cs="Arial"/>
          <w:b/>
          <w:bCs/>
          <w:i/>
          <w:noProof/>
          <w:color w:val="5F497A" w:themeColor="accent4" w:themeShade="BF"/>
          <w:sz w:val="36"/>
          <w:szCs w:val="36"/>
        </w:rPr>
        <w:t>9</w:t>
      </w:r>
      <w:r w:rsidR="000F4B64" w:rsidRPr="00C2096F">
        <w:rPr>
          <w:rFonts w:ascii="Arial" w:hAnsi="Arial" w:cs="Arial"/>
          <w:b/>
          <w:bCs/>
          <w:i/>
          <w:noProof/>
          <w:color w:val="5F497A" w:themeColor="accent4" w:themeShade="BF"/>
          <w:sz w:val="36"/>
          <w:szCs w:val="36"/>
        </w:rPr>
        <w:t>.</w:t>
      </w:r>
    </w:p>
    <w:p w:rsidR="000F4B64" w:rsidRPr="00F1492C" w:rsidRDefault="000F4B64" w:rsidP="00F1492C">
      <w:pPr>
        <w:jc w:val="center"/>
        <w:rPr>
          <w:rFonts w:ascii="Arial" w:hAnsi="Arial" w:cs="Arial"/>
          <w:i/>
          <w:noProof/>
          <w:color w:val="92D050"/>
          <w:sz w:val="36"/>
          <w:szCs w:val="36"/>
        </w:rPr>
      </w:pPr>
    </w:p>
    <w:p w:rsidR="000F4B64" w:rsidRPr="001E04C0" w:rsidRDefault="000F4B64" w:rsidP="00F1492C">
      <w:pPr>
        <w:jc w:val="center"/>
        <w:rPr>
          <w:rFonts w:ascii="Arial" w:hAnsi="Arial" w:cs="Arial"/>
          <w:noProof/>
          <w:color w:val="92D050"/>
          <w:sz w:val="36"/>
          <w:szCs w:val="36"/>
        </w:rPr>
      </w:pPr>
    </w:p>
    <w:p w:rsidR="000F4B64" w:rsidRPr="001E04C0" w:rsidRDefault="000F4B64" w:rsidP="00F1492C">
      <w:pPr>
        <w:jc w:val="center"/>
        <w:rPr>
          <w:rFonts w:ascii="Arial" w:hAnsi="Arial" w:cs="Arial"/>
          <w:noProof/>
          <w:color w:val="92D050"/>
        </w:rPr>
      </w:pPr>
    </w:p>
    <w:p w:rsidR="000F4B64" w:rsidRPr="001E04C0" w:rsidRDefault="000F4B64" w:rsidP="00F1492C">
      <w:pPr>
        <w:jc w:val="center"/>
        <w:rPr>
          <w:rFonts w:ascii="Arial" w:hAnsi="Arial" w:cs="Arial"/>
          <w:noProof/>
          <w:color w:val="92D050"/>
        </w:rPr>
      </w:pPr>
    </w:p>
    <w:p w:rsidR="000F4B64" w:rsidRPr="001E04C0" w:rsidRDefault="000F4B64" w:rsidP="00F1492C">
      <w:pPr>
        <w:jc w:val="center"/>
        <w:rPr>
          <w:rFonts w:ascii="Arial" w:hAnsi="Arial" w:cs="Arial"/>
          <w:noProof/>
          <w:color w:val="92D050"/>
        </w:rPr>
      </w:pPr>
    </w:p>
    <w:p w:rsidR="000F4B64" w:rsidRPr="001E04C0" w:rsidRDefault="000F4B64" w:rsidP="00F1492C">
      <w:pPr>
        <w:jc w:val="center"/>
        <w:rPr>
          <w:rFonts w:ascii="Arial" w:hAnsi="Arial" w:cs="Arial"/>
          <w:noProof/>
          <w:color w:val="92D050"/>
        </w:rPr>
      </w:pPr>
    </w:p>
    <w:p w:rsidR="000F4B64" w:rsidRPr="001E04C0" w:rsidRDefault="000F4B64" w:rsidP="00F1492C">
      <w:pPr>
        <w:jc w:val="center"/>
        <w:rPr>
          <w:rFonts w:ascii="Arial" w:hAnsi="Arial" w:cs="Arial"/>
          <w:noProof/>
          <w:color w:val="92D050"/>
        </w:rPr>
      </w:pPr>
    </w:p>
    <w:p w:rsidR="000F4B64" w:rsidRPr="001E04C0" w:rsidRDefault="000F4B64" w:rsidP="00F1492C">
      <w:pPr>
        <w:jc w:val="center"/>
        <w:rPr>
          <w:rFonts w:ascii="Arial" w:hAnsi="Arial" w:cs="Arial"/>
          <w:noProof/>
          <w:color w:val="92D050"/>
        </w:rPr>
      </w:pPr>
    </w:p>
    <w:p w:rsidR="000F4B64" w:rsidRPr="001E04C0" w:rsidRDefault="000F4B64" w:rsidP="00F1492C">
      <w:pPr>
        <w:jc w:val="center"/>
        <w:rPr>
          <w:rFonts w:ascii="Arial" w:hAnsi="Arial" w:cs="Arial"/>
          <w:noProof/>
          <w:color w:val="92D050"/>
        </w:rPr>
      </w:pPr>
    </w:p>
    <w:p w:rsidR="000F4B64" w:rsidRPr="001E04C0" w:rsidRDefault="000F4B64" w:rsidP="00F1492C">
      <w:pPr>
        <w:jc w:val="center"/>
        <w:rPr>
          <w:rFonts w:ascii="Arial" w:hAnsi="Arial" w:cs="Arial"/>
          <w:noProof/>
          <w:color w:val="92D050"/>
        </w:rPr>
      </w:pPr>
    </w:p>
    <w:p w:rsidR="00B86883" w:rsidRDefault="00B86883" w:rsidP="00F1492C">
      <w:pPr>
        <w:jc w:val="center"/>
        <w:rPr>
          <w:rFonts w:ascii="Arial" w:hAnsi="Arial" w:cs="Arial"/>
          <w:noProof/>
          <w:color w:val="92D050"/>
        </w:rPr>
      </w:pPr>
    </w:p>
    <w:p w:rsidR="00F1492C" w:rsidRDefault="00F1492C" w:rsidP="00F1492C">
      <w:pPr>
        <w:jc w:val="center"/>
        <w:rPr>
          <w:rFonts w:ascii="Arial" w:hAnsi="Arial" w:cs="Arial"/>
          <w:noProof/>
          <w:color w:val="92D050"/>
        </w:rPr>
      </w:pPr>
    </w:p>
    <w:p w:rsidR="00F1492C" w:rsidRDefault="00F1492C" w:rsidP="00F1492C">
      <w:pPr>
        <w:jc w:val="center"/>
        <w:rPr>
          <w:rFonts w:ascii="Arial" w:hAnsi="Arial" w:cs="Arial"/>
          <w:noProof/>
          <w:color w:val="92D050"/>
        </w:rPr>
      </w:pPr>
    </w:p>
    <w:p w:rsidR="00F1492C" w:rsidRDefault="00F1492C" w:rsidP="00F1492C">
      <w:pPr>
        <w:jc w:val="center"/>
        <w:rPr>
          <w:rFonts w:ascii="Arial" w:hAnsi="Arial" w:cs="Arial"/>
          <w:noProof/>
          <w:color w:val="92D050"/>
        </w:rPr>
      </w:pPr>
    </w:p>
    <w:p w:rsidR="00C2096F" w:rsidRDefault="00C2096F" w:rsidP="00F1492C">
      <w:pPr>
        <w:jc w:val="center"/>
        <w:rPr>
          <w:rFonts w:ascii="Arial" w:hAnsi="Arial" w:cs="Arial"/>
          <w:noProof/>
          <w:color w:val="92D050"/>
        </w:rPr>
      </w:pPr>
    </w:p>
    <w:p w:rsidR="00C2096F" w:rsidRDefault="00C2096F" w:rsidP="00F1492C">
      <w:pPr>
        <w:jc w:val="center"/>
        <w:rPr>
          <w:rFonts w:ascii="Arial" w:hAnsi="Arial" w:cs="Arial"/>
          <w:noProof/>
          <w:color w:val="92D050"/>
        </w:rPr>
      </w:pPr>
    </w:p>
    <w:p w:rsidR="00C2096F" w:rsidRDefault="00C2096F" w:rsidP="00F1492C">
      <w:pPr>
        <w:jc w:val="center"/>
        <w:rPr>
          <w:rFonts w:ascii="Arial" w:hAnsi="Arial" w:cs="Arial"/>
          <w:noProof/>
          <w:color w:val="92D050"/>
        </w:rPr>
      </w:pPr>
    </w:p>
    <w:p w:rsidR="00C2096F" w:rsidRDefault="00C2096F" w:rsidP="00F1492C">
      <w:pPr>
        <w:jc w:val="center"/>
        <w:rPr>
          <w:rFonts w:ascii="Arial" w:hAnsi="Arial" w:cs="Arial"/>
          <w:noProof/>
          <w:color w:val="92D050"/>
        </w:rPr>
      </w:pPr>
    </w:p>
    <w:p w:rsidR="00C2096F" w:rsidRDefault="00C2096F" w:rsidP="00F1492C">
      <w:pPr>
        <w:jc w:val="center"/>
        <w:rPr>
          <w:rFonts w:ascii="Arial" w:hAnsi="Arial" w:cs="Arial"/>
          <w:noProof/>
          <w:color w:val="92D050"/>
        </w:rPr>
      </w:pPr>
    </w:p>
    <w:p w:rsidR="00C2096F" w:rsidRPr="00C2096F" w:rsidRDefault="00C2096F" w:rsidP="00C2096F">
      <w:pPr>
        <w:pStyle w:val="Naslov3"/>
        <w:suppressAutoHyphens/>
        <w:rPr>
          <w:b w:val="0"/>
          <w:bCs w:val="0"/>
          <w:color w:val="7030A0"/>
          <w:szCs w:val="24"/>
        </w:rPr>
      </w:pPr>
      <w:r w:rsidRPr="00C2096F">
        <w:rPr>
          <w:b w:val="0"/>
          <w:bCs w:val="0"/>
          <w:color w:val="7030A0"/>
          <w:szCs w:val="24"/>
        </w:rPr>
        <w:t>SADRŽAJ:</w:t>
      </w:r>
    </w:p>
    <w:p w:rsidR="00C2096F" w:rsidRPr="00C2096F" w:rsidRDefault="00C2096F" w:rsidP="00C2096F">
      <w:pPr>
        <w:rPr>
          <w:rFonts w:ascii="Arial" w:hAnsi="Arial" w:cs="Arial"/>
          <w:color w:val="7030A0"/>
        </w:rPr>
      </w:pPr>
    </w:p>
    <w:p w:rsidR="00C2096F" w:rsidRPr="00C2096F" w:rsidRDefault="00C2096F" w:rsidP="00C2096F">
      <w:pPr>
        <w:rPr>
          <w:rFonts w:ascii="Arial" w:hAnsi="Arial" w:cs="Arial"/>
          <w:color w:val="7030A0"/>
        </w:rPr>
      </w:pPr>
      <w:r w:rsidRPr="00C2096F">
        <w:rPr>
          <w:rFonts w:ascii="Arial" w:hAnsi="Arial" w:cs="Arial"/>
          <w:color w:val="7030A0"/>
        </w:rPr>
        <w:t>1. Podaci o uvjetima rada.</w:t>
      </w:r>
    </w:p>
    <w:p w:rsidR="00C2096F" w:rsidRPr="00C2096F" w:rsidRDefault="00C2096F" w:rsidP="00C2096F">
      <w:pPr>
        <w:numPr>
          <w:ilvl w:val="0"/>
          <w:numId w:val="54"/>
        </w:numPr>
        <w:suppressAutoHyphens/>
        <w:rPr>
          <w:rFonts w:ascii="Arial" w:hAnsi="Arial" w:cs="Arial"/>
          <w:color w:val="7030A0"/>
        </w:rPr>
      </w:pPr>
      <w:r w:rsidRPr="00C2096F">
        <w:rPr>
          <w:rFonts w:ascii="Arial" w:hAnsi="Arial" w:cs="Arial"/>
          <w:color w:val="7030A0"/>
        </w:rPr>
        <w:t>1. Podaci o školskom području……………………………………….....</w:t>
      </w:r>
    </w:p>
    <w:p w:rsidR="00C2096F" w:rsidRPr="00C2096F" w:rsidRDefault="00C2096F" w:rsidP="00C2096F">
      <w:pPr>
        <w:ind w:left="720"/>
        <w:jc w:val="both"/>
        <w:rPr>
          <w:rFonts w:ascii="Arial" w:hAnsi="Arial" w:cs="Arial"/>
          <w:color w:val="7030A0"/>
        </w:rPr>
      </w:pPr>
      <w:r w:rsidRPr="00C2096F">
        <w:rPr>
          <w:rFonts w:ascii="Arial" w:hAnsi="Arial" w:cs="Arial"/>
          <w:color w:val="7030A0"/>
        </w:rPr>
        <w:t>2. Unutrašnji školski prostor………………………….</w:t>
      </w:r>
    </w:p>
    <w:p w:rsidR="00C2096F" w:rsidRPr="00C2096F" w:rsidRDefault="00C2096F" w:rsidP="00C2096F">
      <w:pPr>
        <w:ind w:left="720"/>
        <w:jc w:val="both"/>
        <w:rPr>
          <w:rFonts w:ascii="Arial" w:hAnsi="Arial" w:cs="Arial"/>
          <w:color w:val="7030A0"/>
        </w:rPr>
      </w:pPr>
      <w:r w:rsidRPr="00C2096F">
        <w:rPr>
          <w:rFonts w:ascii="Arial" w:hAnsi="Arial" w:cs="Arial"/>
          <w:color w:val="7030A0"/>
        </w:rPr>
        <w:t>3. Školska oprema, nastavna sredstva i pomagala……………………….</w:t>
      </w:r>
    </w:p>
    <w:p w:rsidR="00C2096F" w:rsidRPr="00C2096F" w:rsidRDefault="00C2096F" w:rsidP="00C2096F">
      <w:pPr>
        <w:jc w:val="both"/>
        <w:rPr>
          <w:rFonts w:ascii="Arial" w:hAnsi="Arial" w:cs="Arial"/>
          <w:color w:val="7030A0"/>
        </w:rPr>
      </w:pPr>
    </w:p>
    <w:p w:rsidR="00C2096F" w:rsidRPr="00C2096F" w:rsidRDefault="00C2096F" w:rsidP="00C2096F">
      <w:pPr>
        <w:jc w:val="both"/>
        <w:rPr>
          <w:rFonts w:ascii="Arial" w:hAnsi="Arial" w:cs="Arial"/>
          <w:color w:val="7030A0"/>
        </w:rPr>
      </w:pPr>
      <w:r w:rsidRPr="00C2096F">
        <w:rPr>
          <w:rFonts w:ascii="Arial" w:hAnsi="Arial" w:cs="Arial"/>
          <w:color w:val="7030A0"/>
        </w:rPr>
        <w:t>2. Podaci o izvršiteljima poslova i njihovim radnim zaduženjima u školskoj godini 2018./2019…………………………………………………………………………..</w:t>
      </w:r>
    </w:p>
    <w:p w:rsidR="00C2096F" w:rsidRPr="00C2096F" w:rsidRDefault="00C2096F" w:rsidP="00C2096F">
      <w:pPr>
        <w:numPr>
          <w:ilvl w:val="0"/>
          <w:numId w:val="54"/>
        </w:numPr>
        <w:suppressAutoHyphens/>
        <w:jc w:val="both"/>
        <w:rPr>
          <w:rFonts w:ascii="Arial" w:hAnsi="Arial" w:cs="Arial"/>
          <w:color w:val="7030A0"/>
        </w:rPr>
      </w:pPr>
      <w:r w:rsidRPr="00C2096F">
        <w:rPr>
          <w:rFonts w:ascii="Arial" w:hAnsi="Arial" w:cs="Arial"/>
          <w:color w:val="7030A0"/>
        </w:rPr>
        <w:t>1. Podaci o učiteljima……………………………………………………….</w:t>
      </w:r>
    </w:p>
    <w:p w:rsidR="00C2096F" w:rsidRPr="00C2096F" w:rsidRDefault="00C2096F" w:rsidP="00C2096F">
      <w:pPr>
        <w:ind w:left="720"/>
        <w:jc w:val="both"/>
        <w:rPr>
          <w:rFonts w:ascii="Arial" w:hAnsi="Arial" w:cs="Arial"/>
          <w:color w:val="7030A0"/>
        </w:rPr>
      </w:pPr>
      <w:r w:rsidRPr="00C2096F">
        <w:rPr>
          <w:rFonts w:ascii="Arial" w:hAnsi="Arial" w:cs="Arial"/>
          <w:color w:val="7030A0"/>
        </w:rPr>
        <w:t>2. Tjedna i godišnja zaduženja učitelja……………………………………….</w:t>
      </w:r>
    </w:p>
    <w:p w:rsidR="00C2096F" w:rsidRPr="00C2096F" w:rsidRDefault="00C2096F" w:rsidP="00C2096F">
      <w:pPr>
        <w:jc w:val="both"/>
        <w:rPr>
          <w:rFonts w:ascii="Arial" w:hAnsi="Arial" w:cs="Arial"/>
          <w:color w:val="7030A0"/>
        </w:rPr>
      </w:pPr>
    </w:p>
    <w:p w:rsidR="00C2096F" w:rsidRPr="00C2096F" w:rsidRDefault="00C2096F" w:rsidP="00C2096F">
      <w:pPr>
        <w:jc w:val="both"/>
        <w:rPr>
          <w:rFonts w:ascii="Arial" w:hAnsi="Arial" w:cs="Arial"/>
          <w:color w:val="7030A0"/>
        </w:rPr>
      </w:pPr>
      <w:r w:rsidRPr="00C2096F">
        <w:rPr>
          <w:rFonts w:ascii="Arial" w:hAnsi="Arial" w:cs="Arial"/>
          <w:color w:val="7030A0"/>
        </w:rPr>
        <w:t>3. Organizacija rada.</w:t>
      </w:r>
    </w:p>
    <w:p w:rsidR="00C2096F" w:rsidRPr="00C2096F" w:rsidRDefault="00C2096F" w:rsidP="00C2096F">
      <w:pPr>
        <w:numPr>
          <w:ilvl w:val="0"/>
          <w:numId w:val="54"/>
        </w:numPr>
        <w:suppressAutoHyphens/>
        <w:jc w:val="both"/>
        <w:rPr>
          <w:rFonts w:ascii="Arial" w:hAnsi="Arial" w:cs="Arial"/>
          <w:color w:val="7030A0"/>
        </w:rPr>
      </w:pPr>
      <w:r w:rsidRPr="00C2096F">
        <w:rPr>
          <w:rFonts w:ascii="Arial" w:hAnsi="Arial" w:cs="Arial"/>
          <w:color w:val="7030A0"/>
        </w:rPr>
        <w:t>1. Podaci o učenicima i razrednim odjelima</w:t>
      </w:r>
    </w:p>
    <w:p w:rsidR="00C2096F" w:rsidRPr="00C2096F" w:rsidRDefault="00C2096F" w:rsidP="00C2096F">
      <w:pPr>
        <w:ind w:left="720"/>
        <w:jc w:val="both"/>
        <w:rPr>
          <w:rFonts w:ascii="Arial" w:hAnsi="Arial" w:cs="Arial"/>
          <w:color w:val="7030A0"/>
        </w:rPr>
      </w:pPr>
      <w:r w:rsidRPr="00C2096F">
        <w:rPr>
          <w:rFonts w:ascii="Arial" w:hAnsi="Arial" w:cs="Arial"/>
          <w:color w:val="7030A0"/>
        </w:rPr>
        <w:t>2. Organizacija smjena.</w:t>
      </w:r>
    </w:p>
    <w:p w:rsidR="00C2096F" w:rsidRPr="00C2096F" w:rsidRDefault="00C2096F" w:rsidP="00C2096F">
      <w:pPr>
        <w:ind w:left="720"/>
        <w:rPr>
          <w:rFonts w:ascii="Arial" w:hAnsi="Arial" w:cs="Arial"/>
          <w:color w:val="7030A0"/>
        </w:rPr>
      </w:pPr>
      <w:r w:rsidRPr="00C2096F">
        <w:rPr>
          <w:rFonts w:ascii="Arial" w:hAnsi="Arial" w:cs="Arial"/>
          <w:color w:val="7030A0"/>
        </w:rPr>
        <w:t>3. Godišnji kalendar rada.</w:t>
      </w:r>
    </w:p>
    <w:p w:rsidR="00C2096F" w:rsidRPr="00C2096F" w:rsidRDefault="00C2096F" w:rsidP="00C2096F">
      <w:pPr>
        <w:ind w:left="720"/>
        <w:rPr>
          <w:rFonts w:ascii="Arial" w:hAnsi="Arial" w:cs="Arial"/>
          <w:color w:val="7030A0"/>
        </w:rPr>
      </w:pPr>
    </w:p>
    <w:p w:rsidR="00C2096F" w:rsidRPr="00C2096F" w:rsidRDefault="00C2096F" w:rsidP="00C2096F">
      <w:pPr>
        <w:rPr>
          <w:rFonts w:ascii="Arial" w:hAnsi="Arial" w:cs="Arial"/>
          <w:color w:val="7030A0"/>
        </w:rPr>
      </w:pPr>
      <w:r w:rsidRPr="00C2096F">
        <w:rPr>
          <w:rFonts w:ascii="Arial" w:hAnsi="Arial" w:cs="Arial"/>
          <w:color w:val="7030A0"/>
        </w:rPr>
        <w:t xml:space="preserve">4. Godišnji plan i program. </w:t>
      </w:r>
    </w:p>
    <w:p w:rsidR="00C2096F" w:rsidRPr="00C2096F" w:rsidRDefault="00C2096F" w:rsidP="00C2096F">
      <w:pPr>
        <w:numPr>
          <w:ilvl w:val="0"/>
          <w:numId w:val="54"/>
        </w:numPr>
        <w:suppressAutoHyphens/>
        <w:rPr>
          <w:rFonts w:ascii="Arial" w:hAnsi="Arial" w:cs="Arial"/>
          <w:color w:val="7030A0"/>
        </w:rPr>
      </w:pPr>
      <w:r w:rsidRPr="00C2096F">
        <w:rPr>
          <w:rFonts w:ascii="Arial" w:hAnsi="Arial" w:cs="Arial"/>
          <w:color w:val="7030A0"/>
        </w:rPr>
        <w:t>1. Godišnji fond sati nastavnih predmeta po odjelima.</w:t>
      </w:r>
    </w:p>
    <w:p w:rsidR="00C2096F" w:rsidRPr="00C2096F" w:rsidRDefault="00C2096F" w:rsidP="00C2096F">
      <w:pPr>
        <w:ind w:left="720"/>
        <w:rPr>
          <w:rFonts w:ascii="Arial" w:hAnsi="Arial" w:cs="Arial"/>
          <w:color w:val="7030A0"/>
        </w:rPr>
      </w:pPr>
      <w:r w:rsidRPr="00C2096F">
        <w:rPr>
          <w:rFonts w:ascii="Arial" w:hAnsi="Arial" w:cs="Arial"/>
          <w:color w:val="7030A0"/>
        </w:rPr>
        <w:t>2. Plan izvanučioničke nastave</w:t>
      </w:r>
    </w:p>
    <w:p w:rsidR="00C2096F" w:rsidRPr="00C2096F" w:rsidRDefault="00C2096F" w:rsidP="00C2096F">
      <w:pPr>
        <w:ind w:left="720"/>
        <w:rPr>
          <w:rFonts w:ascii="Arial" w:hAnsi="Arial" w:cs="Arial"/>
          <w:color w:val="7030A0"/>
        </w:rPr>
      </w:pPr>
      <w:r w:rsidRPr="00C2096F">
        <w:rPr>
          <w:rFonts w:ascii="Arial" w:hAnsi="Arial" w:cs="Arial"/>
          <w:color w:val="7030A0"/>
        </w:rPr>
        <w:t>3. Dodatna nastava</w:t>
      </w:r>
    </w:p>
    <w:p w:rsidR="00C2096F" w:rsidRPr="00C2096F" w:rsidRDefault="00C2096F" w:rsidP="00C2096F">
      <w:pPr>
        <w:ind w:left="720"/>
        <w:rPr>
          <w:rFonts w:ascii="Arial" w:hAnsi="Arial" w:cs="Arial"/>
          <w:color w:val="7030A0"/>
        </w:rPr>
      </w:pPr>
      <w:r w:rsidRPr="00C2096F">
        <w:rPr>
          <w:rFonts w:ascii="Arial" w:hAnsi="Arial" w:cs="Arial"/>
          <w:color w:val="7030A0"/>
        </w:rPr>
        <w:t>4. Plan provođenja polugodišnjih i godišnjih provjera znanja.</w:t>
      </w:r>
    </w:p>
    <w:p w:rsidR="00C2096F" w:rsidRPr="00C2096F" w:rsidRDefault="00C2096F" w:rsidP="00C2096F">
      <w:pPr>
        <w:ind w:left="1224"/>
        <w:rPr>
          <w:rFonts w:ascii="Arial" w:hAnsi="Arial" w:cs="Arial"/>
          <w:color w:val="7030A0"/>
        </w:rPr>
      </w:pPr>
      <w:r w:rsidRPr="00C2096F">
        <w:rPr>
          <w:rFonts w:ascii="Arial" w:hAnsi="Arial" w:cs="Arial"/>
          <w:color w:val="7030A0"/>
        </w:rPr>
        <w:t>4. 1.  Individualni ispiti i kolokviji iz instrumenta.</w:t>
      </w:r>
    </w:p>
    <w:p w:rsidR="00C2096F" w:rsidRPr="00C2096F" w:rsidRDefault="00C2096F" w:rsidP="00C2096F">
      <w:pPr>
        <w:numPr>
          <w:ilvl w:val="4"/>
          <w:numId w:val="51"/>
        </w:numPr>
        <w:suppressAutoHyphens/>
        <w:rPr>
          <w:rFonts w:ascii="Arial" w:hAnsi="Arial" w:cs="Arial"/>
          <w:color w:val="7030A0"/>
        </w:rPr>
      </w:pPr>
      <w:r w:rsidRPr="00C2096F">
        <w:rPr>
          <w:rFonts w:ascii="Arial" w:hAnsi="Arial" w:cs="Arial"/>
          <w:color w:val="7030A0"/>
        </w:rPr>
        <w:t>Kolokviji</w:t>
      </w:r>
    </w:p>
    <w:p w:rsidR="00C2096F" w:rsidRPr="00C2096F" w:rsidRDefault="00C2096F" w:rsidP="00C2096F">
      <w:pPr>
        <w:numPr>
          <w:ilvl w:val="4"/>
          <w:numId w:val="51"/>
        </w:numPr>
        <w:suppressAutoHyphens/>
        <w:rPr>
          <w:rFonts w:ascii="Arial" w:hAnsi="Arial" w:cs="Arial"/>
          <w:color w:val="7030A0"/>
        </w:rPr>
      </w:pPr>
      <w:r w:rsidRPr="00C2096F">
        <w:rPr>
          <w:rFonts w:ascii="Arial" w:hAnsi="Arial" w:cs="Arial"/>
          <w:color w:val="7030A0"/>
        </w:rPr>
        <w:t>Godišnji ispiti</w:t>
      </w:r>
    </w:p>
    <w:p w:rsidR="00C2096F" w:rsidRPr="00C2096F" w:rsidRDefault="00C2096F" w:rsidP="00C2096F">
      <w:pPr>
        <w:ind w:left="1440"/>
        <w:rPr>
          <w:rFonts w:ascii="Arial" w:hAnsi="Arial" w:cs="Arial"/>
          <w:color w:val="7030A0"/>
        </w:rPr>
      </w:pPr>
      <w:r w:rsidRPr="00C2096F">
        <w:rPr>
          <w:rFonts w:ascii="Arial" w:hAnsi="Arial" w:cs="Arial"/>
          <w:color w:val="7030A0"/>
        </w:rPr>
        <w:t xml:space="preserve"> 2.  Solfeggio</w:t>
      </w:r>
    </w:p>
    <w:p w:rsidR="00C2096F" w:rsidRPr="00C2096F" w:rsidRDefault="00C2096F" w:rsidP="00C2096F">
      <w:pPr>
        <w:rPr>
          <w:rFonts w:ascii="Arial" w:hAnsi="Arial" w:cs="Arial"/>
          <w:color w:val="7030A0"/>
        </w:rPr>
      </w:pPr>
    </w:p>
    <w:p w:rsidR="00C2096F" w:rsidRPr="00C2096F" w:rsidRDefault="00C2096F" w:rsidP="00C2096F">
      <w:pPr>
        <w:rPr>
          <w:rFonts w:ascii="Arial" w:hAnsi="Arial" w:cs="Arial"/>
          <w:color w:val="7030A0"/>
        </w:rPr>
      </w:pPr>
      <w:r w:rsidRPr="00C2096F">
        <w:rPr>
          <w:rFonts w:ascii="Arial" w:hAnsi="Arial" w:cs="Arial"/>
          <w:color w:val="7030A0"/>
        </w:rPr>
        <w:t>5. Plan organizacija kulturno-javne djelatnosti GO.</w:t>
      </w:r>
    </w:p>
    <w:p w:rsidR="00C2096F" w:rsidRPr="00C2096F" w:rsidRDefault="00C2096F" w:rsidP="00C2096F">
      <w:pPr>
        <w:numPr>
          <w:ilvl w:val="0"/>
          <w:numId w:val="54"/>
        </w:numPr>
        <w:suppressAutoHyphens/>
        <w:rPr>
          <w:rFonts w:ascii="Arial" w:hAnsi="Arial" w:cs="Arial"/>
          <w:color w:val="7030A0"/>
        </w:rPr>
      </w:pPr>
      <w:r w:rsidRPr="00C2096F">
        <w:rPr>
          <w:rFonts w:ascii="Arial" w:hAnsi="Arial" w:cs="Arial"/>
          <w:color w:val="7030A0"/>
        </w:rPr>
        <w:t>1. Planirani koncerti</w:t>
      </w:r>
    </w:p>
    <w:p w:rsidR="00C2096F" w:rsidRPr="00C2096F" w:rsidRDefault="00C2096F" w:rsidP="00C2096F">
      <w:pPr>
        <w:ind w:left="720"/>
        <w:rPr>
          <w:rFonts w:ascii="Arial" w:hAnsi="Arial" w:cs="Arial"/>
          <w:color w:val="7030A0"/>
        </w:rPr>
      </w:pPr>
      <w:r w:rsidRPr="00C2096F">
        <w:rPr>
          <w:rFonts w:ascii="Arial" w:hAnsi="Arial" w:cs="Arial"/>
          <w:color w:val="7030A0"/>
        </w:rPr>
        <w:t>2. Planirana takmičenja i smotre</w:t>
      </w:r>
    </w:p>
    <w:p w:rsidR="00C2096F" w:rsidRPr="00C2096F" w:rsidRDefault="00C2096F" w:rsidP="00C2096F">
      <w:pPr>
        <w:ind w:left="720"/>
        <w:rPr>
          <w:rFonts w:ascii="Arial" w:hAnsi="Arial" w:cs="Arial"/>
          <w:color w:val="7030A0"/>
        </w:rPr>
      </w:pPr>
      <w:r w:rsidRPr="00C2096F">
        <w:rPr>
          <w:rFonts w:ascii="Arial" w:hAnsi="Arial" w:cs="Arial"/>
          <w:color w:val="7030A0"/>
        </w:rPr>
        <w:t>3. Audicije.</w:t>
      </w:r>
    </w:p>
    <w:p w:rsidR="00C2096F" w:rsidRPr="00C2096F" w:rsidRDefault="00C2096F" w:rsidP="00C2096F">
      <w:pPr>
        <w:rPr>
          <w:rFonts w:ascii="Arial" w:hAnsi="Arial" w:cs="Arial"/>
          <w:color w:val="7030A0"/>
        </w:rPr>
      </w:pPr>
    </w:p>
    <w:p w:rsidR="00C2096F" w:rsidRPr="00C2096F" w:rsidRDefault="00C2096F" w:rsidP="00C2096F">
      <w:pPr>
        <w:rPr>
          <w:rFonts w:ascii="Arial" w:hAnsi="Arial" w:cs="Arial"/>
          <w:color w:val="7030A0"/>
        </w:rPr>
      </w:pPr>
      <w:r w:rsidRPr="00C2096F">
        <w:rPr>
          <w:rFonts w:ascii="Arial" w:hAnsi="Arial" w:cs="Arial"/>
          <w:color w:val="7030A0"/>
        </w:rPr>
        <w:t>6. Plan permanentnog i stručnog usavršavanja.</w:t>
      </w:r>
    </w:p>
    <w:p w:rsidR="00C2096F" w:rsidRPr="00C2096F" w:rsidRDefault="00C2096F" w:rsidP="00C2096F">
      <w:pPr>
        <w:rPr>
          <w:rFonts w:ascii="Arial" w:hAnsi="Arial" w:cs="Arial"/>
          <w:color w:val="7030A0"/>
        </w:rPr>
      </w:pPr>
    </w:p>
    <w:p w:rsidR="00C2096F" w:rsidRPr="00C2096F" w:rsidRDefault="00C2096F" w:rsidP="00C2096F">
      <w:pPr>
        <w:rPr>
          <w:rFonts w:ascii="Arial" w:hAnsi="Arial" w:cs="Arial"/>
          <w:color w:val="7030A0"/>
        </w:rPr>
      </w:pPr>
      <w:r w:rsidRPr="00C2096F">
        <w:rPr>
          <w:rFonts w:ascii="Arial" w:hAnsi="Arial" w:cs="Arial"/>
          <w:color w:val="7030A0"/>
        </w:rPr>
        <w:t>7. Plan rada stručnih organa, stručnih suradnika i organa upravljanja.</w:t>
      </w:r>
    </w:p>
    <w:p w:rsidR="00C2096F" w:rsidRPr="00C2096F" w:rsidRDefault="00C2096F" w:rsidP="00C2096F">
      <w:pPr>
        <w:ind w:left="360"/>
        <w:rPr>
          <w:rFonts w:ascii="Arial" w:hAnsi="Arial" w:cs="Arial"/>
          <w:color w:val="7030A0"/>
        </w:rPr>
      </w:pPr>
      <w:r w:rsidRPr="00C2096F">
        <w:rPr>
          <w:rFonts w:ascii="Arial" w:hAnsi="Arial" w:cs="Arial"/>
          <w:color w:val="7030A0"/>
        </w:rPr>
        <w:t>7. 1.  Školski odbor OŠ Rivarela</w:t>
      </w:r>
    </w:p>
    <w:p w:rsidR="00C2096F" w:rsidRPr="00C2096F" w:rsidRDefault="00C2096F" w:rsidP="00C2096F">
      <w:pPr>
        <w:ind w:left="360"/>
        <w:rPr>
          <w:rFonts w:ascii="Arial" w:hAnsi="Arial" w:cs="Arial"/>
          <w:color w:val="7030A0"/>
        </w:rPr>
      </w:pPr>
      <w:r w:rsidRPr="00C2096F">
        <w:rPr>
          <w:rFonts w:ascii="Arial" w:hAnsi="Arial" w:cs="Arial"/>
          <w:color w:val="7030A0"/>
        </w:rPr>
        <w:t>7. 2. Učiteljska vjeća Glazbenog odjela</w:t>
      </w:r>
    </w:p>
    <w:p w:rsidR="00C2096F" w:rsidRPr="00C2096F" w:rsidRDefault="00C2096F" w:rsidP="00C2096F">
      <w:pPr>
        <w:ind w:left="360"/>
        <w:rPr>
          <w:rFonts w:ascii="Arial" w:hAnsi="Arial" w:cs="Arial"/>
          <w:color w:val="7030A0"/>
        </w:rPr>
      </w:pPr>
      <w:r w:rsidRPr="00C2096F">
        <w:rPr>
          <w:rFonts w:ascii="Arial" w:hAnsi="Arial" w:cs="Arial"/>
          <w:color w:val="7030A0"/>
        </w:rPr>
        <w:t>7. 3. Razredno vijeće.</w:t>
      </w:r>
    </w:p>
    <w:p w:rsidR="00C2096F" w:rsidRPr="00C2096F" w:rsidRDefault="00C2096F" w:rsidP="00C2096F">
      <w:pPr>
        <w:ind w:left="360"/>
        <w:rPr>
          <w:rFonts w:ascii="Arial" w:hAnsi="Arial" w:cs="Arial"/>
          <w:color w:val="7030A0"/>
        </w:rPr>
      </w:pPr>
      <w:r w:rsidRPr="00C2096F">
        <w:rPr>
          <w:rFonts w:ascii="Arial" w:hAnsi="Arial" w:cs="Arial"/>
          <w:color w:val="7030A0"/>
        </w:rPr>
        <w:t>7. 4. Vijeće roditelja.</w:t>
      </w:r>
    </w:p>
    <w:p w:rsidR="00C2096F" w:rsidRPr="00C2096F" w:rsidRDefault="00C2096F" w:rsidP="00C2096F">
      <w:pPr>
        <w:ind w:left="360"/>
        <w:rPr>
          <w:rFonts w:ascii="Arial" w:hAnsi="Arial" w:cs="Arial"/>
          <w:color w:val="7030A0"/>
        </w:rPr>
      </w:pPr>
      <w:r w:rsidRPr="00C2096F">
        <w:rPr>
          <w:rFonts w:ascii="Arial" w:hAnsi="Arial" w:cs="Arial"/>
          <w:color w:val="7030A0"/>
        </w:rPr>
        <w:t>7. 5. Razrednik.</w:t>
      </w:r>
    </w:p>
    <w:p w:rsidR="00C2096F" w:rsidRPr="00C2096F" w:rsidRDefault="00C2096F" w:rsidP="00C2096F">
      <w:pPr>
        <w:rPr>
          <w:rFonts w:ascii="Arial" w:hAnsi="Arial" w:cs="Arial"/>
          <w:color w:val="7030A0"/>
        </w:rPr>
      </w:pPr>
    </w:p>
    <w:p w:rsidR="00C2096F" w:rsidRPr="00C2096F" w:rsidRDefault="00C2096F" w:rsidP="00C2096F">
      <w:pPr>
        <w:rPr>
          <w:rFonts w:ascii="Arial" w:hAnsi="Arial" w:cs="Arial"/>
          <w:color w:val="7030A0"/>
        </w:rPr>
      </w:pPr>
      <w:r w:rsidRPr="00C2096F">
        <w:rPr>
          <w:rFonts w:ascii="Arial" w:hAnsi="Arial" w:cs="Arial"/>
          <w:color w:val="7030A0"/>
        </w:rPr>
        <w:t>8. Plan rada voditelja Glazbenog odjela.</w:t>
      </w:r>
    </w:p>
    <w:p w:rsidR="00C2096F" w:rsidRPr="00C2096F" w:rsidRDefault="00C2096F" w:rsidP="00C2096F">
      <w:pPr>
        <w:rPr>
          <w:rFonts w:ascii="Arial" w:hAnsi="Arial" w:cs="Arial"/>
          <w:color w:val="7030A0"/>
        </w:rPr>
      </w:pPr>
    </w:p>
    <w:p w:rsidR="00C2096F" w:rsidRPr="00C2096F" w:rsidRDefault="00C2096F" w:rsidP="00C2096F">
      <w:pPr>
        <w:pStyle w:val="Naslov3"/>
        <w:suppressAutoHyphens/>
        <w:ind w:left="720"/>
        <w:rPr>
          <w:b w:val="0"/>
          <w:bCs w:val="0"/>
          <w:color w:val="7030A0"/>
          <w:szCs w:val="24"/>
        </w:rPr>
      </w:pPr>
    </w:p>
    <w:p w:rsidR="00C2096F" w:rsidRPr="00C2096F" w:rsidRDefault="00C2096F" w:rsidP="00C2096F">
      <w:pPr>
        <w:pStyle w:val="Naslov3"/>
        <w:suppressAutoHyphens/>
        <w:rPr>
          <w:b w:val="0"/>
          <w:bCs w:val="0"/>
          <w:color w:val="7030A0"/>
          <w:szCs w:val="24"/>
        </w:rPr>
      </w:pPr>
    </w:p>
    <w:p w:rsidR="00C2096F" w:rsidRPr="00C2096F" w:rsidRDefault="00C2096F" w:rsidP="00C2096F">
      <w:pPr>
        <w:pStyle w:val="Naslov3"/>
        <w:suppressAutoHyphens/>
        <w:ind w:left="720"/>
        <w:rPr>
          <w:b w:val="0"/>
          <w:bCs w:val="0"/>
          <w:color w:val="7030A0"/>
          <w:szCs w:val="24"/>
        </w:rPr>
      </w:pPr>
      <w:r w:rsidRPr="00C2096F">
        <w:rPr>
          <w:b w:val="0"/>
          <w:bCs w:val="0"/>
          <w:color w:val="7030A0"/>
          <w:szCs w:val="24"/>
        </w:rPr>
        <w:t xml:space="preserve">OSNOVNI PODACI O GLAZBENOM ODJELU </w:t>
      </w:r>
    </w:p>
    <w:p w:rsidR="00C2096F" w:rsidRPr="00C2096F" w:rsidRDefault="00C2096F" w:rsidP="00C2096F">
      <w:pPr>
        <w:rPr>
          <w:rFonts w:ascii="Arial" w:hAnsi="Arial" w:cs="Arial"/>
          <w:color w:val="7030A0"/>
        </w:rPr>
      </w:pPr>
    </w:p>
    <w:tbl>
      <w:tblPr>
        <w:tblW w:w="0" w:type="auto"/>
        <w:tblInd w:w="-105" w:type="dxa"/>
        <w:tblLayout w:type="fixed"/>
        <w:tblLook w:val="0000" w:firstRow="0" w:lastRow="0" w:firstColumn="0" w:lastColumn="0" w:noHBand="0" w:noVBand="0"/>
      </w:tblPr>
      <w:tblGrid>
        <w:gridCol w:w="3794"/>
        <w:gridCol w:w="5702"/>
      </w:tblGrid>
      <w:tr w:rsidR="00C2096F" w:rsidRPr="00C2096F" w:rsidTr="00B90F5D">
        <w:tc>
          <w:tcPr>
            <w:tcW w:w="3794"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rPr>
                <w:rFonts w:ascii="Arial" w:hAnsi="Arial" w:cs="Arial"/>
                <w:color w:val="7030A0"/>
              </w:rPr>
            </w:pPr>
            <w:r w:rsidRPr="00C2096F">
              <w:rPr>
                <w:rFonts w:ascii="Arial" w:hAnsi="Arial" w:cs="Arial"/>
                <w:color w:val="7030A0"/>
              </w:rPr>
              <w:t>Naziv škole</w:t>
            </w:r>
          </w:p>
        </w:tc>
        <w:tc>
          <w:tcPr>
            <w:tcW w:w="5702"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C2096F">
            <w:pPr>
              <w:rPr>
                <w:rFonts w:ascii="Arial" w:hAnsi="Arial" w:cs="Arial"/>
                <w:color w:val="7030A0"/>
              </w:rPr>
            </w:pPr>
            <w:r w:rsidRPr="00C2096F">
              <w:rPr>
                <w:rFonts w:ascii="Arial" w:hAnsi="Arial" w:cs="Arial"/>
                <w:color w:val="7030A0"/>
              </w:rPr>
              <w:t xml:space="preserve"> Glazbeni odjel OŠ-SE </w:t>
            </w:r>
            <w:r>
              <w:rPr>
                <w:rFonts w:ascii="Arial" w:hAnsi="Arial" w:cs="Arial"/>
                <w:color w:val="7030A0"/>
              </w:rPr>
              <w:t>RIVARELA</w:t>
            </w:r>
            <w:r w:rsidRPr="00C2096F">
              <w:rPr>
                <w:rFonts w:ascii="Arial" w:hAnsi="Arial" w:cs="Arial"/>
                <w:color w:val="7030A0"/>
              </w:rPr>
              <w:t xml:space="preserve"> Novigrad</w:t>
            </w:r>
          </w:p>
        </w:tc>
      </w:tr>
      <w:tr w:rsidR="00C2096F" w:rsidRPr="00C2096F" w:rsidTr="00B90F5D">
        <w:tc>
          <w:tcPr>
            <w:tcW w:w="3794"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rPr>
                <w:rFonts w:ascii="Arial" w:hAnsi="Arial" w:cs="Arial"/>
                <w:color w:val="7030A0"/>
              </w:rPr>
            </w:pPr>
            <w:r w:rsidRPr="00C2096F">
              <w:rPr>
                <w:rFonts w:ascii="Arial" w:hAnsi="Arial" w:cs="Arial"/>
                <w:color w:val="7030A0"/>
              </w:rPr>
              <w:t>Adresa škole:</w:t>
            </w:r>
          </w:p>
        </w:tc>
        <w:tc>
          <w:tcPr>
            <w:tcW w:w="5702"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rPr>
                <w:rFonts w:ascii="Arial" w:hAnsi="Arial" w:cs="Arial"/>
                <w:color w:val="7030A0"/>
              </w:rPr>
            </w:pPr>
            <w:r w:rsidRPr="00C2096F">
              <w:rPr>
                <w:rFonts w:ascii="Arial" w:hAnsi="Arial" w:cs="Arial"/>
                <w:color w:val="7030A0"/>
              </w:rPr>
              <w:t>Emonijska 4, Novigrad</w:t>
            </w:r>
          </w:p>
        </w:tc>
      </w:tr>
      <w:tr w:rsidR="00C2096F" w:rsidRPr="00C2096F" w:rsidTr="00B90F5D">
        <w:tc>
          <w:tcPr>
            <w:tcW w:w="3794"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rPr>
                <w:rFonts w:ascii="Arial" w:hAnsi="Arial" w:cs="Arial"/>
                <w:color w:val="7030A0"/>
              </w:rPr>
            </w:pPr>
            <w:r w:rsidRPr="00C2096F">
              <w:rPr>
                <w:rFonts w:ascii="Arial" w:hAnsi="Arial" w:cs="Arial"/>
                <w:color w:val="7030A0"/>
              </w:rPr>
              <w:t>Županija:</w:t>
            </w:r>
          </w:p>
        </w:tc>
        <w:tc>
          <w:tcPr>
            <w:tcW w:w="5702"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rPr>
                <w:rFonts w:ascii="Arial" w:hAnsi="Arial" w:cs="Arial"/>
                <w:color w:val="7030A0"/>
              </w:rPr>
            </w:pPr>
            <w:r w:rsidRPr="00C2096F">
              <w:rPr>
                <w:rFonts w:ascii="Arial" w:hAnsi="Arial" w:cs="Arial"/>
                <w:color w:val="7030A0"/>
              </w:rPr>
              <w:t>Istarska</w:t>
            </w:r>
          </w:p>
        </w:tc>
      </w:tr>
      <w:tr w:rsidR="00C2096F" w:rsidRPr="00C2096F" w:rsidTr="00B90F5D">
        <w:tc>
          <w:tcPr>
            <w:tcW w:w="3794"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rPr>
                <w:rFonts w:ascii="Arial" w:hAnsi="Arial" w:cs="Arial"/>
                <w:color w:val="7030A0"/>
              </w:rPr>
            </w:pPr>
            <w:r w:rsidRPr="00C2096F">
              <w:rPr>
                <w:rFonts w:ascii="Arial" w:hAnsi="Arial" w:cs="Arial"/>
                <w:color w:val="7030A0"/>
              </w:rPr>
              <w:t>Telefonski broj:</w:t>
            </w:r>
          </w:p>
        </w:tc>
        <w:tc>
          <w:tcPr>
            <w:tcW w:w="5702"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rPr>
                <w:rFonts w:ascii="Arial" w:hAnsi="Arial" w:cs="Arial"/>
                <w:color w:val="7030A0"/>
              </w:rPr>
            </w:pPr>
            <w:r w:rsidRPr="00C2096F">
              <w:rPr>
                <w:rFonts w:ascii="Arial" w:hAnsi="Arial" w:cs="Arial"/>
                <w:color w:val="7030A0"/>
              </w:rPr>
              <w:t>052/757 005; 758 602</w:t>
            </w:r>
          </w:p>
        </w:tc>
      </w:tr>
      <w:tr w:rsidR="00C2096F" w:rsidRPr="00C2096F" w:rsidTr="00B90F5D">
        <w:tc>
          <w:tcPr>
            <w:tcW w:w="3794"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rPr>
                <w:rFonts w:ascii="Arial" w:hAnsi="Arial" w:cs="Arial"/>
                <w:color w:val="7030A0"/>
              </w:rPr>
            </w:pPr>
            <w:r w:rsidRPr="00C2096F">
              <w:rPr>
                <w:rFonts w:ascii="Arial" w:hAnsi="Arial" w:cs="Arial"/>
                <w:color w:val="7030A0"/>
              </w:rPr>
              <w:t>Broj telefaksa:</w:t>
            </w:r>
          </w:p>
        </w:tc>
        <w:tc>
          <w:tcPr>
            <w:tcW w:w="5702"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rPr>
                <w:rFonts w:ascii="Arial" w:hAnsi="Arial" w:cs="Arial"/>
                <w:color w:val="7030A0"/>
              </w:rPr>
            </w:pPr>
            <w:r w:rsidRPr="00C2096F">
              <w:rPr>
                <w:rFonts w:ascii="Arial" w:hAnsi="Arial" w:cs="Arial"/>
                <w:color w:val="7030A0"/>
              </w:rPr>
              <w:t>052/757 218</w:t>
            </w:r>
          </w:p>
        </w:tc>
      </w:tr>
      <w:tr w:rsidR="00C2096F" w:rsidRPr="00C2096F" w:rsidTr="00B90F5D">
        <w:tc>
          <w:tcPr>
            <w:tcW w:w="3794"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rPr>
                <w:rFonts w:ascii="Arial" w:hAnsi="Arial" w:cs="Arial"/>
                <w:color w:val="7030A0"/>
              </w:rPr>
            </w:pPr>
            <w:r w:rsidRPr="00C2096F">
              <w:rPr>
                <w:rFonts w:ascii="Arial" w:hAnsi="Arial" w:cs="Arial"/>
                <w:color w:val="7030A0"/>
              </w:rPr>
              <w:t>Internetska pošta:</w:t>
            </w:r>
          </w:p>
        </w:tc>
        <w:tc>
          <w:tcPr>
            <w:tcW w:w="5702"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rPr>
                <w:rFonts w:ascii="Arial" w:hAnsi="Arial" w:cs="Arial"/>
                <w:color w:val="7030A0"/>
              </w:rPr>
            </w:pPr>
            <w:r w:rsidRPr="00C2096F">
              <w:rPr>
                <w:rFonts w:ascii="Arial" w:hAnsi="Arial" w:cs="Arial"/>
                <w:color w:val="7030A0"/>
              </w:rPr>
              <w:t>ured@os-rivarela-novigrad.skole.hr</w:t>
            </w:r>
          </w:p>
        </w:tc>
      </w:tr>
      <w:tr w:rsidR="00C2096F" w:rsidRPr="00C2096F" w:rsidTr="00B90F5D">
        <w:tc>
          <w:tcPr>
            <w:tcW w:w="3794"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rPr>
                <w:rFonts w:ascii="Arial" w:hAnsi="Arial" w:cs="Arial"/>
                <w:color w:val="7030A0"/>
              </w:rPr>
            </w:pPr>
            <w:r w:rsidRPr="00C2096F">
              <w:rPr>
                <w:rFonts w:ascii="Arial" w:hAnsi="Arial" w:cs="Arial"/>
                <w:color w:val="7030A0"/>
              </w:rPr>
              <w:t>Internetska adresa:</w:t>
            </w:r>
          </w:p>
        </w:tc>
        <w:tc>
          <w:tcPr>
            <w:tcW w:w="5702"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rPr>
                <w:rFonts w:ascii="Arial" w:hAnsi="Arial" w:cs="Arial"/>
                <w:color w:val="7030A0"/>
              </w:rPr>
            </w:pPr>
            <w:r w:rsidRPr="00C2096F">
              <w:rPr>
                <w:rFonts w:ascii="Arial" w:hAnsi="Arial" w:cs="Arial"/>
                <w:color w:val="7030A0"/>
              </w:rPr>
              <w:t>os-rivarela-novigrad.skole.hr</w:t>
            </w:r>
          </w:p>
        </w:tc>
      </w:tr>
      <w:tr w:rsidR="00C2096F" w:rsidRPr="00C2096F" w:rsidTr="00B90F5D">
        <w:trPr>
          <w:trHeight w:val="60"/>
        </w:trPr>
        <w:tc>
          <w:tcPr>
            <w:tcW w:w="3794"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snapToGrid w:val="0"/>
              <w:rPr>
                <w:rFonts w:ascii="Arial" w:hAnsi="Arial" w:cs="Arial"/>
                <w:color w:val="7030A0"/>
              </w:rPr>
            </w:pPr>
          </w:p>
        </w:tc>
        <w:tc>
          <w:tcPr>
            <w:tcW w:w="5702"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snapToGrid w:val="0"/>
              <w:rPr>
                <w:rFonts w:ascii="Arial" w:hAnsi="Arial" w:cs="Arial"/>
                <w:color w:val="7030A0"/>
              </w:rPr>
            </w:pPr>
          </w:p>
        </w:tc>
      </w:tr>
      <w:tr w:rsidR="00C2096F" w:rsidRPr="00C2096F" w:rsidTr="00B90F5D">
        <w:tc>
          <w:tcPr>
            <w:tcW w:w="3794"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rPr>
                <w:rFonts w:ascii="Arial" w:hAnsi="Arial" w:cs="Arial"/>
                <w:color w:val="7030A0"/>
              </w:rPr>
            </w:pPr>
            <w:r w:rsidRPr="00C2096F">
              <w:rPr>
                <w:rFonts w:ascii="Arial" w:hAnsi="Arial" w:cs="Arial"/>
                <w:color w:val="7030A0"/>
              </w:rPr>
              <w:t>Ravnatelj škole:</w:t>
            </w:r>
          </w:p>
        </w:tc>
        <w:tc>
          <w:tcPr>
            <w:tcW w:w="5702"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rPr>
                <w:rFonts w:ascii="Arial" w:hAnsi="Arial" w:cs="Arial"/>
                <w:color w:val="7030A0"/>
              </w:rPr>
            </w:pPr>
            <w:r w:rsidRPr="00C2096F">
              <w:rPr>
                <w:rFonts w:ascii="Arial" w:hAnsi="Arial" w:cs="Arial"/>
                <w:color w:val="7030A0"/>
              </w:rPr>
              <w:t>Davorka Parmač, prof.</w:t>
            </w:r>
          </w:p>
        </w:tc>
      </w:tr>
      <w:tr w:rsidR="00C2096F" w:rsidRPr="00C2096F" w:rsidTr="00B90F5D">
        <w:tc>
          <w:tcPr>
            <w:tcW w:w="3794"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rPr>
                <w:rFonts w:ascii="Arial" w:hAnsi="Arial" w:cs="Arial"/>
                <w:color w:val="7030A0"/>
              </w:rPr>
            </w:pPr>
            <w:r w:rsidRPr="00C2096F">
              <w:rPr>
                <w:rFonts w:ascii="Arial" w:hAnsi="Arial" w:cs="Arial"/>
                <w:color w:val="7030A0"/>
              </w:rPr>
              <w:t>Stručni voditelj škole:</w:t>
            </w:r>
          </w:p>
        </w:tc>
        <w:tc>
          <w:tcPr>
            <w:tcW w:w="5702"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rPr>
                <w:rFonts w:ascii="Arial" w:hAnsi="Arial" w:cs="Arial"/>
                <w:color w:val="7030A0"/>
              </w:rPr>
            </w:pPr>
            <w:r w:rsidRPr="00C2096F">
              <w:rPr>
                <w:rFonts w:ascii="Arial" w:hAnsi="Arial" w:cs="Arial"/>
                <w:color w:val="7030A0"/>
              </w:rPr>
              <w:t>Ivan Šuran, prof.</w:t>
            </w:r>
          </w:p>
        </w:tc>
      </w:tr>
      <w:tr w:rsidR="00C2096F" w:rsidRPr="00C2096F" w:rsidTr="00B90F5D">
        <w:tc>
          <w:tcPr>
            <w:tcW w:w="3794"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snapToGrid w:val="0"/>
              <w:rPr>
                <w:rFonts w:ascii="Arial" w:hAnsi="Arial" w:cs="Arial"/>
                <w:color w:val="7030A0"/>
              </w:rPr>
            </w:pPr>
          </w:p>
        </w:tc>
        <w:tc>
          <w:tcPr>
            <w:tcW w:w="5702"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snapToGrid w:val="0"/>
              <w:rPr>
                <w:rFonts w:ascii="Arial" w:hAnsi="Arial" w:cs="Arial"/>
                <w:color w:val="7030A0"/>
              </w:rPr>
            </w:pPr>
          </w:p>
        </w:tc>
      </w:tr>
      <w:tr w:rsidR="00C2096F" w:rsidRPr="00C2096F" w:rsidTr="00B90F5D">
        <w:tc>
          <w:tcPr>
            <w:tcW w:w="3794"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rPr>
                <w:rFonts w:ascii="Arial" w:hAnsi="Arial" w:cs="Arial"/>
                <w:color w:val="7030A0"/>
              </w:rPr>
            </w:pPr>
            <w:r w:rsidRPr="00C2096F">
              <w:rPr>
                <w:rFonts w:ascii="Arial" w:hAnsi="Arial" w:cs="Arial"/>
                <w:color w:val="7030A0"/>
              </w:rPr>
              <w:t>Broj učenika:</w:t>
            </w:r>
          </w:p>
        </w:tc>
        <w:tc>
          <w:tcPr>
            <w:tcW w:w="5702"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46</w:t>
            </w:r>
          </w:p>
        </w:tc>
      </w:tr>
      <w:tr w:rsidR="00C2096F" w:rsidRPr="00C2096F" w:rsidTr="00B90F5D">
        <w:tc>
          <w:tcPr>
            <w:tcW w:w="3794"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rPr>
                <w:rFonts w:ascii="Arial" w:hAnsi="Arial" w:cs="Arial"/>
                <w:color w:val="7030A0"/>
              </w:rPr>
            </w:pPr>
            <w:r w:rsidRPr="00C2096F">
              <w:rPr>
                <w:rFonts w:ascii="Arial" w:hAnsi="Arial" w:cs="Arial"/>
                <w:color w:val="7030A0"/>
              </w:rPr>
              <w:t>Broj razrednih odjeljenja:</w:t>
            </w:r>
          </w:p>
        </w:tc>
        <w:tc>
          <w:tcPr>
            <w:tcW w:w="5702"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A0570A" w:rsidP="00B90F5D">
            <w:pPr>
              <w:jc w:val="center"/>
              <w:rPr>
                <w:rFonts w:ascii="Arial" w:hAnsi="Arial" w:cs="Arial"/>
                <w:color w:val="7030A0"/>
              </w:rPr>
            </w:pPr>
            <w:r>
              <w:rPr>
                <w:rFonts w:ascii="Arial" w:hAnsi="Arial" w:cs="Arial"/>
                <w:color w:val="7030A0"/>
              </w:rPr>
              <w:t>5</w:t>
            </w:r>
          </w:p>
        </w:tc>
      </w:tr>
      <w:tr w:rsidR="00C2096F" w:rsidRPr="00C2096F" w:rsidTr="00B90F5D">
        <w:tc>
          <w:tcPr>
            <w:tcW w:w="3794"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rPr>
                <w:rFonts w:ascii="Arial" w:hAnsi="Arial" w:cs="Arial"/>
                <w:color w:val="7030A0"/>
              </w:rPr>
            </w:pPr>
            <w:r w:rsidRPr="00C2096F">
              <w:rPr>
                <w:rFonts w:ascii="Arial" w:hAnsi="Arial" w:cs="Arial"/>
                <w:color w:val="7030A0"/>
              </w:rPr>
              <w:t>Broj smijena:</w:t>
            </w:r>
          </w:p>
        </w:tc>
        <w:tc>
          <w:tcPr>
            <w:tcW w:w="5702"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1</w:t>
            </w:r>
          </w:p>
        </w:tc>
      </w:tr>
      <w:tr w:rsidR="00C2096F" w:rsidRPr="00C2096F" w:rsidTr="00B90F5D">
        <w:tc>
          <w:tcPr>
            <w:tcW w:w="3794"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rPr>
                <w:rFonts w:ascii="Arial" w:hAnsi="Arial" w:cs="Arial"/>
                <w:color w:val="7030A0"/>
              </w:rPr>
            </w:pPr>
            <w:r w:rsidRPr="00C2096F">
              <w:rPr>
                <w:rFonts w:ascii="Arial" w:hAnsi="Arial" w:cs="Arial"/>
                <w:color w:val="7030A0"/>
              </w:rPr>
              <w:t>Broj zaposljenih:</w:t>
            </w:r>
          </w:p>
        </w:tc>
        <w:tc>
          <w:tcPr>
            <w:tcW w:w="5702"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5</w:t>
            </w:r>
          </w:p>
        </w:tc>
      </w:tr>
      <w:tr w:rsidR="00C2096F" w:rsidRPr="00C2096F" w:rsidTr="00B90F5D">
        <w:tc>
          <w:tcPr>
            <w:tcW w:w="3794"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rPr>
                <w:rFonts w:ascii="Arial" w:hAnsi="Arial" w:cs="Arial"/>
                <w:color w:val="7030A0"/>
              </w:rPr>
            </w:pPr>
            <w:r w:rsidRPr="00C2096F">
              <w:rPr>
                <w:rFonts w:ascii="Arial" w:hAnsi="Arial" w:cs="Arial"/>
                <w:color w:val="7030A0"/>
              </w:rPr>
              <w:t>Broj učitelja predmetne nastave:</w:t>
            </w:r>
          </w:p>
        </w:tc>
        <w:tc>
          <w:tcPr>
            <w:tcW w:w="5702"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5</w:t>
            </w:r>
          </w:p>
        </w:tc>
      </w:tr>
      <w:tr w:rsidR="00C2096F" w:rsidRPr="00C2096F" w:rsidTr="00B90F5D">
        <w:tc>
          <w:tcPr>
            <w:tcW w:w="3794"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rPr>
                <w:rFonts w:ascii="Arial" w:hAnsi="Arial" w:cs="Arial"/>
                <w:color w:val="7030A0"/>
              </w:rPr>
            </w:pPr>
            <w:r w:rsidRPr="00C2096F">
              <w:rPr>
                <w:rFonts w:ascii="Arial" w:hAnsi="Arial" w:cs="Arial"/>
                <w:color w:val="7030A0"/>
              </w:rPr>
              <w:t>Broj ostalih radnika:</w:t>
            </w:r>
          </w:p>
        </w:tc>
        <w:tc>
          <w:tcPr>
            <w:tcW w:w="5702"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w:t>
            </w:r>
          </w:p>
        </w:tc>
      </w:tr>
    </w:tbl>
    <w:p w:rsidR="00C2096F" w:rsidRPr="00C2096F" w:rsidRDefault="00C2096F" w:rsidP="00C2096F">
      <w:pPr>
        <w:jc w:val="center"/>
        <w:rPr>
          <w:rFonts w:ascii="Arial" w:hAnsi="Arial" w:cs="Arial"/>
          <w:color w:val="7030A0"/>
        </w:rPr>
      </w:pPr>
    </w:p>
    <w:p w:rsidR="00C2096F" w:rsidRPr="00C2096F" w:rsidRDefault="00C2096F" w:rsidP="00C2096F">
      <w:pPr>
        <w:rPr>
          <w:rFonts w:ascii="Arial" w:hAnsi="Arial" w:cs="Arial"/>
          <w:color w:val="7030A0"/>
        </w:rPr>
      </w:pPr>
    </w:p>
    <w:p w:rsidR="00C2096F" w:rsidRPr="00C2096F" w:rsidRDefault="00C2096F" w:rsidP="00C2096F">
      <w:pPr>
        <w:rPr>
          <w:rFonts w:ascii="Arial" w:hAnsi="Arial" w:cs="Arial"/>
          <w:color w:val="7030A0"/>
        </w:rPr>
      </w:pPr>
    </w:p>
    <w:tbl>
      <w:tblPr>
        <w:tblW w:w="10108" w:type="dxa"/>
        <w:tblInd w:w="10" w:type="dxa"/>
        <w:tblLayout w:type="fixed"/>
        <w:tblCellMar>
          <w:left w:w="0" w:type="dxa"/>
          <w:right w:w="0" w:type="dxa"/>
        </w:tblCellMar>
        <w:tblLook w:val="0000" w:firstRow="0" w:lastRow="0" w:firstColumn="0" w:lastColumn="0" w:noHBand="0" w:noVBand="0"/>
      </w:tblPr>
      <w:tblGrid>
        <w:gridCol w:w="4287"/>
        <w:gridCol w:w="2180"/>
        <w:gridCol w:w="3641"/>
      </w:tblGrid>
      <w:tr w:rsidR="00C2096F" w:rsidRPr="00C2096F" w:rsidTr="00C2096F">
        <w:trPr>
          <w:trHeight w:val="315"/>
        </w:trPr>
        <w:tc>
          <w:tcPr>
            <w:tcW w:w="4287" w:type="dxa"/>
            <w:tcBorders>
              <w:top w:val="single" w:sz="8" w:space="0" w:color="000000"/>
              <w:left w:val="single" w:sz="8"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Razred</w:t>
            </w:r>
          </w:p>
        </w:tc>
        <w:tc>
          <w:tcPr>
            <w:tcW w:w="2180" w:type="dxa"/>
            <w:tcBorders>
              <w:top w:val="single" w:sz="8" w:space="0" w:color="000000"/>
              <w:left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Broj učenika</w:t>
            </w:r>
          </w:p>
        </w:tc>
        <w:tc>
          <w:tcPr>
            <w:tcW w:w="3641" w:type="dxa"/>
            <w:tcBorders>
              <w:top w:val="single" w:sz="8" w:space="0" w:color="000000"/>
              <w:left w:val="single" w:sz="4" w:space="0" w:color="000000"/>
              <w:right w:val="single" w:sz="8"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Broj razrednih odjela</w:t>
            </w:r>
          </w:p>
        </w:tc>
      </w:tr>
      <w:tr w:rsidR="00C2096F" w:rsidRPr="00C2096F" w:rsidTr="00C2096F">
        <w:trPr>
          <w:trHeight w:val="330"/>
        </w:trPr>
        <w:tc>
          <w:tcPr>
            <w:tcW w:w="4287" w:type="dxa"/>
            <w:tcBorders>
              <w:left w:val="single" w:sz="8" w:space="0" w:color="000000"/>
              <w:bottom w:val="single" w:sz="8"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I</w:t>
            </w:r>
          </w:p>
        </w:tc>
        <w:tc>
          <w:tcPr>
            <w:tcW w:w="2180" w:type="dxa"/>
            <w:tcBorders>
              <w:left w:val="single" w:sz="4" w:space="0" w:color="000000"/>
              <w:bottom w:val="single" w:sz="8"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15</w:t>
            </w:r>
          </w:p>
        </w:tc>
        <w:tc>
          <w:tcPr>
            <w:tcW w:w="3641" w:type="dxa"/>
            <w:tcBorders>
              <w:left w:val="single" w:sz="4" w:space="0" w:color="000000"/>
              <w:bottom w:val="single" w:sz="8" w:space="0" w:color="000000"/>
              <w:right w:val="single" w:sz="8"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1</w:t>
            </w:r>
          </w:p>
        </w:tc>
      </w:tr>
      <w:tr w:rsidR="00C2096F" w:rsidRPr="00C2096F" w:rsidTr="00C2096F">
        <w:trPr>
          <w:trHeight w:val="315"/>
        </w:trPr>
        <w:tc>
          <w:tcPr>
            <w:tcW w:w="4287" w:type="dxa"/>
            <w:tcBorders>
              <w:left w:val="single" w:sz="8"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II</w:t>
            </w:r>
          </w:p>
        </w:tc>
        <w:tc>
          <w:tcPr>
            <w:tcW w:w="2180" w:type="dxa"/>
            <w:tcBorders>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12</w:t>
            </w:r>
          </w:p>
        </w:tc>
        <w:tc>
          <w:tcPr>
            <w:tcW w:w="3641" w:type="dxa"/>
            <w:tcBorders>
              <w:left w:val="single" w:sz="4" w:space="0" w:color="000000"/>
              <w:bottom w:val="single" w:sz="4" w:space="0" w:color="000000"/>
              <w:right w:val="single" w:sz="8"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1</w:t>
            </w:r>
          </w:p>
        </w:tc>
      </w:tr>
      <w:tr w:rsidR="00C2096F" w:rsidRPr="00C2096F" w:rsidTr="00C2096F">
        <w:trPr>
          <w:trHeight w:val="315"/>
        </w:trPr>
        <w:tc>
          <w:tcPr>
            <w:tcW w:w="4287" w:type="dxa"/>
            <w:tcBorders>
              <w:left w:val="single" w:sz="8"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III</w:t>
            </w:r>
          </w:p>
        </w:tc>
        <w:tc>
          <w:tcPr>
            <w:tcW w:w="2180" w:type="dxa"/>
            <w:tcBorders>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7</w:t>
            </w:r>
          </w:p>
        </w:tc>
        <w:tc>
          <w:tcPr>
            <w:tcW w:w="3641" w:type="dxa"/>
            <w:tcBorders>
              <w:left w:val="single" w:sz="4" w:space="0" w:color="000000"/>
              <w:bottom w:val="single" w:sz="4" w:space="0" w:color="000000"/>
              <w:right w:val="single" w:sz="8"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1</w:t>
            </w:r>
          </w:p>
        </w:tc>
      </w:tr>
      <w:tr w:rsidR="00C2096F" w:rsidRPr="00C2096F" w:rsidTr="00C2096F">
        <w:trPr>
          <w:trHeight w:val="315"/>
        </w:trPr>
        <w:tc>
          <w:tcPr>
            <w:tcW w:w="4287" w:type="dxa"/>
            <w:tcBorders>
              <w:left w:val="single" w:sz="8"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IV</w:t>
            </w:r>
          </w:p>
        </w:tc>
        <w:tc>
          <w:tcPr>
            <w:tcW w:w="2180" w:type="dxa"/>
            <w:tcBorders>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2</w:t>
            </w:r>
          </w:p>
        </w:tc>
        <w:tc>
          <w:tcPr>
            <w:tcW w:w="3641" w:type="dxa"/>
            <w:tcBorders>
              <w:left w:val="single" w:sz="4" w:space="0" w:color="000000"/>
              <w:bottom w:val="single" w:sz="4" w:space="0" w:color="000000"/>
              <w:right w:val="single" w:sz="8"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1</w:t>
            </w:r>
          </w:p>
        </w:tc>
      </w:tr>
      <w:tr w:rsidR="00C2096F" w:rsidRPr="00C2096F" w:rsidTr="00C2096F">
        <w:trPr>
          <w:trHeight w:val="315"/>
        </w:trPr>
        <w:tc>
          <w:tcPr>
            <w:tcW w:w="4287" w:type="dxa"/>
            <w:tcBorders>
              <w:left w:val="single" w:sz="8"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 xml:space="preserve">V </w:t>
            </w:r>
          </w:p>
        </w:tc>
        <w:tc>
          <w:tcPr>
            <w:tcW w:w="2180" w:type="dxa"/>
            <w:tcBorders>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8</w:t>
            </w:r>
          </w:p>
        </w:tc>
        <w:tc>
          <w:tcPr>
            <w:tcW w:w="3641" w:type="dxa"/>
            <w:tcBorders>
              <w:left w:val="single" w:sz="4" w:space="0" w:color="000000"/>
              <w:bottom w:val="single" w:sz="4" w:space="0" w:color="000000"/>
              <w:right w:val="single" w:sz="8"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1</w:t>
            </w:r>
          </w:p>
        </w:tc>
      </w:tr>
      <w:tr w:rsidR="00C2096F" w:rsidRPr="00C2096F" w:rsidTr="00C2096F">
        <w:trPr>
          <w:trHeight w:val="315"/>
        </w:trPr>
        <w:tc>
          <w:tcPr>
            <w:tcW w:w="4287" w:type="dxa"/>
            <w:tcBorders>
              <w:left w:val="single" w:sz="8" w:space="0" w:color="000000"/>
              <w:bottom w:val="single" w:sz="4" w:space="0" w:color="000000"/>
            </w:tcBorders>
            <w:shd w:val="clear" w:color="auto" w:fill="auto"/>
          </w:tcPr>
          <w:p w:rsidR="00C2096F" w:rsidRPr="00C2096F" w:rsidRDefault="00C2096F" w:rsidP="00B90F5D">
            <w:pPr>
              <w:rPr>
                <w:rFonts w:ascii="Arial" w:hAnsi="Arial" w:cs="Arial"/>
                <w:color w:val="7030A0"/>
              </w:rPr>
            </w:pPr>
            <w:r w:rsidRPr="00C2096F">
              <w:rPr>
                <w:rFonts w:ascii="Arial" w:hAnsi="Arial" w:cs="Arial"/>
                <w:color w:val="7030A0"/>
              </w:rPr>
              <w:t xml:space="preserve"> VI</w:t>
            </w:r>
          </w:p>
        </w:tc>
        <w:tc>
          <w:tcPr>
            <w:tcW w:w="2180" w:type="dxa"/>
            <w:tcBorders>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2</w:t>
            </w:r>
          </w:p>
        </w:tc>
        <w:tc>
          <w:tcPr>
            <w:tcW w:w="3641" w:type="dxa"/>
            <w:tcBorders>
              <w:left w:val="single" w:sz="4" w:space="0" w:color="000000"/>
              <w:bottom w:val="single" w:sz="4" w:space="0" w:color="000000"/>
              <w:right w:val="single" w:sz="8"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1</w:t>
            </w:r>
          </w:p>
        </w:tc>
      </w:tr>
      <w:tr w:rsidR="00C2096F" w:rsidRPr="00C2096F" w:rsidTr="00C2096F">
        <w:trPr>
          <w:trHeight w:val="330"/>
        </w:trPr>
        <w:tc>
          <w:tcPr>
            <w:tcW w:w="4287" w:type="dxa"/>
            <w:tcBorders>
              <w:top w:val="single" w:sz="8" w:space="0" w:color="000000"/>
              <w:left w:val="single" w:sz="8" w:space="0" w:color="000000"/>
              <w:bottom w:val="single" w:sz="8"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UKUPNO</w:t>
            </w:r>
          </w:p>
        </w:tc>
        <w:tc>
          <w:tcPr>
            <w:tcW w:w="2180" w:type="dxa"/>
            <w:tcBorders>
              <w:top w:val="single" w:sz="8" w:space="0" w:color="000000"/>
              <w:left w:val="single" w:sz="4" w:space="0" w:color="000000"/>
              <w:bottom w:val="single" w:sz="8"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46</w:t>
            </w:r>
          </w:p>
        </w:tc>
        <w:tc>
          <w:tcPr>
            <w:tcW w:w="3641" w:type="dxa"/>
            <w:tcBorders>
              <w:top w:val="single" w:sz="8" w:space="0" w:color="000000"/>
              <w:left w:val="single" w:sz="4" w:space="0" w:color="000000"/>
              <w:bottom w:val="single" w:sz="8" w:space="0" w:color="000000"/>
              <w:right w:val="single" w:sz="8"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6</w:t>
            </w:r>
          </w:p>
        </w:tc>
      </w:tr>
    </w:tbl>
    <w:p w:rsidR="00C77286" w:rsidRDefault="00C77286" w:rsidP="00C77286">
      <w:pPr>
        <w:pStyle w:val="Naslov3"/>
        <w:suppressAutoHyphens/>
        <w:rPr>
          <w:b w:val="0"/>
          <w:bCs w:val="0"/>
          <w:color w:val="7030A0"/>
          <w:szCs w:val="24"/>
        </w:rPr>
      </w:pPr>
    </w:p>
    <w:p w:rsidR="00C77286" w:rsidRDefault="00C77286" w:rsidP="00C77286">
      <w:pPr>
        <w:pStyle w:val="Naslov3"/>
        <w:suppressAutoHyphens/>
        <w:rPr>
          <w:b w:val="0"/>
          <w:bCs w:val="0"/>
          <w:color w:val="7030A0"/>
          <w:szCs w:val="24"/>
        </w:rPr>
      </w:pPr>
    </w:p>
    <w:p w:rsidR="00C77286" w:rsidRDefault="00C77286" w:rsidP="00C77286">
      <w:pPr>
        <w:pStyle w:val="Naslov3"/>
        <w:suppressAutoHyphens/>
        <w:rPr>
          <w:b w:val="0"/>
          <w:bCs w:val="0"/>
          <w:color w:val="7030A0"/>
          <w:szCs w:val="24"/>
        </w:rPr>
      </w:pPr>
    </w:p>
    <w:p w:rsidR="00C77286" w:rsidRDefault="00C77286" w:rsidP="00C77286">
      <w:pPr>
        <w:pStyle w:val="Naslov3"/>
        <w:suppressAutoHyphens/>
        <w:rPr>
          <w:b w:val="0"/>
          <w:bCs w:val="0"/>
          <w:color w:val="7030A0"/>
          <w:szCs w:val="24"/>
        </w:rPr>
      </w:pPr>
    </w:p>
    <w:p w:rsidR="00C77286" w:rsidRDefault="00C77286" w:rsidP="00C77286">
      <w:pPr>
        <w:pStyle w:val="Naslov3"/>
        <w:suppressAutoHyphens/>
        <w:rPr>
          <w:b w:val="0"/>
          <w:bCs w:val="0"/>
          <w:color w:val="7030A0"/>
          <w:szCs w:val="24"/>
        </w:rPr>
      </w:pPr>
    </w:p>
    <w:p w:rsidR="00C77286" w:rsidRDefault="00C77286" w:rsidP="00C77286">
      <w:pPr>
        <w:pStyle w:val="Naslov3"/>
        <w:suppressAutoHyphens/>
        <w:rPr>
          <w:b w:val="0"/>
          <w:bCs w:val="0"/>
          <w:color w:val="7030A0"/>
          <w:szCs w:val="24"/>
        </w:rPr>
      </w:pPr>
    </w:p>
    <w:p w:rsidR="00C77286" w:rsidRDefault="00C77286" w:rsidP="00C77286">
      <w:pPr>
        <w:pStyle w:val="Naslov3"/>
        <w:suppressAutoHyphens/>
        <w:rPr>
          <w:b w:val="0"/>
          <w:bCs w:val="0"/>
          <w:color w:val="7030A0"/>
          <w:szCs w:val="24"/>
        </w:rPr>
      </w:pPr>
    </w:p>
    <w:p w:rsidR="00C77286" w:rsidRPr="00C77286" w:rsidRDefault="00C77286" w:rsidP="00C77286"/>
    <w:p w:rsidR="00C2096F" w:rsidRPr="00C77286" w:rsidRDefault="00C2096F" w:rsidP="00C77286">
      <w:pPr>
        <w:pStyle w:val="Naslov3"/>
        <w:suppressAutoHyphens/>
        <w:rPr>
          <w:b w:val="0"/>
          <w:bCs w:val="0"/>
          <w:color w:val="7030A0"/>
          <w:szCs w:val="24"/>
        </w:rPr>
      </w:pPr>
      <w:r w:rsidRPr="00C77286">
        <w:rPr>
          <w:b w:val="0"/>
          <w:bCs w:val="0"/>
          <w:color w:val="7030A0"/>
          <w:szCs w:val="24"/>
        </w:rPr>
        <w:t>GODIŠNJI PLAN I PROGRAM RADA ZA ŠKOLSKU GODINU 2018./2019.</w:t>
      </w:r>
    </w:p>
    <w:p w:rsidR="00C2096F" w:rsidRPr="00C2096F" w:rsidRDefault="00C2096F" w:rsidP="00C2096F">
      <w:pPr>
        <w:rPr>
          <w:rFonts w:ascii="Arial" w:hAnsi="Arial" w:cs="Arial"/>
          <w:color w:val="7030A0"/>
        </w:rPr>
      </w:pPr>
    </w:p>
    <w:p w:rsidR="00C2096F" w:rsidRPr="00C2096F" w:rsidRDefault="00C2096F" w:rsidP="00C2096F">
      <w:pPr>
        <w:numPr>
          <w:ilvl w:val="0"/>
          <w:numId w:val="58"/>
        </w:numPr>
        <w:suppressAutoHyphens/>
        <w:rPr>
          <w:rFonts w:ascii="Arial" w:hAnsi="Arial" w:cs="Arial"/>
          <w:color w:val="7030A0"/>
        </w:rPr>
      </w:pPr>
      <w:r w:rsidRPr="00C2096F">
        <w:rPr>
          <w:rFonts w:ascii="Arial" w:hAnsi="Arial" w:cs="Arial"/>
          <w:color w:val="7030A0"/>
        </w:rPr>
        <w:t>UVJETI RADA</w:t>
      </w:r>
    </w:p>
    <w:p w:rsidR="00C2096F" w:rsidRPr="00C2096F" w:rsidRDefault="00C2096F" w:rsidP="00C2096F">
      <w:pPr>
        <w:ind w:left="420"/>
        <w:rPr>
          <w:rFonts w:ascii="Arial" w:hAnsi="Arial" w:cs="Arial"/>
          <w:color w:val="7030A0"/>
        </w:rPr>
      </w:pPr>
    </w:p>
    <w:p w:rsidR="00C2096F" w:rsidRPr="00C2096F" w:rsidRDefault="00C2096F" w:rsidP="00C2096F">
      <w:pPr>
        <w:ind w:left="420"/>
        <w:rPr>
          <w:rFonts w:ascii="Arial" w:hAnsi="Arial" w:cs="Arial"/>
          <w:color w:val="7030A0"/>
        </w:rPr>
      </w:pPr>
    </w:p>
    <w:p w:rsidR="00C2096F" w:rsidRPr="00C2096F" w:rsidRDefault="00C2096F" w:rsidP="00C2096F">
      <w:pPr>
        <w:numPr>
          <w:ilvl w:val="1"/>
          <w:numId w:val="58"/>
        </w:numPr>
        <w:suppressAutoHyphens/>
        <w:rPr>
          <w:rFonts w:ascii="Arial" w:hAnsi="Arial" w:cs="Arial"/>
          <w:color w:val="7030A0"/>
        </w:rPr>
      </w:pPr>
      <w:r w:rsidRPr="00C2096F">
        <w:rPr>
          <w:rFonts w:ascii="Arial" w:hAnsi="Arial" w:cs="Arial"/>
          <w:color w:val="7030A0"/>
        </w:rPr>
        <w:t>Podaci o školskom području</w:t>
      </w:r>
    </w:p>
    <w:p w:rsidR="00C2096F" w:rsidRPr="00C2096F" w:rsidRDefault="00C2096F" w:rsidP="00C2096F">
      <w:pPr>
        <w:jc w:val="both"/>
        <w:rPr>
          <w:rFonts w:ascii="Arial" w:hAnsi="Arial" w:cs="Arial"/>
          <w:color w:val="7030A0"/>
        </w:rPr>
      </w:pPr>
      <w:r w:rsidRPr="00C2096F">
        <w:rPr>
          <w:rFonts w:ascii="Arial" w:hAnsi="Arial" w:cs="Arial"/>
          <w:color w:val="7030A0"/>
        </w:rPr>
        <w:t xml:space="preserve">Glazbeni odjel OŠ-SE </w:t>
      </w:r>
      <w:r w:rsidR="00A0570A">
        <w:rPr>
          <w:rFonts w:ascii="Arial" w:hAnsi="Arial" w:cs="Arial"/>
          <w:color w:val="7030A0"/>
        </w:rPr>
        <w:t>RIVARELA</w:t>
      </w:r>
      <w:r w:rsidRPr="00C2096F">
        <w:rPr>
          <w:rFonts w:ascii="Arial" w:hAnsi="Arial" w:cs="Arial"/>
          <w:color w:val="7030A0"/>
        </w:rPr>
        <w:t xml:space="preserve"> ima sjedište u Novigradu. Školu polaze učenici grada Novigrada i općine Brtonigla. </w:t>
      </w:r>
    </w:p>
    <w:p w:rsidR="00C2096F" w:rsidRPr="00C2096F" w:rsidRDefault="00C2096F" w:rsidP="00C2096F">
      <w:pPr>
        <w:rPr>
          <w:rFonts w:ascii="Arial" w:hAnsi="Arial" w:cs="Arial"/>
          <w:color w:val="7030A0"/>
        </w:rPr>
      </w:pPr>
    </w:p>
    <w:p w:rsidR="00C2096F" w:rsidRPr="00C2096F" w:rsidRDefault="00C2096F" w:rsidP="00C2096F">
      <w:pPr>
        <w:rPr>
          <w:rFonts w:ascii="Arial" w:hAnsi="Arial" w:cs="Arial"/>
          <w:color w:val="7030A0"/>
        </w:rPr>
      </w:pPr>
    </w:p>
    <w:p w:rsidR="00C2096F" w:rsidRPr="00C2096F" w:rsidRDefault="00C2096F" w:rsidP="00C2096F">
      <w:pPr>
        <w:rPr>
          <w:rFonts w:ascii="Arial" w:hAnsi="Arial" w:cs="Arial"/>
          <w:color w:val="7030A0"/>
        </w:rPr>
      </w:pPr>
      <w:r w:rsidRPr="00C2096F">
        <w:rPr>
          <w:rFonts w:ascii="Arial" w:hAnsi="Arial" w:cs="Arial"/>
          <w:color w:val="7030A0"/>
        </w:rPr>
        <w:t>1.2. Unutrašnji školski prostor</w:t>
      </w:r>
    </w:p>
    <w:p w:rsidR="00C2096F" w:rsidRPr="00C2096F" w:rsidRDefault="00C2096F" w:rsidP="00C2096F">
      <w:pPr>
        <w:rPr>
          <w:rFonts w:ascii="Arial" w:hAnsi="Arial" w:cs="Arial"/>
          <w:color w:val="7030A0"/>
        </w:rPr>
      </w:pPr>
    </w:p>
    <w:p w:rsidR="00C2096F" w:rsidRPr="00C2096F" w:rsidRDefault="00C2096F" w:rsidP="00C2096F">
      <w:pPr>
        <w:jc w:val="both"/>
        <w:rPr>
          <w:rFonts w:ascii="Arial" w:hAnsi="Arial" w:cs="Arial"/>
          <w:color w:val="7030A0"/>
        </w:rPr>
      </w:pPr>
      <w:r w:rsidRPr="00C2096F">
        <w:rPr>
          <w:rFonts w:ascii="Arial" w:hAnsi="Arial" w:cs="Arial"/>
          <w:color w:val="7030A0"/>
        </w:rPr>
        <w:t xml:space="preserve">Nastava se održava u učionicama Osnovne škole </w:t>
      </w:r>
      <w:r w:rsidR="00A0570A">
        <w:rPr>
          <w:rFonts w:ascii="Arial" w:hAnsi="Arial" w:cs="Arial"/>
          <w:color w:val="7030A0"/>
        </w:rPr>
        <w:t>RIVARELA</w:t>
      </w:r>
      <w:r w:rsidRPr="00C2096F">
        <w:rPr>
          <w:rFonts w:ascii="Arial" w:hAnsi="Arial" w:cs="Arial"/>
          <w:color w:val="7030A0"/>
        </w:rPr>
        <w:t xml:space="preserve"> Novigrad, nakon završene redovne  nastave. Glazbeni odjel koristi četiri učionice. Višenamjenski prostor se koristi za koncerte, individualnu i skupnu nastavu (glasovir, zbor i komorna glazba). Jedna učionica se koristi za individualnu nastavu glasovira, jednu za nastavu solfeggia, jedna za individualnu nastavu harmonike i jedna za individualu nastavu gitare i mandoline, koja je ujedno kabinet za učitelje. Za potrebe Glazbenog odjela koristi se i velika zbornica za učitelje te sanitarni čvorovi.</w:t>
      </w:r>
    </w:p>
    <w:p w:rsidR="00C2096F" w:rsidRPr="00C2096F" w:rsidRDefault="00C2096F" w:rsidP="00C2096F">
      <w:pPr>
        <w:jc w:val="both"/>
        <w:rPr>
          <w:rFonts w:ascii="Arial" w:hAnsi="Arial" w:cs="Arial"/>
          <w:color w:val="7030A0"/>
        </w:rPr>
      </w:pPr>
      <w:r w:rsidRPr="00C2096F">
        <w:rPr>
          <w:rFonts w:ascii="Arial" w:hAnsi="Arial" w:cs="Arial"/>
          <w:color w:val="7030A0"/>
        </w:rPr>
        <w:t>Napomena: Postoji potreba za prostoriju za voditelja škole, koja bi ujedno bila zbornica Glazbenog odjela, učionice za individualnu nastavu klavira i harmonike, poboljšati raspored učionica s odgovarajućom zvučnom izolacijom,  opremiti potrebnim namještajem (stol, stolice, ormari, stalci za note, ploče s crtovljem).</w:t>
      </w:r>
    </w:p>
    <w:p w:rsidR="00C2096F" w:rsidRPr="00C2096F" w:rsidRDefault="00C2096F" w:rsidP="00C2096F">
      <w:pPr>
        <w:jc w:val="both"/>
        <w:rPr>
          <w:rFonts w:ascii="Arial" w:hAnsi="Arial" w:cs="Arial"/>
          <w:color w:val="7030A0"/>
        </w:rPr>
      </w:pPr>
    </w:p>
    <w:p w:rsidR="00C2096F" w:rsidRPr="00C2096F" w:rsidRDefault="00C2096F" w:rsidP="00C2096F">
      <w:pPr>
        <w:pStyle w:val="Podnoje"/>
        <w:rPr>
          <w:rFonts w:ascii="Arial" w:hAnsi="Arial" w:cs="Arial"/>
          <w:color w:val="7030A0"/>
          <w:sz w:val="24"/>
          <w:szCs w:val="24"/>
          <w:lang w:val="hr-HR" w:eastAsia="en-US"/>
        </w:rPr>
      </w:pPr>
    </w:p>
    <w:p w:rsidR="00C2096F" w:rsidRPr="00C2096F" w:rsidRDefault="00C2096F" w:rsidP="00C2096F">
      <w:pPr>
        <w:pStyle w:val="Podnoje"/>
        <w:rPr>
          <w:rFonts w:ascii="Arial" w:hAnsi="Arial" w:cs="Arial"/>
          <w:color w:val="7030A0"/>
          <w:sz w:val="24"/>
          <w:szCs w:val="24"/>
          <w:lang w:val="hr-HR" w:eastAsia="en-US"/>
        </w:rPr>
      </w:pPr>
      <w:r w:rsidRPr="00C2096F">
        <w:rPr>
          <w:rFonts w:ascii="Arial" w:hAnsi="Arial" w:cs="Arial"/>
          <w:color w:val="7030A0"/>
          <w:sz w:val="24"/>
          <w:szCs w:val="24"/>
          <w:lang w:val="hr-HR" w:eastAsia="en-US"/>
        </w:rPr>
        <w:t>1.3. Školska oprema, nastavna sredstva i pomagala.</w:t>
      </w:r>
    </w:p>
    <w:p w:rsidR="00C2096F" w:rsidRPr="00C2096F" w:rsidRDefault="00C2096F" w:rsidP="00C2096F">
      <w:pPr>
        <w:pStyle w:val="Podnoje"/>
        <w:rPr>
          <w:rFonts w:ascii="Arial" w:hAnsi="Arial" w:cs="Arial"/>
          <w:color w:val="7030A0"/>
          <w:sz w:val="24"/>
          <w:szCs w:val="24"/>
          <w:lang w:val="hr-HR" w:eastAsia="en-US"/>
        </w:rPr>
      </w:pPr>
    </w:p>
    <w:p w:rsidR="00C2096F" w:rsidRDefault="00C2096F" w:rsidP="00C2096F">
      <w:pPr>
        <w:pStyle w:val="Bezproreda3"/>
        <w:rPr>
          <w:rFonts w:ascii="Arial" w:hAnsi="Arial" w:cs="Arial"/>
          <w:color w:val="7030A0"/>
          <w:lang w:eastAsia="en-US"/>
        </w:rPr>
      </w:pPr>
      <w:r w:rsidRPr="00C2096F">
        <w:rPr>
          <w:rFonts w:ascii="Arial" w:hAnsi="Arial" w:cs="Arial"/>
          <w:color w:val="7030A0"/>
          <w:lang w:eastAsia="en-US"/>
        </w:rPr>
        <w:t>Škola kao osnovna sredstva za rad koristi sljedeće instrumente:</w:t>
      </w:r>
    </w:p>
    <w:p w:rsidR="00A0570A" w:rsidRPr="00C2096F" w:rsidRDefault="00A0570A" w:rsidP="00A0570A">
      <w:pPr>
        <w:pStyle w:val="Bezproreda3"/>
        <w:numPr>
          <w:ilvl w:val="0"/>
          <w:numId w:val="55"/>
        </w:numPr>
        <w:rPr>
          <w:rFonts w:ascii="Arial" w:hAnsi="Arial" w:cs="Arial"/>
          <w:color w:val="7030A0"/>
          <w:lang w:eastAsia="en-US"/>
        </w:rPr>
      </w:pPr>
      <w:r>
        <w:rPr>
          <w:rFonts w:ascii="Arial" w:hAnsi="Arial" w:cs="Arial"/>
          <w:color w:val="7030A0"/>
          <w:lang w:eastAsia="en-US"/>
        </w:rPr>
        <w:t>Klavir,</w:t>
      </w:r>
    </w:p>
    <w:p w:rsidR="00C2096F" w:rsidRPr="00C2096F" w:rsidRDefault="00C2096F" w:rsidP="00C2096F">
      <w:pPr>
        <w:pStyle w:val="Bezproreda3"/>
        <w:numPr>
          <w:ilvl w:val="0"/>
          <w:numId w:val="55"/>
        </w:numPr>
        <w:rPr>
          <w:rFonts w:ascii="Arial" w:hAnsi="Arial" w:cs="Arial"/>
          <w:color w:val="7030A0"/>
          <w:lang w:eastAsia="en-US"/>
        </w:rPr>
      </w:pPr>
      <w:r w:rsidRPr="00C2096F">
        <w:rPr>
          <w:rFonts w:ascii="Arial" w:hAnsi="Arial" w:cs="Arial"/>
          <w:color w:val="7030A0"/>
          <w:lang w:eastAsia="en-US"/>
        </w:rPr>
        <w:t>dva pianina,</w:t>
      </w:r>
    </w:p>
    <w:p w:rsidR="00C2096F" w:rsidRPr="00C2096F" w:rsidRDefault="00C2096F" w:rsidP="00C2096F">
      <w:pPr>
        <w:pStyle w:val="Bezproreda3"/>
        <w:numPr>
          <w:ilvl w:val="0"/>
          <w:numId w:val="55"/>
        </w:numPr>
        <w:rPr>
          <w:rFonts w:ascii="Arial" w:hAnsi="Arial" w:cs="Arial"/>
          <w:color w:val="7030A0"/>
          <w:lang w:eastAsia="en-US"/>
        </w:rPr>
      </w:pPr>
      <w:r w:rsidRPr="00C2096F">
        <w:rPr>
          <w:rFonts w:ascii="Arial" w:hAnsi="Arial" w:cs="Arial"/>
          <w:color w:val="7030A0"/>
          <w:lang w:eastAsia="en-US"/>
        </w:rPr>
        <w:t>jedna električna klavinova</w:t>
      </w:r>
    </w:p>
    <w:p w:rsidR="00C2096F" w:rsidRPr="00C2096F" w:rsidRDefault="00C2096F" w:rsidP="00C2096F">
      <w:pPr>
        <w:pStyle w:val="Grafikeoznake21"/>
        <w:numPr>
          <w:ilvl w:val="0"/>
          <w:numId w:val="55"/>
        </w:numPr>
        <w:rPr>
          <w:rFonts w:ascii="Arial" w:hAnsi="Arial" w:cs="Arial"/>
          <w:color w:val="7030A0"/>
          <w:lang w:eastAsia="en-US"/>
        </w:rPr>
      </w:pPr>
      <w:r w:rsidRPr="00C2096F">
        <w:rPr>
          <w:rFonts w:ascii="Arial" w:hAnsi="Arial" w:cs="Arial"/>
          <w:color w:val="7030A0"/>
          <w:lang w:eastAsia="en-US"/>
        </w:rPr>
        <w:t>dvije harmonike,</w:t>
      </w:r>
    </w:p>
    <w:p w:rsidR="00C2096F" w:rsidRPr="00C2096F" w:rsidRDefault="00C2096F" w:rsidP="00C2096F">
      <w:pPr>
        <w:pStyle w:val="Grafikeoznake21"/>
        <w:numPr>
          <w:ilvl w:val="0"/>
          <w:numId w:val="55"/>
        </w:numPr>
        <w:rPr>
          <w:rFonts w:ascii="Arial" w:hAnsi="Arial" w:cs="Arial"/>
          <w:color w:val="7030A0"/>
          <w:lang w:eastAsia="en-US"/>
        </w:rPr>
      </w:pPr>
      <w:r w:rsidRPr="00C2096F">
        <w:rPr>
          <w:rFonts w:ascii="Arial" w:hAnsi="Arial" w:cs="Arial"/>
          <w:color w:val="7030A0"/>
          <w:lang w:eastAsia="en-US"/>
        </w:rPr>
        <w:t>dvije gitare,</w:t>
      </w:r>
    </w:p>
    <w:p w:rsidR="00C2096F" w:rsidRPr="00C2096F" w:rsidRDefault="00C2096F" w:rsidP="00C2096F">
      <w:pPr>
        <w:pStyle w:val="Grafikeoznake21"/>
        <w:numPr>
          <w:ilvl w:val="0"/>
          <w:numId w:val="55"/>
        </w:numPr>
        <w:rPr>
          <w:rFonts w:ascii="Arial" w:hAnsi="Arial" w:cs="Arial"/>
          <w:color w:val="7030A0"/>
          <w:lang w:eastAsia="en-US"/>
        </w:rPr>
      </w:pPr>
      <w:r w:rsidRPr="00C2096F">
        <w:rPr>
          <w:rFonts w:ascii="Arial" w:hAnsi="Arial" w:cs="Arial"/>
          <w:color w:val="7030A0"/>
          <w:lang w:eastAsia="en-US"/>
        </w:rPr>
        <w:t>dvije mandoline.</w:t>
      </w:r>
    </w:p>
    <w:p w:rsidR="00C2096F" w:rsidRPr="00C2096F" w:rsidRDefault="00C2096F" w:rsidP="00C2096F">
      <w:pPr>
        <w:pStyle w:val="Grafikeoznake21"/>
        <w:ind w:left="360"/>
        <w:rPr>
          <w:rFonts w:ascii="Arial" w:hAnsi="Arial" w:cs="Arial"/>
          <w:color w:val="7030A0"/>
          <w:lang w:eastAsia="en-US"/>
        </w:rPr>
      </w:pPr>
    </w:p>
    <w:p w:rsidR="00C2096F" w:rsidRPr="00C2096F" w:rsidRDefault="00C2096F" w:rsidP="00C2096F">
      <w:pPr>
        <w:pStyle w:val="Grafikeoznake21"/>
        <w:rPr>
          <w:rFonts w:ascii="Arial" w:hAnsi="Arial" w:cs="Arial"/>
          <w:color w:val="7030A0"/>
          <w:lang w:eastAsia="en-US"/>
        </w:rPr>
      </w:pPr>
      <w:r w:rsidRPr="00C2096F">
        <w:rPr>
          <w:rFonts w:ascii="Arial" w:hAnsi="Arial" w:cs="Arial"/>
          <w:color w:val="7030A0"/>
          <w:lang w:eastAsia="en-US"/>
        </w:rPr>
        <w:t>Glazbeni odjel škole koristi informatičku opremu OŠ-SE Rivarela.</w:t>
      </w:r>
    </w:p>
    <w:p w:rsidR="00C2096F" w:rsidRPr="00C2096F" w:rsidRDefault="00C2096F" w:rsidP="00C2096F">
      <w:pPr>
        <w:pStyle w:val="Grafikeoznake21"/>
        <w:rPr>
          <w:rFonts w:ascii="Arial" w:hAnsi="Arial" w:cs="Arial"/>
          <w:color w:val="7030A0"/>
          <w:lang w:eastAsia="en-US"/>
        </w:rPr>
      </w:pPr>
    </w:p>
    <w:p w:rsidR="00C2096F" w:rsidRPr="00C2096F" w:rsidRDefault="00C2096F" w:rsidP="00C2096F">
      <w:pPr>
        <w:pStyle w:val="Bezproreda3"/>
        <w:rPr>
          <w:rFonts w:ascii="Arial" w:hAnsi="Arial" w:cs="Arial"/>
          <w:color w:val="7030A0"/>
          <w:lang w:eastAsia="en-US"/>
        </w:rPr>
      </w:pPr>
      <w:r w:rsidRPr="00C2096F">
        <w:rPr>
          <w:rFonts w:ascii="Arial" w:hAnsi="Arial" w:cs="Arial"/>
          <w:color w:val="7030A0"/>
          <w:lang w:eastAsia="en-US"/>
        </w:rPr>
        <w:t>Napomena: Za još uspješnije funkcioniranje GO potrebno je nabaviti sljedeće instrumente:</w:t>
      </w:r>
    </w:p>
    <w:p w:rsidR="00C2096F" w:rsidRPr="00C2096F" w:rsidRDefault="00C2096F" w:rsidP="00C2096F">
      <w:pPr>
        <w:numPr>
          <w:ilvl w:val="0"/>
          <w:numId w:val="49"/>
        </w:numPr>
        <w:suppressAutoHyphens/>
        <w:jc w:val="both"/>
        <w:rPr>
          <w:rFonts w:ascii="Arial" w:hAnsi="Arial" w:cs="Arial"/>
          <w:color w:val="7030A0"/>
        </w:rPr>
      </w:pPr>
      <w:r w:rsidRPr="00C2096F">
        <w:rPr>
          <w:rFonts w:ascii="Arial" w:hAnsi="Arial" w:cs="Arial"/>
          <w:color w:val="7030A0"/>
        </w:rPr>
        <w:t>jedna gitara,</w:t>
      </w:r>
    </w:p>
    <w:p w:rsidR="00C2096F" w:rsidRPr="00C2096F" w:rsidRDefault="00C2096F" w:rsidP="00C2096F">
      <w:pPr>
        <w:numPr>
          <w:ilvl w:val="0"/>
          <w:numId w:val="49"/>
        </w:numPr>
        <w:suppressAutoHyphens/>
        <w:jc w:val="both"/>
        <w:rPr>
          <w:rFonts w:ascii="Arial" w:hAnsi="Arial" w:cs="Arial"/>
          <w:color w:val="7030A0"/>
        </w:rPr>
      </w:pPr>
      <w:r w:rsidRPr="00C2096F">
        <w:rPr>
          <w:rFonts w:ascii="Arial" w:hAnsi="Arial" w:cs="Arial"/>
          <w:color w:val="7030A0"/>
        </w:rPr>
        <w:t>klavirska stolica</w:t>
      </w:r>
    </w:p>
    <w:p w:rsidR="00C2096F" w:rsidRPr="00C2096F" w:rsidRDefault="00C2096F" w:rsidP="00C2096F">
      <w:pPr>
        <w:numPr>
          <w:ilvl w:val="0"/>
          <w:numId w:val="49"/>
        </w:numPr>
        <w:suppressAutoHyphens/>
        <w:jc w:val="both"/>
        <w:rPr>
          <w:rFonts w:ascii="Arial" w:hAnsi="Arial" w:cs="Arial"/>
          <w:color w:val="7030A0"/>
        </w:rPr>
      </w:pPr>
      <w:r w:rsidRPr="00C2096F">
        <w:rPr>
          <w:rFonts w:ascii="Arial" w:hAnsi="Arial" w:cs="Arial"/>
          <w:color w:val="7030A0"/>
        </w:rPr>
        <w:t>stalci za note</w:t>
      </w:r>
    </w:p>
    <w:p w:rsidR="00C2096F" w:rsidRDefault="00C2096F" w:rsidP="00C2096F">
      <w:pPr>
        <w:pStyle w:val="Podnoje"/>
        <w:rPr>
          <w:rFonts w:ascii="Arial" w:hAnsi="Arial" w:cs="Arial"/>
          <w:color w:val="7030A0"/>
          <w:sz w:val="24"/>
          <w:szCs w:val="24"/>
          <w:lang w:val="hr-HR" w:eastAsia="en-US"/>
        </w:rPr>
      </w:pPr>
    </w:p>
    <w:p w:rsidR="00C2096F" w:rsidRPr="00C2096F" w:rsidRDefault="00C2096F" w:rsidP="00C2096F">
      <w:pPr>
        <w:pStyle w:val="Podnoje"/>
        <w:rPr>
          <w:rFonts w:ascii="Arial" w:hAnsi="Arial" w:cs="Arial"/>
          <w:color w:val="7030A0"/>
          <w:sz w:val="24"/>
          <w:szCs w:val="24"/>
          <w:lang w:val="hr-HR" w:eastAsia="en-US"/>
        </w:rPr>
      </w:pPr>
      <w:r w:rsidRPr="00C2096F">
        <w:rPr>
          <w:rFonts w:ascii="Arial" w:hAnsi="Arial" w:cs="Arial"/>
          <w:color w:val="7030A0"/>
          <w:sz w:val="24"/>
          <w:szCs w:val="24"/>
          <w:lang w:val="hr-HR" w:eastAsia="en-US"/>
        </w:rPr>
        <w:t>3. DJELATNOSTI ŠKOLE</w:t>
      </w:r>
    </w:p>
    <w:p w:rsidR="00C2096F" w:rsidRPr="00C2096F" w:rsidRDefault="00C2096F" w:rsidP="00C2096F">
      <w:pPr>
        <w:pStyle w:val="Podnoje"/>
        <w:rPr>
          <w:rFonts w:ascii="Arial" w:hAnsi="Arial" w:cs="Arial"/>
          <w:color w:val="7030A0"/>
          <w:sz w:val="24"/>
          <w:szCs w:val="24"/>
          <w:lang w:val="hr-HR" w:eastAsia="en-US"/>
        </w:rPr>
      </w:pPr>
    </w:p>
    <w:p w:rsidR="00C2096F" w:rsidRPr="00C2096F" w:rsidRDefault="00C2096F" w:rsidP="00C2096F">
      <w:pPr>
        <w:pStyle w:val="Bezproreda3"/>
        <w:rPr>
          <w:rFonts w:ascii="Arial" w:hAnsi="Arial" w:cs="Arial"/>
          <w:color w:val="7030A0"/>
          <w:lang w:eastAsia="en-US"/>
        </w:rPr>
      </w:pPr>
      <w:r w:rsidRPr="00C2096F">
        <w:rPr>
          <w:rFonts w:ascii="Arial" w:hAnsi="Arial" w:cs="Arial"/>
          <w:color w:val="7030A0"/>
          <w:lang w:eastAsia="en-US"/>
        </w:rPr>
        <w:t>3.1. Glazbeni odjel ima sljedeće instrumentalne odjele:</w:t>
      </w:r>
    </w:p>
    <w:p w:rsidR="00C2096F" w:rsidRPr="00C2096F" w:rsidRDefault="00C2096F" w:rsidP="00C2096F">
      <w:pPr>
        <w:pStyle w:val="Grafikeoznake21"/>
        <w:numPr>
          <w:ilvl w:val="0"/>
          <w:numId w:val="49"/>
        </w:numPr>
        <w:rPr>
          <w:rFonts w:ascii="Arial" w:hAnsi="Arial" w:cs="Arial"/>
          <w:color w:val="7030A0"/>
          <w:lang w:eastAsia="en-US"/>
        </w:rPr>
      </w:pPr>
      <w:r w:rsidRPr="00C2096F">
        <w:rPr>
          <w:rFonts w:ascii="Arial" w:hAnsi="Arial" w:cs="Arial"/>
          <w:color w:val="7030A0"/>
          <w:lang w:eastAsia="en-US"/>
        </w:rPr>
        <w:t>glasovir</w:t>
      </w:r>
    </w:p>
    <w:p w:rsidR="00C2096F" w:rsidRPr="00C2096F" w:rsidRDefault="00C2096F" w:rsidP="00C2096F">
      <w:pPr>
        <w:pStyle w:val="Grafikeoznake21"/>
        <w:numPr>
          <w:ilvl w:val="0"/>
          <w:numId w:val="49"/>
        </w:numPr>
        <w:rPr>
          <w:rFonts w:ascii="Arial" w:hAnsi="Arial" w:cs="Arial"/>
          <w:color w:val="7030A0"/>
          <w:lang w:eastAsia="en-US"/>
        </w:rPr>
      </w:pPr>
      <w:r w:rsidRPr="00C2096F">
        <w:rPr>
          <w:rFonts w:ascii="Arial" w:hAnsi="Arial" w:cs="Arial"/>
          <w:color w:val="7030A0"/>
          <w:lang w:eastAsia="en-US"/>
        </w:rPr>
        <w:t>harmonika</w:t>
      </w:r>
    </w:p>
    <w:p w:rsidR="00C2096F" w:rsidRPr="00C2096F" w:rsidRDefault="00C2096F" w:rsidP="00C2096F">
      <w:pPr>
        <w:pStyle w:val="Grafikeoznake21"/>
        <w:numPr>
          <w:ilvl w:val="0"/>
          <w:numId w:val="49"/>
        </w:numPr>
        <w:rPr>
          <w:rFonts w:ascii="Arial" w:hAnsi="Arial" w:cs="Arial"/>
          <w:color w:val="7030A0"/>
          <w:lang w:eastAsia="en-US"/>
        </w:rPr>
      </w:pPr>
      <w:r w:rsidRPr="00C2096F">
        <w:rPr>
          <w:rFonts w:ascii="Arial" w:hAnsi="Arial" w:cs="Arial"/>
          <w:color w:val="7030A0"/>
          <w:lang w:eastAsia="en-US"/>
        </w:rPr>
        <w:t>mandolina</w:t>
      </w:r>
    </w:p>
    <w:p w:rsidR="00C2096F" w:rsidRPr="00C2096F" w:rsidRDefault="00C2096F" w:rsidP="00C2096F">
      <w:pPr>
        <w:pStyle w:val="Grafikeoznake21"/>
        <w:numPr>
          <w:ilvl w:val="0"/>
          <w:numId w:val="49"/>
        </w:numPr>
        <w:rPr>
          <w:rFonts w:ascii="Arial" w:hAnsi="Arial" w:cs="Arial"/>
          <w:color w:val="7030A0"/>
          <w:lang w:eastAsia="en-US"/>
        </w:rPr>
      </w:pPr>
      <w:r w:rsidRPr="00C2096F">
        <w:rPr>
          <w:rFonts w:ascii="Arial" w:hAnsi="Arial" w:cs="Arial"/>
          <w:color w:val="7030A0"/>
          <w:lang w:eastAsia="en-US"/>
        </w:rPr>
        <w:t>gitara</w:t>
      </w:r>
    </w:p>
    <w:p w:rsidR="00C2096F" w:rsidRPr="00C2096F" w:rsidRDefault="00C2096F" w:rsidP="00C2096F">
      <w:pPr>
        <w:pStyle w:val="Grafikeoznake21"/>
        <w:ind w:left="360"/>
        <w:rPr>
          <w:rFonts w:ascii="Arial" w:hAnsi="Arial" w:cs="Arial"/>
          <w:color w:val="7030A0"/>
          <w:lang w:eastAsia="en-US"/>
        </w:rPr>
      </w:pPr>
    </w:p>
    <w:p w:rsidR="00C2096F" w:rsidRPr="00C2096F" w:rsidRDefault="00C2096F" w:rsidP="00C2096F">
      <w:pPr>
        <w:pStyle w:val="Bezproreda3"/>
        <w:rPr>
          <w:rFonts w:ascii="Arial" w:hAnsi="Arial" w:cs="Arial"/>
          <w:color w:val="7030A0"/>
          <w:lang w:eastAsia="en-US"/>
        </w:rPr>
      </w:pPr>
      <w:r w:rsidRPr="00C2096F">
        <w:rPr>
          <w:rFonts w:ascii="Arial" w:hAnsi="Arial" w:cs="Arial"/>
          <w:color w:val="7030A0"/>
          <w:lang w:eastAsia="en-US"/>
        </w:rPr>
        <w:t>Osim navedenih odjela u školi se održavaju i sati skupnog muziciranja:</w:t>
      </w:r>
    </w:p>
    <w:p w:rsidR="00C2096F" w:rsidRPr="00C2096F" w:rsidRDefault="00C2096F" w:rsidP="00C2096F">
      <w:pPr>
        <w:pStyle w:val="Grafikeoznake21"/>
        <w:numPr>
          <w:ilvl w:val="0"/>
          <w:numId w:val="49"/>
        </w:numPr>
        <w:rPr>
          <w:rFonts w:ascii="Arial" w:hAnsi="Arial" w:cs="Arial"/>
          <w:color w:val="7030A0"/>
          <w:lang w:eastAsia="en-US"/>
        </w:rPr>
      </w:pPr>
      <w:r w:rsidRPr="00C2096F">
        <w:rPr>
          <w:rFonts w:ascii="Arial" w:hAnsi="Arial" w:cs="Arial"/>
          <w:color w:val="7030A0"/>
          <w:lang w:eastAsia="en-US"/>
        </w:rPr>
        <w:t>pjevački zbor,</w:t>
      </w:r>
    </w:p>
    <w:p w:rsidR="00C2096F" w:rsidRPr="00C2096F" w:rsidRDefault="00C2096F" w:rsidP="00C2096F">
      <w:pPr>
        <w:pStyle w:val="Grafikeoznake21"/>
        <w:numPr>
          <w:ilvl w:val="0"/>
          <w:numId w:val="49"/>
        </w:numPr>
        <w:rPr>
          <w:rFonts w:ascii="Arial" w:hAnsi="Arial" w:cs="Arial"/>
          <w:color w:val="7030A0"/>
          <w:lang w:eastAsia="en-US"/>
        </w:rPr>
      </w:pPr>
      <w:r w:rsidRPr="00C2096F">
        <w:rPr>
          <w:rFonts w:ascii="Arial" w:hAnsi="Arial" w:cs="Arial"/>
          <w:color w:val="7030A0"/>
          <w:lang w:eastAsia="en-US"/>
        </w:rPr>
        <w:t>komorni sastavi,</w:t>
      </w:r>
    </w:p>
    <w:p w:rsidR="00C2096F" w:rsidRPr="00C2096F" w:rsidRDefault="00C2096F" w:rsidP="00C2096F">
      <w:pPr>
        <w:pStyle w:val="Grafikeoznake21"/>
        <w:ind w:left="360"/>
        <w:rPr>
          <w:rFonts w:ascii="Arial" w:hAnsi="Arial" w:cs="Arial"/>
          <w:color w:val="7030A0"/>
          <w:lang w:eastAsia="en-US"/>
        </w:rPr>
      </w:pPr>
    </w:p>
    <w:p w:rsidR="00C2096F" w:rsidRPr="00C2096F" w:rsidRDefault="00C2096F" w:rsidP="00C2096F">
      <w:pPr>
        <w:pStyle w:val="Podnoje"/>
        <w:rPr>
          <w:rFonts w:ascii="Arial" w:hAnsi="Arial" w:cs="Arial"/>
          <w:color w:val="7030A0"/>
          <w:sz w:val="24"/>
          <w:szCs w:val="24"/>
          <w:lang w:val="hr-HR" w:eastAsia="en-US"/>
        </w:rPr>
      </w:pPr>
    </w:p>
    <w:p w:rsidR="00C2096F" w:rsidRPr="00C2096F" w:rsidRDefault="00C2096F" w:rsidP="00C2096F">
      <w:pPr>
        <w:pStyle w:val="Podnoje"/>
        <w:rPr>
          <w:rFonts w:ascii="Arial" w:hAnsi="Arial" w:cs="Arial"/>
          <w:color w:val="7030A0"/>
          <w:sz w:val="24"/>
          <w:szCs w:val="24"/>
          <w:lang w:val="hr-HR" w:eastAsia="en-US"/>
        </w:rPr>
      </w:pPr>
      <w:r w:rsidRPr="00C2096F">
        <w:rPr>
          <w:rFonts w:ascii="Arial" w:hAnsi="Arial" w:cs="Arial"/>
          <w:color w:val="7030A0"/>
          <w:sz w:val="24"/>
          <w:szCs w:val="24"/>
          <w:lang w:val="hr-HR" w:eastAsia="en-US"/>
        </w:rPr>
        <w:t>2. PODACI O IZVRŠITELJIMA POSLOVA I NIHOVIM RADNIM ZADUŽENJIMA U</w:t>
      </w:r>
    </w:p>
    <w:p w:rsidR="00C2096F" w:rsidRPr="00C2096F" w:rsidRDefault="00C2096F" w:rsidP="00C2096F">
      <w:pPr>
        <w:pStyle w:val="Podnoje"/>
        <w:rPr>
          <w:rFonts w:ascii="Arial" w:hAnsi="Arial" w:cs="Arial"/>
          <w:color w:val="7030A0"/>
          <w:sz w:val="24"/>
          <w:szCs w:val="24"/>
          <w:lang w:val="hr-HR" w:eastAsia="en-US"/>
        </w:rPr>
      </w:pPr>
    </w:p>
    <w:p w:rsidR="00C2096F" w:rsidRPr="00C2096F" w:rsidRDefault="00C2096F" w:rsidP="00C2096F">
      <w:pPr>
        <w:pStyle w:val="Podnoje"/>
        <w:jc w:val="center"/>
        <w:rPr>
          <w:rFonts w:ascii="Arial" w:hAnsi="Arial" w:cs="Arial"/>
          <w:color w:val="7030A0"/>
          <w:sz w:val="24"/>
          <w:szCs w:val="24"/>
          <w:lang w:val="hr-HR" w:eastAsia="en-US"/>
        </w:rPr>
      </w:pPr>
      <w:r w:rsidRPr="00C2096F">
        <w:rPr>
          <w:rFonts w:ascii="Arial" w:hAnsi="Arial" w:cs="Arial"/>
          <w:color w:val="7030A0"/>
          <w:sz w:val="24"/>
          <w:szCs w:val="24"/>
          <w:lang w:val="hr-HR" w:eastAsia="en-US"/>
        </w:rPr>
        <w:t>ŠKOLSKOJ GODINI 2018./2019.</w:t>
      </w:r>
    </w:p>
    <w:p w:rsidR="00C2096F" w:rsidRPr="00C2096F" w:rsidRDefault="00C2096F" w:rsidP="00C2096F">
      <w:pPr>
        <w:pStyle w:val="Podnoje"/>
        <w:jc w:val="center"/>
        <w:rPr>
          <w:rFonts w:ascii="Arial" w:hAnsi="Arial" w:cs="Arial"/>
          <w:color w:val="7030A0"/>
          <w:sz w:val="24"/>
          <w:szCs w:val="24"/>
          <w:lang w:val="hr-HR" w:eastAsia="en-US"/>
        </w:rPr>
      </w:pPr>
    </w:p>
    <w:p w:rsidR="00C2096F" w:rsidRPr="00C2096F" w:rsidRDefault="00C2096F" w:rsidP="00C2096F">
      <w:pPr>
        <w:pStyle w:val="Podnoje"/>
        <w:jc w:val="both"/>
        <w:rPr>
          <w:rFonts w:ascii="Arial" w:hAnsi="Arial" w:cs="Arial"/>
          <w:color w:val="7030A0"/>
          <w:sz w:val="24"/>
          <w:szCs w:val="24"/>
          <w:lang w:val="hr-HR" w:eastAsia="en-US"/>
        </w:rPr>
      </w:pPr>
      <w:r w:rsidRPr="00C2096F">
        <w:rPr>
          <w:rFonts w:ascii="Arial" w:hAnsi="Arial" w:cs="Arial"/>
          <w:color w:val="7030A0"/>
          <w:sz w:val="24"/>
          <w:szCs w:val="24"/>
          <w:lang w:val="hr-HR" w:eastAsia="en-US"/>
        </w:rPr>
        <w:t xml:space="preserve">2.1. Podaci o učiteljima  </w:t>
      </w:r>
    </w:p>
    <w:p w:rsidR="00C2096F" w:rsidRPr="00C2096F" w:rsidRDefault="00C2096F" w:rsidP="00C2096F">
      <w:pPr>
        <w:pStyle w:val="Podnoje"/>
        <w:jc w:val="both"/>
        <w:rPr>
          <w:rFonts w:ascii="Arial" w:hAnsi="Arial" w:cs="Arial"/>
          <w:color w:val="7030A0"/>
          <w:sz w:val="24"/>
          <w:szCs w:val="24"/>
          <w:lang w:val="hr-HR" w:eastAsia="en-US"/>
        </w:rPr>
      </w:pPr>
    </w:p>
    <w:p w:rsidR="00C2096F" w:rsidRPr="00C2096F" w:rsidRDefault="00C2096F" w:rsidP="00C2096F">
      <w:pPr>
        <w:ind w:left="360"/>
        <w:rPr>
          <w:rFonts w:ascii="Arial" w:hAnsi="Arial" w:cs="Arial"/>
          <w:color w:val="7030A0"/>
        </w:rPr>
      </w:pPr>
    </w:p>
    <w:tbl>
      <w:tblPr>
        <w:tblW w:w="11043" w:type="dxa"/>
        <w:tblInd w:w="-554" w:type="dxa"/>
        <w:tblLayout w:type="fixed"/>
        <w:tblLook w:val="0000" w:firstRow="0" w:lastRow="0" w:firstColumn="0" w:lastColumn="0" w:noHBand="0" w:noVBand="0"/>
      </w:tblPr>
      <w:tblGrid>
        <w:gridCol w:w="666"/>
        <w:gridCol w:w="2330"/>
        <w:gridCol w:w="1019"/>
        <w:gridCol w:w="2679"/>
        <w:gridCol w:w="1276"/>
        <w:gridCol w:w="1927"/>
        <w:gridCol w:w="1146"/>
      </w:tblGrid>
      <w:tr w:rsidR="00C2096F" w:rsidRPr="00C2096F" w:rsidTr="00C77286">
        <w:trPr>
          <w:trHeight w:val="642"/>
        </w:trPr>
        <w:tc>
          <w:tcPr>
            <w:tcW w:w="666"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Red.</w:t>
            </w:r>
          </w:p>
          <w:p w:rsidR="00C2096F" w:rsidRPr="00C2096F" w:rsidRDefault="00C2096F" w:rsidP="00B90F5D">
            <w:pPr>
              <w:jc w:val="center"/>
              <w:rPr>
                <w:rFonts w:ascii="Arial" w:hAnsi="Arial" w:cs="Arial"/>
                <w:color w:val="7030A0"/>
              </w:rPr>
            </w:pPr>
            <w:r w:rsidRPr="00C2096F">
              <w:rPr>
                <w:rFonts w:ascii="Arial" w:hAnsi="Arial" w:cs="Arial"/>
                <w:color w:val="7030A0"/>
              </w:rPr>
              <w:t>broj</w:t>
            </w:r>
          </w:p>
        </w:tc>
        <w:tc>
          <w:tcPr>
            <w:tcW w:w="2330"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Ime i prezime</w:t>
            </w:r>
          </w:p>
        </w:tc>
        <w:tc>
          <w:tcPr>
            <w:tcW w:w="1019"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Godina rođenja</w:t>
            </w:r>
          </w:p>
        </w:tc>
        <w:tc>
          <w:tcPr>
            <w:tcW w:w="2679" w:type="dxa"/>
            <w:tcBorders>
              <w:top w:val="single" w:sz="4" w:space="0" w:color="000000"/>
              <w:left w:val="single" w:sz="4" w:space="0" w:color="000000"/>
              <w:bottom w:val="single" w:sz="4" w:space="0" w:color="000000"/>
            </w:tcBorders>
            <w:shd w:val="clear" w:color="auto" w:fill="auto"/>
          </w:tcPr>
          <w:p w:rsidR="00C2096F" w:rsidRPr="00C2096F" w:rsidRDefault="00C2096F" w:rsidP="00C2096F">
            <w:pPr>
              <w:pStyle w:val="Naslov1"/>
              <w:numPr>
                <w:ilvl w:val="0"/>
                <w:numId w:val="36"/>
              </w:numPr>
              <w:tabs>
                <w:tab w:val="clear" w:pos="720"/>
                <w:tab w:val="num" w:pos="0"/>
              </w:tabs>
              <w:suppressAutoHyphens/>
              <w:ind w:left="432" w:hanging="432"/>
              <w:jc w:val="center"/>
              <w:rPr>
                <w:rFonts w:cs="Arial"/>
                <w:b w:val="0"/>
                <w:color w:val="7030A0"/>
                <w:kern w:val="0"/>
                <w:szCs w:val="24"/>
              </w:rPr>
            </w:pPr>
            <w:r w:rsidRPr="00C2096F">
              <w:rPr>
                <w:rFonts w:cs="Arial"/>
                <w:b w:val="0"/>
                <w:color w:val="7030A0"/>
                <w:kern w:val="0"/>
                <w:szCs w:val="24"/>
              </w:rPr>
              <w:t>Zvanje</w:t>
            </w:r>
          </w:p>
        </w:tc>
        <w:tc>
          <w:tcPr>
            <w:tcW w:w="1276"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Stupanj stručne  spreme</w:t>
            </w:r>
          </w:p>
        </w:tc>
        <w:tc>
          <w:tcPr>
            <w:tcW w:w="1927" w:type="dxa"/>
            <w:tcBorders>
              <w:top w:val="single" w:sz="4" w:space="0" w:color="000000"/>
              <w:left w:val="single" w:sz="4" w:space="0" w:color="000000"/>
              <w:bottom w:val="single" w:sz="4" w:space="0" w:color="000000"/>
            </w:tcBorders>
            <w:shd w:val="clear" w:color="auto" w:fill="auto"/>
          </w:tcPr>
          <w:p w:rsidR="00C2096F" w:rsidRPr="00C2096F" w:rsidRDefault="00C2096F" w:rsidP="00C2096F">
            <w:pPr>
              <w:pStyle w:val="Naslov1"/>
              <w:numPr>
                <w:ilvl w:val="0"/>
                <w:numId w:val="36"/>
              </w:numPr>
              <w:tabs>
                <w:tab w:val="clear" w:pos="720"/>
                <w:tab w:val="num" w:pos="0"/>
              </w:tabs>
              <w:suppressAutoHyphens/>
              <w:ind w:left="432" w:hanging="432"/>
              <w:jc w:val="center"/>
              <w:rPr>
                <w:rFonts w:cs="Arial"/>
                <w:b w:val="0"/>
                <w:color w:val="7030A0"/>
                <w:kern w:val="0"/>
                <w:szCs w:val="24"/>
              </w:rPr>
            </w:pPr>
            <w:r w:rsidRPr="00C2096F">
              <w:rPr>
                <w:rFonts w:cs="Arial"/>
                <w:b w:val="0"/>
                <w:color w:val="7030A0"/>
                <w:kern w:val="0"/>
                <w:szCs w:val="24"/>
              </w:rPr>
              <w:t>Predmet</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C2096F">
            <w:pPr>
              <w:pStyle w:val="Naslov1"/>
              <w:numPr>
                <w:ilvl w:val="0"/>
                <w:numId w:val="36"/>
              </w:numPr>
              <w:tabs>
                <w:tab w:val="clear" w:pos="720"/>
                <w:tab w:val="num" w:pos="0"/>
              </w:tabs>
              <w:suppressAutoHyphens/>
              <w:ind w:left="432" w:hanging="432"/>
              <w:jc w:val="center"/>
              <w:rPr>
                <w:rFonts w:cs="Arial"/>
                <w:b w:val="0"/>
                <w:color w:val="7030A0"/>
                <w:kern w:val="0"/>
                <w:szCs w:val="24"/>
              </w:rPr>
            </w:pPr>
            <w:r w:rsidRPr="00C2096F">
              <w:rPr>
                <w:rFonts w:cs="Arial"/>
                <w:b w:val="0"/>
                <w:color w:val="7030A0"/>
                <w:kern w:val="0"/>
                <w:szCs w:val="24"/>
              </w:rPr>
              <w:t>Godine staža</w:t>
            </w:r>
          </w:p>
        </w:tc>
      </w:tr>
      <w:tr w:rsidR="00C2096F" w:rsidRPr="00C2096F" w:rsidTr="00C77286">
        <w:trPr>
          <w:trHeight w:val="457"/>
        </w:trPr>
        <w:tc>
          <w:tcPr>
            <w:tcW w:w="666"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1.</w:t>
            </w:r>
          </w:p>
        </w:tc>
        <w:tc>
          <w:tcPr>
            <w:tcW w:w="2330"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Nataša Blašković</w:t>
            </w:r>
          </w:p>
        </w:tc>
        <w:tc>
          <w:tcPr>
            <w:tcW w:w="1019"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p>
        </w:tc>
        <w:tc>
          <w:tcPr>
            <w:tcW w:w="2679"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Prof. glazbene kulture</w:t>
            </w:r>
          </w:p>
        </w:tc>
        <w:tc>
          <w:tcPr>
            <w:tcW w:w="1276"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p>
        </w:tc>
        <w:tc>
          <w:tcPr>
            <w:tcW w:w="1927"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Solfeggio</w:t>
            </w:r>
          </w:p>
          <w:p w:rsidR="00C2096F" w:rsidRPr="00C2096F" w:rsidRDefault="00C2096F" w:rsidP="00B90F5D">
            <w:pPr>
              <w:jc w:val="center"/>
              <w:rPr>
                <w:rFonts w:ascii="Arial" w:hAnsi="Arial" w:cs="Arial"/>
                <w:color w:val="7030A0"/>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jc w:val="center"/>
              <w:rPr>
                <w:rFonts w:ascii="Arial" w:hAnsi="Arial" w:cs="Arial"/>
                <w:color w:val="7030A0"/>
              </w:rPr>
            </w:pPr>
          </w:p>
        </w:tc>
      </w:tr>
      <w:tr w:rsidR="00C2096F" w:rsidRPr="00C2096F" w:rsidTr="00C77286">
        <w:trPr>
          <w:trHeight w:val="423"/>
        </w:trPr>
        <w:tc>
          <w:tcPr>
            <w:tcW w:w="666"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2.</w:t>
            </w:r>
          </w:p>
        </w:tc>
        <w:tc>
          <w:tcPr>
            <w:tcW w:w="2330"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Svetlana Modrušan</w:t>
            </w:r>
          </w:p>
        </w:tc>
        <w:tc>
          <w:tcPr>
            <w:tcW w:w="1019"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p>
        </w:tc>
        <w:tc>
          <w:tcPr>
            <w:tcW w:w="2679"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Prof. žičanih instrumenta</w:t>
            </w:r>
          </w:p>
        </w:tc>
        <w:tc>
          <w:tcPr>
            <w:tcW w:w="1276"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p>
        </w:tc>
        <w:tc>
          <w:tcPr>
            <w:tcW w:w="1927"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Gitara</w:t>
            </w:r>
          </w:p>
          <w:p w:rsidR="00C2096F" w:rsidRPr="00C2096F" w:rsidRDefault="00C2096F" w:rsidP="00B90F5D">
            <w:pPr>
              <w:jc w:val="center"/>
              <w:rPr>
                <w:rFonts w:ascii="Arial" w:hAnsi="Arial" w:cs="Arial"/>
                <w:color w:val="7030A0"/>
              </w:rPr>
            </w:pPr>
            <w:r w:rsidRPr="00C2096F">
              <w:rPr>
                <w:rFonts w:ascii="Arial" w:hAnsi="Arial" w:cs="Arial"/>
                <w:color w:val="7030A0"/>
              </w:rPr>
              <w:t>Mandolina</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jc w:val="center"/>
              <w:rPr>
                <w:rFonts w:ascii="Arial" w:hAnsi="Arial" w:cs="Arial"/>
                <w:color w:val="7030A0"/>
              </w:rPr>
            </w:pPr>
          </w:p>
        </w:tc>
      </w:tr>
      <w:tr w:rsidR="00C2096F" w:rsidRPr="00C2096F" w:rsidTr="00C77286">
        <w:trPr>
          <w:trHeight w:val="544"/>
        </w:trPr>
        <w:tc>
          <w:tcPr>
            <w:tcW w:w="666"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3.</w:t>
            </w:r>
          </w:p>
        </w:tc>
        <w:tc>
          <w:tcPr>
            <w:tcW w:w="2330"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Ivan Šuran</w:t>
            </w:r>
          </w:p>
        </w:tc>
        <w:tc>
          <w:tcPr>
            <w:tcW w:w="1019"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p>
        </w:tc>
        <w:tc>
          <w:tcPr>
            <w:tcW w:w="2679"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Prof. klavir</w:t>
            </w:r>
          </w:p>
        </w:tc>
        <w:tc>
          <w:tcPr>
            <w:tcW w:w="1276"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p>
        </w:tc>
        <w:tc>
          <w:tcPr>
            <w:tcW w:w="1927"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Klavir</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jc w:val="center"/>
              <w:rPr>
                <w:rFonts w:ascii="Arial" w:hAnsi="Arial" w:cs="Arial"/>
                <w:color w:val="7030A0"/>
              </w:rPr>
            </w:pPr>
          </w:p>
        </w:tc>
      </w:tr>
      <w:tr w:rsidR="00C2096F" w:rsidRPr="00C2096F" w:rsidTr="00C77286">
        <w:trPr>
          <w:trHeight w:val="637"/>
        </w:trPr>
        <w:tc>
          <w:tcPr>
            <w:tcW w:w="666"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4.</w:t>
            </w:r>
          </w:p>
        </w:tc>
        <w:tc>
          <w:tcPr>
            <w:tcW w:w="2330"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Kristijan Ontl</w:t>
            </w:r>
          </w:p>
        </w:tc>
        <w:tc>
          <w:tcPr>
            <w:tcW w:w="1019"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p>
        </w:tc>
        <w:tc>
          <w:tcPr>
            <w:tcW w:w="2679"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Prof. glazbene kulture</w:t>
            </w:r>
          </w:p>
        </w:tc>
        <w:tc>
          <w:tcPr>
            <w:tcW w:w="1276"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p>
        </w:tc>
        <w:tc>
          <w:tcPr>
            <w:tcW w:w="1927"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Klavir</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jc w:val="center"/>
              <w:rPr>
                <w:rFonts w:ascii="Arial" w:hAnsi="Arial" w:cs="Arial"/>
                <w:color w:val="7030A0"/>
              </w:rPr>
            </w:pPr>
          </w:p>
        </w:tc>
      </w:tr>
      <w:tr w:rsidR="00C2096F" w:rsidRPr="00C2096F" w:rsidTr="00C77286">
        <w:trPr>
          <w:trHeight w:val="345"/>
        </w:trPr>
        <w:tc>
          <w:tcPr>
            <w:tcW w:w="666"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5.</w:t>
            </w:r>
          </w:p>
        </w:tc>
        <w:tc>
          <w:tcPr>
            <w:tcW w:w="2330"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Diego Vitasović</w:t>
            </w:r>
          </w:p>
        </w:tc>
        <w:tc>
          <w:tcPr>
            <w:tcW w:w="1019"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p>
        </w:tc>
        <w:tc>
          <w:tcPr>
            <w:tcW w:w="2679"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Prof. harmonike</w:t>
            </w:r>
          </w:p>
        </w:tc>
        <w:tc>
          <w:tcPr>
            <w:tcW w:w="1276"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p>
        </w:tc>
        <w:tc>
          <w:tcPr>
            <w:tcW w:w="1927"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Harmonika</w:t>
            </w:r>
          </w:p>
          <w:p w:rsidR="00C2096F" w:rsidRPr="00C2096F" w:rsidRDefault="00C2096F" w:rsidP="00B90F5D">
            <w:pPr>
              <w:jc w:val="center"/>
              <w:rPr>
                <w:rFonts w:ascii="Arial" w:hAnsi="Arial" w:cs="Arial"/>
                <w:color w:val="7030A0"/>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jc w:val="center"/>
              <w:rPr>
                <w:rFonts w:ascii="Arial" w:hAnsi="Arial" w:cs="Arial"/>
                <w:color w:val="7030A0"/>
              </w:rPr>
            </w:pPr>
          </w:p>
        </w:tc>
      </w:tr>
    </w:tbl>
    <w:p w:rsidR="00C2096F" w:rsidRPr="00C2096F" w:rsidRDefault="00C2096F" w:rsidP="00C2096F">
      <w:pPr>
        <w:pStyle w:val="Podnoje"/>
        <w:rPr>
          <w:rFonts w:ascii="Arial" w:hAnsi="Arial" w:cs="Arial"/>
          <w:color w:val="7030A0"/>
          <w:sz w:val="24"/>
          <w:szCs w:val="24"/>
          <w:lang w:val="hr-HR" w:eastAsia="en-US"/>
        </w:rPr>
      </w:pPr>
    </w:p>
    <w:p w:rsidR="00C2096F" w:rsidRPr="00C2096F" w:rsidRDefault="00C2096F" w:rsidP="00C2096F">
      <w:pPr>
        <w:pStyle w:val="Podnoje"/>
        <w:jc w:val="both"/>
        <w:rPr>
          <w:rFonts w:ascii="Arial" w:hAnsi="Arial" w:cs="Arial"/>
          <w:color w:val="7030A0"/>
          <w:sz w:val="24"/>
          <w:szCs w:val="24"/>
          <w:lang w:val="hr-HR" w:eastAsia="en-US"/>
        </w:rPr>
      </w:pPr>
    </w:p>
    <w:p w:rsidR="00C2096F" w:rsidRPr="00C2096F" w:rsidRDefault="00C2096F" w:rsidP="00C2096F">
      <w:pPr>
        <w:pStyle w:val="Podnoje"/>
        <w:jc w:val="both"/>
        <w:rPr>
          <w:rFonts w:ascii="Arial" w:hAnsi="Arial" w:cs="Arial"/>
          <w:color w:val="7030A0"/>
          <w:sz w:val="24"/>
          <w:szCs w:val="24"/>
          <w:lang w:val="hr-HR" w:eastAsia="en-US"/>
        </w:rPr>
      </w:pPr>
      <w:r w:rsidRPr="00C2096F">
        <w:rPr>
          <w:rFonts w:ascii="Arial" w:hAnsi="Arial" w:cs="Arial"/>
          <w:color w:val="7030A0"/>
          <w:sz w:val="24"/>
          <w:szCs w:val="24"/>
          <w:lang w:val="hr-HR" w:eastAsia="en-US"/>
        </w:rPr>
        <w:t>2.2. Tjedna i godišnja zaduženja učitelja</w:t>
      </w:r>
    </w:p>
    <w:p w:rsidR="00C2096F" w:rsidRPr="00C2096F" w:rsidRDefault="00C2096F" w:rsidP="00C2096F">
      <w:pPr>
        <w:pStyle w:val="Podnoje"/>
        <w:jc w:val="both"/>
        <w:rPr>
          <w:rFonts w:ascii="Arial" w:hAnsi="Arial" w:cs="Arial"/>
          <w:color w:val="7030A0"/>
          <w:sz w:val="24"/>
          <w:szCs w:val="24"/>
          <w:lang w:val="hr-HR" w:eastAsia="en-US"/>
        </w:rPr>
      </w:pPr>
    </w:p>
    <w:tbl>
      <w:tblPr>
        <w:tblW w:w="10759" w:type="dxa"/>
        <w:tblInd w:w="-432" w:type="dxa"/>
        <w:tblLayout w:type="fixed"/>
        <w:tblLook w:val="0000" w:firstRow="0" w:lastRow="0" w:firstColumn="0" w:lastColumn="0" w:noHBand="0" w:noVBand="0"/>
      </w:tblPr>
      <w:tblGrid>
        <w:gridCol w:w="1119"/>
        <w:gridCol w:w="1900"/>
        <w:gridCol w:w="1920"/>
        <w:gridCol w:w="1960"/>
        <w:gridCol w:w="1900"/>
        <w:gridCol w:w="1960"/>
      </w:tblGrid>
      <w:tr w:rsidR="00C2096F" w:rsidRPr="00C2096F" w:rsidTr="00C77286">
        <w:trPr>
          <w:trHeight w:val="525"/>
        </w:trPr>
        <w:tc>
          <w:tcPr>
            <w:tcW w:w="1119" w:type="dxa"/>
            <w:shd w:val="clear" w:color="auto" w:fill="auto"/>
            <w:vAlign w:val="bottom"/>
          </w:tcPr>
          <w:p w:rsidR="00C2096F" w:rsidRPr="00C2096F" w:rsidRDefault="00C2096F" w:rsidP="00B90F5D">
            <w:pPr>
              <w:rPr>
                <w:rFonts w:ascii="Arial" w:hAnsi="Arial" w:cs="Arial"/>
                <w:color w:val="7030A0"/>
              </w:rPr>
            </w:pPr>
            <w:r w:rsidRPr="00C2096F">
              <w:rPr>
                <w:rFonts w:ascii="Arial" w:hAnsi="Arial" w:cs="Arial"/>
                <w:color w:val="7030A0"/>
              </w:rPr>
              <w:t>Ime i prezime</w:t>
            </w:r>
          </w:p>
        </w:tc>
        <w:tc>
          <w:tcPr>
            <w:tcW w:w="1900" w:type="dxa"/>
            <w:shd w:val="clear" w:color="auto" w:fill="auto"/>
            <w:vAlign w:val="bottom"/>
          </w:tcPr>
          <w:p w:rsidR="00C2096F" w:rsidRPr="00C2096F" w:rsidRDefault="00C2096F" w:rsidP="00B90F5D">
            <w:pPr>
              <w:rPr>
                <w:rFonts w:ascii="Arial" w:hAnsi="Arial" w:cs="Arial"/>
                <w:color w:val="7030A0"/>
              </w:rPr>
            </w:pPr>
            <w:r w:rsidRPr="00C2096F">
              <w:rPr>
                <w:rFonts w:ascii="Arial" w:hAnsi="Arial" w:cs="Arial"/>
                <w:color w:val="7030A0"/>
              </w:rPr>
              <w:t>Nataša Blašković</w:t>
            </w:r>
          </w:p>
        </w:tc>
        <w:tc>
          <w:tcPr>
            <w:tcW w:w="1920" w:type="dxa"/>
            <w:shd w:val="clear" w:color="auto" w:fill="auto"/>
            <w:vAlign w:val="bottom"/>
          </w:tcPr>
          <w:p w:rsidR="00C2096F" w:rsidRPr="00C2096F" w:rsidRDefault="00C2096F" w:rsidP="00B90F5D">
            <w:pPr>
              <w:rPr>
                <w:rFonts w:ascii="Arial" w:hAnsi="Arial" w:cs="Arial"/>
                <w:color w:val="7030A0"/>
              </w:rPr>
            </w:pPr>
            <w:r w:rsidRPr="00C2096F">
              <w:rPr>
                <w:rFonts w:ascii="Arial" w:hAnsi="Arial" w:cs="Arial"/>
                <w:color w:val="7030A0"/>
              </w:rPr>
              <w:t>Diego Vitasović</w:t>
            </w:r>
          </w:p>
        </w:tc>
        <w:tc>
          <w:tcPr>
            <w:tcW w:w="1960" w:type="dxa"/>
            <w:shd w:val="clear" w:color="auto" w:fill="auto"/>
            <w:vAlign w:val="bottom"/>
          </w:tcPr>
          <w:p w:rsidR="00C2096F" w:rsidRPr="00C2096F" w:rsidRDefault="00C2096F" w:rsidP="00B90F5D">
            <w:pPr>
              <w:rPr>
                <w:rFonts w:ascii="Arial" w:hAnsi="Arial" w:cs="Arial"/>
                <w:color w:val="7030A0"/>
              </w:rPr>
            </w:pPr>
            <w:r w:rsidRPr="00C2096F">
              <w:rPr>
                <w:rFonts w:ascii="Arial" w:hAnsi="Arial" w:cs="Arial"/>
                <w:color w:val="7030A0"/>
              </w:rPr>
              <w:t>Kristijan Ontl</w:t>
            </w:r>
          </w:p>
        </w:tc>
        <w:tc>
          <w:tcPr>
            <w:tcW w:w="1900" w:type="dxa"/>
            <w:shd w:val="clear" w:color="auto" w:fill="auto"/>
            <w:vAlign w:val="bottom"/>
          </w:tcPr>
          <w:p w:rsidR="00C2096F" w:rsidRPr="00C2096F" w:rsidRDefault="00C2096F" w:rsidP="00B90F5D">
            <w:pPr>
              <w:rPr>
                <w:rFonts w:ascii="Arial" w:hAnsi="Arial" w:cs="Arial"/>
                <w:color w:val="7030A0"/>
              </w:rPr>
            </w:pPr>
            <w:r w:rsidRPr="00C2096F">
              <w:rPr>
                <w:rFonts w:ascii="Arial" w:hAnsi="Arial" w:cs="Arial"/>
                <w:color w:val="7030A0"/>
              </w:rPr>
              <w:t>Ivan Šuran</w:t>
            </w:r>
          </w:p>
        </w:tc>
        <w:tc>
          <w:tcPr>
            <w:tcW w:w="1960" w:type="dxa"/>
            <w:shd w:val="clear" w:color="auto" w:fill="auto"/>
            <w:vAlign w:val="bottom"/>
          </w:tcPr>
          <w:p w:rsidR="00C2096F" w:rsidRPr="00C2096F" w:rsidRDefault="00C2096F" w:rsidP="00B90F5D">
            <w:pPr>
              <w:rPr>
                <w:rFonts w:ascii="Arial" w:hAnsi="Arial" w:cs="Arial"/>
                <w:color w:val="7030A0"/>
              </w:rPr>
            </w:pPr>
            <w:r w:rsidRPr="00C2096F">
              <w:rPr>
                <w:rFonts w:ascii="Arial" w:hAnsi="Arial" w:cs="Arial"/>
                <w:color w:val="7030A0"/>
              </w:rPr>
              <w:t>Svetlana Modrušan</w:t>
            </w:r>
          </w:p>
        </w:tc>
      </w:tr>
      <w:tr w:rsidR="00C2096F" w:rsidRPr="00C2096F" w:rsidTr="00C77286">
        <w:trPr>
          <w:trHeight w:val="510"/>
        </w:trPr>
        <w:tc>
          <w:tcPr>
            <w:tcW w:w="1119" w:type="dxa"/>
            <w:shd w:val="clear" w:color="auto" w:fill="auto"/>
            <w:vAlign w:val="bottom"/>
          </w:tcPr>
          <w:p w:rsidR="00C2096F" w:rsidRPr="00C2096F" w:rsidRDefault="00C2096F" w:rsidP="00B90F5D">
            <w:pPr>
              <w:rPr>
                <w:rFonts w:ascii="Arial" w:hAnsi="Arial" w:cs="Arial"/>
                <w:color w:val="7030A0"/>
              </w:rPr>
            </w:pPr>
            <w:r w:rsidRPr="00C2096F">
              <w:rPr>
                <w:rFonts w:ascii="Arial" w:hAnsi="Arial" w:cs="Arial"/>
                <w:color w:val="7030A0"/>
              </w:rPr>
              <w:t>predmet</w:t>
            </w:r>
          </w:p>
        </w:tc>
        <w:tc>
          <w:tcPr>
            <w:tcW w:w="1900" w:type="dxa"/>
            <w:shd w:val="clear" w:color="auto" w:fill="auto"/>
            <w:vAlign w:val="bottom"/>
          </w:tcPr>
          <w:p w:rsidR="00C2096F" w:rsidRPr="00C2096F" w:rsidRDefault="00C2096F" w:rsidP="00B90F5D">
            <w:pPr>
              <w:rPr>
                <w:rFonts w:ascii="Arial" w:hAnsi="Arial" w:cs="Arial"/>
                <w:color w:val="7030A0"/>
              </w:rPr>
            </w:pPr>
            <w:r w:rsidRPr="00C2096F">
              <w:rPr>
                <w:rFonts w:ascii="Arial" w:hAnsi="Arial" w:cs="Arial"/>
                <w:color w:val="7030A0"/>
              </w:rPr>
              <w:t>solfeggio</w:t>
            </w:r>
          </w:p>
        </w:tc>
        <w:tc>
          <w:tcPr>
            <w:tcW w:w="1920" w:type="dxa"/>
            <w:shd w:val="clear" w:color="auto" w:fill="auto"/>
            <w:vAlign w:val="bottom"/>
          </w:tcPr>
          <w:p w:rsidR="00C2096F" w:rsidRPr="00C2096F" w:rsidRDefault="00C2096F" w:rsidP="00B90F5D">
            <w:pPr>
              <w:rPr>
                <w:rFonts w:ascii="Arial" w:hAnsi="Arial" w:cs="Arial"/>
                <w:color w:val="7030A0"/>
              </w:rPr>
            </w:pPr>
            <w:r w:rsidRPr="00C2096F">
              <w:rPr>
                <w:rFonts w:ascii="Arial" w:hAnsi="Arial" w:cs="Arial"/>
                <w:color w:val="7030A0"/>
              </w:rPr>
              <w:t>harmonika</w:t>
            </w:r>
          </w:p>
        </w:tc>
        <w:tc>
          <w:tcPr>
            <w:tcW w:w="1960" w:type="dxa"/>
            <w:shd w:val="clear" w:color="auto" w:fill="auto"/>
            <w:vAlign w:val="bottom"/>
          </w:tcPr>
          <w:p w:rsidR="00C2096F" w:rsidRPr="00C2096F" w:rsidRDefault="00C2096F" w:rsidP="00B90F5D">
            <w:pPr>
              <w:rPr>
                <w:rFonts w:ascii="Arial" w:hAnsi="Arial" w:cs="Arial"/>
                <w:color w:val="7030A0"/>
              </w:rPr>
            </w:pPr>
            <w:r w:rsidRPr="00C2096F">
              <w:rPr>
                <w:rFonts w:ascii="Arial" w:hAnsi="Arial" w:cs="Arial"/>
                <w:color w:val="7030A0"/>
              </w:rPr>
              <w:t>klavir</w:t>
            </w:r>
          </w:p>
        </w:tc>
        <w:tc>
          <w:tcPr>
            <w:tcW w:w="1900" w:type="dxa"/>
            <w:shd w:val="clear" w:color="auto" w:fill="auto"/>
            <w:vAlign w:val="bottom"/>
          </w:tcPr>
          <w:p w:rsidR="00C2096F" w:rsidRPr="00C2096F" w:rsidRDefault="00C2096F" w:rsidP="00B90F5D">
            <w:pPr>
              <w:rPr>
                <w:rFonts w:ascii="Arial" w:hAnsi="Arial" w:cs="Arial"/>
                <w:color w:val="7030A0"/>
              </w:rPr>
            </w:pPr>
            <w:r w:rsidRPr="00C2096F">
              <w:rPr>
                <w:rFonts w:ascii="Arial" w:hAnsi="Arial" w:cs="Arial"/>
                <w:color w:val="7030A0"/>
              </w:rPr>
              <w:t>klavir</w:t>
            </w:r>
          </w:p>
        </w:tc>
        <w:tc>
          <w:tcPr>
            <w:tcW w:w="1960" w:type="dxa"/>
            <w:shd w:val="clear" w:color="auto" w:fill="auto"/>
            <w:vAlign w:val="bottom"/>
          </w:tcPr>
          <w:p w:rsidR="00C2096F" w:rsidRPr="00C2096F" w:rsidRDefault="00C2096F" w:rsidP="00B90F5D">
            <w:pPr>
              <w:rPr>
                <w:rFonts w:ascii="Arial" w:hAnsi="Arial" w:cs="Arial"/>
                <w:color w:val="7030A0"/>
              </w:rPr>
            </w:pPr>
            <w:r w:rsidRPr="00C2096F">
              <w:rPr>
                <w:rFonts w:ascii="Arial" w:hAnsi="Arial" w:cs="Arial"/>
                <w:color w:val="7030A0"/>
              </w:rPr>
              <w:t>gitara-mandolina</w:t>
            </w:r>
          </w:p>
        </w:tc>
      </w:tr>
      <w:tr w:rsidR="00C2096F" w:rsidRPr="00C2096F" w:rsidTr="00C77286">
        <w:trPr>
          <w:trHeight w:val="510"/>
        </w:trPr>
        <w:tc>
          <w:tcPr>
            <w:tcW w:w="1119" w:type="dxa"/>
            <w:shd w:val="clear" w:color="auto" w:fill="auto"/>
            <w:vAlign w:val="bottom"/>
          </w:tcPr>
          <w:p w:rsidR="00C2096F" w:rsidRPr="00C2096F" w:rsidRDefault="00C2096F" w:rsidP="00B90F5D">
            <w:pPr>
              <w:rPr>
                <w:rFonts w:ascii="Arial" w:hAnsi="Arial" w:cs="Arial"/>
                <w:color w:val="7030A0"/>
              </w:rPr>
            </w:pPr>
            <w:r w:rsidRPr="00C2096F">
              <w:rPr>
                <w:rFonts w:ascii="Arial" w:hAnsi="Arial" w:cs="Arial"/>
                <w:color w:val="7030A0"/>
              </w:rPr>
              <w:t>razred</w:t>
            </w:r>
          </w:p>
        </w:tc>
        <w:tc>
          <w:tcPr>
            <w:tcW w:w="1900" w:type="dxa"/>
            <w:shd w:val="clear" w:color="auto" w:fill="auto"/>
            <w:vAlign w:val="bottom"/>
          </w:tcPr>
          <w:p w:rsidR="00C2096F" w:rsidRPr="00C2096F" w:rsidRDefault="00C2096F" w:rsidP="00B90F5D">
            <w:pPr>
              <w:rPr>
                <w:rFonts w:ascii="Arial" w:hAnsi="Arial" w:cs="Arial"/>
                <w:color w:val="7030A0"/>
              </w:rPr>
            </w:pPr>
            <w:r w:rsidRPr="00C2096F">
              <w:rPr>
                <w:rFonts w:ascii="Arial" w:hAnsi="Arial" w:cs="Arial"/>
                <w:color w:val="7030A0"/>
              </w:rPr>
              <w:t xml:space="preserve"> I - VI</w:t>
            </w:r>
          </w:p>
        </w:tc>
        <w:tc>
          <w:tcPr>
            <w:tcW w:w="1920" w:type="dxa"/>
            <w:shd w:val="clear" w:color="auto" w:fill="auto"/>
            <w:vAlign w:val="bottom"/>
          </w:tcPr>
          <w:p w:rsidR="00C2096F" w:rsidRPr="00C2096F" w:rsidRDefault="00C2096F" w:rsidP="00B90F5D">
            <w:pPr>
              <w:rPr>
                <w:rFonts w:ascii="Arial" w:hAnsi="Arial" w:cs="Arial"/>
                <w:color w:val="7030A0"/>
              </w:rPr>
            </w:pPr>
            <w:r w:rsidRPr="00C2096F">
              <w:rPr>
                <w:rFonts w:ascii="Arial" w:hAnsi="Arial" w:cs="Arial"/>
                <w:color w:val="7030A0"/>
              </w:rPr>
              <w:t>I-II-V</w:t>
            </w:r>
          </w:p>
        </w:tc>
        <w:tc>
          <w:tcPr>
            <w:tcW w:w="1960" w:type="dxa"/>
            <w:shd w:val="clear" w:color="auto" w:fill="auto"/>
            <w:vAlign w:val="bottom"/>
          </w:tcPr>
          <w:p w:rsidR="00C2096F" w:rsidRPr="00C2096F" w:rsidRDefault="00C2096F" w:rsidP="00B90F5D">
            <w:pPr>
              <w:rPr>
                <w:rFonts w:ascii="Arial" w:hAnsi="Arial" w:cs="Arial"/>
                <w:color w:val="7030A0"/>
              </w:rPr>
            </w:pPr>
            <w:r w:rsidRPr="00C2096F">
              <w:rPr>
                <w:rFonts w:ascii="Arial" w:hAnsi="Arial" w:cs="Arial"/>
                <w:color w:val="7030A0"/>
              </w:rPr>
              <w:t>II - VI</w:t>
            </w:r>
          </w:p>
        </w:tc>
        <w:tc>
          <w:tcPr>
            <w:tcW w:w="1900" w:type="dxa"/>
            <w:shd w:val="clear" w:color="auto" w:fill="auto"/>
            <w:vAlign w:val="bottom"/>
          </w:tcPr>
          <w:p w:rsidR="00C2096F" w:rsidRPr="00C2096F" w:rsidRDefault="00C2096F" w:rsidP="00B90F5D">
            <w:pPr>
              <w:rPr>
                <w:rFonts w:ascii="Arial" w:hAnsi="Arial" w:cs="Arial"/>
                <w:color w:val="7030A0"/>
              </w:rPr>
            </w:pPr>
            <w:r w:rsidRPr="00C2096F">
              <w:rPr>
                <w:rFonts w:ascii="Arial" w:hAnsi="Arial" w:cs="Arial"/>
                <w:color w:val="7030A0"/>
              </w:rPr>
              <w:t>I - V</w:t>
            </w:r>
          </w:p>
        </w:tc>
        <w:tc>
          <w:tcPr>
            <w:tcW w:w="1960" w:type="dxa"/>
            <w:shd w:val="clear" w:color="auto" w:fill="auto"/>
            <w:vAlign w:val="bottom"/>
          </w:tcPr>
          <w:p w:rsidR="00C2096F" w:rsidRPr="00C2096F" w:rsidRDefault="00C2096F" w:rsidP="00B90F5D">
            <w:pPr>
              <w:rPr>
                <w:rFonts w:ascii="Arial" w:hAnsi="Arial" w:cs="Arial"/>
                <w:color w:val="7030A0"/>
              </w:rPr>
            </w:pPr>
            <w:r w:rsidRPr="00C2096F">
              <w:rPr>
                <w:rFonts w:ascii="Arial" w:hAnsi="Arial" w:cs="Arial"/>
                <w:color w:val="7030A0"/>
              </w:rPr>
              <w:t>I - VI</w:t>
            </w:r>
          </w:p>
        </w:tc>
      </w:tr>
      <w:tr w:rsidR="00C2096F" w:rsidRPr="00C2096F" w:rsidTr="00C77286">
        <w:trPr>
          <w:trHeight w:val="510"/>
        </w:trPr>
        <w:tc>
          <w:tcPr>
            <w:tcW w:w="1119" w:type="dxa"/>
            <w:shd w:val="clear" w:color="auto" w:fill="auto"/>
            <w:vAlign w:val="bottom"/>
          </w:tcPr>
          <w:p w:rsidR="00C2096F" w:rsidRPr="00C2096F" w:rsidRDefault="00C2096F" w:rsidP="00B90F5D">
            <w:pPr>
              <w:rPr>
                <w:rFonts w:ascii="Arial" w:hAnsi="Arial" w:cs="Arial"/>
                <w:color w:val="7030A0"/>
              </w:rPr>
            </w:pPr>
            <w:r w:rsidRPr="00C2096F">
              <w:rPr>
                <w:rFonts w:ascii="Arial" w:hAnsi="Arial" w:cs="Arial"/>
                <w:color w:val="7030A0"/>
              </w:rPr>
              <w:t>razrednik-voditelj</w:t>
            </w:r>
          </w:p>
        </w:tc>
        <w:tc>
          <w:tcPr>
            <w:tcW w:w="1900" w:type="dxa"/>
            <w:shd w:val="clear" w:color="auto" w:fill="auto"/>
            <w:vAlign w:val="bottom"/>
          </w:tcPr>
          <w:p w:rsidR="00C2096F" w:rsidRPr="00C2096F" w:rsidRDefault="00C2096F" w:rsidP="00B90F5D">
            <w:pPr>
              <w:rPr>
                <w:rFonts w:ascii="Arial" w:hAnsi="Arial" w:cs="Arial"/>
                <w:color w:val="7030A0"/>
              </w:rPr>
            </w:pPr>
            <w:r w:rsidRPr="00C2096F">
              <w:rPr>
                <w:rFonts w:ascii="Arial" w:hAnsi="Arial" w:cs="Arial"/>
                <w:color w:val="7030A0"/>
              </w:rPr>
              <w:t xml:space="preserve">  -</w:t>
            </w:r>
          </w:p>
        </w:tc>
        <w:tc>
          <w:tcPr>
            <w:tcW w:w="1920" w:type="dxa"/>
            <w:shd w:val="clear" w:color="auto" w:fill="auto"/>
            <w:vAlign w:val="bottom"/>
          </w:tcPr>
          <w:p w:rsidR="00C2096F" w:rsidRPr="00C2096F" w:rsidRDefault="00C2096F" w:rsidP="00B90F5D">
            <w:pPr>
              <w:rPr>
                <w:rFonts w:ascii="Arial" w:hAnsi="Arial" w:cs="Arial"/>
                <w:color w:val="7030A0"/>
              </w:rPr>
            </w:pPr>
            <w:r w:rsidRPr="00C2096F">
              <w:rPr>
                <w:rFonts w:ascii="Arial" w:hAnsi="Arial" w:cs="Arial"/>
                <w:color w:val="7030A0"/>
              </w:rPr>
              <w:t>II-III-IV-V-VI</w:t>
            </w:r>
          </w:p>
        </w:tc>
        <w:tc>
          <w:tcPr>
            <w:tcW w:w="1960" w:type="dxa"/>
            <w:shd w:val="clear" w:color="auto" w:fill="auto"/>
            <w:vAlign w:val="bottom"/>
          </w:tcPr>
          <w:p w:rsidR="00C2096F" w:rsidRPr="00C2096F" w:rsidRDefault="00C2096F" w:rsidP="00B90F5D">
            <w:pPr>
              <w:rPr>
                <w:rFonts w:ascii="Arial" w:hAnsi="Arial" w:cs="Arial"/>
                <w:color w:val="7030A0"/>
              </w:rPr>
            </w:pPr>
            <w:r w:rsidRPr="00C2096F">
              <w:rPr>
                <w:rFonts w:ascii="Arial" w:hAnsi="Arial" w:cs="Arial"/>
                <w:color w:val="7030A0"/>
              </w:rPr>
              <w:t>-</w:t>
            </w:r>
          </w:p>
        </w:tc>
        <w:tc>
          <w:tcPr>
            <w:tcW w:w="1900" w:type="dxa"/>
            <w:shd w:val="clear" w:color="auto" w:fill="auto"/>
            <w:vAlign w:val="bottom"/>
          </w:tcPr>
          <w:p w:rsidR="00C2096F" w:rsidRPr="00C2096F" w:rsidRDefault="00C2096F" w:rsidP="00B90F5D">
            <w:pPr>
              <w:rPr>
                <w:rFonts w:ascii="Arial" w:hAnsi="Arial" w:cs="Arial"/>
                <w:color w:val="7030A0"/>
              </w:rPr>
            </w:pPr>
            <w:r w:rsidRPr="00C2096F">
              <w:rPr>
                <w:rFonts w:ascii="Arial" w:hAnsi="Arial" w:cs="Arial"/>
                <w:color w:val="7030A0"/>
              </w:rPr>
              <w:t>4(Ir.)</w:t>
            </w:r>
          </w:p>
        </w:tc>
        <w:tc>
          <w:tcPr>
            <w:tcW w:w="1960" w:type="dxa"/>
            <w:shd w:val="clear" w:color="auto" w:fill="auto"/>
            <w:vAlign w:val="bottom"/>
          </w:tcPr>
          <w:p w:rsidR="00C2096F" w:rsidRPr="00C2096F" w:rsidRDefault="00C2096F" w:rsidP="00B90F5D">
            <w:pPr>
              <w:rPr>
                <w:rFonts w:ascii="Arial" w:hAnsi="Arial" w:cs="Arial"/>
                <w:color w:val="7030A0"/>
              </w:rPr>
            </w:pPr>
            <w:r w:rsidRPr="00C2096F">
              <w:rPr>
                <w:rFonts w:ascii="Arial" w:hAnsi="Arial" w:cs="Arial"/>
                <w:color w:val="7030A0"/>
              </w:rPr>
              <w:t>-</w:t>
            </w:r>
          </w:p>
        </w:tc>
      </w:tr>
      <w:tr w:rsidR="00C2096F" w:rsidRPr="00C2096F" w:rsidTr="00C77286">
        <w:trPr>
          <w:trHeight w:val="510"/>
        </w:trPr>
        <w:tc>
          <w:tcPr>
            <w:tcW w:w="1119" w:type="dxa"/>
            <w:shd w:val="clear" w:color="auto" w:fill="auto"/>
            <w:vAlign w:val="bottom"/>
          </w:tcPr>
          <w:p w:rsidR="00C2096F" w:rsidRPr="00C2096F" w:rsidRDefault="00C2096F" w:rsidP="00B90F5D">
            <w:pPr>
              <w:rPr>
                <w:rFonts w:ascii="Arial" w:hAnsi="Arial" w:cs="Arial"/>
                <w:color w:val="7030A0"/>
              </w:rPr>
            </w:pPr>
            <w:r w:rsidRPr="00C2096F">
              <w:rPr>
                <w:rFonts w:ascii="Arial" w:hAnsi="Arial" w:cs="Arial"/>
                <w:color w:val="7030A0"/>
              </w:rPr>
              <w:t>broj učenika</w:t>
            </w:r>
          </w:p>
        </w:tc>
        <w:tc>
          <w:tcPr>
            <w:tcW w:w="1900" w:type="dxa"/>
            <w:shd w:val="clear" w:color="auto" w:fill="auto"/>
            <w:vAlign w:val="bottom"/>
          </w:tcPr>
          <w:p w:rsidR="00C2096F" w:rsidRPr="00C2096F" w:rsidRDefault="00C2096F" w:rsidP="00B90F5D">
            <w:pPr>
              <w:rPr>
                <w:rFonts w:ascii="Arial" w:hAnsi="Arial" w:cs="Arial"/>
                <w:color w:val="7030A0"/>
              </w:rPr>
            </w:pPr>
            <w:r w:rsidRPr="00C2096F">
              <w:rPr>
                <w:rFonts w:ascii="Arial" w:hAnsi="Arial" w:cs="Arial"/>
                <w:color w:val="7030A0"/>
              </w:rPr>
              <w:t>46</w:t>
            </w:r>
          </w:p>
        </w:tc>
        <w:tc>
          <w:tcPr>
            <w:tcW w:w="1920" w:type="dxa"/>
            <w:shd w:val="clear" w:color="auto" w:fill="auto"/>
            <w:vAlign w:val="bottom"/>
          </w:tcPr>
          <w:p w:rsidR="00C2096F" w:rsidRPr="00C2096F" w:rsidRDefault="00C2096F" w:rsidP="00B90F5D">
            <w:pPr>
              <w:rPr>
                <w:rFonts w:ascii="Arial" w:hAnsi="Arial" w:cs="Arial"/>
                <w:color w:val="7030A0"/>
              </w:rPr>
            </w:pPr>
            <w:r w:rsidRPr="00C2096F">
              <w:rPr>
                <w:rFonts w:ascii="Arial" w:hAnsi="Arial" w:cs="Arial"/>
                <w:color w:val="7030A0"/>
              </w:rPr>
              <w:t>3</w:t>
            </w:r>
          </w:p>
        </w:tc>
        <w:tc>
          <w:tcPr>
            <w:tcW w:w="1960" w:type="dxa"/>
            <w:shd w:val="clear" w:color="auto" w:fill="auto"/>
            <w:vAlign w:val="bottom"/>
          </w:tcPr>
          <w:p w:rsidR="00C2096F" w:rsidRPr="00C2096F" w:rsidRDefault="00C2096F" w:rsidP="00B90F5D">
            <w:pPr>
              <w:rPr>
                <w:rFonts w:ascii="Arial" w:hAnsi="Arial" w:cs="Arial"/>
                <w:color w:val="7030A0"/>
              </w:rPr>
            </w:pPr>
            <w:r w:rsidRPr="00C2096F">
              <w:rPr>
                <w:rFonts w:ascii="Arial" w:hAnsi="Arial" w:cs="Arial"/>
                <w:color w:val="7030A0"/>
              </w:rPr>
              <w:t>14</w:t>
            </w:r>
          </w:p>
        </w:tc>
        <w:tc>
          <w:tcPr>
            <w:tcW w:w="1900" w:type="dxa"/>
            <w:shd w:val="clear" w:color="auto" w:fill="auto"/>
            <w:vAlign w:val="bottom"/>
          </w:tcPr>
          <w:p w:rsidR="00C2096F" w:rsidRPr="00C2096F" w:rsidRDefault="00C2096F" w:rsidP="00B90F5D">
            <w:pPr>
              <w:rPr>
                <w:rFonts w:ascii="Arial" w:hAnsi="Arial" w:cs="Arial"/>
                <w:color w:val="7030A0"/>
              </w:rPr>
            </w:pPr>
            <w:r w:rsidRPr="00C2096F">
              <w:rPr>
                <w:rFonts w:ascii="Arial" w:hAnsi="Arial" w:cs="Arial"/>
                <w:color w:val="7030A0"/>
              </w:rPr>
              <w:t>12</w:t>
            </w:r>
          </w:p>
        </w:tc>
        <w:tc>
          <w:tcPr>
            <w:tcW w:w="1960" w:type="dxa"/>
            <w:shd w:val="clear" w:color="auto" w:fill="auto"/>
            <w:vAlign w:val="bottom"/>
          </w:tcPr>
          <w:p w:rsidR="00C2096F" w:rsidRPr="00C2096F" w:rsidRDefault="00C2096F" w:rsidP="00B90F5D">
            <w:pPr>
              <w:rPr>
                <w:rFonts w:ascii="Arial" w:hAnsi="Arial" w:cs="Arial"/>
                <w:color w:val="7030A0"/>
              </w:rPr>
            </w:pPr>
            <w:r w:rsidRPr="00C2096F">
              <w:rPr>
                <w:rFonts w:ascii="Arial" w:hAnsi="Arial" w:cs="Arial"/>
                <w:color w:val="7030A0"/>
              </w:rPr>
              <w:t>17</w:t>
            </w:r>
          </w:p>
        </w:tc>
      </w:tr>
      <w:tr w:rsidR="00C2096F" w:rsidRPr="00C2096F" w:rsidTr="00C77286">
        <w:trPr>
          <w:trHeight w:val="510"/>
        </w:trPr>
        <w:tc>
          <w:tcPr>
            <w:tcW w:w="1119" w:type="dxa"/>
            <w:shd w:val="clear" w:color="auto" w:fill="auto"/>
            <w:vAlign w:val="bottom"/>
          </w:tcPr>
          <w:p w:rsidR="00C2096F" w:rsidRPr="00C2096F" w:rsidRDefault="00C2096F" w:rsidP="00B90F5D">
            <w:pPr>
              <w:rPr>
                <w:rFonts w:ascii="Arial" w:hAnsi="Arial" w:cs="Arial"/>
                <w:color w:val="7030A0"/>
              </w:rPr>
            </w:pPr>
            <w:r w:rsidRPr="00C2096F">
              <w:rPr>
                <w:rFonts w:ascii="Arial" w:hAnsi="Arial" w:cs="Arial"/>
                <w:color w:val="7030A0"/>
              </w:rPr>
              <w:t>komorna glazba</w:t>
            </w:r>
          </w:p>
        </w:tc>
        <w:tc>
          <w:tcPr>
            <w:tcW w:w="1900" w:type="dxa"/>
            <w:shd w:val="clear" w:color="auto" w:fill="auto"/>
            <w:vAlign w:val="bottom"/>
          </w:tcPr>
          <w:p w:rsidR="00C2096F" w:rsidRPr="00C2096F" w:rsidRDefault="00C2096F" w:rsidP="00B90F5D">
            <w:pPr>
              <w:rPr>
                <w:rFonts w:ascii="Arial" w:hAnsi="Arial" w:cs="Arial"/>
                <w:color w:val="7030A0"/>
              </w:rPr>
            </w:pPr>
            <w:r w:rsidRPr="00C2096F">
              <w:rPr>
                <w:rFonts w:ascii="Arial" w:hAnsi="Arial" w:cs="Arial"/>
                <w:color w:val="7030A0"/>
              </w:rPr>
              <w:t>-</w:t>
            </w:r>
          </w:p>
        </w:tc>
        <w:tc>
          <w:tcPr>
            <w:tcW w:w="1920" w:type="dxa"/>
            <w:shd w:val="clear" w:color="auto" w:fill="auto"/>
            <w:vAlign w:val="bottom"/>
          </w:tcPr>
          <w:p w:rsidR="00C2096F" w:rsidRPr="00C2096F" w:rsidRDefault="00C2096F" w:rsidP="00B90F5D">
            <w:pPr>
              <w:rPr>
                <w:rFonts w:ascii="Arial" w:hAnsi="Arial" w:cs="Arial"/>
                <w:color w:val="7030A0"/>
              </w:rPr>
            </w:pPr>
            <w:r w:rsidRPr="00C2096F">
              <w:rPr>
                <w:rFonts w:ascii="Arial" w:hAnsi="Arial" w:cs="Arial"/>
                <w:color w:val="7030A0"/>
              </w:rPr>
              <w:t>2</w:t>
            </w:r>
          </w:p>
        </w:tc>
        <w:tc>
          <w:tcPr>
            <w:tcW w:w="1960" w:type="dxa"/>
            <w:shd w:val="clear" w:color="auto" w:fill="auto"/>
            <w:vAlign w:val="bottom"/>
          </w:tcPr>
          <w:p w:rsidR="00C2096F" w:rsidRPr="00C2096F" w:rsidRDefault="00C2096F" w:rsidP="00B90F5D">
            <w:pPr>
              <w:rPr>
                <w:rFonts w:ascii="Arial" w:hAnsi="Arial" w:cs="Arial"/>
                <w:color w:val="7030A0"/>
              </w:rPr>
            </w:pPr>
            <w:r w:rsidRPr="00C2096F">
              <w:rPr>
                <w:rFonts w:ascii="Arial" w:hAnsi="Arial" w:cs="Arial"/>
                <w:color w:val="7030A0"/>
              </w:rPr>
              <w:t>-</w:t>
            </w:r>
          </w:p>
        </w:tc>
        <w:tc>
          <w:tcPr>
            <w:tcW w:w="1900" w:type="dxa"/>
            <w:shd w:val="clear" w:color="auto" w:fill="auto"/>
            <w:vAlign w:val="bottom"/>
          </w:tcPr>
          <w:p w:rsidR="00C2096F" w:rsidRPr="00C2096F" w:rsidRDefault="00C2096F" w:rsidP="00B90F5D">
            <w:pPr>
              <w:rPr>
                <w:rFonts w:ascii="Arial" w:hAnsi="Arial" w:cs="Arial"/>
                <w:color w:val="7030A0"/>
              </w:rPr>
            </w:pPr>
            <w:r w:rsidRPr="00C2096F">
              <w:rPr>
                <w:rFonts w:ascii="Arial" w:hAnsi="Arial" w:cs="Arial"/>
                <w:color w:val="7030A0"/>
              </w:rPr>
              <w:t>-</w:t>
            </w:r>
          </w:p>
        </w:tc>
        <w:tc>
          <w:tcPr>
            <w:tcW w:w="1960" w:type="dxa"/>
            <w:shd w:val="clear" w:color="auto" w:fill="auto"/>
            <w:vAlign w:val="bottom"/>
          </w:tcPr>
          <w:p w:rsidR="00C2096F" w:rsidRPr="00C2096F" w:rsidRDefault="00C2096F" w:rsidP="00B90F5D">
            <w:pPr>
              <w:snapToGrid w:val="0"/>
              <w:rPr>
                <w:rFonts w:ascii="Arial" w:hAnsi="Arial" w:cs="Arial"/>
                <w:color w:val="7030A0"/>
              </w:rPr>
            </w:pPr>
          </w:p>
        </w:tc>
      </w:tr>
      <w:tr w:rsidR="00C2096F" w:rsidRPr="00C2096F" w:rsidTr="00C77286">
        <w:trPr>
          <w:trHeight w:val="510"/>
        </w:trPr>
        <w:tc>
          <w:tcPr>
            <w:tcW w:w="1119" w:type="dxa"/>
            <w:shd w:val="clear" w:color="auto" w:fill="auto"/>
            <w:vAlign w:val="bottom"/>
          </w:tcPr>
          <w:p w:rsidR="00C2096F" w:rsidRPr="00C2096F" w:rsidRDefault="00C2096F" w:rsidP="00B90F5D">
            <w:pPr>
              <w:rPr>
                <w:rFonts w:ascii="Arial" w:hAnsi="Arial" w:cs="Arial"/>
                <w:color w:val="7030A0"/>
              </w:rPr>
            </w:pPr>
            <w:r w:rsidRPr="00C2096F">
              <w:rPr>
                <w:rFonts w:ascii="Arial" w:hAnsi="Arial" w:cs="Arial"/>
                <w:color w:val="7030A0"/>
              </w:rPr>
              <w:t>ukupno sati u nastavi</w:t>
            </w:r>
          </w:p>
        </w:tc>
        <w:tc>
          <w:tcPr>
            <w:tcW w:w="1900" w:type="dxa"/>
            <w:shd w:val="clear" w:color="auto" w:fill="auto"/>
            <w:vAlign w:val="bottom"/>
          </w:tcPr>
          <w:p w:rsidR="00C2096F" w:rsidRPr="00C2096F" w:rsidRDefault="00C2096F" w:rsidP="00B90F5D">
            <w:pPr>
              <w:rPr>
                <w:rFonts w:ascii="Arial" w:hAnsi="Arial" w:cs="Arial"/>
                <w:color w:val="7030A0"/>
              </w:rPr>
            </w:pPr>
            <w:r w:rsidRPr="00C2096F">
              <w:rPr>
                <w:rFonts w:ascii="Arial" w:hAnsi="Arial" w:cs="Arial"/>
                <w:color w:val="7030A0"/>
              </w:rPr>
              <w:t>12</w:t>
            </w:r>
          </w:p>
        </w:tc>
        <w:tc>
          <w:tcPr>
            <w:tcW w:w="1920" w:type="dxa"/>
            <w:shd w:val="clear" w:color="auto" w:fill="auto"/>
            <w:vAlign w:val="bottom"/>
          </w:tcPr>
          <w:p w:rsidR="00C2096F" w:rsidRPr="00C2096F" w:rsidRDefault="00C2096F" w:rsidP="00B90F5D">
            <w:pPr>
              <w:rPr>
                <w:rFonts w:ascii="Arial" w:hAnsi="Arial" w:cs="Arial"/>
                <w:color w:val="7030A0"/>
              </w:rPr>
            </w:pPr>
            <w:r w:rsidRPr="00C2096F">
              <w:rPr>
                <w:rFonts w:ascii="Arial" w:hAnsi="Arial" w:cs="Arial"/>
                <w:color w:val="7030A0"/>
              </w:rPr>
              <w:t xml:space="preserve">                           11,66</w:t>
            </w:r>
          </w:p>
        </w:tc>
        <w:tc>
          <w:tcPr>
            <w:tcW w:w="1960" w:type="dxa"/>
            <w:shd w:val="clear" w:color="auto" w:fill="auto"/>
            <w:vAlign w:val="bottom"/>
          </w:tcPr>
          <w:p w:rsidR="00C2096F" w:rsidRPr="00C2096F" w:rsidRDefault="00C2096F" w:rsidP="00B90F5D">
            <w:pPr>
              <w:rPr>
                <w:rFonts w:ascii="Arial" w:hAnsi="Arial" w:cs="Arial"/>
                <w:color w:val="7030A0"/>
              </w:rPr>
            </w:pPr>
            <w:r w:rsidRPr="00C2096F">
              <w:rPr>
                <w:rFonts w:ascii="Arial" w:hAnsi="Arial" w:cs="Arial"/>
                <w:color w:val="7030A0"/>
              </w:rPr>
              <w:t>22</w:t>
            </w:r>
          </w:p>
        </w:tc>
        <w:tc>
          <w:tcPr>
            <w:tcW w:w="1900" w:type="dxa"/>
            <w:shd w:val="clear" w:color="auto" w:fill="auto"/>
            <w:vAlign w:val="bottom"/>
          </w:tcPr>
          <w:p w:rsidR="00C2096F" w:rsidRPr="00C2096F" w:rsidRDefault="00C2096F" w:rsidP="00B90F5D">
            <w:pPr>
              <w:rPr>
                <w:rFonts w:ascii="Arial" w:hAnsi="Arial" w:cs="Arial"/>
                <w:color w:val="7030A0"/>
              </w:rPr>
            </w:pPr>
            <w:r w:rsidRPr="00C2096F">
              <w:rPr>
                <w:rFonts w:ascii="Arial" w:hAnsi="Arial" w:cs="Arial"/>
                <w:color w:val="7030A0"/>
              </w:rPr>
              <w:t>23</w:t>
            </w:r>
          </w:p>
        </w:tc>
        <w:tc>
          <w:tcPr>
            <w:tcW w:w="1960" w:type="dxa"/>
            <w:shd w:val="clear" w:color="auto" w:fill="auto"/>
            <w:vAlign w:val="bottom"/>
          </w:tcPr>
          <w:p w:rsidR="00C2096F" w:rsidRPr="00C2096F" w:rsidRDefault="00C2096F" w:rsidP="00B90F5D">
            <w:pPr>
              <w:rPr>
                <w:rFonts w:ascii="Arial" w:hAnsi="Arial" w:cs="Arial"/>
                <w:color w:val="7030A0"/>
              </w:rPr>
            </w:pPr>
            <w:r w:rsidRPr="00C2096F">
              <w:rPr>
                <w:rFonts w:ascii="Arial" w:hAnsi="Arial" w:cs="Arial"/>
                <w:color w:val="7030A0"/>
              </w:rPr>
              <w:t>27,3</w:t>
            </w:r>
          </w:p>
        </w:tc>
      </w:tr>
      <w:tr w:rsidR="00C2096F" w:rsidRPr="00C2096F" w:rsidTr="00C77286">
        <w:trPr>
          <w:trHeight w:val="510"/>
        </w:trPr>
        <w:tc>
          <w:tcPr>
            <w:tcW w:w="1119" w:type="dxa"/>
            <w:shd w:val="clear" w:color="auto" w:fill="auto"/>
            <w:vAlign w:val="bottom"/>
          </w:tcPr>
          <w:p w:rsidR="00C2096F" w:rsidRPr="00C2096F" w:rsidRDefault="00C2096F" w:rsidP="00B90F5D">
            <w:pPr>
              <w:rPr>
                <w:rFonts w:ascii="Arial" w:hAnsi="Arial" w:cs="Arial"/>
                <w:color w:val="7030A0"/>
              </w:rPr>
            </w:pPr>
            <w:r w:rsidRPr="00C2096F">
              <w:rPr>
                <w:rFonts w:ascii="Arial" w:hAnsi="Arial" w:cs="Arial"/>
                <w:color w:val="7030A0"/>
              </w:rPr>
              <w:t>ostali poslovi</w:t>
            </w:r>
          </w:p>
        </w:tc>
        <w:tc>
          <w:tcPr>
            <w:tcW w:w="1900" w:type="dxa"/>
            <w:shd w:val="clear" w:color="auto" w:fill="auto"/>
            <w:vAlign w:val="bottom"/>
          </w:tcPr>
          <w:p w:rsidR="00C2096F" w:rsidRPr="00C2096F" w:rsidRDefault="00C2096F" w:rsidP="00B90F5D">
            <w:pPr>
              <w:snapToGrid w:val="0"/>
              <w:rPr>
                <w:rFonts w:ascii="Arial" w:hAnsi="Arial" w:cs="Arial"/>
                <w:color w:val="7030A0"/>
              </w:rPr>
            </w:pPr>
          </w:p>
        </w:tc>
        <w:tc>
          <w:tcPr>
            <w:tcW w:w="1920" w:type="dxa"/>
            <w:shd w:val="clear" w:color="auto" w:fill="auto"/>
            <w:vAlign w:val="bottom"/>
          </w:tcPr>
          <w:p w:rsidR="00C2096F" w:rsidRPr="00C2096F" w:rsidRDefault="00C2096F" w:rsidP="00B90F5D">
            <w:pPr>
              <w:snapToGrid w:val="0"/>
              <w:rPr>
                <w:rFonts w:ascii="Arial" w:hAnsi="Arial" w:cs="Arial"/>
                <w:color w:val="7030A0"/>
              </w:rPr>
            </w:pPr>
          </w:p>
        </w:tc>
        <w:tc>
          <w:tcPr>
            <w:tcW w:w="1960" w:type="dxa"/>
            <w:shd w:val="clear" w:color="auto" w:fill="auto"/>
            <w:vAlign w:val="bottom"/>
          </w:tcPr>
          <w:p w:rsidR="00C2096F" w:rsidRPr="00C2096F" w:rsidRDefault="00C2096F" w:rsidP="00B90F5D">
            <w:pPr>
              <w:snapToGrid w:val="0"/>
              <w:rPr>
                <w:rFonts w:ascii="Arial" w:hAnsi="Arial" w:cs="Arial"/>
                <w:color w:val="7030A0"/>
              </w:rPr>
            </w:pPr>
          </w:p>
        </w:tc>
        <w:tc>
          <w:tcPr>
            <w:tcW w:w="1900" w:type="dxa"/>
            <w:shd w:val="clear" w:color="auto" w:fill="auto"/>
            <w:vAlign w:val="bottom"/>
          </w:tcPr>
          <w:p w:rsidR="00C2096F" w:rsidRPr="00C2096F" w:rsidRDefault="00C2096F" w:rsidP="00B90F5D">
            <w:pPr>
              <w:snapToGrid w:val="0"/>
              <w:rPr>
                <w:rFonts w:ascii="Arial" w:hAnsi="Arial" w:cs="Arial"/>
                <w:color w:val="7030A0"/>
              </w:rPr>
            </w:pPr>
          </w:p>
        </w:tc>
        <w:tc>
          <w:tcPr>
            <w:tcW w:w="1960" w:type="dxa"/>
            <w:shd w:val="clear" w:color="auto" w:fill="auto"/>
            <w:vAlign w:val="bottom"/>
          </w:tcPr>
          <w:p w:rsidR="00C2096F" w:rsidRPr="00C2096F" w:rsidRDefault="00C2096F" w:rsidP="00B90F5D">
            <w:pPr>
              <w:snapToGrid w:val="0"/>
              <w:rPr>
                <w:rFonts w:ascii="Arial" w:hAnsi="Arial" w:cs="Arial"/>
                <w:color w:val="7030A0"/>
              </w:rPr>
            </w:pPr>
          </w:p>
        </w:tc>
      </w:tr>
      <w:tr w:rsidR="00C2096F" w:rsidRPr="00C2096F" w:rsidTr="00C77286">
        <w:trPr>
          <w:trHeight w:val="525"/>
        </w:trPr>
        <w:tc>
          <w:tcPr>
            <w:tcW w:w="1119" w:type="dxa"/>
            <w:shd w:val="clear" w:color="auto" w:fill="auto"/>
            <w:vAlign w:val="bottom"/>
          </w:tcPr>
          <w:p w:rsidR="00C2096F" w:rsidRPr="00C2096F" w:rsidRDefault="00C2096F" w:rsidP="00B90F5D">
            <w:pPr>
              <w:rPr>
                <w:rFonts w:ascii="Arial" w:hAnsi="Arial" w:cs="Arial"/>
                <w:color w:val="7030A0"/>
              </w:rPr>
            </w:pPr>
            <w:r w:rsidRPr="00C2096F">
              <w:rPr>
                <w:rFonts w:ascii="Arial" w:hAnsi="Arial" w:cs="Arial"/>
                <w:color w:val="7030A0"/>
              </w:rPr>
              <w:t>tjedno sati</w:t>
            </w:r>
          </w:p>
        </w:tc>
        <w:tc>
          <w:tcPr>
            <w:tcW w:w="1900" w:type="dxa"/>
            <w:shd w:val="clear" w:color="auto" w:fill="auto"/>
            <w:vAlign w:val="bottom"/>
          </w:tcPr>
          <w:p w:rsidR="00C2096F" w:rsidRPr="00C2096F" w:rsidRDefault="00C2096F" w:rsidP="00B90F5D">
            <w:pPr>
              <w:rPr>
                <w:rFonts w:ascii="Arial" w:hAnsi="Arial" w:cs="Arial"/>
                <w:color w:val="7030A0"/>
              </w:rPr>
            </w:pPr>
            <w:r w:rsidRPr="00C2096F">
              <w:rPr>
                <w:rFonts w:ascii="Arial" w:hAnsi="Arial" w:cs="Arial"/>
                <w:color w:val="7030A0"/>
              </w:rPr>
              <w:t>12</w:t>
            </w:r>
          </w:p>
        </w:tc>
        <w:tc>
          <w:tcPr>
            <w:tcW w:w="1920" w:type="dxa"/>
            <w:shd w:val="clear" w:color="auto" w:fill="auto"/>
            <w:vAlign w:val="bottom"/>
          </w:tcPr>
          <w:p w:rsidR="00C2096F" w:rsidRPr="00C2096F" w:rsidRDefault="00C2096F" w:rsidP="00B90F5D">
            <w:pPr>
              <w:rPr>
                <w:rFonts w:ascii="Arial" w:hAnsi="Arial" w:cs="Arial"/>
                <w:color w:val="7030A0"/>
              </w:rPr>
            </w:pPr>
            <w:r w:rsidRPr="00C2096F">
              <w:rPr>
                <w:rFonts w:ascii="Arial" w:hAnsi="Arial" w:cs="Arial"/>
                <w:color w:val="7030A0"/>
              </w:rPr>
              <w:t>11,66</w:t>
            </w:r>
          </w:p>
        </w:tc>
        <w:tc>
          <w:tcPr>
            <w:tcW w:w="1960" w:type="dxa"/>
            <w:shd w:val="clear" w:color="auto" w:fill="auto"/>
            <w:vAlign w:val="bottom"/>
          </w:tcPr>
          <w:p w:rsidR="00C2096F" w:rsidRPr="00C2096F" w:rsidRDefault="00C2096F" w:rsidP="00B90F5D">
            <w:pPr>
              <w:rPr>
                <w:rFonts w:ascii="Arial" w:hAnsi="Arial" w:cs="Arial"/>
                <w:color w:val="7030A0"/>
              </w:rPr>
            </w:pPr>
            <w:r w:rsidRPr="00C2096F">
              <w:rPr>
                <w:rFonts w:ascii="Arial" w:hAnsi="Arial" w:cs="Arial"/>
                <w:color w:val="7030A0"/>
              </w:rPr>
              <w:t>22</w:t>
            </w:r>
          </w:p>
        </w:tc>
        <w:tc>
          <w:tcPr>
            <w:tcW w:w="1900" w:type="dxa"/>
            <w:shd w:val="clear" w:color="auto" w:fill="auto"/>
            <w:vAlign w:val="bottom"/>
          </w:tcPr>
          <w:p w:rsidR="00C2096F" w:rsidRPr="00C2096F" w:rsidRDefault="00C2096F" w:rsidP="00B90F5D">
            <w:pPr>
              <w:rPr>
                <w:rFonts w:ascii="Arial" w:hAnsi="Arial" w:cs="Arial"/>
                <w:color w:val="7030A0"/>
              </w:rPr>
            </w:pPr>
            <w:r w:rsidRPr="00C2096F">
              <w:rPr>
                <w:rFonts w:ascii="Arial" w:hAnsi="Arial" w:cs="Arial"/>
                <w:color w:val="7030A0"/>
              </w:rPr>
              <w:t>23</w:t>
            </w:r>
          </w:p>
        </w:tc>
        <w:tc>
          <w:tcPr>
            <w:tcW w:w="1960" w:type="dxa"/>
            <w:shd w:val="clear" w:color="auto" w:fill="auto"/>
            <w:vAlign w:val="bottom"/>
          </w:tcPr>
          <w:p w:rsidR="00C2096F" w:rsidRPr="00C2096F" w:rsidRDefault="00C2096F" w:rsidP="00B90F5D">
            <w:pPr>
              <w:rPr>
                <w:rFonts w:ascii="Arial" w:hAnsi="Arial" w:cs="Arial"/>
                <w:color w:val="7030A0"/>
              </w:rPr>
            </w:pPr>
            <w:r w:rsidRPr="00C2096F">
              <w:rPr>
                <w:rFonts w:ascii="Arial" w:hAnsi="Arial" w:cs="Arial"/>
                <w:color w:val="7030A0"/>
              </w:rPr>
              <w:t>27,3</w:t>
            </w:r>
          </w:p>
        </w:tc>
      </w:tr>
      <w:tr w:rsidR="00C2096F" w:rsidRPr="00C2096F" w:rsidTr="00C77286">
        <w:trPr>
          <w:trHeight w:val="495"/>
        </w:trPr>
        <w:tc>
          <w:tcPr>
            <w:tcW w:w="1119" w:type="dxa"/>
            <w:shd w:val="clear" w:color="auto" w:fill="auto"/>
            <w:vAlign w:val="bottom"/>
          </w:tcPr>
          <w:p w:rsidR="00C2096F" w:rsidRPr="00C2096F" w:rsidRDefault="00C2096F" w:rsidP="00B90F5D">
            <w:pPr>
              <w:rPr>
                <w:rFonts w:ascii="Arial" w:hAnsi="Arial" w:cs="Arial"/>
                <w:color w:val="7030A0"/>
              </w:rPr>
            </w:pPr>
            <w:r w:rsidRPr="00C2096F">
              <w:rPr>
                <w:rFonts w:ascii="Arial" w:hAnsi="Arial" w:cs="Arial"/>
                <w:color w:val="7030A0"/>
              </w:rPr>
              <w:t>godišnje sati</w:t>
            </w:r>
          </w:p>
        </w:tc>
        <w:tc>
          <w:tcPr>
            <w:tcW w:w="1900" w:type="dxa"/>
            <w:shd w:val="clear" w:color="auto" w:fill="auto"/>
            <w:vAlign w:val="bottom"/>
          </w:tcPr>
          <w:p w:rsidR="00C2096F" w:rsidRPr="00C2096F" w:rsidRDefault="00C2096F" w:rsidP="00B90F5D">
            <w:pPr>
              <w:snapToGrid w:val="0"/>
              <w:rPr>
                <w:rFonts w:ascii="Arial" w:hAnsi="Arial" w:cs="Arial"/>
                <w:color w:val="7030A0"/>
              </w:rPr>
            </w:pPr>
          </w:p>
        </w:tc>
        <w:tc>
          <w:tcPr>
            <w:tcW w:w="1920" w:type="dxa"/>
            <w:shd w:val="clear" w:color="auto" w:fill="auto"/>
            <w:vAlign w:val="bottom"/>
          </w:tcPr>
          <w:p w:rsidR="00C2096F" w:rsidRPr="00C2096F" w:rsidRDefault="00C2096F" w:rsidP="00B90F5D">
            <w:pPr>
              <w:snapToGrid w:val="0"/>
              <w:rPr>
                <w:rFonts w:ascii="Arial" w:hAnsi="Arial" w:cs="Arial"/>
                <w:color w:val="7030A0"/>
              </w:rPr>
            </w:pPr>
          </w:p>
        </w:tc>
        <w:tc>
          <w:tcPr>
            <w:tcW w:w="1960" w:type="dxa"/>
            <w:shd w:val="clear" w:color="auto" w:fill="auto"/>
            <w:vAlign w:val="bottom"/>
          </w:tcPr>
          <w:p w:rsidR="00C2096F" w:rsidRPr="00C2096F" w:rsidRDefault="00C2096F" w:rsidP="00B90F5D">
            <w:pPr>
              <w:snapToGrid w:val="0"/>
              <w:rPr>
                <w:rFonts w:ascii="Arial" w:hAnsi="Arial" w:cs="Arial"/>
                <w:color w:val="7030A0"/>
              </w:rPr>
            </w:pPr>
          </w:p>
        </w:tc>
        <w:tc>
          <w:tcPr>
            <w:tcW w:w="1900" w:type="dxa"/>
            <w:shd w:val="clear" w:color="auto" w:fill="auto"/>
            <w:vAlign w:val="bottom"/>
          </w:tcPr>
          <w:p w:rsidR="00C2096F" w:rsidRPr="00C2096F" w:rsidRDefault="00C2096F" w:rsidP="00B90F5D">
            <w:pPr>
              <w:snapToGrid w:val="0"/>
              <w:rPr>
                <w:rFonts w:ascii="Arial" w:hAnsi="Arial" w:cs="Arial"/>
                <w:color w:val="7030A0"/>
              </w:rPr>
            </w:pPr>
          </w:p>
        </w:tc>
        <w:tc>
          <w:tcPr>
            <w:tcW w:w="1960" w:type="dxa"/>
            <w:shd w:val="clear" w:color="auto" w:fill="auto"/>
            <w:vAlign w:val="bottom"/>
          </w:tcPr>
          <w:p w:rsidR="00C2096F" w:rsidRPr="00C2096F" w:rsidRDefault="00C2096F" w:rsidP="00B90F5D">
            <w:pPr>
              <w:snapToGrid w:val="0"/>
              <w:rPr>
                <w:rFonts w:ascii="Arial" w:hAnsi="Arial" w:cs="Arial"/>
                <w:color w:val="7030A0"/>
              </w:rPr>
            </w:pPr>
          </w:p>
        </w:tc>
      </w:tr>
    </w:tbl>
    <w:p w:rsidR="00C2096F" w:rsidRPr="00C2096F" w:rsidRDefault="00C2096F" w:rsidP="00C2096F">
      <w:pPr>
        <w:pStyle w:val="Podnoje"/>
        <w:jc w:val="both"/>
        <w:rPr>
          <w:rFonts w:ascii="Arial" w:hAnsi="Arial" w:cs="Arial"/>
          <w:color w:val="7030A0"/>
          <w:sz w:val="24"/>
          <w:szCs w:val="24"/>
          <w:lang w:val="hr-HR" w:eastAsia="en-US"/>
        </w:rPr>
      </w:pPr>
    </w:p>
    <w:p w:rsidR="00C2096F" w:rsidRPr="00C2096F" w:rsidRDefault="00C2096F" w:rsidP="00C2096F">
      <w:pPr>
        <w:pStyle w:val="Podnoje"/>
        <w:jc w:val="both"/>
        <w:rPr>
          <w:rFonts w:ascii="Arial" w:hAnsi="Arial" w:cs="Arial"/>
          <w:color w:val="7030A0"/>
          <w:sz w:val="24"/>
          <w:szCs w:val="24"/>
          <w:lang w:val="hr-HR" w:eastAsia="en-US"/>
        </w:rPr>
      </w:pPr>
      <w:r w:rsidRPr="00C2096F">
        <w:rPr>
          <w:rFonts w:ascii="Arial" w:hAnsi="Arial" w:cs="Arial"/>
          <w:color w:val="7030A0"/>
          <w:sz w:val="24"/>
          <w:szCs w:val="24"/>
          <w:lang w:val="hr-HR" w:eastAsia="en-US"/>
        </w:rPr>
        <w:t>2.3. Podaci o tehničko-administrativnom osoblju</w:t>
      </w:r>
    </w:p>
    <w:p w:rsidR="00C2096F" w:rsidRPr="00C2096F" w:rsidRDefault="00C2096F" w:rsidP="00C2096F">
      <w:pPr>
        <w:pStyle w:val="Podnoje"/>
        <w:jc w:val="both"/>
        <w:rPr>
          <w:rFonts w:ascii="Arial" w:hAnsi="Arial" w:cs="Arial"/>
          <w:color w:val="7030A0"/>
          <w:sz w:val="24"/>
          <w:szCs w:val="24"/>
          <w:lang w:val="hr-HR" w:eastAsia="en-US"/>
        </w:rPr>
      </w:pPr>
    </w:p>
    <w:p w:rsidR="00C2096F" w:rsidRPr="00C2096F" w:rsidRDefault="00C2096F" w:rsidP="00C2096F">
      <w:pPr>
        <w:jc w:val="both"/>
        <w:rPr>
          <w:rFonts w:ascii="Arial" w:hAnsi="Arial" w:cs="Arial"/>
          <w:color w:val="7030A0"/>
        </w:rPr>
      </w:pPr>
      <w:r w:rsidRPr="00C2096F">
        <w:rPr>
          <w:rFonts w:ascii="Arial" w:hAnsi="Arial" w:cs="Arial"/>
          <w:color w:val="7030A0"/>
        </w:rPr>
        <w:t xml:space="preserve">Koristimo usluge računovodstva OŠ Rivarela Novigrad. Za potrebe Glazbene škole potreban je računovodstveni administrator/tajnik na pola radnog vremena.  </w:t>
      </w:r>
    </w:p>
    <w:p w:rsidR="00C2096F" w:rsidRPr="00C2096F" w:rsidRDefault="00C2096F" w:rsidP="00C2096F">
      <w:pPr>
        <w:pStyle w:val="Podnoje"/>
        <w:jc w:val="both"/>
        <w:rPr>
          <w:rFonts w:ascii="Arial" w:hAnsi="Arial" w:cs="Arial"/>
          <w:color w:val="7030A0"/>
          <w:sz w:val="24"/>
          <w:szCs w:val="24"/>
          <w:lang w:val="hr-HR" w:eastAsia="en-US"/>
        </w:rPr>
      </w:pPr>
    </w:p>
    <w:p w:rsidR="00C2096F" w:rsidRPr="00C2096F" w:rsidRDefault="00C2096F" w:rsidP="00C2096F">
      <w:pPr>
        <w:pStyle w:val="Podnoje"/>
        <w:jc w:val="both"/>
        <w:rPr>
          <w:rFonts w:ascii="Arial" w:hAnsi="Arial" w:cs="Arial"/>
          <w:color w:val="7030A0"/>
          <w:sz w:val="24"/>
          <w:szCs w:val="24"/>
          <w:lang w:val="hr-HR" w:eastAsia="en-US"/>
        </w:rPr>
      </w:pPr>
      <w:r w:rsidRPr="00C2096F">
        <w:rPr>
          <w:rFonts w:ascii="Arial" w:hAnsi="Arial" w:cs="Arial"/>
          <w:color w:val="7030A0"/>
          <w:sz w:val="24"/>
          <w:szCs w:val="24"/>
          <w:lang w:val="hr-HR" w:eastAsia="en-US"/>
        </w:rPr>
        <w:t>3. ORGANIZACIJA RADA</w:t>
      </w:r>
    </w:p>
    <w:p w:rsidR="00C2096F" w:rsidRPr="00C2096F" w:rsidRDefault="00C2096F" w:rsidP="00C2096F">
      <w:pPr>
        <w:pStyle w:val="Podnoje"/>
        <w:jc w:val="both"/>
        <w:rPr>
          <w:rFonts w:ascii="Arial" w:hAnsi="Arial" w:cs="Arial"/>
          <w:color w:val="7030A0"/>
          <w:sz w:val="24"/>
          <w:szCs w:val="24"/>
          <w:lang w:val="hr-HR" w:eastAsia="en-US"/>
        </w:rPr>
      </w:pPr>
    </w:p>
    <w:p w:rsidR="00C2096F" w:rsidRPr="00C2096F" w:rsidRDefault="00C2096F" w:rsidP="00C2096F">
      <w:pPr>
        <w:pStyle w:val="Podnoje"/>
        <w:jc w:val="both"/>
        <w:rPr>
          <w:rFonts w:ascii="Arial" w:hAnsi="Arial" w:cs="Arial"/>
          <w:color w:val="7030A0"/>
          <w:sz w:val="24"/>
          <w:szCs w:val="24"/>
          <w:lang w:val="hr-HR" w:eastAsia="en-US"/>
        </w:rPr>
      </w:pPr>
      <w:r w:rsidRPr="00C2096F">
        <w:rPr>
          <w:rFonts w:ascii="Arial" w:hAnsi="Arial" w:cs="Arial"/>
          <w:color w:val="7030A0"/>
          <w:sz w:val="24"/>
          <w:szCs w:val="24"/>
          <w:lang w:val="hr-HR" w:eastAsia="en-US"/>
        </w:rPr>
        <w:t>3.1. Podaci o učenicima i razrednim odjelima</w:t>
      </w:r>
    </w:p>
    <w:p w:rsidR="00C2096F" w:rsidRPr="00C2096F" w:rsidRDefault="00C2096F" w:rsidP="00C2096F">
      <w:pPr>
        <w:pStyle w:val="Podnoje"/>
        <w:jc w:val="both"/>
        <w:rPr>
          <w:rFonts w:ascii="Arial" w:hAnsi="Arial" w:cs="Arial"/>
          <w:color w:val="7030A0"/>
          <w:sz w:val="24"/>
          <w:szCs w:val="24"/>
          <w:lang w:val="hr-HR" w:eastAsia="en-US"/>
        </w:rPr>
      </w:pPr>
    </w:p>
    <w:p w:rsidR="00C2096F" w:rsidRPr="00C2096F" w:rsidRDefault="00C2096F" w:rsidP="00C2096F">
      <w:pPr>
        <w:jc w:val="both"/>
        <w:rPr>
          <w:rFonts w:ascii="Arial" w:hAnsi="Arial" w:cs="Arial"/>
          <w:color w:val="7030A0"/>
        </w:rPr>
      </w:pPr>
      <w:r w:rsidRPr="00C2096F">
        <w:rPr>
          <w:rFonts w:ascii="Arial" w:hAnsi="Arial" w:cs="Arial"/>
          <w:color w:val="7030A0"/>
        </w:rPr>
        <w:t>U školsku godinu 2018./2019. od prvog do šestog razreda upisano je 49 učenika.</w:t>
      </w:r>
    </w:p>
    <w:p w:rsidR="00C2096F" w:rsidRPr="00C2096F" w:rsidRDefault="00C2096F" w:rsidP="00C2096F">
      <w:pPr>
        <w:jc w:val="both"/>
        <w:rPr>
          <w:rFonts w:ascii="Arial" w:hAnsi="Arial" w:cs="Arial"/>
          <w:color w:val="7030A0"/>
        </w:rPr>
      </w:pPr>
    </w:p>
    <w:tbl>
      <w:tblPr>
        <w:tblW w:w="0" w:type="auto"/>
        <w:tblInd w:w="15" w:type="dxa"/>
        <w:tblLayout w:type="fixed"/>
        <w:tblCellMar>
          <w:left w:w="15" w:type="dxa"/>
          <w:right w:w="15" w:type="dxa"/>
        </w:tblCellMar>
        <w:tblLook w:val="0000" w:firstRow="0" w:lastRow="0" w:firstColumn="0" w:lastColumn="0" w:noHBand="0" w:noVBand="0"/>
      </w:tblPr>
      <w:tblGrid>
        <w:gridCol w:w="3034"/>
        <w:gridCol w:w="3034"/>
        <w:gridCol w:w="3242"/>
      </w:tblGrid>
      <w:tr w:rsidR="00C2096F" w:rsidRPr="00C2096F" w:rsidTr="00B90F5D">
        <w:trPr>
          <w:trHeight w:val="330"/>
        </w:trPr>
        <w:tc>
          <w:tcPr>
            <w:tcW w:w="3034"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Razred</w:t>
            </w:r>
          </w:p>
        </w:tc>
        <w:tc>
          <w:tcPr>
            <w:tcW w:w="3034"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Broj učenika</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Broj razrednih odjela</w:t>
            </w:r>
          </w:p>
        </w:tc>
      </w:tr>
      <w:tr w:rsidR="00C42FCA" w:rsidRPr="00C2096F" w:rsidTr="00B90F5D">
        <w:trPr>
          <w:trHeight w:val="330"/>
        </w:trPr>
        <w:tc>
          <w:tcPr>
            <w:tcW w:w="3034" w:type="dxa"/>
            <w:tcBorders>
              <w:top w:val="single" w:sz="4" w:space="0" w:color="000000"/>
              <w:left w:val="single" w:sz="4" w:space="0" w:color="000000"/>
              <w:bottom w:val="single" w:sz="4" w:space="0" w:color="000000"/>
            </w:tcBorders>
            <w:shd w:val="clear" w:color="auto" w:fill="auto"/>
          </w:tcPr>
          <w:p w:rsidR="00C42FCA" w:rsidRPr="00C2096F" w:rsidRDefault="00C42FCA" w:rsidP="00B90F5D">
            <w:pPr>
              <w:jc w:val="center"/>
              <w:rPr>
                <w:rFonts w:ascii="Arial" w:hAnsi="Arial" w:cs="Arial"/>
                <w:color w:val="7030A0"/>
              </w:rPr>
            </w:pPr>
          </w:p>
        </w:tc>
        <w:tc>
          <w:tcPr>
            <w:tcW w:w="3034" w:type="dxa"/>
            <w:tcBorders>
              <w:top w:val="single" w:sz="4" w:space="0" w:color="000000"/>
              <w:left w:val="single" w:sz="4" w:space="0" w:color="000000"/>
              <w:bottom w:val="single" w:sz="4" w:space="0" w:color="000000"/>
            </w:tcBorders>
            <w:shd w:val="clear" w:color="auto" w:fill="auto"/>
          </w:tcPr>
          <w:p w:rsidR="00C42FCA" w:rsidRPr="00C2096F" w:rsidRDefault="00C42FCA" w:rsidP="00B90F5D">
            <w:pPr>
              <w:jc w:val="center"/>
              <w:rPr>
                <w:rFonts w:ascii="Arial" w:hAnsi="Arial" w:cs="Arial"/>
                <w:color w:val="7030A0"/>
              </w:rPr>
            </w:pP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C42FCA" w:rsidRPr="00C2096F" w:rsidRDefault="00C42FCA" w:rsidP="00B90F5D">
            <w:pPr>
              <w:jc w:val="center"/>
              <w:rPr>
                <w:rFonts w:ascii="Arial" w:hAnsi="Arial" w:cs="Arial"/>
                <w:color w:val="7030A0"/>
              </w:rPr>
            </w:pPr>
          </w:p>
        </w:tc>
      </w:tr>
      <w:tr w:rsidR="00C2096F" w:rsidRPr="00C2096F" w:rsidTr="00B90F5D">
        <w:trPr>
          <w:trHeight w:val="330"/>
        </w:trPr>
        <w:tc>
          <w:tcPr>
            <w:tcW w:w="3034"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I</w:t>
            </w:r>
          </w:p>
        </w:tc>
        <w:tc>
          <w:tcPr>
            <w:tcW w:w="3034"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15</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1</w:t>
            </w:r>
          </w:p>
        </w:tc>
      </w:tr>
      <w:tr w:rsidR="00C2096F" w:rsidRPr="00C2096F" w:rsidTr="00B90F5D">
        <w:trPr>
          <w:trHeight w:val="330"/>
        </w:trPr>
        <w:tc>
          <w:tcPr>
            <w:tcW w:w="3034"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II</w:t>
            </w:r>
          </w:p>
        </w:tc>
        <w:tc>
          <w:tcPr>
            <w:tcW w:w="3034"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 xml:space="preserve">  12</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1</w:t>
            </w:r>
          </w:p>
        </w:tc>
      </w:tr>
      <w:tr w:rsidR="00C2096F" w:rsidRPr="00C2096F" w:rsidTr="00B90F5D">
        <w:trPr>
          <w:trHeight w:val="330"/>
        </w:trPr>
        <w:tc>
          <w:tcPr>
            <w:tcW w:w="3034"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III</w:t>
            </w:r>
          </w:p>
        </w:tc>
        <w:tc>
          <w:tcPr>
            <w:tcW w:w="3034"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 xml:space="preserve">  7</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1</w:t>
            </w:r>
          </w:p>
        </w:tc>
      </w:tr>
      <w:tr w:rsidR="00C2096F" w:rsidRPr="00C2096F" w:rsidTr="00B90F5D">
        <w:trPr>
          <w:trHeight w:val="330"/>
        </w:trPr>
        <w:tc>
          <w:tcPr>
            <w:tcW w:w="3034"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IV</w:t>
            </w:r>
          </w:p>
        </w:tc>
        <w:tc>
          <w:tcPr>
            <w:tcW w:w="3034"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 xml:space="preserve"> 2</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1</w:t>
            </w:r>
          </w:p>
        </w:tc>
      </w:tr>
      <w:tr w:rsidR="00C2096F" w:rsidRPr="00C2096F" w:rsidTr="00B90F5D">
        <w:trPr>
          <w:trHeight w:val="330"/>
        </w:trPr>
        <w:tc>
          <w:tcPr>
            <w:tcW w:w="3034"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V</w:t>
            </w:r>
          </w:p>
        </w:tc>
        <w:tc>
          <w:tcPr>
            <w:tcW w:w="3034"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 xml:space="preserve"> 8</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40074C" w:rsidP="00B90F5D">
            <w:pPr>
              <w:jc w:val="center"/>
              <w:rPr>
                <w:rFonts w:ascii="Arial" w:hAnsi="Arial" w:cs="Arial"/>
                <w:color w:val="7030A0"/>
              </w:rPr>
            </w:pPr>
            <w:r>
              <w:rPr>
                <w:rFonts w:ascii="Arial" w:hAnsi="Arial" w:cs="Arial"/>
                <w:color w:val="7030A0"/>
              </w:rPr>
              <w:t>0,5</w:t>
            </w:r>
          </w:p>
        </w:tc>
      </w:tr>
      <w:tr w:rsidR="00C2096F" w:rsidRPr="00C2096F" w:rsidTr="00B90F5D">
        <w:trPr>
          <w:trHeight w:val="330"/>
        </w:trPr>
        <w:tc>
          <w:tcPr>
            <w:tcW w:w="3034"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VI</w:t>
            </w:r>
          </w:p>
        </w:tc>
        <w:tc>
          <w:tcPr>
            <w:tcW w:w="3034"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2</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40074C" w:rsidP="00B90F5D">
            <w:pPr>
              <w:jc w:val="center"/>
              <w:rPr>
                <w:rFonts w:ascii="Arial" w:hAnsi="Arial" w:cs="Arial"/>
                <w:color w:val="7030A0"/>
              </w:rPr>
            </w:pPr>
            <w:r>
              <w:rPr>
                <w:rFonts w:ascii="Arial" w:hAnsi="Arial" w:cs="Arial"/>
                <w:color w:val="7030A0"/>
              </w:rPr>
              <w:t>0,5</w:t>
            </w:r>
          </w:p>
        </w:tc>
      </w:tr>
      <w:tr w:rsidR="00C2096F" w:rsidRPr="00C2096F" w:rsidTr="00B90F5D">
        <w:trPr>
          <w:trHeight w:val="330"/>
        </w:trPr>
        <w:tc>
          <w:tcPr>
            <w:tcW w:w="3034" w:type="dxa"/>
            <w:tcBorders>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UKUPNO</w:t>
            </w:r>
          </w:p>
        </w:tc>
        <w:tc>
          <w:tcPr>
            <w:tcW w:w="3034" w:type="dxa"/>
            <w:tcBorders>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46</w:t>
            </w:r>
          </w:p>
        </w:tc>
        <w:tc>
          <w:tcPr>
            <w:tcW w:w="3242" w:type="dxa"/>
            <w:tcBorders>
              <w:left w:val="single" w:sz="4" w:space="0" w:color="000000"/>
              <w:bottom w:val="single" w:sz="4" w:space="0" w:color="000000"/>
              <w:right w:val="single" w:sz="4" w:space="0" w:color="000000"/>
            </w:tcBorders>
            <w:shd w:val="clear" w:color="auto" w:fill="auto"/>
          </w:tcPr>
          <w:p w:rsidR="00C2096F" w:rsidRPr="00C2096F" w:rsidRDefault="0040074C" w:rsidP="00B90F5D">
            <w:pPr>
              <w:jc w:val="center"/>
              <w:rPr>
                <w:rFonts w:ascii="Arial" w:hAnsi="Arial" w:cs="Arial"/>
                <w:color w:val="7030A0"/>
              </w:rPr>
            </w:pPr>
            <w:r>
              <w:rPr>
                <w:rFonts w:ascii="Arial" w:hAnsi="Arial" w:cs="Arial"/>
                <w:color w:val="7030A0"/>
              </w:rPr>
              <w:t>5</w:t>
            </w:r>
          </w:p>
        </w:tc>
      </w:tr>
    </w:tbl>
    <w:p w:rsidR="00C2096F" w:rsidRPr="00C2096F" w:rsidRDefault="00C2096F" w:rsidP="00C2096F">
      <w:pPr>
        <w:pStyle w:val="Podnoje"/>
        <w:jc w:val="both"/>
        <w:rPr>
          <w:rFonts w:ascii="Arial" w:hAnsi="Arial" w:cs="Arial"/>
          <w:color w:val="7030A0"/>
          <w:sz w:val="24"/>
          <w:szCs w:val="24"/>
          <w:lang w:val="hr-HR" w:eastAsia="en-US"/>
        </w:rPr>
      </w:pPr>
    </w:p>
    <w:p w:rsidR="00C2096F" w:rsidRPr="00C2096F" w:rsidRDefault="00C2096F" w:rsidP="00C2096F">
      <w:pPr>
        <w:pStyle w:val="Podnoje"/>
        <w:jc w:val="both"/>
        <w:rPr>
          <w:rFonts w:ascii="Arial" w:hAnsi="Arial" w:cs="Arial"/>
          <w:color w:val="7030A0"/>
          <w:sz w:val="24"/>
          <w:szCs w:val="24"/>
          <w:lang w:val="hr-HR" w:eastAsia="en-US"/>
        </w:rPr>
      </w:pPr>
    </w:p>
    <w:p w:rsidR="00C2096F" w:rsidRPr="00C2096F" w:rsidRDefault="00C2096F" w:rsidP="00C2096F">
      <w:pPr>
        <w:pStyle w:val="Podnoje"/>
        <w:jc w:val="both"/>
        <w:rPr>
          <w:rFonts w:ascii="Arial" w:hAnsi="Arial" w:cs="Arial"/>
          <w:color w:val="7030A0"/>
          <w:sz w:val="24"/>
          <w:szCs w:val="24"/>
          <w:lang w:val="hr-HR" w:eastAsia="en-US"/>
        </w:rPr>
      </w:pPr>
      <w:r w:rsidRPr="00C2096F">
        <w:rPr>
          <w:rFonts w:ascii="Arial" w:hAnsi="Arial" w:cs="Arial"/>
          <w:color w:val="7030A0"/>
          <w:sz w:val="24"/>
          <w:szCs w:val="24"/>
          <w:lang w:val="hr-HR" w:eastAsia="en-US"/>
        </w:rPr>
        <w:t>U GO radi pet razrednih odjela i jedan kombinirani odjel (V i VI razred) za održavanje nastave predmeta Solfeggio.</w:t>
      </w:r>
    </w:p>
    <w:p w:rsidR="00C2096F" w:rsidRPr="00C2096F" w:rsidRDefault="00C2096F" w:rsidP="00C2096F">
      <w:pPr>
        <w:pStyle w:val="Podnoje"/>
        <w:jc w:val="both"/>
        <w:rPr>
          <w:rFonts w:ascii="Arial" w:hAnsi="Arial" w:cs="Arial"/>
          <w:color w:val="7030A0"/>
          <w:sz w:val="24"/>
          <w:szCs w:val="24"/>
          <w:lang w:val="hr-HR" w:eastAsia="en-US"/>
        </w:rPr>
      </w:pPr>
    </w:p>
    <w:p w:rsidR="00C2096F" w:rsidRPr="00C2096F" w:rsidRDefault="00C2096F" w:rsidP="00C2096F">
      <w:pPr>
        <w:pStyle w:val="Podnoje"/>
        <w:jc w:val="both"/>
        <w:rPr>
          <w:rFonts w:ascii="Arial" w:hAnsi="Arial" w:cs="Arial"/>
          <w:color w:val="7030A0"/>
          <w:sz w:val="24"/>
          <w:szCs w:val="24"/>
          <w:lang w:val="hr-HR" w:eastAsia="en-US"/>
        </w:rPr>
      </w:pPr>
      <w:r w:rsidRPr="00C2096F">
        <w:rPr>
          <w:rFonts w:ascii="Arial" w:hAnsi="Arial" w:cs="Arial"/>
          <w:color w:val="7030A0"/>
          <w:sz w:val="24"/>
          <w:szCs w:val="24"/>
          <w:lang w:val="hr-HR" w:eastAsia="en-US"/>
        </w:rPr>
        <w:t>Broj učenika prema nastavnim predmetima po razredima:</w:t>
      </w:r>
    </w:p>
    <w:p w:rsidR="00C2096F" w:rsidRPr="00C77286" w:rsidRDefault="00C2096F" w:rsidP="00C77286">
      <w:pPr>
        <w:pStyle w:val="Grafikeoznake2"/>
        <w:numPr>
          <w:ilvl w:val="0"/>
          <w:numId w:val="0"/>
        </w:numPr>
        <w:rPr>
          <w:rFonts w:ascii="Arial" w:hAnsi="Arial" w:cs="Arial"/>
          <w:color w:val="7030A0"/>
          <w:lang w:eastAsia="en-US"/>
        </w:rPr>
      </w:pPr>
    </w:p>
    <w:tbl>
      <w:tblPr>
        <w:tblW w:w="0" w:type="auto"/>
        <w:tblInd w:w="15" w:type="dxa"/>
        <w:tblLayout w:type="fixed"/>
        <w:tblCellMar>
          <w:top w:w="15" w:type="dxa"/>
          <w:left w:w="15" w:type="dxa"/>
          <w:right w:w="15" w:type="dxa"/>
        </w:tblCellMar>
        <w:tblLook w:val="0000" w:firstRow="0" w:lastRow="0" w:firstColumn="0" w:lastColumn="0" w:noHBand="0" w:noVBand="0"/>
      </w:tblPr>
      <w:tblGrid>
        <w:gridCol w:w="1885"/>
        <w:gridCol w:w="709"/>
        <w:gridCol w:w="710"/>
        <w:gridCol w:w="709"/>
        <w:gridCol w:w="709"/>
        <w:gridCol w:w="709"/>
        <w:gridCol w:w="709"/>
        <w:gridCol w:w="1295"/>
      </w:tblGrid>
      <w:tr w:rsidR="00C2096F" w:rsidRPr="00C2096F" w:rsidTr="00B90F5D">
        <w:trPr>
          <w:trHeight w:val="660"/>
        </w:trPr>
        <w:tc>
          <w:tcPr>
            <w:tcW w:w="1885"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Nastavni predmet</w:t>
            </w:r>
          </w:p>
        </w:tc>
        <w:tc>
          <w:tcPr>
            <w:tcW w:w="709"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I.</w:t>
            </w:r>
          </w:p>
        </w:tc>
        <w:tc>
          <w:tcPr>
            <w:tcW w:w="710"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II.</w:t>
            </w:r>
          </w:p>
        </w:tc>
        <w:tc>
          <w:tcPr>
            <w:tcW w:w="709"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III.</w:t>
            </w:r>
          </w:p>
        </w:tc>
        <w:tc>
          <w:tcPr>
            <w:tcW w:w="709"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IV.</w:t>
            </w:r>
          </w:p>
        </w:tc>
        <w:tc>
          <w:tcPr>
            <w:tcW w:w="709"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V.</w:t>
            </w:r>
          </w:p>
        </w:tc>
        <w:tc>
          <w:tcPr>
            <w:tcW w:w="709"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VI.</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UKUPNO</w:t>
            </w:r>
          </w:p>
        </w:tc>
      </w:tr>
      <w:tr w:rsidR="00C2096F" w:rsidRPr="00C2096F" w:rsidTr="00B90F5D">
        <w:tblPrEx>
          <w:tblCellMar>
            <w:top w:w="0" w:type="dxa"/>
            <w:left w:w="0" w:type="dxa"/>
            <w:right w:w="0" w:type="dxa"/>
          </w:tblCellMar>
        </w:tblPrEx>
        <w:trPr>
          <w:trHeight w:val="315"/>
        </w:trPr>
        <w:tc>
          <w:tcPr>
            <w:tcW w:w="1885"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Solfeggio</w:t>
            </w:r>
          </w:p>
        </w:tc>
        <w:tc>
          <w:tcPr>
            <w:tcW w:w="709" w:type="dxa"/>
            <w:tcBorders>
              <w:top w:val="single" w:sz="4" w:space="0" w:color="000000"/>
              <w:left w:val="single" w:sz="4" w:space="0" w:color="000000"/>
              <w:bottom w:val="single" w:sz="4" w:space="0" w:color="000000"/>
            </w:tcBorders>
            <w:shd w:val="clear" w:color="auto" w:fill="auto"/>
            <w:vAlign w:val="center"/>
          </w:tcPr>
          <w:p w:rsidR="00C2096F" w:rsidRPr="00C2096F" w:rsidRDefault="00C2096F" w:rsidP="00B90F5D">
            <w:pPr>
              <w:jc w:val="center"/>
              <w:rPr>
                <w:rFonts w:ascii="Arial" w:hAnsi="Arial" w:cs="Arial"/>
                <w:color w:val="7030A0"/>
              </w:rPr>
            </w:pPr>
            <w:r w:rsidRPr="00C2096F">
              <w:rPr>
                <w:rFonts w:ascii="Arial" w:hAnsi="Arial" w:cs="Arial"/>
                <w:color w:val="7030A0"/>
              </w:rPr>
              <w:t>15</w:t>
            </w:r>
          </w:p>
        </w:tc>
        <w:tc>
          <w:tcPr>
            <w:tcW w:w="710" w:type="dxa"/>
            <w:tcBorders>
              <w:top w:val="single" w:sz="4" w:space="0" w:color="000000"/>
              <w:left w:val="single" w:sz="4" w:space="0" w:color="000000"/>
              <w:bottom w:val="single" w:sz="4" w:space="0" w:color="000000"/>
            </w:tcBorders>
            <w:shd w:val="clear" w:color="auto" w:fill="auto"/>
            <w:vAlign w:val="center"/>
          </w:tcPr>
          <w:p w:rsidR="00C2096F" w:rsidRPr="00C2096F" w:rsidRDefault="00C2096F" w:rsidP="00B90F5D">
            <w:pPr>
              <w:jc w:val="center"/>
              <w:rPr>
                <w:rFonts w:ascii="Arial" w:hAnsi="Arial" w:cs="Arial"/>
                <w:color w:val="7030A0"/>
              </w:rPr>
            </w:pPr>
            <w:r w:rsidRPr="00C2096F">
              <w:rPr>
                <w:rFonts w:ascii="Arial" w:hAnsi="Arial" w:cs="Arial"/>
                <w:color w:val="7030A0"/>
              </w:rPr>
              <w:t>11</w:t>
            </w:r>
          </w:p>
        </w:tc>
        <w:tc>
          <w:tcPr>
            <w:tcW w:w="709" w:type="dxa"/>
            <w:tcBorders>
              <w:top w:val="single" w:sz="4" w:space="0" w:color="000000"/>
              <w:left w:val="single" w:sz="4" w:space="0" w:color="000000"/>
              <w:bottom w:val="single" w:sz="4" w:space="0" w:color="000000"/>
            </w:tcBorders>
            <w:shd w:val="clear" w:color="auto" w:fill="auto"/>
            <w:vAlign w:val="center"/>
          </w:tcPr>
          <w:p w:rsidR="00C2096F" w:rsidRPr="00C2096F" w:rsidRDefault="00C2096F" w:rsidP="00B90F5D">
            <w:pPr>
              <w:jc w:val="center"/>
              <w:rPr>
                <w:rFonts w:ascii="Arial" w:hAnsi="Arial" w:cs="Arial"/>
                <w:color w:val="7030A0"/>
              </w:rPr>
            </w:pPr>
            <w:r w:rsidRPr="00C2096F">
              <w:rPr>
                <w:rFonts w:ascii="Arial" w:hAnsi="Arial" w:cs="Arial"/>
                <w:color w:val="7030A0"/>
              </w:rPr>
              <w:t>6</w:t>
            </w:r>
          </w:p>
        </w:tc>
        <w:tc>
          <w:tcPr>
            <w:tcW w:w="709" w:type="dxa"/>
            <w:tcBorders>
              <w:top w:val="single" w:sz="4" w:space="0" w:color="000000"/>
              <w:left w:val="single" w:sz="4" w:space="0" w:color="000000"/>
              <w:bottom w:val="single" w:sz="4" w:space="0" w:color="000000"/>
            </w:tcBorders>
            <w:shd w:val="clear" w:color="auto" w:fill="auto"/>
            <w:vAlign w:val="center"/>
          </w:tcPr>
          <w:p w:rsidR="00C2096F" w:rsidRPr="00C2096F" w:rsidRDefault="00C2096F" w:rsidP="00B90F5D">
            <w:pPr>
              <w:jc w:val="center"/>
              <w:rPr>
                <w:rFonts w:ascii="Arial" w:hAnsi="Arial" w:cs="Arial"/>
                <w:color w:val="7030A0"/>
              </w:rPr>
            </w:pPr>
            <w:r w:rsidRPr="00C2096F">
              <w:rPr>
                <w:rFonts w:ascii="Arial" w:hAnsi="Arial" w:cs="Arial"/>
                <w:color w:val="7030A0"/>
              </w:rPr>
              <w:t>4</w:t>
            </w:r>
          </w:p>
        </w:tc>
        <w:tc>
          <w:tcPr>
            <w:tcW w:w="709" w:type="dxa"/>
            <w:tcBorders>
              <w:top w:val="single" w:sz="4" w:space="0" w:color="000000"/>
              <w:left w:val="single" w:sz="4" w:space="0" w:color="000000"/>
              <w:bottom w:val="single" w:sz="4" w:space="0" w:color="000000"/>
            </w:tcBorders>
            <w:shd w:val="clear" w:color="auto" w:fill="auto"/>
            <w:vAlign w:val="center"/>
          </w:tcPr>
          <w:p w:rsidR="00C2096F" w:rsidRPr="00C2096F" w:rsidRDefault="00C2096F" w:rsidP="00B90F5D">
            <w:pPr>
              <w:jc w:val="center"/>
              <w:rPr>
                <w:rFonts w:ascii="Arial" w:hAnsi="Arial" w:cs="Arial"/>
                <w:color w:val="7030A0"/>
              </w:rPr>
            </w:pPr>
            <w:r w:rsidRPr="00C2096F">
              <w:rPr>
                <w:rFonts w:ascii="Arial" w:hAnsi="Arial" w:cs="Arial"/>
                <w:color w:val="7030A0"/>
              </w:rPr>
              <w:t>8</w:t>
            </w:r>
          </w:p>
        </w:tc>
        <w:tc>
          <w:tcPr>
            <w:tcW w:w="709" w:type="dxa"/>
            <w:tcBorders>
              <w:top w:val="single" w:sz="4" w:space="0" w:color="000000"/>
              <w:left w:val="single" w:sz="4" w:space="0" w:color="000000"/>
              <w:bottom w:val="single" w:sz="4" w:space="0" w:color="000000"/>
            </w:tcBorders>
            <w:shd w:val="clear" w:color="auto" w:fill="auto"/>
            <w:vAlign w:val="center"/>
          </w:tcPr>
          <w:p w:rsidR="00C2096F" w:rsidRPr="00C2096F" w:rsidRDefault="00C2096F" w:rsidP="00B90F5D">
            <w:pPr>
              <w:jc w:val="center"/>
              <w:rPr>
                <w:rFonts w:ascii="Arial" w:hAnsi="Arial" w:cs="Arial"/>
                <w:color w:val="7030A0"/>
              </w:rPr>
            </w:pPr>
            <w:r w:rsidRPr="00C2096F">
              <w:rPr>
                <w:rFonts w:ascii="Arial" w:hAnsi="Arial" w:cs="Arial"/>
                <w:color w:val="7030A0"/>
              </w:rPr>
              <w:t>2</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96F" w:rsidRPr="00C2096F" w:rsidRDefault="00C2096F" w:rsidP="00B90F5D">
            <w:pPr>
              <w:jc w:val="center"/>
              <w:rPr>
                <w:rFonts w:ascii="Arial" w:hAnsi="Arial" w:cs="Arial"/>
                <w:color w:val="7030A0"/>
              </w:rPr>
            </w:pPr>
            <w:r w:rsidRPr="00C2096F">
              <w:rPr>
                <w:rFonts w:ascii="Arial" w:hAnsi="Arial" w:cs="Arial"/>
                <w:color w:val="7030A0"/>
              </w:rPr>
              <w:t>46</w:t>
            </w:r>
          </w:p>
        </w:tc>
      </w:tr>
      <w:tr w:rsidR="00C2096F" w:rsidRPr="00C2096F" w:rsidTr="00B90F5D">
        <w:tblPrEx>
          <w:tblCellMar>
            <w:top w:w="0" w:type="dxa"/>
            <w:left w:w="0" w:type="dxa"/>
            <w:right w:w="0" w:type="dxa"/>
          </w:tblCellMar>
        </w:tblPrEx>
        <w:tc>
          <w:tcPr>
            <w:tcW w:w="1885"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snapToGrid w:val="0"/>
              <w:jc w:val="center"/>
              <w:rPr>
                <w:rFonts w:ascii="Arial" w:hAnsi="Arial" w:cs="Arial"/>
                <w:color w:val="7030A0"/>
              </w:rPr>
            </w:pPr>
          </w:p>
        </w:tc>
        <w:tc>
          <w:tcPr>
            <w:tcW w:w="709" w:type="dxa"/>
            <w:tcBorders>
              <w:top w:val="single" w:sz="4" w:space="0" w:color="000000"/>
              <w:left w:val="single" w:sz="4" w:space="0" w:color="000000"/>
              <w:bottom w:val="single" w:sz="4" w:space="0" w:color="000000"/>
            </w:tcBorders>
            <w:shd w:val="clear" w:color="auto" w:fill="auto"/>
            <w:vAlign w:val="center"/>
          </w:tcPr>
          <w:p w:rsidR="00C2096F" w:rsidRPr="00C2096F" w:rsidRDefault="00C2096F" w:rsidP="00B90F5D">
            <w:pPr>
              <w:snapToGrid w:val="0"/>
              <w:jc w:val="center"/>
              <w:rPr>
                <w:rFonts w:ascii="Arial" w:hAnsi="Arial" w:cs="Arial"/>
                <w:color w:val="7030A0"/>
              </w:rPr>
            </w:pPr>
          </w:p>
        </w:tc>
        <w:tc>
          <w:tcPr>
            <w:tcW w:w="710" w:type="dxa"/>
            <w:tcBorders>
              <w:top w:val="single" w:sz="4" w:space="0" w:color="000000"/>
              <w:left w:val="single" w:sz="4" w:space="0" w:color="000000"/>
              <w:bottom w:val="single" w:sz="4" w:space="0" w:color="000000"/>
            </w:tcBorders>
            <w:shd w:val="clear" w:color="auto" w:fill="auto"/>
            <w:vAlign w:val="center"/>
          </w:tcPr>
          <w:p w:rsidR="00C2096F" w:rsidRPr="00C2096F" w:rsidRDefault="00C2096F" w:rsidP="00B90F5D">
            <w:pPr>
              <w:snapToGrid w:val="0"/>
              <w:jc w:val="center"/>
              <w:rPr>
                <w:rFonts w:ascii="Arial" w:hAnsi="Arial" w:cs="Arial"/>
                <w:color w:val="7030A0"/>
              </w:rPr>
            </w:pPr>
          </w:p>
        </w:tc>
        <w:tc>
          <w:tcPr>
            <w:tcW w:w="709" w:type="dxa"/>
            <w:tcBorders>
              <w:top w:val="single" w:sz="4" w:space="0" w:color="000000"/>
              <w:left w:val="single" w:sz="4" w:space="0" w:color="000000"/>
              <w:bottom w:val="single" w:sz="4" w:space="0" w:color="000000"/>
            </w:tcBorders>
            <w:shd w:val="clear" w:color="auto" w:fill="auto"/>
            <w:vAlign w:val="center"/>
          </w:tcPr>
          <w:p w:rsidR="00C2096F" w:rsidRPr="00C2096F" w:rsidRDefault="00C2096F" w:rsidP="00B90F5D">
            <w:pPr>
              <w:snapToGrid w:val="0"/>
              <w:jc w:val="center"/>
              <w:rPr>
                <w:rFonts w:ascii="Arial" w:hAnsi="Arial" w:cs="Arial"/>
                <w:color w:val="7030A0"/>
              </w:rPr>
            </w:pPr>
          </w:p>
        </w:tc>
        <w:tc>
          <w:tcPr>
            <w:tcW w:w="709" w:type="dxa"/>
            <w:tcBorders>
              <w:top w:val="single" w:sz="4" w:space="0" w:color="000000"/>
              <w:left w:val="single" w:sz="4" w:space="0" w:color="000000"/>
              <w:bottom w:val="single" w:sz="4" w:space="0" w:color="000000"/>
            </w:tcBorders>
            <w:shd w:val="clear" w:color="auto" w:fill="auto"/>
            <w:vAlign w:val="center"/>
          </w:tcPr>
          <w:p w:rsidR="00C2096F" w:rsidRPr="00C2096F" w:rsidRDefault="00C2096F" w:rsidP="00B90F5D">
            <w:pPr>
              <w:snapToGrid w:val="0"/>
              <w:jc w:val="center"/>
              <w:rPr>
                <w:rFonts w:ascii="Arial" w:hAnsi="Arial" w:cs="Arial"/>
                <w:color w:val="7030A0"/>
              </w:rPr>
            </w:pPr>
          </w:p>
        </w:tc>
        <w:tc>
          <w:tcPr>
            <w:tcW w:w="709" w:type="dxa"/>
            <w:tcBorders>
              <w:top w:val="single" w:sz="4" w:space="0" w:color="000000"/>
              <w:left w:val="single" w:sz="4" w:space="0" w:color="000000"/>
              <w:bottom w:val="single" w:sz="4" w:space="0" w:color="000000"/>
            </w:tcBorders>
            <w:shd w:val="clear" w:color="auto" w:fill="auto"/>
            <w:vAlign w:val="center"/>
          </w:tcPr>
          <w:p w:rsidR="00C2096F" w:rsidRPr="00C2096F" w:rsidRDefault="00C2096F" w:rsidP="00B90F5D">
            <w:pPr>
              <w:snapToGrid w:val="0"/>
              <w:jc w:val="center"/>
              <w:rPr>
                <w:rFonts w:ascii="Arial" w:hAnsi="Arial" w:cs="Arial"/>
                <w:color w:val="7030A0"/>
              </w:rPr>
            </w:pPr>
          </w:p>
        </w:tc>
        <w:tc>
          <w:tcPr>
            <w:tcW w:w="709" w:type="dxa"/>
            <w:tcBorders>
              <w:top w:val="single" w:sz="4" w:space="0" w:color="000000"/>
              <w:left w:val="single" w:sz="4" w:space="0" w:color="000000"/>
              <w:bottom w:val="single" w:sz="4" w:space="0" w:color="000000"/>
            </w:tcBorders>
            <w:shd w:val="clear" w:color="auto" w:fill="auto"/>
            <w:vAlign w:val="center"/>
          </w:tcPr>
          <w:p w:rsidR="00C2096F" w:rsidRPr="00C2096F" w:rsidRDefault="00C2096F" w:rsidP="00B90F5D">
            <w:pPr>
              <w:snapToGrid w:val="0"/>
              <w:jc w:val="center"/>
              <w:rPr>
                <w:rFonts w:ascii="Arial" w:hAnsi="Arial" w:cs="Arial"/>
                <w:color w:val="7030A0"/>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96F" w:rsidRPr="00C2096F" w:rsidRDefault="00C2096F" w:rsidP="00B90F5D">
            <w:pPr>
              <w:snapToGrid w:val="0"/>
              <w:jc w:val="center"/>
              <w:rPr>
                <w:rFonts w:ascii="Arial" w:hAnsi="Arial" w:cs="Arial"/>
                <w:color w:val="7030A0"/>
              </w:rPr>
            </w:pPr>
          </w:p>
        </w:tc>
      </w:tr>
      <w:tr w:rsidR="00C2096F" w:rsidRPr="00C2096F" w:rsidTr="00B90F5D">
        <w:tblPrEx>
          <w:tblCellMar>
            <w:top w:w="0" w:type="dxa"/>
            <w:left w:w="0" w:type="dxa"/>
            <w:right w:w="0" w:type="dxa"/>
          </w:tblCellMar>
        </w:tblPrEx>
        <w:trPr>
          <w:trHeight w:val="315"/>
        </w:trPr>
        <w:tc>
          <w:tcPr>
            <w:tcW w:w="1885"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Harmonika</w:t>
            </w:r>
          </w:p>
        </w:tc>
        <w:tc>
          <w:tcPr>
            <w:tcW w:w="709" w:type="dxa"/>
            <w:tcBorders>
              <w:top w:val="single" w:sz="4" w:space="0" w:color="000000"/>
              <w:left w:val="single" w:sz="4" w:space="0" w:color="000000"/>
              <w:bottom w:val="single" w:sz="4" w:space="0" w:color="000000"/>
            </w:tcBorders>
            <w:shd w:val="clear" w:color="auto" w:fill="auto"/>
            <w:vAlign w:val="center"/>
          </w:tcPr>
          <w:p w:rsidR="00C2096F" w:rsidRPr="00C2096F" w:rsidRDefault="00C2096F" w:rsidP="00B90F5D">
            <w:pPr>
              <w:jc w:val="center"/>
              <w:rPr>
                <w:rFonts w:ascii="Arial" w:hAnsi="Arial" w:cs="Arial"/>
                <w:color w:val="7030A0"/>
              </w:rPr>
            </w:pPr>
            <w:r w:rsidRPr="00C2096F">
              <w:rPr>
                <w:rFonts w:ascii="Arial" w:hAnsi="Arial" w:cs="Arial"/>
                <w:color w:val="7030A0"/>
              </w:rPr>
              <w:t>1</w:t>
            </w:r>
          </w:p>
        </w:tc>
        <w:tc>
          <w:tcPr>
            <w:tcW w:w="710" w:type="dxa"/>
            <w:tcBorders>
              <w:top w:val="single" w:sz="4" w:space="0" w:color="000000"/>
              <w:left w:val="single" w:sz="4" w:space="0" w:color="000000"/>
              <w:bottom w:val="single" w:sz="4" w:space="0" w:color="000000"/>
            </w:tcBorders>
            <w:shd w:val="clear" w:color="auto" w:fill="auto"/>
            <w:vAlign w:val="center"/>
          </w:tcPr>
          <w:p w:rsidR="00C2096F" w:rsidRPr="00C2096F" w:rsidRDefault="00C2096F" w:rsidP="00B90F5D">
            <w:pPr>
              <w:jc w:val="center"/>
              <w:rPr>
                <w:rFonts w:ascii="Arial" w:hAnsi="Arial" w:cs="Arial"/>
                <w:color w:val="7030A0"/>
              </w:rPr>
            </w:pPr>
            <w:r w:rsidRPr="00C2096F">
              <w:rPr>
                <w:rFonts w:ascii="Arial" w:hAnsi="Arial" w:cs="Arial"/>
                <w:color w:val="7030A0"/>
              </w:rPr>
              <w:t>1</w:t>
            </w:r>
          </w:p>
        </w:tc>
        <w:tc>
          <w:tcPr>
            <w:tcW w:w="709" w:type="dxa"/>
            <w:tcBorders>
              <w:top w:val="single" w:sz="4" w:space="0" w:color="000000"/>
              <w:left w:val="single" w:sz="4" w:space="0" w:color="000000"/>
              <w:bottom w:val="single" w:sz="4" w:space="0" w:color="000000"/>
            </w:tcBorders>
            <w:shd w:val="clear" w:color="auto" w:fill="auto"/>
            <w:vAlign w:val="center"/>
          </w:tcPr>
          <w:p w:rsidR="00C2096F" w:rsidRPr="00C2096F" w:rsidRDefault="00C2096F" w:rsidP="00B90F5D">
            <w:pPr>
              <w:jc w:val="center"/>
              <w:rPr>
                <w:rFonts w:ascii="Arial" w:hAnsi="Arial" w:cs="Arial"/>
                <w:color w:val="7030A0"/>
              </w:rPr>
            </w:pPr>
            <w:r w:rsidRPr="00C2096F">
              <w:rPr>
                <w:rFonts w:ascii="Arial" w:hAnsi="Arial" w:cs="Arial"/>
                <w:color w:val="7030A0"/>
              </w:rPr>
              <w:t>-</w:t>
            </w:r>
          </w:p>
        </w:tc>
        <w:tc>
          <w:tcPr>
            <w:tcW w:w="709" w:type="dxa"/>
            <w:tcBorders>
              <w:top w:val="single" w:sz="4" w:space="0" w:color="000000"/>
              <w:left w:val="single" w:sz="4" w:space="0" w:color="000000"/>
              <w:bottom w:val="single" w:sz="4" w:space="0" w:color="000000"/>
            </w:tcBorders>
            <w:shd w:val="clear" w:color="auto" w:fill="auto"/>
            <w:vAlign w:val="center"/>
          </w:tcPr>
          <w:p w:rsidR="00C2096F" w:rsidRPr="00C2096F" w:rsidRDefault="00C2096F" w:rsidP="00B90F5D">
            <w:pPr>
              <w:jc w:val="center"/>
              <w:rPr>
                <w:rFonts w:ascii="Arial" w:hAnsi="Arial" w:cs="Arial"/>
                <w:color w:val="7030A0"/>
              </w:rPr>
            </w:pPr>
            <w:r w:rsidRPr="00C2096F">
              <w:rPr>
                <w:rFonts w:ascii="Arial" w:hAnsi="Arial" w:cs="Arial"/>
                <w:color w:val="7030A0"/>
              </w:rPr>
              <w:t>-</w:t>
            </w:r>
          </w:p>
        </w:tc>
        <w:tc>
          <w:tcPr>
            <w:tcW w:w="709" w:type="dxa"/>
            <w:tcBorders>
              <w:top w:val="single" w:sz="4" w:space="0" w:color="000000"/>
              <w:left w:val="single" w:sz="4" w:space="0" w:color="000000"/>
              <w:bottom w:val="single" w:sz="4" w:space="0" w:color="000000"/>
            </w:tcBorders>
            <w:shd w:val="clear" w:color="auto" w:fill="auto"/>
            <w:vAlign w:val="center"/>
          </w:tcPr>
          <w:p w:rsidR="00C2096F" w:rsidRPr="00C2096F" w:rsidRDefault="00C2096F" w:rsidP="00B90F5D">
            <w:pPr>
              <w:jc w:val="center"/>
              <w:rPr>
                <w:rFonts w:ascii="Arial" w:hAnsi="Arial" w:cs="Arial"/>
                <w:color w:val="7030A0"/>
              </w:rPr>
            </w:pPr>
            <w:r w:rsidRPr="00C2096F">
              <w:rPr>
                <w:rFonts w:ascii="Arial" w:hAnsi="Arial" w:cs="Arial"/>
                <w:color w:val="7030A0"/>
              </w:rPr>
              <w:t>-</w:t>
            </w:r>
          </w:p>
        </w:tc>
        <w:tc>
          <w:tcPr>
            <w:tcW w:w="709" w:type="dxa"/>
            <w:tcBorders>
              <w:top w:val="single" w:sz="4" w:space="0" w:color="000000"/>
              <w:left w:val="single" w:sz="4" w:space="0" w:color="000000"/>
              <w:bottom w:val="single" w:sz="4" w:space="0" w:color="000000"/>
            </w:tcBorders>
            <w:shd w:val="clear" w:color="auto" w:fill="auto"/>
            <w:vAlign w:val="center"/>
          </w:tcPr>
          <w:p w:rsidR="00C2096F" w:rsidRPr="00C2096F" w:rsidRDefault="00C2096F" w:rsidP="00B90F5D">
            <w:pPr>
              <w:jc w:val="center"/>
              <w:rPr>
                <w:rFonts w:ascii="Arial" w:hAnsi="Arial" w:cs="Arial"/>
                <w:color w:val="7030A0"/>
              </w:rPr>
            </w:pPr>
            <w:r w:rsidRPr="00C2096F">
              <w:rPr>
                <w:rFonts w:ascii="Arial" w:hAnsi="Arial" w:cs="Arial"/>
                <w:color w:val="7030A0"/>
              </w:rPr>
              <w:t>1</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96F" w:rsidRPr="00C2096F" w:rsidRDefault="00C2096F" w:rsidP="00B90F5D">
            <w:pPr>
              <w:jc w:val="center"/>
              <w:rPr>
                <w:rFonts w:ascii="Arial" w:hAnsi="Arial" w:cs="Arial"/>
                <w:color w:val="7030A0"/>
              </w:rPr>
            </w:pPr>
            <w:r w:rsidRPr="00C2096F">
              <w:rPr>
                <w:rFonts w:ascii="Arial" w:hAnsi="Arial" w:cs="Arial"/>
                <w:color w:val="7030A0"/>
              </w:rPr>
              <w:t>3</w:t>
            </w:r>
          </w:p>
        </w:tc>
      </w:tr>
      <w:tr w:rsidR="00C2096F" w:rsidRPr="00C2096F" w:rsidTr="00B90F5D">
        <w:tblPrEx>
          <w:tblCellMar>
            <w:top w:w="0" w:type="dxa"/>
            <w:left w:w="0" w:type="dxa"/>
            <w:right w:w="0" w:type="dxa"/>
          </w:tblCellMar>
        </w:tblPrEx>
        <w:trPr>
          <w:trHeight w:val="315"/>
        </w:trPr>
        <w:tc>
          <w:tcPr>
            <w:tcW w:w="1885"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Glasovir</w:t>
            </w:r>
          </w:p>
        </w:tc>
        <w:tc>
          <w:tcPr>
            <w:tcW w:w="709" w:type="dxa"/>
            <w:tcBorders>
              <w:top w:val="single" w:sz="4" w:space="0" w:color="000000"/>
              <w:left w:val="single" w:sz="4" w:space="0" w:color="000000"/>
              <w:bottom w:val="single" w:sz="4" w:space="0" w:color="000000"/>
            </w:tcBorders>
            <w:shd w:val="clear" w:color="auto" w:fill="auto"/>
            <w:vAlign w:val="center"/>
          </w:tcPr>
          <w:p w:rsidR="00C2096F" w:rsidRPr="00C2096F" w:rsidRDefault="00C2096F" w:rsidP="00B90F5D">
            <w:pPr>
              <w:jc w:val="center"/>
              <w:rPr>
                <w:rFonts w:ascii="Arial" w:hAnsi="Arial" w:cs="Arial"/>
                <w:color w:val="7030A0"/>
              </w:rPr>
            </w:pPr>
            <w:r w:rsidRPr="00C2096F">
              <w:rPr>
                <w:rFonts w:ascii="Arial" w:hAnsi="Arial" w:cs="Arial"/>
                <w:color w:val="7030A0"/>
              </w:rPr>
              <w:t>5</w:t>
            </w:r>
          </w:p>
        </w:tc>
        <w:tc>
          <w:tcPr>
            <w:tcW w:w="710" w:type="dxa"/>
            <w:tcBorders>
              <w:top w:val="single" w:sz="4" w:space="0" w:color="000000"/>
              <w:left w:val="single" w:sz="4" w:space="0" w:color="000000"/>
              <w:bottom w:val="single" w:sz="4" w:space="0" w:color="000000"/>
            </w:tcBorders>
            <w:shd w:val="clear" w:color="auto" w:fill="auto"/>
            <w:vAlign w:val="center"/>
          </w:tcPr>
          <w:p w:rsidR="00C2096F" w:rsidRPr="00C2096F" w:rsidRDefault="00C2096F" w:rsidP="00B90F5D">
            <w:pPr>
              <w:jc w:val="center"/>
              <w:rPr>
                <w:rFonts w:ascii="Arial" w:hAnsi="Arial" w:cs="Arial"/>
                <w:color w:val="7030A0"/>
              </w:rPr>
            </w:pPr>
            <w:r w:rsidRPr="00C2096F">
              <w:rPr>
                <w:rFonts w:ascii="Arial" w:hAnsi="Arial" w:cs="Arial"/>
                <w:color w:val="7030A0"/>
              </w:rPr>
              <w:t>8</w:t>
            </w:r>
          </w:p>
        </w:tc>
        <w:tc>
          <w:tcPr>
            <w:tcW w:w="709" w:type="dxa"/>
            <w:tcBorders>
              <w:top w:val="single" w:sz="4" w:space="0" w:color="000000"/>
              <w:left w:val="single" w:sz="4" w:space="0" w:color="000000"/>
              <w:bottom w:val="single" w:sz="4" w:space="0" w:color="000000"/>
            </w:tcBorders>
            <w:shd w:val="clear" w:color="auto" w:fill="auto"/>
            <w:vAlign w:val="center"/>
          </w:tcPr>
          <w:p w:rsidR="00C2096F" w:rsidRPr="00C2096F" w:rsidRDefault="00C2096F" w:rsidP="00B90F5D">
            <w:pPr>
              <w:jc w:val="center"/>
              <w:rPr>
                <w:rFonts w:ascii="Arial" w:hAnsi="Arial" w:cs="Arial"/>
                <w:color w:val="7030A0"/>
              </w:rPr>
            </w:pPr>
            <w:r w:rsidRPr="00C2096F">
              <w:rPr>
                <w:rFonts w:ascii="Arial" w:hAnsi="Arial" w:cs="Arial"/>
                <w:color w:val="7030A0"/>
              </w:rPr>
              <w:t>5</w:t>
            </w:r>
          </w:p>
        </w:tc>
        <w:tc>
          <w:tcPr>
            <w:tcW w:w="709" w:type="dxa"/>
            <w:tcBorders>
              <w:top w:val="single" w:sz="4" w:space="0" w:color="000000"/>
              <w:left w:val="single" w:sz="4" w:space="0" w:color="000000"/>
              <w:bottom w:val="single" w:sz="4" w:space="0" w:color="000000"/>
            </w:tcBorders>
            <w:shd w:val="clear" w:color="auto" w:fill="auto"/>
            <w:vAlign w:val="center"/>
          </w:tcPr>
          <w:p w:rsidR="00C2096F" w:rsidRPr="00C2096F" w:rsidRDefault="00C2096F" w:rsidP="00B90F5D">
            <w:pPr>
              <w:jc w:val="center"/>
              <w:rPr>
                <w:rFonts w:ascii="Arial" w:hAnsi="Arial" w:cs="Arial"/>
                <w:color w:val="7030A0"/>
              </w:rPr>
            </w:pPr>
            <w:r w:rsidRPr="00C2096F">
              <w:rPr>
                <w:rFonts w:ascii="Arial" w:hAnsi="Arial" w:cs="Arial"/>
                <w:color w:val="7030A0"/>
              </w:rPr>
              <w:t>3</w:t>
            </w:r>
          </w:p>
        </w:tc>
        <w:tc>
          <w:tcPr>
            <w:tcW w:w="709" w:type="dxa"/>
            <w:tcBorders>
              <w:top w:val="single" w:sz="4" w:space="0" w:color="000000"/>
              <w:left w:val="single" w:sz="4" w:space="0" w:color="000000"/>
              <w:bottom w:val="single" w:sz="4" w:space="0" w:color="000000"/>
            </w:tcBorders>
            <w:shd w:val="clear" w:color="auto" w:fill="auto"/>
            <w:vAlign w:val="center"/>
          </w:tcPr>
          <w:p w:rsidR="00C2096F" w:rsidRPr="00C2096F" w:rsidRDefault="00C2096F" w:rsidP="00B90F5D">
            <w:pPr>
              <w:jc w:val="center"/>
              <w:rPr>
                <w:rFonts w:ascii="Arial" w:hAnsi="Arial" w:cs="Arial"/>
                <w:color w:val="7030A0"/>
              </w:rPr>
            </w:pPr>
            <w:r w:rsidRPr="00C2096F">
              <w:rPr>
                <w:rFonts w:ascii="Arial" w:hAnsi="Arial" w:cs="Arial"/>
                <w:color w:val="7030A0"/>
              </w:rPr>
              <w:t>4</w:t>
            </w:r>
          </w:p>
        </w:tc>
        <w:tc>
          <w:tcPr>
            <w:tcW w:w="709" w:type="dxa"/>
            <w:tcBorders>
              <w:top w:val="single" w:sz="4" w:space="0" w:color="000000"/>
              <w:left w:val="single" w:sz="4" w:space="0" w:color="000000"/>
              <w:bottom w:val="single" w:sz="4" w:space="0" w:color="000000"/>
            </w:tcBorders>
            <w:shd w:val="clear" w:color="auto" w:fill="auto"/>
            <w:vAlign w:val="center"/>
          </w:tcPr>
          <w:p w:rsidR="00C2096F" w:rsidRPr="00C2096F" w:rsidRDefault="00C2096F" w:rsidP="00B90F5D">
            <w:pPr>
              <w:jc w:val="center"/>
              <w:rPr>
                <w:rFonts w:ascii="Arial" w:hAnsi="Arial" w:cs="Arial"/>
                <w:color w:val="7030A0"/>
              </w:rPr>
            </w:pPr>
            <w:r w:rsidRPr="00C2096F">
              <w:rPr>
                <w:rFonts w:ascii="Arial" w:hAnsi="Arial" w:cs="Arial"/>
                <w:color w:val="7030A0"/>
              </w:rPr>
              <w:t>1</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96F" w:rsidRPr="00C2096F" w:rsidRDefault="00C2096F" w:rsidP="00B90F5D">
            <w:pPr>
              <w:jc w:val="center"/>
              <w:rPr>
                <w:rFonts w:ascii="Arial" w:hAnsi="Arial" w:cs="Arial"/>
                <w:color w:val="7030A0"/>
              </w:rPr>
            </w:pPr>
            <w:r w:rsidRPr="00C2096F">
              <w:rPr>
                <w:rFonts w:ascii="Arial" w:hAnsi="Arial" w:cs="Arial"/>
                <w:color w:val="7030A0"/>
              </w:rPr>
              <w:t>27</w:t>
            </w:r>
          </w:p>
        </w:tc>
      </w:tr>
      <w:tr w:rsidR="00C2096F" w:rsidRPr="00C2096F" w:rsidTr="00B90F5D">
        <w:tblPrEx>
          <w:tblCellMar>
            <w:top w:w="0" w:type="dxa"/>
            <w:left w:w="0" w:type="dxa"/>
            <w:right w:w="0" w:type="dxa"/>
          </w:tblCellMar>
        </w:tblPrEx>
        <w:trPr>
          <w:trHeight w:val="315"/>
        </w:trPr>
        <w:tc>
          <w:tcPr>
            <w:tcW w:w="1885"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Gitara</w:t>
            </w:r>
          </w:p>
        </w:tc>
        <w:tc>
          <w:tcPr>
            <w:tcW w:w="709" w:type="dxa"/>
            <w:tcBorders>
              <w:top w:val="single" w:sz="4" w:space="0" w:color="000000"/>
              <w:left w:val="single" w:sz="4" w:space="0" w:color="000000"/>
              <w:bottom w:val="single" w:sz="4" w:space="0" w:color="000000"/>
            </w:tcBorders>
            <w:shd w:val="clear" w:color="auto" w:fill="auto"/>
            <w:vAlign w:val="center"/>
          </w:tcPr>
          <w:p w:rsidR="00C2096F" w:rsidRPr="00C2096F" w:rsidRDefault="00C2096F" w:rsidP="00B90F5D">
            <w:pPr>
              <w:jc w:val="center"/>
              <w:rPr>
                <w:rFonts w:ascii="Arial" w:hAnsi="Arial" w:cs="Arial"/>
                <w:color w:val="7030A0"/>
              </w:rPr>
            </w:pPr>
            <w:r w:rsidRPr="00C2096F">
              <w:rPr>
                <w:rFonts w:ascii="Arial" w:hAnsi="Arial" w:cs="Arial"/>
                <w:color w:val="7030A0"/>
              </w:rPr>
              <w:t>9</w:t>
            </w:r>
          </w:p>
        </w:tc>
        <w:tc>
          <w:tcPr>
            <w:tcW w:w="710" w:type="dxa"/>
            <w:tcBorders>
              <w:top w:val="single" w:sz="4" w:space="0" w:color="000000"/>
              <w:left w:val="single" w:sz="4" w:space="0" w:color="000000"/>
              <w:bottom w:val="single" w:sz="4" w:space="0" w:color="000000"/>
            </w:tcBorders>
            <w:shd w:val="clear" w:color="auto" w:fill="auto"/>
            <w:vAlign w:val="center"/>
          </w:tcPr>
          <w:p w:rsidR="00C2096F" w:rsidRPr="00C2096F" w:rsidRDefault="00C2096F" w:rsidP="00B90F5D">
            <w:pPr>
              <w:jc w:val="center"/>
              <w:rPr>
                <w:rFonts w:ascii="Arial" w:hAnsi="Arial" w:cs="Arial"/>
                <w:color w:val="7030A0"/>
              </w:rPr>
            </w:pPr>
            <w:r w:rsidRPr="00C2096F">
              <w:rPr>
                <w:rFonts w:ascii="Arial" w:hAnsi="Arial" w:cs="Arial"/>
                <w:color w:val="7030A0"/>
              </w:rPr>
              <w:t>2</w:t>
            </w:r>
          </w:p>
        </w:tc>
        <w:tc>
          <w:tcPr>
            <w:tcW w:w="709" w:type="dxa"/>
            <w:tcBorders>
              <w:top w:val="single" w:sz="4" w:space="0" w:color="000000"/>
              <w:left w:val="single" w:sz="4" w:space="0" w:color="000000"/>
              <w:bottom w:val="single" w:sz="4" w:space="0" w:color="000000"/>
            </w:tcBorders>
            <w:shd w:val="clear" w:color="auto" w:fill="auto"/>
            <w:vAlign w:val="center"/>
          </w:tcPr>
          <w:p w:rsidR="00C2096F" w:rsidRPr="00C2096F" w:rsidRDefault="00C2096F" w:rsidP="00B90F5D">
            <w:pPr>
              <w:jc w:val="center"/>
              <w:rPr>
                <w:rFonts w:ascii="Arial" w:hAnsi="Arial" w:cs="Arial"/>
                <w:color w:val="7030A0"/>
              </w:rPr>
            </w:pPr>
            <w:r w:rsidRPr="00C2096F">
              <w:rPr>
                <w:rFonts w:ascii="Arial" w:hAnsi="Arial" w:cs="Arial"/>
                <w:color w:val="7030A0"/>
              </w:rPr>
              <w:t>2</w:t>
            </w:r>
          </w:p>
        </w:tc>
        <w:tc>
          <w:tcPr>
            <w:tcW w:w="709" w:type="dxa"/>
            <w:tcBorders>
              <w:top w:val="single" w:sz="4" w:space="0" w:color="000000"/>
              <w:left w:val="single" w:sz="4" w:space="0" w:color="000000"/>
              <w:bottom w:val="single" w:sz="4" w:space="0" w:color="000000"/>
            </w:tcBorders>
            <w:shd w:val="clear" w:color="auto" w:fill="auto"/>
            <w:vAlign w:val="center"/>
          </w:tcPr>
          <w:p w:rsidR="00C2096F" w:rsidRPr="00C2096F" w:rsidRDefault="00C2096F" w:rsidP="00B90F5D">
            <w:pPr>
              <w:jc w:val="center"/>
              <w:rPr>
                <w:rFonts w:ascii="Arial" w:hAnsi="Arial" w:cs="Arial"/>
                <w:color w:val="7030A0"/>
              </w:rPr>
            </w:pPr>
            <w:r w:rsidRPr="00C2096F">
              <w:rPr>
                <w:rFonts w:ascii="Arial" w:hAnsi="Arial" w:cs="Arial"/>
                <w:color w:val="7030A0"/>
              </w:rPr>
              <w:t>-</w:t>
            </w:r>
          </w:p>
        </w:tc>
        <w:tc>
          <w:tcPr>
            <w:tcW w:w="709" w:type="dxa"/>
            <w:tcBorders>
              <w:top w:val="single" w:sz="4" w:space="0" w:color="000000"/>
              <w:left w:val="single" w:sz="4" w:space="0" w:color="000000"/>
              <w:bottom w:val="single" w:sz="4" w:space="0" w:color="000000"/>
            </w:tcBorders>
            <w:shd w:val="clear" w:color="auto" w:fill="auto"/>
            <w:vAlign w:val="center"/>
          </w:tcPr>
          <w:p w:rsidR="00C2096F" w:rsidRPr="00C2096F" w:rsidRDefault="00C2096F" w:rsidP="00B90F5D">
            <w:pPr>
              <w:jc w:val="center"/>
              <w:rPr>
                <w:rFonts w:ascii="Arial" w:hAnsi="Arial" w:cs="Arial"/>
                <w:color w:val="7030A0"/>
              </w:rPr>
            </w:pPr>
            <w:r w:rsidRPr="00C2096F">
              <w:rPr>
                <w:rFonts w:ascii="Arial" w:hAnsi="Arial" w:cs="Arial"/>
                <w:color w:val="7030A0"/>
              </w:rPr>
              <w:t>3</w:t>
            </w:r>
          </w:p>
        </w:tc>
        <w:tc>
          <w:tcPr>
            <w:tcW w:w="709" w:type="dxa"/>
            <w:tcBorders>
              <w:top w:val="single" w:sz="4" w:space="0" w:color="000000"/>
              <w:left w:val="single" w:sz="4" w:space="0" w:color="000000"/>
              <w:bottom w:val="single" w:sz="4" w:space="0" w:color="000000"/>
            </w:tcBorders>
            <w:shd w:val="clear" w:color="auto" w:fill="auto"/>
            <w:vAlign w:val="center"/>
          </w:tcPr>
          <w:p w:rsidR="00C2096F" w:rsidRPr="00C2096F" w:rsidRDefault="00C2096F" w:rsidP="00B90F5D">
            <w:pPr>
              <w:jc w:val="center"/>
              <w:rPr>
                <w:rFonts w:ascii="Arial" w:hAnsi="Arial" w:cs="Arial"/>
                <w:color w:val="7030A0"/>
              </w:rPr>
            </w:pPr>
            <w:r w:rsidRPr="00C2096F">
              <w:rPr>
                <w:rFonts w:ascii="Arial" w:hAnsi="Arial" w:cs="Arial"/>
                <w:color w:val="7030A0"/>
              </w:rPr>
              <w:t>1</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96F" w:rsidRPr="00C2096F" w:rsidRDefault="00C2096F" w:rsidP="00B90F5D">
            <w:pPr>
              <w:jc w:val="center"/>
              <w:rPr>
                <w:rFonts w:ascii="Arial" w:hAnsi="Arial" w:cs="Arial"/>
                <w:color w:val="7030A0"/>
              </w:rPr>
            </w:pPr>
            <w:r w:rsidRPr="00C2096F">
              <w:rPr>
                <w:rFonts w:ascii="Arial" w:hAnsi="Arial" w:cs="Arial"/>
                <w:color w:val="7030A0"/>
              </w:rPr>
              <w:t>17</w:t>
            </w:r>
          </w:p>
        </w:tc>
      </w:tr>
      <w:tr w:rsidR="00C2096F" w:rsidRPr="00C2096F" w:rsidTr="00C42FCA">
        <w:tblPrEx>
          <w:tblCellMar>
            <w:top w:w="0" w:type="dxa"/>
            <w:left w:w="0" w:type="dxa"/>
            <w:right w:w="0" w:type="dxa"/>
          </w:tblCellMar>
        </w:tblPrEx>
        <w:trPr>
          <w:trHeight w:val="457"/>
        </w:trPr>
        <w:tc>
          <w:tcPr>
            <w:tcW w:w="1885"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center"/>
              <w:rPr>
                <w:rFonts w:ascii="Arial" w:hAnsi="Arial" w:cs="Arial"/>
                <w:color w:val="7030A0"/>
              </w:rPr>
            </w:pPr>
            <w:r w:rsidRPr="00C2096F">
              <w:rPr>
                <w:rFonts w:ascii="Arial" w:hAnsi="Arial" w:cs="Arial"/>
                <w:color w:val="7030A0"/>
              </w:rPr>
              <w:t>Mandolina</w:t>
            </w:r>
          </w:p>
        </w:tc>
        <w:tc>
          <w:tcPr>
            <w:tcW w:w="709" w:type="dxa"/>
            <w:tcBorders>
              <w:top w:val="single" w:sz="4" w:space="0" w:color="000000"/>
              <w:left w:val="single" w:sz="4" w:space="0" w:color="000000"/>
              <w:bottom w:val="single" w:sz="4" w:space="0" w:color="000000"/>
            </w:tcBorders>
            <w:shd w:val="clear" w:color="auto" w:fill="auto"/>
            <w:vAlign w:val="center"/>
          </w:tcPr>
          <w:p w:rsidR="00C2096F" w:rsidRPr="00C2096F" w:rsidRDefault="00C2096F" w:rsidP="00B90F5D">
            <w:pPr>
              <w:jc w:val="center"/>
              <w:rPr>
                <w:rFonts w:ascii="Arial" w:hAnsi="Arial" w:cs="Arial"/>
                <w:color w:val="7030A0"/>
              </w:rPr>
            </w:pPr>
            <w:r w:rsidRPr="00C2096F">
              <w:rPr>
                <w:rFonts w:ascii="Arial" w:hAnsi="Arial" w:cs="Arial"/>
                <w:color w:val="7030A0"/>
              </w:rPr>
              <w:t>-</w:t>
            </w:r>
          </w:p>
        </w:tc>
        <w:tc>
          <w:tcPr>
            <w:tcW w:w="710" w:type="dxa"/>
            <w:tcBorders>
              <w:top w:val="single" w:sz="4" w:space="0" w:color="000000"/>
              <w:left w:val="single" w:sz="4" w:space="0" w:color="000000"/>
              <w:bottom w:val="single" w:sz="4" w:space="0" w:color="000000"/>
            </w:tcBorders>
            <w:shd w:val="clear" w:color="auto" w:fill="auto"/>
            <w:vAlign w:val="center"/>
          </w:tcPr>
          <w:p w:rsidR="00C2096F" w:rsidRPr="00C2096F" w:rsidRDefault="00C2096F" w:rsidP="00B90F5D">
            <w:pPr>
              <w:jc w:val="center"/>
              <w:rPr>
                <w:rFonts w:ascii="Arial" w:hAnsi="Arial" w:cs="Arial"/>
                <w:color w:val="7030A0"/>
              </w:rPr>
            </w:pPr>
            <w:r w:rsidRPr="00C2096F">
              <w:rPr>
                <w:rFonts w:ascii="Arial" w:hAnsi="Arial" w:cs="Arial"/>
                <w:color w:val="7030A0"/>
              </w:rPr>
              <w:t>-</w:t>
            </w:r>
          </w:p>
        </w:tc>
        <w:tc>
          <w:tcPr>
            <w:tcW w:w="709" w:type="dxa"/>
            <w:tcBorders>
              <w:top w:val="single" w:sz="4" w:space="0" w:color="000000"/>
              <w:left w:val="single" w:sz="4" w:space="0" w:color="000000"/>
              <w:bottom w:val="single" w:sz="4" w:space="0" w:color="000000"/>
            </w:tcBorders>
            <w:shd w:val="clear" w:color="auto" w:fill="auto"/>
            <w:vAlign w:val="center"/>
          </w:tcPr>
          <w:p w:rsidR="00C2096F" w:rsidRPr="00C2096F" w:rsidRDefault="00C2096F" w:rsidP="00B90F5D">
            <w:pPr>
              <w:jc w:val="center"/>
              <w:rPr>
                <w:rFonts w:ascii="Arial" w:hAnsi="Arial" w:cs="Arial"/>
                <w:color w:val="7030A0"/>
              </w:rPr>
            </w:pPr>
            <w:r w:rsidRPr="00C2096F">
              <w:rPr>
                <w:rFonts w:ascii="Arial" w:hAnsi="Arial" w:cs="Arial"/>
                <w:color w:val="7030A0"/>
              </w:rPr>
              <w:t>-</w:t>
            </w:r>
          </w:p>
        </w:tc>
        <w:tc>
          <w:tcPr>
            <w:tcW w:w="709" w:type="dxa"/>
            <w:tcBorders>
              <w:top w:val="single" w:sz="4" w:space="0" w:color="000000"/>
              <w:left w:val="single" w:sz="4" w:space="0" w:color="000000"/>
              <w:bottom w:val="single" w:sz="4" w:space="0" w:color="000000"/>
            </w:tcBorders>
            <w:shd w:val="clear" w:color="auto" w:fill="auto"/>
            <w:vAlign w:val="center"/>
          </w:tcPr>
          <w:p w:rsidR="00C2096F" w:rsidRPr="00C2096F" w:rsidRDefault="00C2096F" w:rsidP="00B90F5D">
            <w:pPr>
              <w:jc w:val="center"/>
              <w:rPr>
                <w:rFonts w:ascii="Arial" w:hAnsi="Arial" w:cs="Arial"/>
                <w:color w:val="7030A0"/>
              </w:rPr>
            </w:pPr>
            <w:r w:rsidRPr="00C2096F">
              <w:rPr>
                <w:rFonts w:ascii="Arial" w:hAnsi="Arial" w:cs="Arial"/>
                <w:color w:val="7030A0"/>
              </w:rPr>
              <w:t>-</w:t>
            </w:r>
          </w:p>
        </w:tc>
        <w:tc>
          <w:tcPr>
            <w:tcW w:w="709" w:type="dxa"/>
            <w:tcBorders>
              <w:top w:val="single" w:sz="4" w:space="0" w:color="000000"/>
              <w:left w:val="single" w:sz="4" w:space="0" w:color="000000"/>
              <w:bottom w:val="single" w:sz="4" w:space="0" w:color="000000"/>
            </w:tcBorders>
            <w:shd w:val="clear" w:color="auto" w:fill="auto"/>
            <w:vAlign w:val="center"/>
          </w:tcPr>
          <w:p w:rsidR="00C2096F" w:rsidRPr="00C2096F" w:rsidRDefault="00C2096F" w:rsidP="00B90F5D">
            <w:pPr>
              <w:jc w:val="center"/>
              <w:rPr>
                <w:rFonts w:ascii="Arial" w:hAnsi="Arial" w:cs="Arial"/>
                <w:color w:val="7030A0"/>
              </w:rPr>
            </w:pPr>
            <w:r w:rsidRPr="00C2096F">
              <w:rPr>
                <w:rFonts w:ascii="Arial" w:hAnsi="Arial" w:cs="Arial"/>
                <w:color w:val="7030A0"/>
              </w:rPr>
              <w:t>-</w:t>
            </w:r>
          </w:p>
        </w:tc>
        <w:tc>
          <w:tcPr>
            <w:tcW w:w="709" w:type="dxa"/>
            <w:tcBorders>
              <w:top w:val="single" w:sz="4" w:space="0" w:color="000000"/>
              <w:left w:val="single" w:sz="4" w:space="0" w:color="000000"/>
              <w:bottom w:val="single" w:sz="4" w:space="0" w:color="000000"/>
            </w:tcBorders>
            <w:shd w:val="clear" w:color="auto" w:fill="auto"/>
            <w:vAlign w:val="center"/>
          </w:tcPr>
          <w:p w:rsidR="00C2096F" w:rsidRPr="00C2096F" w:rsidRDefault="00C2096F" w:rsidP="00B90F5D">
            <w:pPr>
              <w:jc w:val="center"/>
              <w:rPr>
                <w:rFonts w:ascii="Arial" w:hAnsi="Arial" w:cs="Arial"/>
                <w:color w:val="7030A0"/>
              </w:rPr>
            </w:pPr>
            <w:r w:rsidRPr="00C2096F">
              <w:rPr>
                <w:rFonts w:ascii="Arial" w:hAnsi="Arial" w:cs="Arial"/>
                <w:color w:val="7030A0"/>
              </w:rPr>
              <w:t>-</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96F" w:rsidRPr="00C2096F" w:rsidRDefault="00C2096F" w:rsidP="00B90F5D">
            <w:pPr>
              <w:jc w:val="center"/>
              <w:rPr>
                <w:rFonts w:ascii="Arial" w:hAnsi="Arial" w:cs="Arial"/>
                <w:color w:val="7030A0"/>
              </w:rPr>
            </w:pPr>
            <w:r w:rsidRPr="00C2096F">
              <w:rPr>
                <w:rFonts w:ascii="Arial" w:hAnsi="Arial" w:cs="Arial"/>
                <w:color w:val="7030A0"/>
              </w:rPr>
              <w:t>-</w:t>
            </w:r>
          </w:p>
        </w:tc>
      </w:tr>
    </w:tbl>
    <w:p w:rsidR="00C2096F" w:rsidRPr="00C2096F" w:rsidRDefault="00C2096F" w:rsidP="00C2096F">
      <w:pPr>
        <w:pStyle w:val="Podnoje"/>
        <w:jc w:val="both"/>
        <w:rPr>
          <w:rFonts w:ascii="Arial" w:hAnsi="Arial" w:cs="Arial"/>
          <w:color w:val="7030A0"/>
          <w:sz w:val="24"/>
          <w:szCs w:val="24"/>
          <w:lang w:val="hr-HR" w:eastAsia="en-US"/>
        </w:rPr>
      </w:pPr>
    </w:p>
    <w:p w:rsidR="00C2096F" w:rsidRPr="00C2096F" w:rsidRDefault="00C2096F" w:rsidP="00C2096F">
      <w:pPr>
        <w:pStyle w:val="Podnoje"/>
        <w:jc w:val="both"/>
        <w:rPr>
          <w:rFonts w:ascii="Arial" w:hAnsi="Arial" w:cs="Arial"/>
          <w:color w:val="7030A0"/>
          <w:sz w:val="24"/>
          <w:szCs w:val="24"/>
          <w:lang w:val="hr-HR" w:eastAsia="en-US"/>
        </w:rPr>
      </w:pPr>
      <w:r w:rsidRPr="00C2096F">
        <w:rPr>
          <w:rFonts w:ascii="Arial" w:hAnsi="Arial" w:cs="Arial"/>
          <w:color w:val="7030A0"/>
          <w:sz w:val="24"/>
          <w:szCs w:val="24"/>
          <w:lang w:val="hr-HR" w:eastAsia="en-US"/>
        </w:rPr>
        <w:t>Razredništvo je u šk.god. 2018. /19. slijedeće:</w:t>
      </w:r>
    </w:p>
    <w:p w:rsidR="00C2096F" w:rsidRPr="00C2096F" w:rsidRDefault="00C2096F" w:rsidP="00C2096F">
      <w:pPr>
        <w:pStyle w:val="Podnoje"/>
        <w:jc w:val="both"/>
        <w:rPr>
          <w:rFonts w:ascii="Arial" w:hAnsi="Arial" w:cs="Arial"/>
          <w:color w:val="7030A0"/>
          <w:sz w:val="24"/>
          <w:szCs w:val="24"/>
          <w:lang w:val="hr-HR" w:eastAsia="en-US"/>
        </w:rPr>
      </w:pPr>
    </w:p>
    <w:p w:rsidR="00C2096F" w:rsidRPr="00C2096F" w:rsidRDefault="00C2096F" w:rsidP="00C2096F">
      <w:pPr>
        <w:pStyle w:val="Podnoje"/>
        <w:jc w:val="both"/>
        <w:rPr>
          <w:rFonts w:ascii="Arial" w:hAnsi="Arial" w:cs="Arial"/>
          <w:color w:val="7030A0"/>
          <w:sz w:val="24"/>
          <w:szCs w:val="24"/>
          <w:lang w:val="hr-HR" w:eastAsia="en-US"/>
        </w:rPr>
      </w:pPr>
      <w:r w:rsidRPr="00C2096F">
        <w:rPr>
          <w:rFonts w:ascii="Arial" w:hAnsi="Arial" w:cs="Arial"/>
          <w:color w:val="7030A0"/>
          <w:sz w:val="24"/>
          <w:szCs w:val="24"/>
          <w:lang w:val="hr-HR" w:eastAsia="en-US"/>
        </w:rPr>
        <w:t xml:space="preserve">            Ivan Šuran-I razred</w:t>
      </w:r>
    </w:p>
    <w:p w:rsidR="00C2096F" w:rsidRPr="00C2096F" w:rsidRDefault="00C2096F" w:rsidP="00C77286">
      <w:pPr>
        <w:pStyle w:val="Podnoje"/>
        <w:ind w:left="720"/>
        <w:jc w:val="both"/>
        <w:rPr>
          <w:rFonts w:ascii="Arial" w:hAnsi="Arial" w:cs="Arial"/>
          <w:color w:val="7030A0"/>
          <w:sz w:val="24"/>
          <w:szCs w:val="24"/>
          <w:lang w:val="hr-HR" w:eastAsia="en-US"/>
        </w:rPr>
      </w:pPr>
      <w:r w:rsidRPr="00C2096F">
        <w:rPr>
          <w:rFonts w:ascii="Arial" w:hAnsi="Arial" w:cs="Arial"/>
          <w:color w:val="7030A0"/>
          <w:sz w:val="24"/>
          <w:szCs w:val="24"/>
          <w:lang w:val="hr-HR" w:eastAsia="en-US"/>
        </w:rPr>
        <w:t>Diego Vitasović-II,III,IV,V,VI razred</w:t>
      </w:r>
    </w:p>
    <w:p w:rsidR="00C2096F" w:rsidRPr="00C2096F" w:rsidRDefault="00C2096F" w:rsidP="00C2096F">
      <w:pPr>
        <w:pStyle w:val="Podnoje"/>
        <w:jc w:val="both"/>
        <w:rPr>
          <w:rFonts w:ascii="Arial" w:hAnsi="Arial" w:cs="Arial"/>
          <w:color w:val="7030A0"/>
          <w:sz w:val="24"/>
          <w:szCs w:val="24"/>
          <w:lang w:val="hr-HR" w:eastAsia="en-US"/>
        </w:rPr>
      </w:pPr>
    </w:p>
    <w:p w:rsidR="00C2096F" w:rsidRPr="00C2096F" w:rsidRDefault="00C2096F" w:rsidP="00C2096F">
      <w:pPr>
        <w:pStyle w:val="Podnoje"/>
        <w:jc w:val="both"/>
        <w:rPr>
          <w:rFonts w:ascii="Arial" w:hAnsi="Arial" w:cs="Arial"/>
          <w:color w:val="7030A0"/>
          <w:sz w:val="24"/>
          <w:szCs w:val="24"/>
          <w:lang w:val="hr-HR" w:eastAsia="en-US"/>
        </w:rPr>
      </w:pPr>
      <w:r w:rsidRPr="00C2096F">
        <w:rPr>
          <w:rFonts w:ascii="Arial" w:hAnsi="Arial" w:cs="Arial"/>
          <w:color w:val="7030A0"/>
          <w:sz w:val="24"/>
          <w:szCs w:val="24"/>
          <w:lang w:val="hr-HR" w:eastAsia="en-US"/>
        </w:rPr>
        <w:t>Prikaz raspodjele nastave po instrumentima:</w:t>
      </w:r>
    </w:p>
    <w:p w:rsidR="00C2096F" w:rsidRPr="00C2096F" w:rsidRDefault="00C2096F" w:rsidP="00C2096F">
      <w:pPr>
        <w:pStyle w:val="Podnoje"/>
        <w:numPr>
          <w:ilvl w:val="0"/>
          <w:numId w:val="50"/>
        </w:numPr>
        <w:tabs>
          <w:tab w:val="clear" w:pos="4153"/>
          <w:tab w:val="clear" w:pos="8306"/>
        </w:tabs>
        <w:suppressAutoHyphens/>
        <w:jc w:val="both"/>
        <w:rPr>
          <w:rFonts w:ascii="Arial" w:hAnsi="Arial" w:cs="Arial"/>
          <w:color w:val="7030A0"/>
          <w:sz w:val="24"/>
          <w:szCs w:val="24"/>
          <w:lang w:val="hr-HR" w:eastAsia="en-US"/>
        </w:rPr>
      </w:pPr>
      <w:r w:rsidRPr="00C2096F">
        <w:rPr>
          <w:rFonts w:ascii="Arial" w:hAnsi="Arial" w:cs="Arial"/>
          <w:color w:val="7030A0"/>
          <w:sz w:val="24"/>
          <w:szCs w:val="24"/>
          <w:lang w:val="hr-HR" w:eastAsia="en-US"/>
        </w:rPr>
        <w:t>Svetlana Modrušan -  gitara i mandolina,</w:t>
      </w:r>
    </w:p>
    <w:p w:rsidR="00C2096F" w:rsidRPr="00C2096F" w:rsidRDefault="00C2096F" w:rsidP="00C2096F">
      <w:pPr>
        <w:pStyle w:val="Podnoje"/>
        <w:numPr>
          <w:ilvl w:val="0"/>
          <w:numId w:val="50"/>
        </w:numPr>
        <w:tabs>
          <w:tab w:val="clear" w:pos="4153"/>
          <w:tab w:val="clear" w:pos="8306"/>
        </w:tabs>
        <w:suppressAutoHyphens/>
        <w:jc w:val="both"/>
        <w:rPr>
          <w:rFonts w:ascii="Arial" w:hAnsi="Arial" w:cs="Arial"/>
          <w:color w:val="7030A0"/>
          <w:sz w:val="24"/>
          <w:szCs w:val="24"/>
          <w:lang w:val="hr-HR" w:eastAsia="en-US"/>
        </w:rPr>
      </w:pPr>
      <w:r w:rsidRPr="00C2096F">
        <w:rPr>
          <w:rFonts w:ascii="Arial" w:hAnsi="Arial" w:cs="Arial"/>
          <w:color w:val="7030A0"/>
          <w:sz w:val="24"/>
          <w:szCs w:val="24"/>
          <w:lang w:val="hr-HR" w:eastAsia="en-US"/>
        </w:rPr>
        <w:t>Kristijan Ontl- klavir,</w:t>
      </w:r>
    </w:p>
    <w:p w:rsidR="00C2096F" w:rsidRPr="00C2096F" w:rsidRDefault="00C2096F" w:rsidP="00C2096F">
      <w:pPr>
        <w:pStyle w:val="Podnoje"/>
        <w:numPr>
          <w:ilvl w:val="0"/>
          <w:numId w:val="50"/>
        </w:numPr>
        <w:tabs>
          <w:tab w:val="clear" w:pos="4153"/>
          <w:tab w:val="clear" w:pos="8306"/>
        </w:tabs>
        <w:suppressAutoHyphens/>
        <w:jc w:val="both"/>
        <w:rPr>
          <w:rFonts w:ascii="Arial" w:hAnsi="Arial" w:cs="Arial"/>
          <w:color w:val="7030A0"/>
          <w:sz w:val="24"/>
          <w:szCs w:val="24"/>
          <w:lang w:val="hr-HR" w:eastAsia="en-US"/>
        </w:rPr>
      </w:pPr>
      <w:r w:rsidRPr="00C2096F">
        <w:rPr>
          <w:rFonts w:ascii="Arial" w:hAnsi="Arial" w:cs="Arial"/>
          <w:color w:val="7030A0"/>
          <w:sz w:val="24"/>
          <w:szCs w:val="24"/>
          <w:lang w:val="hr-HR" w:eastAsia="en-US"/>
        </w:rPr>
        <w:t>Ivan Šuran-  klavir,</w:t>
      </w:r>
    </w:p>
    <w:p w:rsidR="00C2096F" w:rsidRPr="00C2096F" w:rsidRDefault="00C2096F" w:rsidP="00C2096F">
      <w:pPr>
        <w:pStyle w:val="Podnoje"/>
        <w:numPr>
          <w:ilvl w:val="0"/>
          <w:numId w:val="50"/>
        </w:numPr>
        <w:tabs>
          <w:tab w:val="clear" w:pos="4153"/>
          <w:tab w:val="clear" w:pos="8306"/>
        </w:tabs>
        <w:suppressAutoHyphens/>
        <w:jc w:val="both"/>
        <w:rPr>
          <w:rFonts w:ascii="Arial" w:hAnsi="Arial" w:cs="Arial"/>
          <w:color w:val="7030A0"/>
          <w:sz w:val="24"/>
          <w:szCs w:val="24"/>
          <w:lang w:val="hr-HR" w:eastAsia="en-US"/>
        </w:rPr>
      </w:pPr>
      <w:r w:rsidRPr="00C2096F">
        <w:rPr>
          <w:rFonts w:ascii="Arial" w:hAnsi="Arial" w:cs="Arial"/>
          <w:color w:val="7030A0"/>
          <w:sz w:val="24"/>
          <w:szCs w:val="24"/>
          <w:lang w:val="hr-HR" w:eastAsia="en-US"/>
        </w:rPr>
        <w:t xml:space="preserve">Diego Vitasović – harmonika, </w:t>
      </w:r>
    </w:p>
    <w:p w:rsidR="00C2096F" w:rsidRPr="00C2096F" w:rsidRDefault="00C2096F" w:rsidP="00C2096F">
      <w:pPr>
        <w:pStyle w:val="Podnoje"/>
        <w:numPr>
          <w:ilvl w:val="0"/>
          <w:numId w:val="50"/>
        </w:numPr>
        <w:tabs>
          <w:tab w:val="clear" w:pos="4153"/>
          <w:tab w:val="clear" w:pos="8306"/>
        </w:tabs>
        <w:suppressAutoHyphens/>
        <w:jc w:val="both"/>
        <w:rPr>
          <w:rFonts w:ascii="Arial" w:hAnsi="Arial" w:cs="Arial"/>
          <w:color w:val="7030A0"/>
          <w:sz w:val="24"/>
          <w:szCs w:val="24"/>
          <w:lang w:val="hr-HR" w:eastAsia="en-US"/>
        </w:rPr>
      </w:pPr>
      <w:r w:rsidRPr="00C2096F">
        <w:rPr>
          <w:rFonts w:ascii="Arial" w:hAnsi="Arial" w:cs="Arial"/>
          <w:color w:val="7030A0"/>
          <w:sz w:val="24"/>
          <w:szCs w:val="24"/>
          <w:lang w:val="hr-HR" w:eastAsia="en-US"/>
        </w:rPr>
        <w:t>Nataša Blašković - solfeggio.</w:t>
      </w:r>
    </w:p>
    <w:p w:rsidR="00C2096F" w:rsidRPr="00C2096F" w:rsidRDefault="00C2096F" w:rsidP="00C2096F">
      <w:pPr>
        <w:rPr>
          <w:rFonts w:ascii="Arial" w:hAnsi="Arial" w:cs="Arial"/>
          <w:color w:val="7030A0"/>
        </w:rPr>
      </w:pPr>
    </w:p>
    <w:p w:rsidR="00C2096F" w:rsidRPr="00C2096F" w:rsidRDefault="00C2096F" w:rsidP="00C2096F">
      <w:pPr>
        <w:rPr>
          <w:rFonts w:ascii="Arial" w:hAnsi="Arial" w:cs="Arial"/>
          <w:color w:val="7030A0"/>
        </w:rPr>
      </w:pPr>
      <w:r w:rsidRPr="00C2096F">
        <w:rPr>
          <w:rFonts w:ascii="Arial" w:hAnsi="Arial" w:cs="Arial"/>
          <w:color w:val="7030A0"/>
        </w:rPr>
        <w:t>3.2. Organizacija smjena</w:t>
      </w:r>
    </w:p>
    <w:p w:rsidR="00C2096F" w:rsidRPr="00C2096F" w:rsidRDefault="00C2096F" w:rsidP="00C2096F">
      <w:pPr>
        <w:pStyle w:val="Podnoje"/>
        <w:jc w:val="both"/>
        <w:rPr>
          <w:rFonts w:ascii="Arial" w:hAnsi="Arial" w:cs="Arial"/>
          <w:color w:val="7030A0"/>
          <w:sz w:val="24"/>
          <w:szCs w:val="24"/>
          <w:lang w:val="hr-HR" w:eastAsia="en-US"/>
        </w:rPr>
      </w:pPr>
    </w:p>
    <w:p w:rsidR="00C2096F" w:rsidRPr="00C2096F" w:rsidRDefault="00C2096F" w:rsidP="00C2096F">
      <w:pPr>
        <w:pStyle w:val="Tijeloteksta21"/>
        <w:rPr>
          <w:rFonts w:ascii="Arial" w:hAnsi="Arial" w:cs="Arial"/>
          <w:color w:val="7030A0"/>
          <w:lang w:eastAsia="en-US"/>
        </w:rPr>
      </w:pPr>
      <w:r w:rsidRPr="00C2096F">
        <w:rPr>
          <w:rFonts w:ascii="Arial" w:hAnsi="Arial" w:cs="Arial"/>
          <w:color w:val="7030A0"/>
          <w:lang w:eastAsia="en-US"/>
        </w:rPr>
        <w:t>Nastava u Glazbenom odjelu provodi se u popodnevnoj smjeni. Učenici putnici dolaze na nastavu privatnim vozilma uz pratnju roditelja ili odgovornih osoba.</w:t>
      </w:r>
    </w:p>
    <w:p w:rsidR="00C2096F" w:rsidRPr="00C2096F" w:rsidRDefault="00C2096F" w:rsidP="00C2096F">
      <w:pPr>
        <w:pStyle w:val="Tijeloteksta21"/>
        <w:rPr>
          <w:rFonts w:ascii="Arial" w:hAnsi="Arial" w:cs="Arial"/>
          <w:color w:val="7030A0"/>
          <w:lang w:eastAsia="en-US"/>
        </w:rPr>
      </w:pPr>
    </w:p>
    <w:p w:rsidR="00C2096F" w:rsidRPr="00C2096F" w:rsidRDefault="00C2096F" w:rsidP="00C2096F">
      <w:pPr>
        <w:pStyle w:val="Tijeloteksta21"/>
        <w:rPr>
          <w:rFonts w:ascii="Arial" w:hAnsi="Arial" w:cs="Arial"/>
          <w:color w:val="7030A0"/>
          <w:lang w:eastAsia="en-US"/>
        </w:rPr>
      </w:pPr>
      <w:r w:rsidRPr="00C2096F">
        <w:rPr>
          <w:rFonts w:ascii="Arial" w:hAnsi="Arial" w:cs="Arial"/>
          <w:color w:val="7030A0"/>
          <w:lang w:eastAsia="en-US"/>
        </w:rPr>
        <w:t>Prikaz radnog vremena osnovne glazbene škole:</w:t>
      </w:r>
    </w:p>
    <w:p w:rsidR="00C2096F" w:rsidRPr="00C2096F" w:rsidRDefault="00C2096F" w:rsidP="00C2096F">
      <w:pPr>
        <w:pStyle w:val="Podnoje"/>
        <w:jc w:val="both"/>
        <w:rPr>
          <w:rFonts w:ascii="Arial" w:hAnsi="Arial" w:cs="Arial"/>
          <w:color w:val="7030A0"/>
          <w:sz w:val="24"/>
          <w:szCs w:val="24"/>
          <w:lang w:val="hr-HR" w:eastAsia="en-US"/>
        </w:rPr>
      </w:pPr>
    </w:p>
    <w:tbl>
      <w:tblPr>
        <w:tblW w:w="0" w:type="auto"/>
        <w:tblInd w:w="108" w:type="dxa"/>
        <w:tblLayout w:type="fixed"/>
        <w:tblLook w:val="0000" w:firstRow="0" w:lastRow="0" w:firstColumn="0" w:lastColumn="0" w:noHBand="0" w:noVBand="0"/>
      </w:tblPr>
      <w:tblGrid>
        <w:gridCol w:w="4643"/>
        <w:gridCol w:w="4853"/>
      </w:tblGrid>
      <w:tr w:rsidR="00C2096F" w:rsidRPr="00C2096F" w:rsidTr="00B90F5D">
        <w:trPr>
          <w:trHeight w:val="275"/>
        </w:trPr>
        <w:tc>
          <w:tcPr>
            <w:tcW w:w="4643"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Podnoje"/>
              <w:jc w:val="center"/>
              <w:rPr>
                <w:rFonts w:ascii="Arial" w:hAnsi="Arial" w:cs="Arial"/>
                <w:color w:val="7030A0"/>
                <w:sz w:val="24"/>
                <w:szCs w:val="24"/>
                <w:lang w:val="hr-HR" w:eastAsia="en-US"/>
              </w:rPr>
            </w:pPr>
            <w:r w:rsidRPr="00C2096F">
              <w:rPr>
                <w:rFonts w:ascii="Arial" w:hAnsi="Arial" w:cs="Arial"/>
                <w:color w:val="7030A0"/>
                <w:sz w:val="24"/>
                <w:szCs w:val="24"/>
                <w:lang w:val="hr-HR" w:eastAsia="en-US"/>
              </w:rPr>
              <w:t>Dan u tjednu</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pStyle w:val="Podnoje"/>
              <w:jc w:val="center"/>
              <w:rPr>
                <w:rFonts w:ascii="Arial" w:hAnsi="Arial" w:cs="Arial"/>
                <w:color w:val="7030A0"/>
                <w:sz w:val="24"/>
                <w:szCs w:val="24"/>
                <w:lang w:val="hr-HR" w:eastAsia="en-US"/>
              </w:rPr>
            </w:pPr>
            <w:r w:rsidRPr="00C2096F">
              <w:rPr>
                <w:rFonts w:ascii="Arial" w:hAnsi="Arial" w:cs="Arial"/>
                <w:color w:val="7030A0"/>
                <w:sz w:val="24"/>
                <w:szCs w:val="24"/>
                <w:lang w:val="hr-HR" w:eastAsia="en-US"/>
              </w:rPr>
              <w:t>Popodnevna smjena</w:t>
            </w:r>
          </w:p>
        </w:tc>
      </w:tr>
      <w:tr w:rsidR="00C2096F" w:rsidRPr="00C2096F" w:rsidTr="00B90F5D">
        <w:tc>
          <w:tcPr>
            <w:tcW w:w="4643"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Podnoje"/>
              <w:jc w:val="center"/>
              <w:rPr>
                <w:rFonts w:ascii="Arial" w:hAnsi="Arial" w:cs="Arial"/>
                <w:color w:val="7030A0"/>
                <w:sz w:val="24"/>
                <w:szCs w:val="24"/>
                <w:lang w:val="hr-HR" w:eastAsia="en-US"/>
              </w:rPr>
            </w:pPr>
            <w:r w:rsidRPr="00C2096F">
              <w:rPr>
                <w:rFonts w:ascii="Arial" w:hAnsi="Arial" w:cs="Arial"/>
                <w:color w:val="7030A0"/>
                <w:sz w:val="24"/>
                <w:szCs w:val="24"/>
                <w:lang w:val="hr-HR" w:eastAsia="en-US"/>
              </w:rPr>
              <w:t>Ponedjeljak</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pStyle w:val="Podnoje"/>
              <w:jc w:val="center"/>
              <w:rPr>
                <w:rFonts w:ascii="Arial" w:hAnsi="Arial" w:cs="Arial"/>
                <w:color w:val="7030A0"/>
                <w:sz w:val="24"/>
                <w:szCs w:val="24"/>
                <w:lang w:val="hr-HR" w:eastAsia="en-US"/>
              </w:rPr>
            </w:pPr>
            <w:r w:rsidRPr="00C2096F">
              <w:rPr>
                <w:rFonts w:ascii="Arial" w:hAnsi="Arial" w:cs="Arial"/>
                <w:color w:val="7030A0"/>
                <w:sz w:val="24"/>
                <w:szCs w:val="24"/>
                <w:lang w:val="hr-HR" w:eastAsia="en-US"/>
              </w:rPr>
              <w:t>12,30-18,00</w:t>
            </w:r>
          </w:p>
        </w:tc>
      </w:tr>
      <w:tr w:rsidR="00C2096F" w:rsidRPr="00C2096F" w:rsidTr="00B90F5D">
        <w:tc>
          <w:tcPr>
            <w:tcW w:w="4643"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Podnoje"/>
              <w:jc w:val="center"/>
              <w:rPr>
                <w:rFonts w:ascii="Arial" w:hAnsi="Arial" w:cs="Arial"/>
                <w:color w:val="7030A0"/>
                <w:sz w:val="24"/>
                <w:szCs w:val="24"/>
                <w:lang w:val="hr-HR" w:eastAsia="en-US"/>
              </w:rPr>
            </w:pPr>
            <w:r w:rsidRPr="00C2096F">
              <w:rPr>
                <w:rFonts w:ascii="Arial" w:hAnsi="Arial" w:cs="Arial"/>
                <w:color w:val="7030A0"/>
                <w:sz w:val="24"/>
                <w:szCs w:val="24"/>
                <w:lang w:val="hr-HR" w:eastAsia="en-US"/>
              </w:rPr>
              <w:t>Utorak</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pStyle w:val="Podnoje"/>
              <w:jc w:val="center"/>
              <w:rPr>
                <w:rFonts w:ascii="Arial" w:hAnsi="Arial" w:cs="Arial"/>
                <w:color w:val="7030A0"/>
                <w:sz w:val="24"/>
                <w:szCs w:val="24"/>
                <w:lang w:val="hr-HR" w:eastAsia="en-US"/>
              </w:rPr>
            </w:pPr>
            <w:r w:rsidRPr="00C2096F">
              <w:rPr>
                <w:rFonts w:ascii="Arial" w:hAnsi="Arial" w:cs="Arial"/>
                <w:color w:val="7030A0"/>
                <w:sz w:val="24"/>
                <w:szCs w:val="24"/>
                <w:lang w:val="hr-HR" w:eastAsia="en-US"/>
              </w:rPr>
              <w:t>12,30-18,15</w:t>
            </w:r>
          </w:p>
        </w:tc>
      </w:tr>
      <w:tr w:rsidR="00C2096F" w:rsidRPr="00C2096F" w:rsidTr="00B90F5D">
        <w:tc>
          <w:tcPr>
            <w:tcW w:w="4643"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Podnoje"/>
              <w:jc w:val="center"/>
              <w:rPr>
                <w:rFonts w:ascii="Arial" w:hAnsi="Arial" w:cs="Arial"/>
                <w:color w:val="7030A0"/>
                <w:sz w:val="24"/>
                <w:szCs w:val="24"/>
                <w:lang w:val="hr-HR" w:eastAsia="en-US"/>
              </w:rPr>
            </w:pPr>
            <w:r w:rsidRPr="00C2096F">
              <w:rPr>
                <w:rFonts w:ascii="Arial" w:hAnsi="Arial" w:cs="Arial"/>
                <w:color w:val="7030A0"/>
                <w:sz w:val="24"/>
                <w:szCs w:val="24"/>
                <w:lang w:val="hr-HR" w:eastAsia="en-US"/>
              </w:rPr>
              <w:t>Srijeda</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pStyle w:val="Podnoje"/>
              <w:jc w:val="center"/>
              <w:rPr>
                <w:rFonts w:ascii="Arial" w:hAnsi="Arial" w:cs="Arial"/>
                <w:color w:val="7030A0"/>
                <w:sz w:val="24"/>
                <w:szCs w:val="24"/>
                <w:lang w:val="hr-HR" w:eastAsia="en-US"/>
              </w:rPr>
            </w:pPr>
            <w:r w:rsidRPr="00C2096F">
              <w:rPr>
                <w:rFonts w:ascii="Arial" w:hAnsi="Arial" w:cs="Arial"/>
                <w:color w:val="7030A0"/>
                <w:sz w:val="24"/>
                <w:szCs w:val="24"/>
                <w:lang w:val="hr-HR" w:eastAsia="en-US"/>
              </w:rPr>
              <w:t>13,00-18,00</w:t>
            </w:r>
          </w:p>
        </w:tc>
      </w:tr>
      <w:tr w:rsidR="00C2096F" w:rsidRPr="00C2096F" w:rsidTr="00B90F5D">
        <w:tc>
          <w:tcPr>
            <w:tcW w:w="4643"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Podnoje"/>
              <w:jc w:val="center"/>
              <w:rPr>
                <w:rFonts w:ascii="Arial" w:hAnsi="Arial" w:cs="Arial"/>
                <w:color w:val="7030A0"/>
                <w:sz w:val="24"/>
                <w:szCs w:val="24"/>
                <w:lang w:val="hr-HR" w:eastAsia="en-US"/>
              </w:rPr>
            </w:pPr>
            <w:r w:rsidRPr="00C2096F">
              <w:rPr>
                <w:rFonts w:ascii="Arial" w:hAnsi="Arial" w:cs="Arial"/>
                <w:color w:val="7030A0"/>
                <w:sz w:val="24"/>
                <w:szCs w:val="24"/>
                <w:lang w:val="hr-HR" w:eastAsia="en-US"/>
              </w:rPr>
              <w:t>Četvrtak</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pStyle w:val="Podnoje"/>
              <w:jc w:val="center"/>
              <w:rPr>
                <w:rFonts w:ascii="Arial" w:hAnsi="Arial" w:cs="Arial"/>
                <w:color w:val="7030A0"/>
                <w:sz w:val="24"/>
                <w:szCs w:val="24"/>
                <w:lang w:val="hr-HR" w:eastAsia="en-US"/>
              </w:rPr>
            </w:pPr>
            <w:r w:rsidRPr="00C2096F">
              <w:rPr>
                <w:rFonts w:ascii="Arial" w:hAnsi="Arial" w:cs="Arial"/>
                <w:color w:val="7030A0"/>
                <w:sz w:val="24"/>
                <w:szCs w:val="24"/>
                <w:lang w:val="hr-HR" w:eastAsia="en-US"/>
              </w:rPr>
              <w:t>13,00-18,45</w:t>
            </w:r>
          </w:p>
        </w:tc>
      </w:tr>
      <w:tr w:rsidR="00C2096F" w:rsidRPr="00C2096F" w:rsidTr="00B90F5D">
        <w:tc>
          <w:tcPr>
            <w:tcW w:w="4643"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Podnoje"/>
              <w:jc w:val="center"/>
              <w:rPr>
                <w:rFonts w:ascii="Arial" w:hAnsi="Arial" w:cs="Arial"/>
                <w:color w:val="7030A0"/>
                <w:sz w:val="24"/>
                <w:szCs w:val="24"/>
                <w:lang w:val="hr-HR" w:eastAsia="en-US"/>
              </w:rPr>
            </w:pPr>
            <w:r w:rsidRPr="00C2096F">
              <w:rPr>
                <w:rFonts w:ascii="Arial" w:hAnsi="Arial" w:cs="Arial"/>
                <w:color w:val="7030A0"/>
                <w:sz w:val="24"/>
                <w:szCs w:val="24"/>
                <w:lang w:val="hr-HR" w:eastAsia="en-US"/>
              </w:rPr>
              <w:t>Petak</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pStyle w:val="Podnoje"/>
              <w:jc w:val="center"/>
              <w:rPr>
                <w:rFonts w:ascii="Arial" w:hAnsi="Arial" w:cs="Arial"/>
                <w:color w:val="7030A0"/>
                <w:sz w:val="24"/>
                <w:szCs w:val="24"/>
                <w:lang w:val="hr-HR" w:eastAsia="en-US"/>
              </w:rPr>
            </w:pPr>
            <w:r w:rsidRPr="00C2096F">
              <w:rPr>
                <w:rFonts w:ascii="Arial" w:hAnsi="Arial" w:cs="Arial"/>
                <w:color w:val="7030A0"/>
                <w:sz w:val="24"/>
                <w:szCs w:val="24"/>
                <w:lang w:val="hr-HR" w:eastAsia="en-US"/>
              </w:rPr>
              <w:t>13,00-18,00</w:t>
            </w:r>
          </w:p>
        </w:tc>
      </w:tr>
      <w:tr w:rsidR="00C2096F" w:rsidRPr="00C2096F" w:rsidTr="00B90F5D">
        <w:tc>
          <w:tcPr>
            <w:tcW w:w="4643"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Podnoje"/>
              <w:jc w:val="center"/>
              <w:rPr>
                <w:rFonts w:ascii="Arial" w:hAnsi="Arial" w:cs="Arial"/>
                <w:color w:val="7030A0"/>
                <w:sz w:val="24"/>
                <w:szCs w:val="24"/>
                <w:lang w:val="hr-HR" w:eastAsia="en-US"/>
              </w:rPr>
            </w:pPr>
            <w:r w:rsidRPr="00C2096F">
              <w:rPr>
                <w:rFonts w:ascii="Arial" w:hAnsi="Arial" w:cs="Arial"/>
                <w:color w:val="7030A0"/>
                <w:sz w:val="24"/>
                <w:szCs w:val="24"/>
                <w:lang w:val="hr-HR" w:eastAsia="en-US"/>
              </w:rPr>
              <w:t>Subota</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pStyle w:val="Podnoje"/>
              <w:jc w:val="center"/>
              <w:rPr>
                <w:rFonts w:ascii="Arial" w:hAnsi="Arial" w:cs="Arial"/>
                <w:color w:val="7030A0"/>
                <w:sz w:val="24"/>
                <w:szCs w:val="24"/>
                <w:lang w:val="hr-HR" w:eastAsia="en-US"/>
              </w:rPr>
            </w:pPr>
            <w:r w:rsidRPr="00C2096F">
              <w:rPr>
                <w:rFonts w:ascii="Arial" w:hAnsi="Arial" w:cs="Arial"/>
                <w:color w:val="7030A0"/>
                <w:sz w:val="24"/>
                <w:szCs w:val="24"/>
                <w:lang w:val="hr-HR" w:eastAsia="en-US"/>
              </w:rPr>
              <w:t>Prema potrebi</w:t>
            </w:r>
          </w:p>
        </w:tc>
      </w:tr>
    </w:tbl>
    <w:p w:rsidR="00C2096F" w:rsidRPr="00C2096F" w:rsidRDefault="00C2096F" w:rsidP="00C2096F">
      <w:pPr>
        <w:jc w:val="both"/>
        <w:rPr>
          <w:rFonts w:ascii="Arial" w:hAnsi="Arial" w:cs="Arial"/>
          <w:color w:val="7030A0"/>
        </w:rPr>
      </w:pPr>
    </w:p>
    <w:p w:rsidR="00C2096F" w:rsidRPr="00C2096F" w:rsidRDefault="00C2096F" w:rsidP="00C2096F">
      <w:pPr>
        <w:jc w:val="both"/>
        <w:rPr>
          <w:rFonts w:ascii="Arial" w:hAnsi="Arial" w:cs="Arial"/>
          <w:color w:val="7030A0"/>
        </w:rPr>
      </w:pPr>
    </w:p>
    <w:p w:rsidR="00C2096F" w:rsidRPr="00C2096F" w:rsidRDefault="00C2096F" w:rsidP="00C2096F">
      <w:pPr>
        <w:jc w:val="both"/>
        <w:rPr>
          <w:rFonts w:ascii="Arial" w:hAnsi="Arial" w:cs="Arial"/>
          <w:color w:val="7030A0"/>
        </w:rPr>
      </w:pPr>
      <w:r w:rsidRPr="00C2096F">
        <w:rPr>
          <w:rFonts w:ascii="Arial" w:hAnsi="Arial" w:cs="Arial"/>
          <w:color w:val="7030A0"/>
        </w:rPr>
        <w:t>Raspored sati učitelja u školskoj 2018./2019. godini</w:t>
      </w:r>
    </w:p>
    <w:p w:rsidR="00C2096F" w:rsidRPr="00C2096F" w:rsidRDefault="00C2096F" w:rsidP="00C2096F">
      <w:pPr>
        <w:jc w:val="both"/>
        <w:rPr>
          <w:rFonts w:ascii="Arial" w:hAnsi="Arial" w:cs="Arial"/>
          <w:color w:val="7030A0"/>
        </w:rPr>
      </w:pPr>
    </w:p>
    <w:p w:rsidR="00C2096F" w:rsidRPr="00C2096F" w:rsidRDefault="00C2096F" w:rsidP="00C2096F">
      <w:pPr>
        <w:jc w:val="both"/>
        <w:rPr>
          <w:rFonts w:ascii="Arial" w:hAnsi="Arial" w:cs="Arial"/>
          <w:color w:val="7030A0"/>
        </w:rPr>
      </w:pPr>
    </w:p>
    <w:tbl>
      <w:tblPr>
        <w:tblW w:w="0" w:type="auto"/>
        <w:tblInd w:w="-105" w:type="dxa"/>
        <w:tblLayout w:type="fixed"/>
        <w:tblLook w:val="0000" w:firstRow="0" w:lastRow="0" w:firstColumn="0" w:lastColumn="0" w:noHBand="0" w:noVBand="0"/>
      </w:tblPr>
      <w:tblGrid>
        <w:gridCol w:w="2235"/>
        <w:gridCol w:w="1701"/>
        <w:gridCol w:w="1417"/>
        <w:gridCol w:w="1418"/>
        <w:gridCol w:w="1417"/>
        <w:gridCol w:w="1628"/>
      </w:tblGrid>
      <w:tr w:rsidR="00C2096F" w:rsidRPr="00C2096F" w:rsidTr="00B90F5D">
        <w:tc>
          <w:tcPr>
            <w:tcW w:w="2235"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UČITELJ</w:t>
            </w:r>
          </w:p>
        </w:tc>
        <w:tc>
          <w:tcPr>
            <w:tcW w:w="1701"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PONEDJELJAK</w:t>
            </w:r>
          </w:p>
        </w:tc>
        <w:tc>
          <w:tcPr>
            <w:tcW w:w="1417"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UTORAK</w:t>
            </w:r>
          </w:p>
        </w:tc>
        <w:tc>
          <w:tcPr>
            <w:tcW w:w="1418"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SRIJEDA</w:t>
            </w:r>
          </w:p>
        </w:tc>
        <w:tc>
          <w:tcPr>
            <w:tcW w:w="1417"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ČETVRTAK</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PETAK</w:t>
            </w:r>
          </w:p>
        </w:tc>
      </w:tr>
      <w:tr w:rsidR="00C2096F" w:rsidRPr="00C2096F" w:rsidTr="00B90F5D">
        <w:tc>
          <w:tcPr>
            <w:tcW w:w="2235"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Nataša Blašković</w:t>
            </w:r>
          </w:p>
        </w:tc>
        <w:tc>
          <w:tcPr>
            <w:tcW w:w="1701"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 xml:space="preserve">       --</w:t>
            </w:r>
          </w:p>
        </w:tc>
        <w:tc>
          <w:tcPr>
            <w:tcW w:w="1417"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14,15-17,15</w:t>
            </w:r>
          </w:p>
        </w:tc>
        <w:tc>
          <w:tcPr>
            <w:tcW w:w="1418"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14,15-17,30</w:t>
            </w:r>
          </w:p>
        </w:tc>
        <w:tc>
          <w:tcPr>
            <w:tcW w:w="1417"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14,15-17,15</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14,15-15,00</w:t>
            </w:r>
          </w:p>
        </w:tc>
      </w:tr>
      <w:tr w:rsidR="00C2096F" w:rsidRPr="00C2096F" w:rsidTr="00B90F5D">
        <w:tc>
          <w:tcPr>
            <w:tcW w:w="2235"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Svetlana Modrušan</w:t>
            </w:r>
          </w:p>
        </w:tc>
        <w:tc>
          <w:tcPr>
            <w:tcW w:w="1701"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13,00-18,00</w:t>
            </w:r>
          </w:p>
        </w:tc>
        <w:tc>
          <w:tcPr>
            <w:tcW w:w="1417"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13,00-18,00</w:t>
            </w:r>
          </w:p>
        </w:tc>
        <w:tc>
          <w:tcPr>
            <w:tcW w:w="1418"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15,00-18,00</w:t>
            </w:r>
          </w:p>
        </w:tc>
        <w:tc>
          <w:tcPr>
            <w:tcW w:w="1417"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13,00-17,45</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13,30-17,30</w:t>
            </w:r>
          </w:p>
        </w:tc>
      </w:tr>
      <w:tr w:rsidR="00C2096F" w:rsidRPr="00C2096F" w:rsidTr="00B90F5D">
        <w:tc>
          <w:tcPr>
            <w:tcW w:w="2235"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Kristijan Ontl</w:t>
            </w:r>
          </w:p>
        </w:tc>
        <w:tc>
          <w:tcPr>
            <w:tcW w:w="1701"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13,00-16,45,</w:t>
            </w:r>
          </w:p>
        </w:tc>
        <w:tc>
          <w:tcPr>
            <w:tcW w:w="1417"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13,30-16,45</w:t>
            </w:r>
          </w:p>
        </w:tc>
        <w:tc>
          <w:tcPr>
            <w:tcW w:w="1418"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13,20-16,05</w:t>
            </w:r>
          </w:p>
        </w:tc>
        <w:tc>
          <w:tcPr>
            <w:tcW w:w="1417"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13,30-17,00</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13,00-16,15</w:t>
            </w:r>
          </w:p>
        </w:tc>
      </w:tr>
      <w:tr w:rsidR="00C2096F" w:rsidRPr="00C2096F" w:rsidTr="00B90F5D">
        <w:tc>
          <w:tcPr>
            <w:tcW w:w="2235"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Ivan Šuran</w:t>
            </w:r>
          </w:p>
        </w:tc>
        <w:tc>
          <w:tcPr>
            <w:tcW w:w="1701"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13-18</w:t>
            </w:r>
          </w:p>
        </w:tc>
        <w:tc>
          <w:tcPr>
            <w:tcW w:w="1417"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13-18</w:t>
            </w:r>
          </w:p>
        </w:tc>
        <w:tc>
          <w:tcPr>
            <w:tcW w:w="1418"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13-18</w:t>
            </w:r>
          </w:p>
        </w:tc>
        <w:tc>
          <w:tcPr>
            <w:tcW w:w="1417"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13-18</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13-18</w:t>
            </w:r>
          </w:p>
        </w:tc>
      </w:tr>
      <w:tr w:rsidR="00C2096F" w:rsidRPr="00C2096F" w:rsidTr="00B90F5D">
        <w:tc>
          <w:tcPr>
            <w:tcW w:w="2235"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Diego Vitasović</w:t>
            </w:r>
          </w:p>
        </w:tc>
        <w:tc>
          <w:tcPr>
            <w:tcW w:w="1701"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w:t>
            </w:r>
          </w:p>
        </w:tc>
        <w:tc>
          <w:tcPr>
            <w:tcW w:w="1417"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13-17</w:t>
            </w:r>
          </w:p>
        </w:tc>
        <w:tc>
          <w:tcPr>
            <w:tcW w:w="1418"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13-17</w:t>
            </w:r>
          </w:p>
        </w:tc>
        <w:tc>
          <w:tcPr>
            <w:tcW w:w="1417"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w:t>
            </w:r>
          </w:p>
        </w:tc>
      </w:tr>
    </w:tbl>
    <w:p w:rsidR="00C2096F" w:rsidRPr="00C2096F" w:rsidRDefault="00C2096F" w:rsidP="00C2096F">
      <w:pPr>
        <w:jc w:val="both"/>
        <w:rPr>
          <w:rFonts w:ascii="Arial" w:hAnsi="Arial" w:cs="Arial"/>
          <w:color w:val="7030A0"/>
        </w:rPr>
      </w:pPr>
    </w:p>
    <w:p w:rsidR="00C77286" w:rsidRDefault="00C77286" w:rsidP="00C2096F">
      <w:pPr>
        <w:jc w:val="both"/>
        <w:rPr>
          <w:rFonts w:ascii="Arial" w:hAnsi="Arial" w:cs="Arial"/>
          <w:color w:val="7030A0"/>
        </w:rPr>
      </w:pPr>
    </w:p>
    <w:p w:rsidR="00C77286" w:rsidRDefault="00C77286" w:rsidP="00C2096F">
      <w:pPr>
        <w:jc w:val="both"/>
        <w:rPr>
          <w:rFonts w:ascii="Arial" w:hAnsi="Arial" w:cs="Arial"/>
          <w:color w:val="7030A0"/>
        </w:rPr>
      </w:pPr>
    </w:p>
    <w:p w:rsidR="00C77286" w:rsidRDefault="00C77286" w:rsidP="00C2096F">
      <w:pPr>
        <w:jc w:val="both"/>
        <w:rPr>
          <w:rFonts w:ascii="Arial" w:hAnsi="Arial" w:cs="Arial"/>
          <w:color w:val="7030A0"/>
        </w:rPr>
      </w:pPr>
    </w:p>
    <w:p w:rsidR="00C77286" w:rsidRDefault="00C77286" w:rsidP="00C2096F">
      <w:pPr>
        <w:jc w:val="both"/>
        <w:rPr>
          <w:rFonts w:ascii="Arial" w:hAnsi="Arial" w:cs="Arial"/>
          <w:color w:val="7030A0"/>
        </w:rPr>
      </w:pPr>
    </w:p>
    <w:p w:rsidR="00C2096F" w:rsidRPr="00C2096F" w:rsidRDefault="00C2096F" w:rsidP="00C2096F">
      <w:pPr>
        <w:jc w:val="both"/>
        <w:rPr>
          <w:rFonts w:ascii="Arial" w:hAnsi="Arial" w:cs="Arial"/>
          <w:color w:val="7030A0"/>
        </w:rPr>
      </w:pPr>
      <w:r w:rsidRPr="00C2096F">
        <w:rPr>
          <w:rFonts w:ascii="Arial" w:hAnsi="Arial" w:cs="Arial"/>
          <w:color w:val="7030A0"/>
        </w:rPr>
        <w:t>Dežurstva učitelja u školskoj 2018./2019. godini</w:t>
      </w:r>
    </w:p>
    <w:p w:rsidR="00C2096F" w:rsidRPr="00C2096F" w:rsidRDefault="00C2096F" w:rsidP="00C2096F">
      <w:pPr>
        <w:jc w:val="both"/>
        <w:rPr>
          <w:rFonts w:ascii="Arial" w:hAnsi="Arial" w:cs="Arial"/>
          <w:color w:val="7030A0"/>
        </w:rPr>
      </w:pPr>
    </w:p>
    <w:tbl>
      <w:tblPr>
        <w:tblW w:w="0" w:type="auto"/>
        <w:tblInd w:w="-105" w:type="dxa"/>
        <w:tblLayout w:type="fixed"/>
        <w:tblLook w:val="0000" w:firstRow="0" w:lastRow="0" w:firstColumn="0" w:lastColumn="0" w:noHBand="0" w:noVBand="0"/>
      </w:tblPr>
      <w:tblGrid>
        <w:gridCol w:w="2235"/>
        <w:gridCol w:w="1701"/>
        <w:gridCol w:w="1417"/>
        <w:gridCol w:w="1418"/>
        <w:gridCol w:w="1417"/>
        <w:gridCol w:w="1628"/>
      </w:tblGrid>
      <w:tr w:rsidR="00C2096F" w:rsidRPr="00C2096F" w:rsidTr="00B90F5D">
        <w:tc>
          <w:tcPr>
            <w:tcW w:w="2235"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UČITELJ</w:t>
            </w:r>
          </w:p>
        </w:tc>
        <w:tc>
          <w:tcPr>
            <w:tcW w:w="1701"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PONEDJELJAK</w:t>
            </w:r>
          </w:p>
        </w:tc>
        <w:tc>
          <w:tcPr>
            <w:tcW w:w="1417"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UTORAK</w:t>
            </w:r>
          </w:p>
        </w:tc>
        <w:tc>
          <w:tcPr>
            <w:tcW w:w="1418"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SRIJEDA</w:t>
            </w:r>
          </w:p>
        </w:tc>
        <w:tc>
          <w:tcPr>
            <w:tcW w:w="1417"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ČETVRTAK</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PETAK</w:t>
            </w:r>
          </w:p>
        </w:tc>
      </w:tr>
      <w:tr w:rsidR="00C2096F" w:rsidRPr="00C2096F" w:rsidTr="00B90F5D">
        <w:tc>
          <w:tcPr>
            <w:tcW w:w="2235"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Nataša Blašković</w:t>
            </w:r>
          </w:p>
        </w:tc>
        <w:tc>
          <w:tcPr>
            <w:tcW w:w="1701"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 xml:space="preserve">       --</w:t>
            </w:r>
          </w:p>
        </w:tc>
        <w:tc>
          <w:tcPr>
            <w:tcW w:w="1417"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 xml:space="preserve">      --</w:t>
            </w:r>
          </w:p>
        </w:tc>
        <w:tc>
          <w:tcPr>
            <w:tcW w:w="1418"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 xml:space="preserve">      --</w:t>
            </w:r>
          </w:p>
        </w:tc>
        <w:tc>
          <w:tcPr>
            <w:tcW w:w="1417"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 xml:space="preserve">       --</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w:t>
            </w:r>
          </w:p>
        </w:tc>
      </w:tr>
      <w:tr w:rsidR="00C2096F" w:rsidRPr="00C2096F" w:rsidTr="00B90F5D">
        <w:tc>
          <w:tcPr>
            <w:tcW w:w="2235"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Svetlana Modrušan</w:t>
            </w:r>
          </w:p>
        </w:tc>
        <w:tc>
          <w:tcPr>
            <w:tcW w:w="1701"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snapToGrid w:val="0"/>
              <w:jc w:val="both"/>
              <w:rPr>
                <w:rFonts w:ascii="Arial" w:hAnsi="Arial" w:cs="Arial"/>
                <w:color w:val="7030A0"/>
              </w:rPr>
            </w:pPr>
          </w:p>
        </w:tc>
        <w:tc>
          <w:tcPr>
            <w:tcW w:w="1417"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snapToGrid w:val="0"/>
              <w:jc w:val="both"/>
              <w:rPr>
                <w:rFonts w:ascii="Arial" w:hAnsi="Arial" w:cs="Arial"/>
                <w:color w:val="7030A0"/>
              </w:rPr>
            </w:pPr>
          </w:p>
        </w:tc>
        <w:tc>
          <w:tcPr>
            <w:tcW w:w="1418"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snapToGrid w:val="0"/>
              <w:jc w:val="both"/>
              <w:rPr>
                <w:rFonts w:ascii="Arial" w:hAnsi="Arial" w:cs="Arial"/>
                <w:color w:val="7030A0"/>
              </w:rPr>
            </w:pPr>
          </w:p>
        </w:tc>
        <w:tc>
          <w:tcPr>
            <w:tcW w:w="1417" w:type="dxa"/>
            <w:tcBorders>
              <w:top w:val="single" w:sz="4" w:space="0" w:color="000000"/>
              <w:left w:val="single" w:sz="4" w:space="0" w:color="000000"/>
              <w:bottom w:val="single" w:sz="4" w:space="0" w:color="000000"/>
            </w:tcBorders>
            <w:shd w:val="clear" w:color="auto" w:fill="auto"/>
          </w:tcPr>
          <w:p w:rsidR="00C2096F" w:rsidRPr="00C2096F" w:rsidRDefault="00DC2C7C" w:rsidP="00B90F5D">
            <w:pPr>
              <w:snapToGrid w:val="0"/>
              <w:jc w:val="both"/>
              <w:rPr>
                <w:rFonts w:ascii="Arial" w:hAnsi="Arial" w:cs="Arial"/>
                <w:color w:val="7030A0"/>
              </w:rPr>
            </w:pPr>
            <w:r>
              <w:rPr>
                <w:rFonts w:ascii="Arial" w:hAnsi="Arial" w:cs="Arial"/>
                <w:color w:val="7030A0"/>
              </w:rPr>
              <w:t>dežuran</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snapToGrid w:val="0"/>
              <w:jc w:val="both"/>
              <w:rPr>
                <w:rFonts w:ascii="Arial" w:hAnsi="Arial" w:cs="Arial"/>
                <w:color w:val="7030A0"/>
              </w:rPr>
            </w:pPr>
          </w:p>
        </w:tc>
      </w:tr>
      <w:tr w:rsidR="00C2096F" w:rsidRPr="00C2096F" w:rsidTr="00B90F5D">
        <w:tc>
          <w:tcPr>
            <w:tcW w:w="2235"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Kristijan Ontl</w:t>
            </w:r>
          </w:p>
        </w:tc>
        <w:tc>
          <w:tcPr>
            <w:tcW w:w="1701"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p>
        </w:tc>
        <w:tc>
          <w:tcPr>
            <w:tcW w:w="1417"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 xml:space="preserve">       --</w:t>
            </w:r>
          </w:p>
        </w:tc>
        <w:tc>
          <w:tcPr>
            <w:tcW w:w="1418" w:type="dxa"/>
            <w:tcBorders>
              <w:top w:val="single" w:sz="4" w:space="0" w:color="000000"/>
              <w:left w:val="single" w:sz="4" w:space="0" w:color="000000"/>
              <w:bottom w:val="single" w:sz="4" w:space="0" w:color="000000"/>
            </w:tcBorders>
            <w:shd w:val="clear" w:color="auto" w:fill="auto"/>
          </w:tcPr>
          <w:p w:rsidR="00C2096F" w:rsidRPr="00C2096F" w:rsidRDefault="00DC2C7C" w:rsidP="00B90F5D">
            <w:pPr>
              <w:jc w:val="both"/>
              <w:rPr>
                <w:rFonts w:ascii="Arial" w:hAnsi="Arial" w:cs="Arial"/>
                <w:color w:val="7030A0"/>
              </w:rPr>
            </w:pPr>
            <w:r>
              <w:rPr>
                <w:rFonts w:ascii="Arial" w:hAnsi="Arial" w:cs="Arial"/>
                <w:color w:val="7030A0"/>
              </w:rPr>
              <w:t>dežuran</w:t>
            </w:r>
          </w:p>
        </w:tc>
        <w:tc>
          <w:tcPr>
            <w:tcW w:w="1417"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snapToGrid w:val="0"/>
              <w:jc w:val="both"/>
              <w:rPr>
                <w:rFonts w:ascii="Arial" w:hAnsi="Arial" w:cs="Arial"/>
                <w:color w:val="7030A0"/>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 xml:space="preserve">      --</w:t>
            </w:r>
          </w:p>
        </w:tc>
      </w:tr>
      <w:tr w:rsidR="00C2096F" w:rsidRPr="00C2096F" w:rsidTr="00B90F5D">
        <w:tc>
          <w:tcPr>
            <w:tcW w:w="2235"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Ivan Šuran</w:t>
            </w:r>
          </w:p>
        </w:tc>
        <w:tc>
          <w:tcPr>
            <w:tcW w:w="1701"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snapToGrid w:val="0"/>
              <w:jc w:val="both"/>
              <w:rPr>
                <w:rFonts w:ascii="Arial" w:hAnsi="Arial" w:cs="Arial"/>
                <w:color w:val="7030A0"/>
              </w:rPr>
            </w:pPr>
            <w:r w:rsidRPr="00C2096F">
              <w:rPr>
                <w:rFonts w:ascii="Arial" w:hAnsi="Arial" w:cs="Arial"/>
                <w:color w:val="7030A0"/>
              </w:rPr>
              <w:t>de</w:t>
            </w:r>
            <w:r w:rsidR="00DC2C7C">
              <w:rPr>
                <w:rFonts w:ascii="Arial" w:hAnsi="Arial" w:cs="Arial"/>
                <w:color w:val="7030A0"/>
              </w:rPr>
              <w:t>žuran</w:t>
            </w:r>
          </w:p>
        </w:tc>
        <w:tc>
          <w:tcPr>
            <w:tcW w:w="1417" w:type="dxa"/>
            <w:tcBorders>
              <w:top w:val="single" w:sz="4" w:space="0" w:color="000000"/>
              <w:left w:val="single" w:sz="4" w:space="0" w:color="000000"/>
              <w:bottom w:val="single" w:sz="4" w:space="0" w:color="000000"/>
            </w:tcBorders>
            <w:shd w:val="clear" w:color="auto" w:fill="auto"/>
          </w:tcPr>
          <w:p w:rsidR="00C2096F" w:rsidRPr="00C2096F" w:rsidRDefault="00DC2C7C" w:rsidP="00B90F5D">
            <w:pPr>
              <w:snapToGrid w:val="0"/>
              <w:jc w:val="both"/>
              <w:rPr>
                <w:rFonts w:ascii="Arial" w:hAnsi="Arial" w:cs="Arial"/>
                <w:color w:val="7030A0"/>
              </w:rPr>
            </w:pPr>
            <w:r>
              <w:rPr>
                <w:rFonts w:ascii="Arial" w:hAnsi="Arial" w:cs="Arial"/>
                <w:color w:val="7030A0"/>
              </w:rPr>
              <w:t xml:space="preserve">      ---</w:t>
            </w:r>
          </w:p>
        </w:tc>
        <w:tc>
          <w:tcPr>
            <w:tcW w:w="1418" w:type="dxa"/>
            <w:tcBorders>
              <w:top w:val="single" w:sz="4" w:space="0" w:color="000000"/>
              <w:left w:val="single" w:sz="4" w:space="0" w:color="000000"/>
              <w:bottom w:val="single" w:sz="4" w:space="0" w:color="000000"/>
            </w:tcBorders>
            <w:shd w:val="clear" w:color="auto" w:fill="auto"/>
          </w:tcPr>
          <w:p w:rsidR="00C2096F" w:rsidRPr="00C2096F" w:rsidRDefault="00DC2C7C" w:rsidP="00B90F5D">
            <w:pPr>
              <w:snapToGrid w:val="0"/>
              <w:jc w:val="both"/>
              <w:rPr>
                <w:rFonts w:ascii="Arial" w:hAnsi="Arial" w:cs="Arial"/>
                <w:color w:val="7030A0"/>
              </w:rPr>
            </w:pPr>
            <w:r>
              <w:rPr>
                <w:rFonts w:ascii="Arial" w:hAnsi="Arial" w:cs="Arial"/>
                <w:color w:val="7030A0"/>
              </w:rPr>
              <w:t xml:space="preserve">    ----</w:t>
            </w:r>
          </w:p>
        </w:tc>
        <w:tc>
          <w:tcPr>
            <w:tcW w:w="1417" w:type="dxa"/>
            <w:tcBorders>
              <w:top w:val="single" w:sz="4" w:space="0" w:color="000000"/>
              <w:left w:val="single" w:sz="4" w:space="0" w:color="000000"/>
              <w:bottom w:val="single" w:sz="4" w:space="0" w:color="000000"/>
            </w:tcBorders>
            <w:shd w:val="clear" w:color="auto" w:fill="auto"/>
          </w:tcPr>
          <w:p w:rsidR="00C2096F" w:rsidRPr="00C2096F" w:rsidRDefault="00DC2C7C" w:rsidP="00B90F5D">
            <w:pPr>
              <w:snapToGrid w:val="0"/>
              <w:jc w:val="both"/>
              <w:rPr>
                <w:rFonts w:ascii="Arial" w:hAnsi="Arial" w:cs="Arial"/>
                <w:color w:val="7030A0"/>
              </w:rPr>
            </w:pPr>
            <w:r>
              <w:rPr>
                <w:rFonts w:ascii="Arial" w:hAnsi="Arial" w:cs="Arial"/>
                <w:color w:val="7030A0"/>
              </w:rPr>
              <w:t xml:space="preserve">    ---</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dežuran</w:t>
            </w:r>
          </w:p>
        </w:tc>
      </w:tr>
      <w:tr w:rsidR="00C2096F" w:rsidRPr="00C2096F" w:rsidTr="00B90F5D">
        <w:tc>
          <w:tcPr>
            <w:tcW w:w="2235"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Diego Vitasović</w:t>
            </w:r>
          </w:p>
        </w:tc>
        <w:tc>
          <w:tcPr>
            <w:tcW w:w="1701"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 xml:space="preserve">      --</w:t>
            </w:r>
          </w:p>
        </w:tc>
        <w:tc>
          <w:tcPr>
            <w:tcW w:w="1417" w:type="dxa"/>
            <w:tcBorders>
              <w:top w:val="single" w:sz="4" w:space="0" w:color="000000"/>
              <w:left w:val="single" w:sz="4" w:space="0" w:color="000000"/>
              <w:bottom w:val="single" w:sz="4" w:space="0" w:color="000000"/>
            </w:tcBorders>
            <w:shd w:val="clear" w:color="auto" w:fill="auto"/>
          </w:tcPr>
          <w:p w:rsidR="00C2096F" w:rsidRPr="00C2096F" w:rsidRDefault="00DC2C7C" w:rsidP="00B90F5D">
            <w:pPr>
              <w:jc w:val="both"/>
              <w:rPr>
                <w:rFonts w:ascii="Arial" w:hAnsi="Arial" w:cs="Arial"/>
                <w:color w:val="7030A0"/>
              </w:rPr>
            </w:pPr>
            <w:r>
              <w:rPr>
                <w:rFonts w:ascii="Arial" w:hAnsi="Arial" w:cs="Arial"/>
                <w:color w:val="7030A0"/>
              </w:rPr>
              <w:t>dežuran</w:t>
            </w:r>
          </w:p>
        </w:tc>
        <w:tc>
          <w:tcPr>
            <w:tcW w:w="1418"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 xml:space="preserve">     --</w:t>
            </w:r>
          </w:p>
        </w:tc>
        <w:tc>
          <w:tcPr>
            <w:tcW w:w="1417"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 xml:space="preserve">      --</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 xml:space="preserve">       --</w:t>
            </w:r>
          </w:p>
        </w:tc>
      </w:tr>
    </w:tbl>
    <w:p w:rsidR="00C2096F" w:rsidRPr="00C2096F" w:rsidRDefault="00C2096F" w:rsidP="00C2096F">
      <w:pPr>
        <w:jc w:val="both"/>
        <w:rPr>
          <w:rFonts w:ascii="Arial" w:hAnsi="Arial" w:cs="Arial"/>
          <w:color w:val="7030A0"/>
        </w:rPr>
      </w:pPr>
    </w:p>
    <w:p w:rsidR="00C2096F" w:rsidRPr="00C2096F" w:rsidRDefault="00C2096F" w:rsidP="00C2096F">
      <w:pPr>
        <w:jc w:val="both"/>
        <w:rPr>
          <w:rFonts w:ascii="Arial" w:hAnsi="Arial" w:cs="Arial"/>
          <w:color w:val="7030A0"/>
        </w:rPr>
      </w:pPr>
    </w:p>
    <w:p w:rsidR="00C77286" w:rsidRDefault="00C77286" w:rsidP="00C2096F">
      <w:pPr>
        <w:jc w:val="both"/>
        <w:rPr>
          <w:rFonts w:ascii="Arial" w:hAnsi="Arial" w:cs="Arial"/>
          <w:color w:val="7030A0"/>
        </w:rPr>
      </w:pPr>
    </w:p>
    <w:p w:rsidR="00C77286" w:rsidRDefault="00C77286" w:rsidP="00C2096F">
      <w:pPr>
        <w:jc w:val="both"/>
        <w:rPr>
          <w:rFonts w:ascii="Arial" w:hAnsi="Arial" w:cs="Arial"/>
          <w:color w:val="7030A0"/>
        </w:rPr>
      </w:pPr>
    </w:p>
    <w:p w:rsidR="00C2096F" w:rsidRPr="00C2096F" w:rsidRDefault="00C2096F" w:rsidP="00C2096F">
      <w:pPr>
        <w:jc w:val="both"/>
        <w:rPr>
          <w:rFonts w:ascii="Arial" w:hAnsi="Arial" w:cs="Arial"/>
          <w:color w:val="7030A0"/>
        </w:rPr>
      </w:pPr>
      <w:r w:rsidRPr="00C2096F">
        <w:rPr>
          <w:rFonts w:ascii="Arial" w:hAnsi="Arial" w:cs="Arial"/>
          <w:color w:val="7030A0"/>
        </w:rPr>
        <w:t>INFORMACIJE ZA RODITELJE U ŠKOLSKOJ 2018./2019. GODINI</w:t>
      </w:r>
    </w:p>
    <w:p w:rsidR="00C2096F" w:rsidRPr="00C2096F" w:rsidRDefault="00C2096F" w:rsidP="00C2096F">
      <w:pPr>
        <w:jc w:val="both"/>
        <w:rPr>
          <w:rFonts w:ascii="Arial" w:hAnsi="Arial" w:cs="Arial"/>
          <w:color w:val="7030A0"/>
        </w:rPr>
      </w:pPr>
    </w:p>
    <w:tbl>
      <w:tblPr>
        <w:tblW w:w="0" w:type="auto"/>
        <w:tblInd w:w="-564" w:type="dxa"/>
        <w:tblLayout w:type="fixed"/>
        <w:tblLook w:val="0000" w:firstRow="0" w:lastRow="0" w:firstColumn="0" w:lastColumn="0" w:noHBand="0" w:noVBand="0"/>
      </w:tblPr>
      <w:tblGrid>
        <w:gridCol w:w="2268"/>
        <w:gridCol w:w="1701"/>
        <w:gridCol w:w="1560"/>
        <w:gridCol w:w="1559"/>
        <w:gridCol w:w="1911"/>
      </w:tblGrid>
      <w:tr w:rsidR="00C2096F" w:rsidRPr="00C2096F" w:rsidTr="00B90F5D">
        <w:tc>
          <w:tcPr>
            <w:tcW w:w="2268"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UČITELJ</w:t>
            </w:r>
          </w:p>
        </w:tc>
        <w:tc>
          <w:tcPr>
            <w:tcW w:w="1701"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PONEDJELJAK</w:t>
            </w:r>
          </w:p>
        </w:tc>
        <w:tc>
          <w:tcPr>
            <w:tcW w:w="1560"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UTORAK</w:t>
            </w:r>
          </w:p>
        </w:tc>
        <w:tc>
          <w:tcPr>
            <w:tcW w:w="1559"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SRIJEDA</w:t>
            </w: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ČETVRTAK</w:t>
            </w:r>
          </w:p>
        </w:tc>
      </w:tr>
      <w:tr w:rsidR="00C2096F" w:rsidRPr="00C2096F" w:rsidTr="00B90F5D">
        <w:tc>
          <w:tcPr>
            <w:tcW w:w="2268"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Nataša Blašković</w:t>
            </w:r>
          </w:p>
        </w:tc>
        <w:tc>
          <w:tcPr>
            <w:tcW w:w="1701"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10,00-11,35</w:t>
            </w:r>
          </w:p>
        </w:tc>
        <w:tc>
          <w:tcPr>
            <w:tcW w:w="1560"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snapToGrid w:val="0"/>
              <w:jc w:val="both"/>
              <w:rPr>
                <w:rFonts w:ascii="Arial" w:hAnsi="Arial" w:cs="Arial"/>
                <w:color w:val="7030A0"/>
              </w:rPr>
            </w:pPr>
          </w:p>
        </w:tc>
        <w:tc>
          <w:tcPr>
            <w:tcW w:w="1559"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snapToGrid w:val="0"/>
              <w:jc w:val="both"/>
              <w:rPr>
                <w:rFonts w:ascii="Arial" w:hAnsi="Arial" w:cs="Arial"/>
                <w:color w:val="7030A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snapToGrid w:val="0"/>
              <w:jc w:val="both"/>
              <w:rPr>
                <w:rFonts w:ascii="Arial" w:hAnsi="Arial" w:cs="Arial"/>
                <w:color w:val="7030A0"/>
              </w:rPr>
            </w:pPr>
          </w:p>
        </w:tc>
      </w:tr>
      <w:tr w:rsidR="00C2096F" w:rsidRPr="00C2096F" w:rsidTr="00B90F5D">
        <w:tc>
          <w:tcPr>
            <w:tcW w:w="2268"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Svetlana Modrušan</w:t>
            </w:r>
          </w:p>
        </w:tc>
        <w:tc>
          <w:tcPr>
            <w:tcW w:w="1701" w:type="dxa"/>
            <w:tcBorders>
              <w:top w:val="single" w:sz="4" w:space="0" w:color="000000"/>
              <w:left w:val="single" w:sz="4" w:space="0" w:color="000000"/>
              <w:bottom w:val="single" w:sz="4" w:space="0" w:color="000000"/>
            </w:tcBorders>
            <w:shd w:val="clear" w:color="auto" w:fill="auto"/>
          </w:tcPr>
          <w:p w:rsidR="00C2096F" w:rsidRPr="00C2096F" w:rsidRDefault="001C7754" w:rsidP="00B90F5D">
            <w:pPr>
              <w:snapToGrid w:val="0"/>
              <w:jc w:val="both"/>
              <w:rPr>
                <w:rFonts w:ascii="Arial" w:hAnsi="Arial" w:cs="Arial"/>
                <w:color w:val="7030A0"/>
              </w:rPr>
            </w:pPr>
            <w:r>
              <w:rPr>
                <w:rFonts w:ascii="Arial" w:hAnsi="Arial" w:cs="Arial"/>
                <w:color w:val="7030A0"/>
              </w:rPr>
              <w:t>17,30-18,00</w:t>
            </w:r>
          </w:p>
        </w:tc>
        <w:tc>
          <w:tcPr>
            <w:tcW w:w="1560"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p>
        </w:tc>
        <w:tc>
          <w:tcPr>
            <w:tcW w:w="1559"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snapToGrid w:val="0"/>
              <w:jc w:val="both"/>
              <w:rPr>
                <w:rFonts w:ascii="Arial" w:hAnsi="Arial" w:cs="Arial"/>
                <w:color w:val="7030A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snapToGrid w:val="0"/>
              <w:jc w:val="both"/>
              <w:rPr>
                <w:rFonts w:ascii="Arial" w:hAnsi="Arial" w:cs="Arial"/>
                <w:color w:val="7030A0"/>
              </w:rPr>
            </w:pPr>
          </w:p>
        </w:tc>
      </w:tr>
      <w:tr w:rsidR="00C2096F" w:rsidRPr="00C2096F" w:rsidTr="00B90F5D">
        <w:tc>
          <w:tcPr>
            <w:tcW w:w="2268"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Kristijan Ontl</w:t>
            </w:r>
          </w:p>
        </w:tc>
        <w:tc>
          <w:tcPr>
            <w:tcW w:w="1701"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snapToGrid w:val="0"/>
              <w:jc w:val="both"/>
              <w:rPr>
                <w:rFonts w:ascii="Arial" w:hAnsi="Arial" w:cs="Arial"/>
                <w:color w:val="7030A0"/>
              </w:rPr>
            </w:pPr>
          </w:p>
        </w:tc>
        <w:tc>
          <w:tcPr>
            <w:tcW w:w="1560"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snapToGrid w:val="0"/>
              <w:jc w:val="both"/>
              <w:rPr>
                <w:rFonts w:ascii="Arial" w:hAnsi="Arial" w:cs="Arial"/>
                <w:color w:val="7030A0"/>
              </w:rPr>
            </w:pPr>
          </w:p>
        </w:tc>
        <w:tc>
          <w:tcPr>
            <w:tcW w:w="1559"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snapToGrid w:val="0"/>
              <w:jc w:val="both"/>
              <w:rPr>
                <w:rFonts w:ascii="Arial" w:hAnsi="Arial" w:cs="Arial"/>
                <w:color w:val="7030A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17,15-17,45</w:t>
            </w:r>
          </w:p>
        </w:tc>
      </w:tr>
      <w:tr w:rsidR="00C2096F" w:rsidRPr="00C2096F" w:rsidTr="00B90F5D">
        <w:tc>
          <w:tcPr>
            <w:tcW w:w="2268"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Ivan Šuran</w:t>
            </w:r>
          </w:p>
        </w:tc>
        <w:tc>
          <w:tcPr>
            <w:tcW w:w="1701"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snapToGrid w:val="0"/>
              <w:jc w:val="both"/>
              <w:rPr>
                <w:rFonts w:ascii="Arial" w:hAnsi="Arial" w:cs="Arial"/>
                <w:color w:val="7030A0"/>
              </w:rPr>
            </w:pPr>
          </w:p>
        </w:tc>
        <w:tc>
          <w:tcPr>
            <w:tcW w:w="1560"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18,15-18,45</w:t>
            </w:r>
          </w:p>
        </w:tc>
        <w:tc>
          <w:tcPr>
            <w:tcW w:w="1559"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snapToGrid w:val="0"/>
              <w:jc w:val="both"/>
              <w:rPr>
                <w:rFonts w:ascii="Arial" w:hAnsi="Arial" w:cs="Arial"/>
                <w:color w:val="7030A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snapToGrid w:val="0"/>
              <w:jc w:val="both"/>
              <w:rPr>
                <w:rFonts w:ascii="Arial" w:hAnsi="Arial" w:cs="Arial"/>
                <w:color w:val="7030A0"/>
              </w:rPr>
            </w:pPr>
          </w:p>
        </w:tc>
      </w:tr>
      <w:tr w:rsidR="00C2096F" w:rsidRPr="00C2096F" w:rsidTr="00B90F5D">
        <w:tc>
          <w:tcPr>
            <w:tcW w:w="2268"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Diego Vitasović</w:t>
            </w:r>
          </w:p>
        </w:tc>
        <w:tc>
          <w:tcPr>
            <w:tcW w:w="1701"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snapToGrid w:val="0"/>
              <w:jc w:val="both"/>
              <w:rPr>
                <w:rFonts w:ascii="Arial" w:hAnsi="Arial" w:cs="Arial"/>
                <w:color w:val="7030A0"/>
              </w:rPr>
            </w:pPr>
          </w:p>
        </w:tc>
        <w:tc>
          <w:tcPr>
            <w:tcW w:w="1560"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jc w:val="both"/>
              <w:rPr>
                <w:rFonts w:ascii="Arial" w:hAnsi="Arial" w:cs="Arial"/>
                <w:color w:val="7030A0"/>
              </w:rPr>
            </w:pPr>
            <w:r w:rsidRPr="00C2096F">
              <w:rPr>
                <w:rFonts w:ascii="Arial" w:hAnsi="Arial" w:cs="Arial"/>
                <w:color w:val="7030A0"/>
              </w:rPr>
              <w:t>16,15-16,45</w:t>
            </w:r>
          </w:p>
        </w:tc>
        <w:tc>
          <w:tcPr>
            <w:tcW w:w="1559"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snapToGrid w:val="0"/>
              <w:jc w:val="both"/>
              <w:rPr>
                <w:rFonts w:ascii="Arial" w:hAnsi="Arial" w:cs="Arial"/>
                <w:color w:val="7030A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snapToGrid w:val="0"/>
              <w:jc w:val="both"/>
              <w:rPr>
                <w:rFonts w:ascii="Arial" w:hAnsi="Arial" w:cs="Arial"/>
                <w:color w:val="7030A0"/>
              </w:rPr>
            </w:pPr>
          </w:p>
        </w:tc>
      </w:tr>
    </w:tbl>
    <w:p w:rsidR="00C2096F" w:rsidRPr="00C2096F" w:rsidRDefault="00C2096F" w:rsidP="00C2096F">
      <w:pPr>
        <w:jc w:val="both"/>
        <w:rPr>
          <w:rFonts w:ascii="Arial" w:hAnsi="Arial" w:cs="Arial"/>
          <w:color w:val="7030A0"/>
        </w:rPr>
      </w:pPr>
    </w:p>
    <w:p w:rsidR="00C2096F" w:rsidRPr="00C2096F" w:rsidRDefault="00C2096F" w:rsidP="00C2096F">
      <w:pPr>
        <w:jc w:val="both"/>
        <w:rPr>
          <w:rFonts w:ascii="Arial" w:hAnsi="Arial" w:cs="Arial"/>
          <w:color w:val="7030A0"/>
        </w:rPr>
      </w:pPr>
      <w:r w:rsidRPr="00C2096F">
        <w:rPr>
          <w:rFonts w:ascii="Arial" w:hAnsi="Arial" w:cs="Arial"/>
          <w:color w:val="7030A0"/>
        </w:rPr>
        <w:t xml:space="preserve">3.3. Godišnji kalendar rada.      </w:t>
      </w:r>
    </w:p>
    <w:p w:rsidR="00C2096F" w:rsidRPr="00C2096F" w:rsidRDefault="00C2096F" w:rsidP="00C2096F">
      <w:pPr>
        <w:jc w:val="both"/>
        <w:rPr>
          <w:rFonts w:ascii="Arial" w:hAnsi="Arial" w:cs="Arial"/>
          <w:color w:val="7030A0"/>
        </w:rPr>
      </w:pPr>
    </w:p>
    <w:tbl>
      <w:tblPr>
        <w:tblW w:w="0" w:type="auto"/>
        <w:tblInd w:w="-105" w:type="dxa"/>
        <w:tblLayout w:type="fixed"/>
        <w:tblLook w:val="0000" w:firstRow="0" w:lastRow="0" w:firstColumn="0" w:lastColumn="0" w:noHBand="0" w:noVBand="0"/>
      </w:tblPr>
      <w:tblGrid>
        <w:gridCol w:w="1943"/>
        <w:gridCol w:w="1293"/>
        <w:gridCol w:w="1541"/>
        <w:gridCol w:w="1809"/>
        <w:gridCol w:w="2910"/>
      </w:tblGrid>
      <w:tr w:rsidR="00C2096F" w:rsidRPr="00C2096F" w:rsidTr="00B90F5D">
        <w:trPr>
          <w:cantSplit/>
          <w:trHeight w:val="645"/>
        </w:trPr>
        <w:tc>
          <w:tcPr>
            <w:tcW w:w="1943" w:type="dxa"/>
            <w:vMerge w:val="restart"/>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Obrazovna razdoblja</w:t>
            </w:r>
          </w:p>
        </w:tc>
        <w:tc>
          <w:tcPr>
            <w:tcW w:w="1293" w:type="dxa"/>
            <w:vMerge w:val="restart"/>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Mjesec</w:t>
            </w:r>
          </w:p>
        </w:tc>
        <w:tc>
          <w:tcPr>
            <w:tcW w:w="3350" w:type="dxa"/>
            <w:gridSpan w:val="2"/>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Broj dana</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Blagdani i neradni dani</w:t>
            </w:r>
          </w:p>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Odmor učenika</w:t>
            </w:r>
          </w:p>
        </w:tc>
      </w:tr>
      <w:tr w:rsidR="00C2096F" w:rsidRPr="00C2096F" w:rsidTr="00B90F5D">
        <w:trPr>
          <w:cantSplit/>
        </w:trPr>
        <w:tc>
          <w:tcPr>
            <w:tcW w:w="1943" w:type="dxa"/>
            <w:vMerge/>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snapToGrid w:val="0"/>
              <w:jc w:val="center"/>
              <w:rPr>
                <w:rFonts w:ascii="Arial" w:hAnsi="Arial" w:cs="Arial"/>
                <w:color w:val="7030A0"/>
              </w:rPr>
            </w:pPr>
          </w:p>
        </w:tc>
        <w:tc>
          <w:tcPr>
            <w:tcW w:w="1293" w:type="dxa"/>
            <w:vMerge/>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snapToGrid w:val="0"/>
              <w:jc w:val="center"/>
              <w:rPr>
                <w:rFonts w:ascii="Arial" w:hAnsi="Arial" w:cs="Arial"/>
                <w:color w:val="7030A0"/>
              </w:rPr>
            </w:pPr>
          </w:p>
        </w:tc>
        <w:tc>
          <w:tcPr>
            <w:tcW w:w="1541"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radnih</w:t>
            </w:r>
          </w:p>
        </w:tc>
        <w:tc>
          <w:tcPr>
            <w:tcW w:w="1809"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nastavnih</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pStyle w:val="Tijeloteksta"/>
              <w:snapToGrid w:val="0"/>
              <w:jc w:val="center"/>
              <w:rPr>
                <w:rFonts w:ascii="Arial" w:hAnsi="Arial" w:cs="Arial"/>
                <w:color w:val="7030A0"/>
              </w:rPr>
            </w:pPr>
          </w:p>
        </w:tc>
      </w:tr>
      <w:tr w:rsidR="00C2096F" w:rsidRPr="00C2096F" w:rsidTr="00B90F5D">
        <w:tc>
          <w:tcPr>
            <w:tcW w:w="1943"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I. obr. razdoblje</w:t>
            </w:r>
          </w:p>
        </w:tc>
        <w:tc>
          <w:tcPr>
            <w:tcW w:w="1293"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IX.</w:t>
            </w:r>
          </w:p>
        </w:tc>
        <w:tc>
          <w:tcPr>
            <w:tcW w:w="1541"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20</w:t>
            </w:r>
          </w:p>
        </w:tc>
        <w:tc>
          <w:tcPr>
            <w:tcW w:w="1809"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20</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Šk.g. započela 03.09.2018.</w:t>
            </w:r>
          </w:p>
        </w:tc>
      </w:tr>
      <w:tr w:rsidR="00C2096F" w:rsidRPr="00C2096F" w:rsidTr="00B90F5D">
        <w:tc>
          <w:tcPr>
            <w:tcW w:w="1943"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snapToGrid w:val="0"/>
              <w:jc w:val="center"/>
              <w:rPr>
                <w:rFonts w:ascii="Arial" w:hAnsi="Arial" w:cs="Arial"/>
                <w:color w:val="7030A0"/>
              </w:rPr>
            </w:pPr>
          </w:p>
        </w:tc>
        <w:tc>
          <w:tcPr>
            <w:tcW w:w="1293"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X.</w:t>
            </w:r>
          </w:p>
        </w:tc>
        <w:tc>
          <w:tcPr>
            <w:tcW w:w="1541"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23</w:t>
            </w:r>
          </w:p>
        </w:tc>
        <w:tc>
          <w:tcPr>
            <w:tcW w:w="1809"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23</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pStyle w:val="Tijeloteksta"/>
              <w:snapToGrid w:val="0"/>
              <w:jc w:val="center"/>
              <w:rPr>
                <w:rFonts w:ascii="Arial" w:hAnsi="Arial" w:cs="Arial"/>
                <w:color w:val="7030A0"/>
              </w:rPr>
            </w:pPr>
          </w:p>
        </w:tc>
      </w:tr>
      <w:tr w:rsidR="00C2096F" w:rsidRPr="00C2096F" w:rsidTr="00B90F5D">
        <w:tc>
          <w:tcPr>
            <w:tcW w:w="1943"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snapToGrid w:val="0"/>
              <w:jc w:val="center"/>
              <w:rPr>
                <w:rFonts w:ascii="Arial" w:hAnsi="Arial" w:cs="Arial"/>
                <w:color w:val="7030A0"/>
              </w:rPr>
            </w:pPr>
          </w:p>
        </w:tc>
        <w:tc>
          <w:tcPr>
            <w:tcW w:w="1293"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XI.</w:t>
            </w:r>
          </w:p>
        </w:tc>
        <w:tc>
          <w:tcPr>
            <w:tcW w:w="1541"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21</w:t>
            </w:r>
          </w:p>
        </w:tc>
        <w:tc>
          <w:tcPr>
            <w:tcW w:w="1809"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21</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01.11.2016. (Svi sveti)</w:t>
            </w:r>
          </w:p>
        </w:tc>
      </w:tr>
      <w:tr w:rsidR="00C2096F" w:rsidRPr="00C2096F" w:rsidTr="00B90F5D">
        <w:tc>
          <w:tcPr>
            <w:tcW w:w="1943"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snapToGrid w:val="0"/>
              <w:jc w:val="center"/>
              <w:rPr>
                <w:rFonts w:ascii="Arial" w:hAnsi="Arial" w:cs="Arial"/>
                <w:color w:val="7030A0"/>
              </w:rPr>
            </w:pPr>
          </w:p>
        </w:tc>
        <w:tc>
          <w:tcPr>
            <w:tcW w:w="1293"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XII.</w:t>
            </w:r>
          </w:p>
        </w:tc>
        <w:tc>
          <w:tcPr>
            <w:tcW w:w="1541"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19</w:t>
            </w:r>
          </w:p>
        </w:tc>
        <w:tc>
          <w:tcPr>
            <w:tcW w:w="1809"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15</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21.12.2018.-14.01.2019.</w:t>
            </w:r>
          </w:p>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(Zimski odmor)</w:t>
            </w:r>
          </w:p>
        </w:tc>
      </w:tr>
      <w:tr w:rsidR="00C2096F" w:rsidRPr="00C2096F" w:rsidTr="00B90F5D">
        <w:tc>
          <w:tcPr>
            <w:tcW w:w="1943"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II. obr. razdoblje</w:t>
            </w:r>
          </w:p>
        </w:tc>
        <w:tc>
          <w:tcPr>
            <w:tcW w:w="1293"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I.</w:t>
            </w:r>
          </w:p>
        </w:tc>
        <w:tc>
          <w:tcPr>
            <w:tcW w:w="1541"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14</w:t>
            </w:r>
          </w:p>
        </w:tc>
        <w:tc>
          <w:tcPr>
            <w:tcW w:w="1809"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14</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1.01.2019.</w:t>
            </w:r>
          </w:p>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(Nova Godina)</w:t>
            </w:r>
          </w:p>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06.01.2018.</w:t>
            </w:r>
          </w:p>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(Sveta tri kralja)</w:t>
            </w:r>
          </w:p>
        </w:tc>
      </w:tr>
      <w:tr w:rsidR="00C2096F" w:rsidRPr="00C2096F" w:rsidTr="00B90F5D">
        <w:tc>
          <w:tcPr>
            <w:tcW w:w="1943"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snapToGrid w:val="0"/>
              <w:jc w:val="center"/>
              <w:rPr>
                <w:rFonts w:ascii="Arial" w:hAnsi="Arial" w:cs="Arial"/>
                <w:color w:val="7030A0"/>
              </w:rPr>
            </w:pPr>
          </w:p>
        </w:tc>
        <w:tc>
          <w:tcPr>
            <w:tcW w:w="1293"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II.</w:t>
            </w:r>
          </w:p>
        </w:tc>
        <w:tc>
          <w:tcPr>
            <w:tcW w:w="1541"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20</w:t>
            </w:r>
          </w:p>
        </w:tc>
        <w:tc>
          <w:tcPr>
            <w:tcW w:w="1809"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20</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pStyle w:val="Tijeloteksta"/>
              <w:snapToGrid w:val="0"/>
              <w:jc w:val="center"/>
              <w:rPr>
                <w:rFonts w:ascii="Arial" w:hAnsi="Arial" w:cs="Arial"/>
                <w:color w:val="7030A0"/>
              </w:rPr>
            </w:pPr>
          </w:p>
        </w:tc>
      </w:tr>
      <w:tr w:rsidR="00C2096F" w:rsidRPr="00C2096F" w:rsidTr="00B90F5D">
        <w:tc>
          <w:tcPr>
            <w:tcW w:w="1943"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snapToGrid w:val="0"/>
              <w:jc w:val="center"/>
              <w:rPr>
                <w:rFonts w:ascii="Arial" w:hAnsi="Arial" w:cs="Arial"/>
                <w:color w:val="7030A0"/>
              </w:rPr>
            </w:pPr>
          </w:p>
        </w:tc>
        <w:tc>
          <w:tcPr>
            <w:tcW w:w="1293"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III.</w:t>
            </w:r>
          </w:p>
        </w:tc>
        <w:tc>
          <w:tcPr>
            <w:tcW w:w="1541"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21</w:t>
            </w:r>
          </w:p>
        </w:tc>
        <w:tc>
          <w:tcPr>
            <w:tcW w:w="1809"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21</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06.04 do 13.04.2019-Uskršnji praznici</w:t>
            </w:r>
          </w:p>
        </w:tc>
      </w:tr>
      <w:tr w:rsidR="00C2096F" w:rsidRPr="00C2096F" w:rsidTr="00B90F5D">
        <w:tc>
          <w:tcPr>
            <w:tcW w:w="1943"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snapToGrid w:val="0"/>
              <w:jc w:val="center"/>
              <w:rPr>
                <w:rFonts w:ascii="Arial" w:hAnsi="Arial" w:cs="Arial"/>
                <w:color w:val="7030A0"/>
              </w:rPr>
            </w:pPr>
          </w:p>
        </w:tc>
        <w:tc>
          <w:tcPr>
            <w:tcW w:w="1293"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IV.</w:t>
            </w:r>
          </w:p>
        </w:tc>
        <w:tc>
          <w:tcPr>
            <w:tcW w:w="1541"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17</w:t>
            </w:r>
          </w:p>
        </w:tc>
        <w:tc>
          <w:tcPr>
            <w:tcW w:w="1809"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17</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pStyle w:val="Tijeloteksta"/>
              <w:snapToGrid w:val="0"/>
              <w:jc w:val="center"/>
              <w:rPr>
                <w:rFonts w:ascii="Arial" w:hAnsi="Arial" w:cs="Arial"/>
                <w:color w:val="7030A0"/>
              </w:rPr>
            </w:pPr>
          </w:p>
          <w:p w:rsidR="00C2096F" w:rsidRPr="00C2096F" w:rsidRDefault="00C2096F" w:rsidP="00B90F5D">
            <w:pPr>
              <w:pStyle w:val="Tijeloteksta"/>
              <w:jc w:val="center"/>
              <w:rPr>
                <w:rFonts w:ascii="Arial" w:hAnsi="Arial" w:cs="Arial"/>
                <w:color w:val="7030A0"/>
              </w:rPr>
            </w:pPr>
          </w:p>
        </w:tc>
      </w:tr>
      <w:tr w:rsidR="00C2096F" w:rsidRPr="00C2096F" w:rsidTr="00B90F5D">
        <w:tc>
          <w:tcPr>
            <w:tcW w:w="1943"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snapToGrid w:val="0"/>
              <w:jc w:val="center"/>
              <w:rPr>
                <w:rFonts w:ascii="Arial" w:hAnsi="Arial" w:cs="Arial"/>
                <w:color w:val="7030A0"/>
              </w:rPr>
            </w:pPr>
          </w:p>
        </w:tc>
        <w:tc>
          <w:tcPr>
            <w:tcW w:w="1293"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V.</w:t>
            </w:r>
          </w:p>
        </w:tc>
        <w:tc>
          <w:tcPr>
            <w:tcW w:w="1541"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22</w:t>
            </w:r>
          </w:p>
        </w:tc>
        <w:tc>
          <w:tcPr>
            <w:tcW w:w="1809"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22</w:t>
            </w:r>
          </w:p>
          <w:p w:rsidR="00C2096F" w:rsidRPr="00C2096F" w:rsidRDefault="00C2096F" w:rsidP="00B90F5D">
            <w:pPr>
              <w:pStyle w:val="Tijeloteksta"/>
              <w:jc w:val="center"/>
              <w:rPr>
                <w:rFonts w:ascii="Arial" w:hAnsi="Arial" w:cs="Arial"/>
                <w:color w:val="7030A0"/>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01.05.2019. (praznik rada)</w:t>
            </w:r>
          </w:p>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31.05.2019. (Tijelovo)</w:t>
            </w:r>
          </w:p>
        </w:tc>
      </w:tr>
      <w:tr w:rsidR="00C2096F" w:rsidRPr="00C2096F" w:rsidTr="00B90F5D">
        <w:tc>
          <w:tcPr>
            <w:tcW w:w="1943"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snapToGrid w:val="0"/>
              <w:jc w:val="center"/>
              <w:rPr>
                <w:rFonts w:ascii="Arial" w:hAnsi="Arial" w:cs="Arial"/>
                <w:color w:val="7030A0"/>
              </w:rPr>
            </w:pPr>
          </w:p>
        </w:tc>
        <w:tc>
          <w:tcPr>
            <w:tcW w:w="1293"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VI.</w:t>
            </w:r>
          </w:p>
        </w:tc>
        <w:tc>
          <w:tcPr>
            <w:tcW w:w="1541"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20</w:t>
            </w:r>
          </w:p>
        </w:tc>
        <w:tc>
          <w:tcPr>
            <w:tcW w:w="1809"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10</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 xml:space="preserve">14.06.2019. kraj nastave     </w:t>
            </w:r>
          </w:p>
        </w:tc>
      </w:tr>
      <w:tr w:rsidR="00C2096F" w:rsidRPr="00C2096F" w:rsidTr="00B90F5D">
        <w:tc>
          <w:tcPr>
            <w:tcW w:w="1943"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snapToGrid w:val="0"/>
              <w:jc w:val="center"/>
              <w:rPr>
                <w:rFonts w:ascii="Arial" w:hAnsi="Arial" w:cs="Arial"/>
                <w:color w:val="7030A0"/>
              </w:rPr>
            </w:pPr>
          </w:p>
        </w:tc>
        <w:tc>
          <w:tcPr>
            <w:tcW w:w="1293"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VII.</w:t>
            </w:r>
          </w:p>
        </w:tc>
        <w:tc>
          <w:tcPr>
            <w:tcW w:w="1541"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snapToGrid w:val="0"/>
              <w:jc w:val="center"/>
              <w:rPr>
                <w:rFonts w:ascii="Arial" w:hAnsi="Arial" w:cs="Arial"/>
                <w:color w:val="7030A0"/>
              </w:rPr>
            </w:pPr>
          </w:p>
        </w:tc>
        <w:tc>
          <w:tcPr>
            <w:tcW w:w="1809"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pStyle w:val="Tijeloteksta"/>
              <w:snapToGrid w:val="0"/>
              <w:jc w:val="center"/>
              <w:rPr>
                <w:rFonts w:ascii="Arial" w:hAnsi="Arial" w:cs="Arial"/>
                <w:color w:val="7030A0"/>
              </w:rPr>
            </w:pPr>
          </w:p>
        </w:tc>
      </w:tr>
      <w:tr w:rsidR="00C2096F" w:rsidRPr="00C2096F" w:rsidTr="00B90F5D">
        <w:tc>
          <w:tcPr>
            <w:tcW w:w="1943"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snapToGrid w:val="0"/>
              <w:jc w:val="center"/>
              <w:rPr>
                <w:rFonts w:ascii="Arial" w:hAnsi="Arial" w:cs="Arial"/>
                <w:color w:val="7030A0"/>
              </w:rPr>
            </w:pPr>
          </w:p>
        </w:tc>
        <w:tc>
          <w:tcPr>
            <w:tcW w:w="1293"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VIII.</w:t>
            </w:r>
          </w:p>
        </w:tc>
        <w:tc>
          <w:tcPr>
            <w:tcW w:w="1541"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snapToGrid w:val="0"/>
              <w:jc w:val="center"/>
              <w:rPr>
                <w:rFonts w:ascii="Arial" w:hAnsi="Arial" w:cs="Arial"/>
                <w:color w:val="7030A0"/>
              </w:rPr>
            </w:pPr>
          </w:p>
        </w:tc>
        <w:tc>
          <w:tcPr>
            <w:tcW w:w="1809"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05.08. 2019.</w:t>
            </w:r>
          </w:p>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15.09.2019.</w:t>
            </w:r>
          </w:p>
        </w:tc>
      </w:tr>
      <w:tr w:rsidR="00C2096F" w:rsidRPr="00C2096F" w:rsidTr="00B90F5D">
        <w:tc>
          <w:tcPr>
            <w:tcW w:w="1943"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snapToGrid w:val="0"/>
              <w:jc w:val="center"/>
              <w:rPr>
                <w:rFonts w:ascii="Arial" w:hAnsi="Arial" w:cs="Arial"/>
                <w:color w:val="7030A0"/>
              </w:rPr>
            </w:pPr>
          </w:p>
        </w:tc>
        <w:tc>
          <w:tcPr>
            <w:tcW w:w="1293"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snapToGrid w:val="0"/>
              <w:jc w:val="center"/>
              <w:rPr>
                <w:rFonts w:ascii="Arial" w:hAnsi="Arial" w:cs="Arial"/>
                <w:color w:val="7030A0"/>
              </w:rPr>
            </w:pPr>
          </w:p>
        </w:tc>
        <w:tc>
          <w:tcPr>
            <w:tcW w:w="1541"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214 dana</w:t>
            </w:r>
          </w:p>
        </w:tc>
        <w:tc>
          <w:tcPr>
            <w:tcW w:w="1809"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Tijeloteksta"/>
              <w:jc w:val="center"/>
              <w:rPr>
                <w:rFonts w:ascii="Arial" w:hAnsi="Arial" w:cs="Arial"/>
                <w:color w:val="7030A0"/>
              </w:rPr>
            </w:pPr>
            <w:r w:rsidRPr="00C2096F">
              <w:rPr>
                <w:rFonts w:ascii="Arial" w:hAnsi="Arial" w:cs="Arial"/>
                <w:color w:val="7030A0"/>
              </w:rPr>
              <w:t>187dan</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pStyle w:val="Tijeloteksta"/>
              <w:snapToGrid w:val="0"/>
              <w:jc w:val="center"/>
              <w:rPr>
                <w:rFonts w:ascii="Arial" w:hAnsi="Arial" w:cs="Arial"/>
                <w:color w:val="7030A0"/>
              </w:rPr>
            </w:pPr>
          </w:p>
        </w:tc>
      </w:tr>
    </w:tbl>
    <w:p w:rsidR="00C2096F" w:rsidRPr="00C2096F" w:rsidRDefault="00C2096F" w:rsidP="00C2096F">
      <w:pPr>
        <w:jc w:val="both"/>
        <w:rPr>
          <w:rFonts w:ascii="Arial" w:hAnsi="Arial" w:cs="Arial"/>
          <w:color w:val="7030A0"/>
        </w:rPr>
      </w:pPr>
    </w:p>
    <w:p w:rsidR="00C2096F" w:rsidRPr="00C2096F" w:rsidRDefault="00C2096F" w:rsidP="006A0F37">
      <w:pPr>
        <w:pStyle w:val="Grafikeoznake2"/>
        <w:numPr>
          <w:ilvl w:val="0"/>
          <w:numId w:val="0"/>
        </w:numPr>
        <w:ind w:left="283"/>
        <w:rPr>
          <w:rFonts w:ascii="Arial" w:hAnsi="Arial" w:cs="Arial"/>
          <w:color w:val="7030A0"/>
          <w:lang w:eastAsia="en-US"/>
        </w:rPr>
      </w:pPr>
    </w:p>
    <w:p w:rsidR="00C2096F" w:rsidRPr="00C2096F" w:rsidRDefault="00C2096F" w:rsidP="00C2096F">
      <w:pPr>
        <w:pStyle w:val="Podnoje"/>
        <w:jc w:val="both"/>
        <w:rPr>
          <w:rFonts w:ascii="Arial" w:hAnsi="Arial" w:cs="Arial"/>
          <w:color w:val="7030A0"/>
          <w:sz w:val="24"/>
          <w:szCs w:val="24"/>
          <w:lang w:val="hr-HR" w:eastAsia="en-US"/>
        </w:rPr>
      </w:pPr>
    </w:p>
    <w:p w:rsidR="00C2096F" w:rsidRPr="00C2096F" w:rsidRDefault="00C2096F" w:rsidP="00C2096F">
      <w:pPr>
        <w:pStyle w:val="Podnoje"/>
        <w:jc w:val="both"/>
        <w:rPr>
          <w:rFonts w:ascii="Arial" w:hAnsi="Arial" w:cs="Arial"/>
          <w:color w:val="7030A0"/>
          <w:sz w:val="24"/>
          <w:szCs w:val="24"/>
          <w:lang w:val="hr-HR" w:eastAsia="en-US"/>
        </w:rPr>
      </w:pPr>
    </w:p>
    <w:p w:rsidR="00C2096F" w:rsidRPr="00C2096F" w:rsidRDefault="00C2096F" w:rsidP="00C2096F">
      <w:pPr>
        <w:pStyle w:val="Podnoje"/>
        <w:jc w:val="both"/>
        <w:rPr>
          <w:rFonts w:ascii="Arial" w:hAnsi="Arial" w:cs="Arial"/>
          <w:color w:val="7030A0"/>
          <w:sz w:val="24"/>
          <w:szCs w:val="24"/>
          <w:lang w:val="hr-HR" w:eastAsia="en-US"/>
        </w:rPr>
      </w:pPr>
      <w:r w:rsidRPr="00C2096F">
        <w:rPr>
          <w:rFonts w:ascii="Arial" w:hAnsi="Arial" w:cs="Arial"/>
          <w:color w:val="7030A0"/>
          <w:sz w:val="24"/>
          <w:szCs w:val="24"/>
          <w:lang w:val="hr-HR" w:eastAsia="en-US"/>
        </w:rPr>
        <w:t>4. GODIŠNJI NASTAVNI PLAN I PROGRAM GO</w:t>
      </w:r>
    </w:p>
    <w:p w:rsidR="00C2096F" w:rsidRPr="00C2096F" w:rsidRDefault="00C2096F" w:rsidP="00C2096F">
      <w:pPr>
        <w:pStyle w:val="Podnoje"/>
        <w:jc w:val="both"/>
        <w:rPr>
          <w:rFonts w:ascii="Arial" w:hAnsi="Arial" w:cs="Arial"/>
          <w:color w:val="7030A0"/>
          <w:sz w:val="24"/>
          <w:szCs w:val="24"/>
          <w:lang w:val="hr-HR" w:eastAsia="en-US"/>
        </w:rPr>
      </w:pPr>
    </w:p>
    <w:p w:rsidR="00C2096F" w:rsidRPr="00C2096F" w:rsidRDefault="00C2096F" w:rsidP="00C2096F">
      <w:pPr>
        <w:pStyle w:val="Podnoje"/>
        <w:jc w:val="both"/>
        <w:rPr>
          <w:rFonts w:ascii="Arial" w:hAnsi="Arial" w:cs="Arial"/>
          <w:color w:val="7030A0"/>
          <w:sz w:val="24"/>
          <w:szCs w:val="24"/>
          <w:lang w:val="hr-HR" w:eastAsia="en-US"/>
        </w:rPr>
      </w:pPr>
    </w:p>
    <w:p w:rsidR="00C2096F" w:rsidRPr="00C2096F" w:rsidRDefault="00C2096F" w:rsidP="00C2096F">
      <w:pPr>
        <w:pStyle w:val="Podnoje"/>
        <w:jc w:val="both"/>
        <w:rPr>
          <w:rFonts w:ascii="Arial" w:hAnsi="Arial" w:cs="Arial"/>
          <w:color w:val="7030A0"/>
          <w:sz w:val="24"/>
          <w:szCs w:val="24"/>
          <w:lang w:val="hr-HR" w:eastAsia="en-US"/>
        </w:rPr>
      </w:pPr>
      <w:r w:rsidRPr="00C2096F">
        <w:rPr>
          <w:rFonts w:ascii="Arial" w:hAnsi="Arial" w:cs="Arial"/>
          <w:color w:val="7030A0"/>
          <w:sz w:val="24"/>
          <w:szCs w:val="24"/>
          <w:lang w:val="hr-HR" w:eastAsia="en-US"/>
        </w:rPr>
        <w:t xml:space="preserve">4.1. Godišnji fond sati nastavnih predmeta po razrednim odjelima      </w:t>
      </w:r>
    </w:p>
    <w:p w:rsidR="00C2096F" w:rsidRPr="00C2096F" w:rsidRDefault="00C2096F" w:rsidP="00C2096F">
      <w:pPr>
        <w:pStyle w:val="Podnoje"/>
        <w:jc w:val="both"/>
        <w:rPr>
          <w:rFonts w:ascii="Arial" w:hAnsi="Arial" w:cs="Arial"/>
          <w:color w:val="7030A0"/>
          <w:sz w:val="24"/>
          <w:szCs w:val="24"/>
          <w:lang w:val="hr-HR" w:eastAsia="en-US"/>
        </w:rPr>
      </w:pPr>
    </w:p>
    <w:p w:rsidR="00C2096F" w:rsidRPr="00C2096F" w:rsidRDefault="00837C59" w:rsidP="00C2096F">
      <w:pPr>
        <w:jc w:val="both"/>
        <w:rPr>
          <w:rFonts w:ascii="Arial" w:hAnsi="Arial" w:cs="Arial"/>
          <w:color w:val="7030A0"/>
        </w:rPr>
      </w:pPr>
      <w:r>
        <w:rPr>
          <w:rFonts w:ascii="Arial" w:hAnsi="Arial" w:cs="Arial"/>
          <w:noProof/>
          <w:color w:val="7030A0"/>
          <w:lang w:eastAsia="hr-HR"/>
        </w:rPr>
        <mc:AlternateContent>
          <mc:Choice Requires="wps">
            <w:drawing>
              <wp:anchor distT="0" distB="0" distL="114300" distR="114300" simplePos="0" relativeHeight="251668480" behindDoc="0" locked="0" layoutInCell="1" allowOverlap="1">
                <wp:simplePos x="0" y="0"/>
                <wp:positionH relativeFrom="margin">
                  <wp:posOffset>177165</wp:posOffset>
                </wp:positionH>
                <wp:positionV relativeFrom="paragraph">
                  <wp:posOffset>-43815</wp:posOffset>
                </wp:positionV>
                <wp:extent cx="5282565" cy="2121535"/>
                <wp:effectExtent l="0" t="0" r="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2565" cy="2121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703"/>
                              <w:gridCol w:w="2267"/>
                              <w:gridCol w:w="1951"/>
                              <w:gridCol w:w="1135"/>
                              <w:gridCol w:w="1484"/>
                            </w:tblGrid>
                            <w:tr w:rsidR="00D01E1C">
                              <w:trPr>
                                <w:trHeight w:val="270"/>
                              </w:trPr>
                              <w:tc>
                                <w:tcPr>
                                  <w:tcW w:w="1703" w:type="dxa"/>
                                  <w:tcBorders>
                                    <w:top w:val="single" w:sz="4" w:space="0" w:color="000000"/>
                                    <w:left w:val="single" w:sz="4" w:space="0" w:color="000000"/>
                                    <w:bottom w:val="single" w:sz="4" w:space="0" w:color="000000"/>
                                  </w:tcBorders>
                                  <w:shd w:val="clear" w:color="auto" w:fill="auto"/>
                                </w:tcPr>
                                <w:p w:rsidR="00D01E1C" w:rsidRPr="00C2096F" w:rsidRDefault="00D01E1C" w:rsidP="00C2096F">
                                  <w:pPr>
                                    <w:jc w:val="both"/>
                                    <w:rPr>
                                      <w:rFonts w:ascii="Arial" w:hAnsi="Arial" w:cs="Arial"/>
                                      <w:color w:val="7030A0"/>
                                    </w:rPr>
                                  </w:pPr>
                                  <w:r w:rsidRPr="00C2096F">
                                    <w:rPr>
                                      <w:rFonts w:ascii="Arial" w:hAnsi="Arial" w:cs="Arial"/>
                                      <w:color w:val="7030A0"/>
                                    </w:rPr>
                                    <w:t>Nastavni</w:t>
                                  </w:r>
                                </w:p>
                                <w:p w:rsidR="00D01E1C" w:rsidRPr="00C2096F" w:rsidRDefault="00D01E1C" w:rsidP="00C2096F">
                                  <w:pPr>
                                    <w:jc w:val="both"/>
                                    <w:rPr>
                                      <w:rFonts w:ascii="Arial" w:hAnsi="Arial" w:cs="Arial"/>
                                      <w:color w:val="7030A0"/>
                                    </w:rPr>
                                  </w:pPr>
                                  <w:r w:rsidRPr="00C2096F">
                                    <w:rPr>
                                      <w:rFonts w:ascii="Arial" w:hAnsi="Arial" w:cs="Arial"/>
                                      <w:color w:val="7030A0"/>
                                    </w:rPr>
                                    <w:t>predmet</w:t>
                                  </w:r>
                                </w:p>
                              </w:tc>
                              <w:tc>
                                <w:tcPr>
                                  <w:tcW w:w="2267" w:type="dxa"/>
                                  <w:tcBorders>
                                    <w:top w:val="single" w:sz="4" w:space="0" w:color="000000"/>
                                    <w:left w:val="single" w:sz="4" w:space="0" w:color="000000"/>
                                    <w:bottom w:val="single" w:sz="4" w:space="0" w:color="000000"/>
                                  </w:tcBorders>
                                  <w:shd w:val="clear" w:color="auto" w:fill="auto"/>
                                </w:tcPr>
                                <w:p w:rsidR="00D01E1C" w:rsidRPr="00C2096F" w:rsidRDefault="00D01E1C" w:rsidP="00C2096F">
                                  <w:pPr>
                                    <w:jc w:val="both"/>
                                    <w:rPr>
                                      <w:rFonts w:ascii="Arial" w:hAnsi="Arial" w:cs="Arial"/>
                                      <w:color w:val="7030A0"/>
                                    </w:rPr>
                                  </w:pPr>
                                  <w:r w:rsidRPr="00C2096F">
                                    <w:rPr>
                                      <w:rFonts w:ascii="Arial" w:hAnsi="Arial" w:cs="Arial"/>
                                      <w:color w:val="7030A0"/>
                                    </w:rPr>
                                    <w:t>Godišnji broj</w:t>
                                  </w:r>
                                </w:p>
                                <w:p w:rsidR="00D01E1C" w:rsidRPr="00C2096F" w:rsidRDefault="00D01E1C" w:rsidP="00C2096F">
                                  <w:pPr>
                                    <w:jc w:val="both"/>
                                    <w:rPr>
                                      <w:rFonts w:ascii="Arial" w:hAnsi="Arial" w:cs="Arial"/>
                                      <w:color w:val="7030A0"/>
                                    </w:rPr>
                                  </w:pPr>
                                  <w:r w:rsidRPr="00C2096F">
                                    <w:rPr>
                                      <w:rFonts w:ascii="Arial" w:hAnsi="Arial" w:cs="Arial"/>
                                      <w:color w:val="7030A0"/>
                                    </w:rPr>
                                    <w:t>sati</w:t>
                                  </w:r>
                                </w:p>
                              </w:tc>
                              <w:tc>
                                <w:tcPr>
                                  <w:tcW w:w="1951" w:type="dxa"/>
                                  <w:tcBorders>
                                    <w:top w:val="single" w:sz="4" w:space="0" w:color="000000"/>
                                    <w:left w:val="single" w:sz="4" w:space="0" w:color="000000"/>
                                    <w:bottom w:val="single" w:sz="4" w:space="0" w:color="000000"/>
                                  </w:tcBorders>
                                  <w:shd w:val="clear" w:color="auto" w:fill="auto"/>
                                </w:tcPr>
                                <w:p w:rsidR="00D01E1C" w:rsidRPr="00C2096F" w:rsidRDefault="00D01E1C" w:rsidP="00C2096F">
                                  <w:pPr>
                                    <w:jc w:val="both"/>
                                    <w:rPr>
                                      <w:rFonts w:ascii="Arial" w:hAnsi="Arial" w:cs="Arial"/>
                                      <w:color w:val="7030A0"/>
                                    </w:rPr>
                                  </w:pPr>
                                  <w:r w:rsidRPr="00C2096F">
                                    <w:rPr>
                                      <w:rFonts w:ascii="Arial" w:hAnsi="Arial" w:cs="Arial"/>
                                      <w:color w:val="7030A0"/>
                                    </w:rPr>
                                    <w:t>Razred</w:t>
                                  </w:r>
                                </w:p>
                              </w:tc>
                              <w:tc>
                                <w:tcPr>
                                  <w:tcW w:w="1135" w:type="dxa"/>
                                  <w:tcBorders>
                                    <w:top w:val="single" w:sz="4" w:space="0" w:color="000000"/>
                                    <w:left w:val="single" w:sz="4" w:space="0" w:color="000000"/>
                                    <w:bottom w:val="single" w:sz="4" w:space="0" w:color="000000"/>
                                  </w:tcBorders>
                                  <w:shd w:val="clear" w:color="auto" w:fill="auto"/>
                                </w:tcPr>
                                <w:p w:rsidR="00D01E1C" w:rsidRPr="00C2096F" w:rsidRDefault="00D01E1C" w:rsidP="00C2096F">
                                  <w:pPr>
                                    <w:jc w:val="both"/>
                                    <w:rPr>
                                      <w:rFonts w:ascii="Arial" w:hAnsi="Arial" w:cs="Arial"/>
                                      <w:color w:val="7030A0"/>
                                    </w:rPr>
                                  </w:pPr>
                                  <w:r w:rsidRPr="00C2096F">
                                    <w:rPr>
                                      <w:rFonts w:ascii="Arial" w:hAnsi="Arial" w:cs="Arial"/>
                                      <w:color w:val="7030A0"/>
                                    </w:rPr>
                                    <w:t>Broj učenika</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D01E1C" w:rsidRPr="00C2096F" w:rsidRDefault="00D01E1C" w:rsidP="00C2096F">
                                  <w:pPr>
                                    <w:jc w:val="both"/>
                                    <w:rPr>
                                      <w:rFonts w:ascii="Arial" w:hAnsi="Arial" w:cs="Arial"/>
                                      <w:color w:val="7030A0"/>
                                    </w:rPr>
                                  </w:pPr>
                                  <w:r w:rsidRPr="00C2096F">
                                    <w:rPr>
                                      <w:rFonts w:ascii="Arial" w:hAnsi="Arial" w:cs="Arial"/>
                                      <w:color w:val="7030A0"/>
                                    </w:rPr>
                                    <w:t>Ukupno</w:t>
                                  </w:r>
                                </w:p>
                              </w:tc>
                            </w:tr>
                            <w:tr w:rsidR="00D01E1C">
                              <w:trPr>
                                <w:trHeight w:val="210"/>
                              </w:trPr>
                              <w:tc>
                                <w:tcPr>
                                  <w:tcW w:w="1703"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r w:rsidRPr="00C2096F">
                                    <w:rPr>
                                      <w:rFonts w:ascii="Arial" w:hAnsi="Arial" w:cs="Arial"/>
                                      <w:color w:val="7030A0"/>
                                    </w:rPr>
                                    <w:t>Solfeggio</w:t>
                                  </w:r>
                                </w:p>
                              </w:tc>
                              <w:tc>
                                <w:tcPr>
                                  <w:tcW w:w="2267"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r w:rsidRPr="00C2096F">
                                    <w:rPr>
                                      <w:rFonts w:ascii="Arial" w:hAnsi="Arial" w:cs="Arial"/>
                                      <w:color w:val="7030A0"/>
                                    </w:rPr>
                                    <w:t>70 x 5 zazrednih odj.</w:t>
                                  </w:r>
                                </w:p>
                              </w:tc>
                              <w:tc>
                                <w:tcPr>
                                  <w:tcW w:w="1951"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r w:rsidRPr="00C2096F">
                                    <w:rPr>
                                      <w:rFonts w:ascii="Arial" w:hAnsi="Arial" w:cs="Arial"/>
                                      <w:color w:val="7030A0"/>
                                    </w:rPr>
                                    <w:t>I.-VI.</w:t>
                                  </w:r>
                                </w:p>
                              </w:tc>
                              <w:tc>
                                <w:tcPr>
                                  <w:tcW w:w="1135"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r w:rsidRPr="00C2096F">
                                    <w:rPr>
                                      <w:rFonts w:ascii="Arial" w:hAnsi="Arial" w:cs="Arial"/>
                                      <w:color w:val="7030A0"/>
                                    </w:rPr>
                                    <w:t>47</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1C" w:rsidRPr="00C2096F" w:rsidRDefault="00D01E1C" w:rsidP="00C2096F">
                                  <w:pPr>
                                    <w:jc w:val="both"/>
                                    <w:rPr>
                                      <w:rFonts w:ascii="Arial" w:hAnsi="Arial" w:cs="Arial"/>
                                      <w:color w:val="7030A0"/>
                                    </w:rPr>
                                  </w:pPr>
                                  <w:r w:rsidRPr="00C2096F">
                                    <w:rPr>
                                      <w:rFonts w:ascii="Arial" w:hAnsi="Arial" w:cs="Arial"/>
                                      <w:color w:val="7030A0"/>
                                    </w:rPr>
                                    <w:t>350</w:t>
                                  </w:r>
                                </w:p>
                              </w:tc>
                            </w:tr>
                            <w:tr w:rsidR="00D01E1C">
                              <w:trPr>
                                <w:trHeight w:val="210"/>
                              </w:trPr>
                              <w:tc>
                                <w:tcPr>
                                  <w:tcW w:w="1703"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r w:rsidRPr="00C2096F">
                                    <w:rPr>
                                      <w:rFonts w:ascii="Arial" w:hAnsi="Arial" w:cs="Arial"/>
                                      <w:color w:val="7030A0"/>
                                    </w:rPr>
                                    <w:t>Harmonika</w:t>
                                  </w:r>
                                </w:p>
                              </w:tc>
                              <w:tc>
                                <w:tcPr>
                                  <w:tcW w:w="2267"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r w:rsidRPr="00C2096F">
                                    <w:rPr>
                                      <w:rFonts w:ascii="Arial" w:hAnsi="Arial" w:cs="Arial"/>
                                      <w:color w:val="7030A0"/>
                                    </w:rPr>
                                    <w:t>70</w:t>
                                  </w:r>
                                </w:p>
                              </w:tc>
                              <w:tc>
                                <w:tcPr>
                                  <w:tcW w:w="1951"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r w:rsidRPr="00C2096F">
                                    <w:rPr>
                                      <w:rFonts w:ascii="Arial" w:hAnsi="Arial" w:cs="Arial"/>
                                      <w:color w:val="7030A0"/>
                                    </w:rPr>
                                    <w:t>I-II-V</w:t>
                                  </w:r>
                                </w:p>
                              </w:tc>
                              <w:tc>
                                <w:tcPr>
                                  <w:tcW w:w="1135"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r w:rsidRPr="00C2096F">
                                    <w:rPr>
                                      <w:rFonts w:ascii="Arial" w:hAnsi="Arial" w:cs="Arial"/>
                                      <w:color w:val="7030A0"/>
                                    </w:rPr>
                                    <w:t>3</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1C" w:rsidRPr="00C2096F" w:rsidRDefault="00D01E1C" w:rsidP="00C2096F">
                                  <w:pPr>
                                    <w:jc w:val="both"/>
                                    <w:rPr>
                                      <w:rFonts w:ascii="Arial" w:hAnsi="Arial" w:cs="Arial"/>
                                      <w:color w:val="7030A0"/>
                                    </w:rPr>
                                  </w:pPr>
                                  <w:r w:rsidRPr="00C2096F">
                                    <w:rPr>
                                      <w:rFonts w:ascii="Arial" w:hAnsi="Arial" w:cs="Arial"/>
                                      <w:color w:val="7030A0"/>
                                    </w:rPr>
                                    <w:t>210</w:t>
                                  </w:r>
                                </w:p>
                              </w:tc>
                            </w:tr>
                            <w:tr w:rsidR="00D01E1C">
                              <w:trPr>
                                <w:trHeight w:val="210"/>
                              </w:trPr>
                              <w:tc>
                                <w:tcPr>
                                  <w:tcW w:w="1703"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r w:rsidRPr="00C2096F">
                                    <w:rPr>
                                      <w:rFonts w:ascii="Arial" w:hAnsi="Arial" w:cs="Arial"/>
                                      <w:color w:val="7030A0"/>
                                    </w:rPr>
                                    <w:t>Komorna glazba</w:t>
                                  </w:r>
                                </w:p>
                                <w:p w:rsidR="00D01E1C" w:rsidRPr="00C2096F" w:rsidRDefault="00D01E1C" w:rsidP="00C2096F">
                                  <w:pPr>
                                    <w:jc w:val="both"/>
                                    <w:rPr>
                                      <w:rFonts w:ascii="Arial" w:hAnsi="Arial" w:cs="Arial"/>
                                      <w:color w:val="7030A0"/>
                                    </w:rPr>
                                  </w:pPr>
                                  <w:r w:rsidRPr="00C2096F">
                                    <w:rPr>
                                      <w:rFonts w:ascii="Arial" w:hAnsi="Arial" w:cs="Arial"/>
                                      <w:color w:val="7030A0"/>
                                    </w:rPr>
                                    <w:t>(harmonike)</w:t>
                                  </w:r>
                                </w:p>
                              </w:tc>
                              <w:tc>
                                <w:tcPr>
                                  <w:tcW w:w="2267"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r w:rsidRPr="00C2096F">
                                    <w:rPr>
                                      <w:rFonts w:ascii="Arial" w:hAnsi="Arial" w:cs="Arial"/>
                                      <w:color w:val="7030A0"/>
                                    </w:rPr>
                                    <w:t>70</w:t>
                                  </w:r>
                                </w:p>
                              </w:tc>
                              <w:tc>
                                <w:tcPr>
                                  <w:tcW w:w="1951"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r w:rsidRPr="00C2096F">
                                    <w:rPr>
                                      <w:rFonts w:ascii="Arial" w:hAnsi="Arial" w:cs="Arial"/>
                                      <w:color w:val="7030A0"/>
                                    </w:rPr>
                                    <w:t>V.</w:t>
                                  </w:r>
                                </w:p>
                              </w:tc>
                              <w:tc>
                                <w:tcPr>
                                  <w:tcW w:w="1135"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r w:rsidRPr="00C2096F">
                                    <w:rPr>
                                      <w:rFonts w:ascii="Arial" w:hAnsi="Arial" w:cs="Arial"/>
                                      <w:color w:val="7030A0"/>
                                    </w:rPr>
                                    <w:t>2</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1C" w:rsidRPr="00C2096F" w:rsidRDefault="00D01E1C" w:rsidP="00C2096F">
                                  <w:pPr>
                                    <w:jc w:val="both"/>
                                    <w:rPr>
                                      <w:rFonts w:ascii="Arial" w:hAnsi="Arial" w:cs="Arial"/>
                                      <w:color w:val="7030A0"/>
                                    </w:rPr>
                                  </w:pPr>
                                  <w:r w:rsidRPr="00C2096F">
                                    <w:rPr>
                                      <w:rFonts w:ascii="Arial" w:hAnsi="Arial" w:cs="Arial"/>
                                      <w:color w:val="7030A0"/>
                                    </w:rPr>
                                    <w:t>140</w:t>
                                  </w:r>
                                </w:p>
                              </w:tc>
                            </w:tr>
                            <w:tr w:rsidR="00D01E1C">
                              <w:trPr>
                                <w:trHeight w:val="210"/>
                              </w:trPr>
                              <w:tc>
                                <w:tcPr>
                                  <w:tcW w:w="1703"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r w:rsidRPr="00C2096F">
                                    <w:rPr>
                                      <w:rFonts w:ascii="Arial" w:hAnsi="Arial" w:cs="Arial"/>
                                      <w:color w:val="7030A0"/>
                                    </w:rPr>
                                    <w:t>Glasovir</w:t>
                                  </w:r>
                                </w:p>
                              </w:tc>
                              <w:tc>
                                <w:tcPr>
                                  <w:tcW w:w="2267"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r w:rsidRPr="00C2096F">
                                    <w:rPr>
                                      <w:rFonts w:ascii="Arial" w:hAnsi="Arial" w:cs="Arial"/>
                                      <w:color w:val="7030A0"/>
                                    </w:rPr>
                                    <w:t>70</w:t>
                                  </w:r>
                                </w:p>
                              </w:tc>
                              <w:tc>
                                <w:tcPr>
                                  <w:tcW w:w="1951"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r w:rsidRPr="00C2096F">
                                    <w:rPr>
                                      <w:rFonts w:ascii="Arial" w:hAnsi="Arial" w:cs="Arial"/>
                                      <w:color w:val="7030A0"/>
                                    </w:rPr>
                                    <w:t>I.-VI.</w:t>
                                  </w:r>
                                </w:p>
                              </w:tc>
                              <w:tc>
                                <w:tcPr>
                                  <w:tcW w:w="1135"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r w:rsidRPr="00C2096F">
                                    <w:rPr>
                                      <w:rFonts w:ascii="Arial" w:hAnsi="Arial" w:cs="Arial"/>
                                      <w:color w:val="7030A0"/>
                                    </w:rPr>
                                    <w:t>26</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1C" w:rsidRPr="00C2096F" w:rsidRDefault="00D01E1C" w:rsidP="00C2096F">
                                  <w:pPr>
                                    <w:jc w:val="both"/>
                                    <w:rPr>
                                      <w:rFonts w:ascii="Arial" w:hAnsi="Arial" w:cs="Arial"/>
                                      <w:color w:val="7030A0"/>
                                    </w:rPr>
                                  </w:pPr>
                                  <w:r w:rsidRPr="00C2096F">
                                    <w:rPr>
                                      <w:rFonts w:ascii="Arial" w:hAnsi="Arial" w:cs="Arial"/>
                                      <w:color w:val="7030A0"/>
                                    </w:rPr>
                                    <w:t>1820</w:t>
                                  </w:r>
                                </w:p>
                              </w:tc>
                            </w:tr>
                            <w:tr w:rsidR="00D01E1C">
                              <w:trPr>
                                <w:trHeight w:val="210"/>
                              </w:trPr>
                              <w:tc>
                                <w:tcPr>
                                  <w:tcW w:w="1703"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p>
                              </w:tc>
                              <w:tc>
                                <w:tcPr>
                                  <w:tcW w:w="2267"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p>
                              </w:tc>
                              <w:tc>
                                <w:tcPr>
                                  <w:tcW w:w="1951"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p>
                              </w:tc>
                              <w:tc>
                                <w:tcPr>
                                  <w:tcW w:w="1135"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1C" w:rsidRPr="00C2096F" w:rsidRDefault="00D01E1C" w:rsidP="00C2096F">
                                  <w:pPr>
                                    <w:jc w:val="both"/>
                                    <w:rPr>
                                      <w:rFonts w:ascii="Arial" w:hAnsi="Arial" w:cs="Arial"/>
                                      <w:color w:val="7030A0"/>
                                    </w:rPr>
                                  </w:pPr>
                                </w:p>
                              </w:tc>
                            </w:tr>
                            <w:tr w:rsidR="00D01E1C">
                              <w:trPr>
                                <w:trHeight w:val="210"/>
                              </w:trPr>
                              <w:tc>
                                <w:tcPr>
                                  <w:tcW w:w="1703"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r w:rsidRPr="00C2096F">
                                    <w:rPr>
                                      <w:rFonts w:ascii="Arial" w:hAnsi="Arial" w:cs="Arial"/>
                                      <w:color w:val="7030A0"/>
                                    </w:rPr>
                                    <w:t>Gitara</w:t>
                                  </w:r>
                                </w:p>
                              </w:tc>
                              <w:tc>
                                <w:tcPr>
                                  <w:tcW w:w="2267"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r w:rsidRPr="00C2096F">
                                    <w:rPr>
                                      <w:rFonts w:ascii="Arial" w:hAnsi="Arial" w:cs="Arial"/>
                                      <w:color w:val="7030A0"/>
                                    </w:rPr>
                                    <w:t>70</w:t>
                                  </w:r>
                                </w:p>
                              </w:tc>
                              <w:tc>
                                <w:tcPr>
                                  <w:tcW w:w="1951"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r w:rsidRPr="00C2096F">
                                    <w:rPr>
                                      <w:rFonts w:ascii="Arial" w:hAnsi="Arial" w:cs="Arial"/>
                                      <w:color w:val="7030A0"/>
                                    </w:rPr>
                                    <w:t>I-II-III-V-VI</w:t>
                                  </w:r>
                                </w:p>
                              </w:tc>
                              <w:tc>
                                <w:tcPr>
                                  <w:tcW w:w="1135"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r w:rsidRPr="00C2096F">
                                    <w:rPr>
                                      <w:rFonts w:ascii="Arial" w:hAnsi="Arial" w:cs="Arial"/>
                                      <w:color w:val="7030A0"/>
                                    </w:rPr>
                                    <w:t>17</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1C" w:rsidRPr="00C2096F" w:rsidRDefault="00D01E1C" w:rsidP="00C2096F">
                                  <w:pPr>
                                    <w:jc w:val="both"/>
                                    <w:rPr>
                                      <w:rFonts w:ascii="Arial" w:hAnsi="Arial" w:cs="Arial"/>
                                      <w:color w:val="7030A0"/>
                                    </w:rPr>
                                  </w:pPr>
                                  <w:r w:rsidRPr="00C2096F">
                                    <w:rPr>
                                      <w:rFonts w:ascii="Arial" w:hAnsi="Arial" w:cs="Arial"/>
                                      <w:color w:val="7030A0"/>
                                    </w:rPr>
                                    <w:t>1190</w:t>
                                  </w:r>
                                </w:p>
                              </w:tc>
                            </w:tr>
                            <w:tr w:rsidR="00D01E1C">
                              <w:trPr>
                                <w:trHeight w:val="210"/>
                              </w:trPr>
                              <w:tc>
                                <w:tcPr>
                                  <w:tcW w:w="1703"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p>
                              </w:tc>
                              <w:tc>
                                <w:tcPr>
                                  <w:tcW w:w="2267"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p>
                              </w:tc>
                              <w:tc>
                                <w:tcPr>
                                  <w:tcW w:w="1951"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p>
                              </w:tc>
                              <w:tc>
                                <w:tcPr>
                                  <w:tcW w:w="1135"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1C" w:rsidRPr="00C2096F" w:rsidRDefault="00D01E1C" w:rsidP="00C2096F">
                                  <w:pPr>
                                    <w:jc w:val="both"/>
                                    <w:rPr>
                                      <w:rFonts w:ascii="Arial" w:hAnsi="Arial" w:cs="Arial"/>
                                      <w:color w:val="7030A0"/>
                                    </w:rPr>
                                  </w:pPr>
                                </w:p>
                              </w:tc>
                            </w:tr>
                            <w:tr w:rsidR="00D01E1C">
                              <w:trPr>
                                <w:trHeight w:val="89"/>
                              </w:trPr>
                              <w:tc>
                                <w:tcPr>
                                  <w:tcW w:w="1703" w:type="dxa"/>
                                  <w:tcBorders>
                                    <w:top w:val="single" w:sz="4" w:space="0" w:color="000000"/>
                                    <w:left w:val="single" w:sz="4" w:space="0" w:color="000000"/>
                                    <w:bottom w:val="single" w:sz="4" w:space="0" w:color="000000"/>
                                  </w:tcBorders>
                                  <w:shd w:val="clear" w:color="auto" w:fill="auto"/>
                                </w:tcPr>
                                <w:p w:rsidR="00D01E1C" w:rsidRPr="00C2096F" w:rsidRDefault="00D01E1C" w:rsidP="00C2096F">
                                  <w:pPr>
                                    <w:jc w:val="both"/>
                                    <w:rPr>
                                      <w:rFonts w:ascii="Arial" w:hAnsi="Arial" w:cs="Arial"/>
                                      <w:color w:val="7030A0"/>
                                    </w:rPr>
                                  </w:pPr>
                                  <w:r w:rsidRPr="00C2096F">
                                    <w:rPr>
                                      <w:rFonts w:ascii="Arial" w:hAnsi="Arial" w:cs="Arial"/>
                                      <w:color w:val="7030A0"/>
                                    </w:rPr>
                                    <w:t>UKUPNO</w:t>
                                  </w:r>
                                </w:p>
                              </w:tc>
                              <w:tc>
                                <w:tcPr>
                                  <w:tcW w:w="2267" w:type="dxa"/>
                                  <w:tcBorders>
                                    <w:top w:val="single" w:sz="4" w:space="0" w:color="000000"/>
                                    <w:left w:val="single" w:sz="4" w:space="0" w:color="000000"/>
                                    <w:bottom w:val="single" w:sz="4" w:space="0" w:color="000000"/>
                                  </w:tcBorders>
                                  <w:shd w:val="clear" w:color="auto" w:fill="auto"/>
                                </w:tcPr>
                                <w:p w:rsidR="00D01E1C" w:rsidRPr="00C2096F" w:rsidRDefault="00D01E1C" w:rsidP="00C2096F">
                                  <w:pPr>
                                    <w:jc w:val="both"/>
                                    <w:rPr>
                                      <w:rFonts w:ascii="Arial" w:hAnsi="Arial" w:cs="Arial"/>
                                      <w:color w:val="7030A0"/>
                                    </w:rPr>
                                  </w:pPr>
                                  <w:r w:rsidRPr="00C2096F">
                                    <w:rPr>
                                      <w:rFonts w:ascii="Arial" w:hAnsi="Arial" w:cs="Arial"/>
                                      <w:color w:val="7030A0"/>
                                    </w:rPr>
                                    <w:t>70</w:t>
                                  </w:r>
                                </w:p>
                              </w:tc>
                              <w:tc>
                                <w:tcPr>
                                  <w:tcW w:w="1951" w:type="dxa"/>
                                  <w:tcBorders>
                                    <w:top w:val="single" w:sz="4" w:space="0" w:color="000000"/>
                                    <w:left w:val="single" w:sz="4" w:space="0" w:color="000000"/>
                                    <w:bottom w:val="single" w:sz="4" w:space="0" w:color="000000"/>
                                  </w:tcBorders>
                                  <w:shd w:val="clear" w:color="auto" w:fill="auto"/>
                                </w:tcPr>
                                <w:p w:rsidR="00D01E1C" w:rsidRPr="00C2096F" w:rsidRDefault="00D01E1C" w:rsidP="00C2096F">
                                  <w:pPr>
                                    <w:jc w:val="both"/>
                                    <w:rPr>
                                      <w:rFonts w:ascii="Arial" w:hAnsi="Arial" w:cs="Arial"/>
                                      <w:color w:val="7030A0"/>
                                    </w:rPr>
                                  </w:pPr>
                                  <w:r w:rsidRPr="00C2096F">
                                    <w:rPr>
                                      <w:rFonts w:ascii="Arial" w:hAnsi="Arial" w:cs="Arial"/>
                                      <w:color w:val="7030A0"/>
                                    </w:rPr>
                                    <w:t>I.- VI.</w:t>
                                  </w:r>
                                </w:p>
                              </w:tc>
                              <w:tc>
                                <w:tcPr>
                                  <w:tcW w:w="1135" w:type="dxa"/>
                                  <w:tcBorders>
                                    <w:top w:val="single" w:sz="4" w:space="0" w:color="000000"/>
                                    <w:left w:val="single" w:sz="4" w:space="0" w:color="000000"/>
                                    <w:bottom w:val="single" w:sz="4" w:space="0" w:color="000000"/>
                                  </w:tcBorders>
                                  <w:shd w:val="clear" w:color="auto" w:fill="auto"/>
                                </w:tcPr>
                                <w:p w:rsidR="00D01E1C" w:rsidRPr="00C2096F" w:rsidRDefault="00D01E1C" w:rsidP="00C2096F">
                                  <w:pPr>
                                    <w:jc w:val="both"/>
                                    <w:rPr>
                                      <w:rFonts w:ascii="Arial" w:hAnsi="Arial" w:cs="Arial"/>
                                      <w:color w:val="7030A0"/>
                                    </w:rPr>
                                  </w:pPr>
                                  <w:r w:rsidRPr="00C2096F">
                                    <w:rPr>
                                      <w:rFonts w:ascii="Arial" w:hAnsi="Arial" w:cs="Arial"/>
                                      <w:color w:val="7030A0"/>
                                    </w:rPr>
                                    <w:t>47</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D01E1C" w:rsidRPr="00C2096F" w:rsidRDefault="00D01E1C" w:rsidP="00C2096F">
                                  <w:pPr>
                                    <w:jc w:val="both"/>
                                    <w:rPr>
                                      <w:rFonts w:ascii="Arial" w:hAnsi="Arial" w:cs="Arial"/>
                                      <w:color w:val="7030A0"/>
                                    </w:rPr>
                                  </w:pPr>
                                  <w:r w:rsidRPr="00C2096F">
                                    <w:rPr>
                                      <w:rFonts w:ascii="Arial" w:hAnsi="Arial" w:cs="Arial"/>
                                      <w:color w:val="7030A0"/>
                                    </w:rPr>
                                    <w:t>3710</w:t>
                                  </w:r>
                                </w:p>
                              </w:tc>
                            </w:tr>
                          </w:tbl>
                          <w:p w:rsidR="00D01E1C" w:rsidRDefault="00D01E1C" w:rsidP="00C2096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3.95pt;margin-top:-3.45pt;width:415.95pt;height:167.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" stroked="f">
                <v:textbox inset="0,0,0,0">
                  <w:txbxContent>
                    <w:tbl>
                      <w:tblPr>
                        <w:tblW w:w="0" w:type="auto"/>
                        <w:tblInd w:w="108" w:type="dxa"/>
                        <w:tblLayout w:type="fixed"/>
                        <w:tblLook w:val="0000" w:firstRow="0" w:lastRow="0" w:firstColumn="0" w:lastColumn="0" w:noHBand="0" w:noVBand="0"/>
                      </w:tblPr>
                      <w:tblGrid>
                        <w:gridCol w:w="1703"/>
                        <w:gridCol w:w="2267"/>
                        <w:gridCol w:w="1951"/>
                        <w:gridCol w:w="1135"/>
                        <w:gridCol w:w="1484"/>
                      </w:tblGrid>
                      <w:tr w:rsidR="00D01E1C">
                        <w:trPr>
                          <w:trHeight w:val="270"/>
                        </w:trPr>
                        <w:tc>
                          <w:tcPr>
                            <w:tcW w:w="1703" w:type="dxa"/>
                            <w:tcBorders>
                              <w:top w:val="single" w:sz="4" w:space="0" w:color="000000"/>
                              <w:left w:val="single" w:sz="4" w:space="0" w:color="000000"/>
                              <w:bottom w:val="single" w:sz="4" w:space="0" w:color="000000"/>
                            </w:tcBorders>
                            <w:shd w:val="clear" w:color="auto" w:fill="auto"/>
                          </w:tcPr>
                          <w:p w:rsidR="00D01E1C" w:rsidRPr="00C2096F" w:rsidRDefault="00D01E1C" w:rsidP="00C2096F">
                            <w:pPr>
                              <w:jc w:val="both"/>
                              <w:rPr>
                                <w:rFonts w:ascii="Arial" w:hAnsi="Arial" w:cs="Arial"/>
                                <w:color w:val="7030A0"/>
                              </w:rPr>
                            </w:pPr>
                            <w:r w:rsidRPr="00C2096F">
                              <w:rPr>
                                <w:rFonts w:ascii="Arial" w:hAnsi="Arial" w:cs="Arial"/>
                                <w:color w:val="7030A0"/>
                              </w:rPr>
                              <w:t>Nastavni</w:t>
                            </w:r>
                          </w:p>
                          <w:p w:rsidR="00D01E1C" w:rsidRPr="00C2096F" w:rsidRDefault="00D01E1C" w:rsidP="00C2096F">
                            <w:pPr>
                              <w:jc w:val="both"/>
                              <w:rPr>
                                <w:rFonts w:ascii="Arial" w:hAnsi="Arial" w:cs="Arial"/>
                                <w:color w:val="7030A0"/>
                              </w:rPr>
                            </w:pPr>
                            <w:r w:rsidRPr="00C2096F">
                              <w:rPr>
                                <w:rFonts w:ascii="Arial" w:hAnsi="Arial" w:cs="Arial"/>
                                <w:color w:val="7030A0"/>
                              </w:rPr>
                              <w:t>predmet</w:t>
                            </w:r>
                          </w:p>
                        </w:tc>
                        <w:tc>
                          <w:tcPr>
                            <w:tcW w:w="2267" w:type="dxa"/>
                            <w:tcBorders>
                              <w:top w:val="single" w:sz="4" w:space="0" w:color="000000"/>
                              <w:left w:val="single" w:sz="4" w:space="0" w:color="000000"/>
                              <w:bottom w:val="single" w:sz="4" w:space="0" w:color="000000"/>
                            </w:tcBorders>
                            <w:shd w:val="clear" w:color="auto" w:fill="auto"/>
                          </w:tcPr>
                          <w:p w:rsidR="00D01E1C" w:rsidRPr="00C2096F" w:rsidRDefault="00D01E1C" w:rsidP="00C2096F">
                            <w:pPr>
                              <w:jc w:val="both"/>
                              <w:rPr>
                                <w:rFonts w:ascii="Arial" w:hAnsi="Arial" w:cs="Arial"/>
                                <w:color w:val="7030A0"/>
                              </w:rPr>
                            </w:pPr>
                            <w:r w:rsidRPr="00C2096F">
                              <w:rPr>
                                <w:rFonts w:ascii="Arial" w:hAnsi="Arial" w:cs="Arial"/>
                                <w:color w:val="7030A0"/>
                              </w:rPr>
                              <w:t>Godišnji broj</w:t>
                            </w:r>
                          </w:p>
                          <w:p w:rsidR="00D01E1C" w:rsidRPr="00C2096F" w:rsidRDefault="00D01E1C" w:rsidP="00C2096F">
                            <w:pPr>
                              <w:jc w:val="both"/>
                              <w:rPr>
                                <w:rFonts w:ascii="Arial" w:hAnsi="Arial" w:cs="Arial"/>
                                <w:color w:val="7030A0"/>
                              </w:rPr>
                            </w:pPr>
                            <w:r w:rsidRPr="00C2096F">
                              <w:rPr>
                                <w:rFonts w:ascii="Arial" w:hAnsi="Arial" w:cs="Arial"/>
                                <w:color w:val="7030A0"/>
                              </w:rPr>
                              <w:t>sati</w:t>
                            </w:r>
                          </w:p>
                        </w:tc>
                        <w:tc>
                          <w:tcPr>
                            <w:tcW w:w="1951" w:type="dxa"/>
                            <w:tcBorders>
                              <w:top w:val="single" w:sz="4" w:space="0" w:color="000000"/>
                              <w:left w:val="single" w:sz="4" w:space="0" w:color="000000"/>
                              <w:bottom w:val="single" w:sz="4" w:space="0" w:color="000000"/>
                            </w:tcBorders>
                            <w:shd w:val="clear" w:color="auto" w:fill="auto"/>
                          </w:tcPr>
                          <w:p w:rsidR="00D01E1C" w:rsidRPr="00C2096F" w:rsidRDefault="00D01E1C" w:rsidP="00C2096F">
                            <w:pPr>
                              <w:jc w:val="both"/>
                              <w:rPr>
                                <w:rFonts w:ascii="Arial" w:hAnsi="Arial" w:cs="Arial"/>
                                <w:color w:val="7030A0"/>
                              </w:rPr>
                            </w:pPr>
                            <w:r w:rsidRPr="00C2096F">
                              <w:rPr>
                                <w:rFonts w:ascii="Arial" w:hAnsi="Arial" w:cs="Arial"/>
                                <w:color w:val="7030A0"/>
                              </w:rPr>
                              <w:t>Razred</w:t>
                            </w:r>
                          </w:p>
                        </w:tc>
                        <w:tc>
                          <w:tcPr>
                            <w:tcW w:w="1135" w:type="dxa"/>
                            <w:tcBorders>
                              <w:top w:val="single" w:sz="4" w:space="0" w:color="000000"/>
                              <w:left w:val="single" w:sz="4" w:space="0" w:color="000000"/>
                              <w:bottom w:val="single" w:sz="4" w:space="0" w:color="000000"/>
                            </w:tcBorders>
                            <w:shd w:val="clear" w:color="auto" w:fill="auto"/>
                          </w:tcPr>
                          <w:p w:rsidR="00D01E1C" w:rsidRPr="00C2096F" w:rsidRDefault="00D01E1C" w:rsidP="00C2096F">
                            <w:pPr>
                              <w:jc w:val="both"/>
                              <w:rPr>
                                <w:rFonts w:ascii="Arial" w:hAnsi="Arial" w:cs="Arial"/>
                                <w:color w:val="7030A0"/>
                              </w:rPr>
                            </w:pPr>
                            <w:r w:rsidRPr="00C2096F">
                              <w:rPr>
                                <w:rFonts w:ascii="Arial" w:hAnsi="Arial" w:cs="Arial"/>
                                <w:color w:val="7030A0"/>
                              </w:rPr>
                              <w:t>Broj učenika</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D01E1C" w:rsidRPr="00C2096F" w:rsidRDefault="00D01E1C" w:rsidP="00C2096F">
                            <w:pPr>
                              <w:jc w:val="both"/>
                              <w:rPr>
                                <w:rFonts w:ascii="Arial" w:hAnsi="Arial" w:cs="Arial"/>
                                <w:color w:val="7030A0"/>
                              </w:rPr>
                            </w:pPr>
                            <w:r w:rsidRPr="00C2096F">
                              <w:rPr>
                                <w:rFonts w:ascii="Arial" w:hAnsi="Arial" w:cs="Arial"/>
                                <w:color w:val="7030A0"/>
                              </w:rPr>
                              <w:t>Ukupno</w:t>
                            </w:r>
                          </w:p>
                        </w:tc>
                      </w:tr>
                      <w:tr w:rsidR="00D01E1C">
                        <w:trPr>
                          <w:trHeight w:val="210"/>
                        </w:trPr>
                        <w:tc>
                          <w:tcPr>
                            <w:tcW w:w="1703"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r w:rsidRPr="00C2096F">
                              <w:rPr>
                                <w:rFonts w:ascii="Arial" w:hAnsi="Arial" w:cs="Arial"/>
                                <w:color w:val="7030A0"/>
                              </w:rPr>
                              <w:t>Solfeggio</w:t>
                            </w:r>
                          </w:p>
                        </w:tc>
                        <w:tc>
                          <w:tcPr>
                            <w:tcW w:w="2267"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r w:rsidRPr="00C2096F">
                              <w:rPr>
                                <w:rFonts w:ascii="Arial" w:hAnsi="Arial" w:cs="Arial"/>
                                <w:color w:val="7030A0"/>
                              </w:rPr>
                              <w:t>70 x 5 zazrednih odj.</w:t>
                            </w:r>
                          </w:p>
                        </w:tc>
                        <w:tc>
                          <w:tcPr>
                            <w:tcW w:w="1951"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r w:rsidRPr="00C2096F">
                              <w:rPr>
                                <w:rFonts w:ascii="Arial" w:hAnsi="Arial" w:cs="Arial"/>
                                <w:color w:val="7030A0"/>
                              </w:rPr>
                              <w:t>I.-VI.</w:t>
                            </w:r>
                          </w:p>
                        </w:tc>
                        <w:tc>
                          <w:tcPr>
                            <w:tcW w:w="1135"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r w:rsidRPr="00C2096F">
                              <w:rPr>
                                <w:rFonts w:ascii="Arial" w:hAnsi="Arial" w:cs="Arial"/>
                                <w:color w:val="7030A0"/>
                              </w:rPr>
                              <w:t>47</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1C" w:rsidRPr="00C2096F" w:rsidRDefault="00D01E1C" w:rsidP="00C2096F">
                            <w:pPr>
                              <w:jc w:val="both"/>
                              <w:rPr>
                                <w:rFonts w:ascii="Arial" w:hAnsi="Arial" w:cs="Arial"/>
                                <w:color w:val="7030A0"/>
                              </w:rPr>
                            </w:pPr>
                            <w:r w:rsidRPr="00C2096F">
                              <w:rPr>
                                <w:rFonts w:ascii="Arial" w:hAnsi="Arial" w:cs="Arial"/>
                                <w:color w:val="7030A0"/>
                              </w:rPr>
                              <w:t>350</w:t>
                            </w:r>
                          </w:p>
                        </w:tc>
                      </w:tr>
                      <w:tr w:rsidR="00D01E1C">
                        <w:trPr>
                          <w:trHeight w:val="210"/>
                        </w:trPr>
                        <w:tc>
                          <w:tcPr>
                            <w:tcW w:w="1703"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r w:rsidRPr="00C2096F">
                              <w:rPr>
                                <w:rFonts w:ascii="Arial" w:hAnsi="Arial" w:cs="Arial"/>
                                <w:color w:val="7030A0"/>
                              </w:rPr>
                              <w:t>Harmonika</w:t>
                            </w:r>
                          </w:p>
                        </w:tc>
                        <w:tc>
                          <w:tcPr>
                            <w:tcW w:w="2267"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r w:rsidRPr="00C2096F">
                              <w:rPr>
                                <w:rFonts w:ascii="Arial" w:hAnsi="Arial" w:cs="Arial"/>
                                <w:color w:val="7030A0"/>
                              </w:rPr>
                              <w:t>70</w:t>
                            </w:r>
                          </w:p>
                        </w:tc>
                        <w:tc>
                          <w:tcPr>
                            <w:tcW w:w="1951"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r w:rsidRPr="00C2096F">
                              <w:rPr>
                                <w:rFonts w:ascii="Arial" w:hAnsi="Arial" w:cs="Arial"/>
                                <w:color w:val="7030A0"/>
                              </w:rPr>
                              <w:t>I-II-V</w:t>
                            </w:r>
                          </w:p>
                        </w:tc>
                        <w:tc>
                          <w:tcPr>
                            <w:tcW w:w="1135"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r w:rsidRPr="00C2096F">
                              <w:rPr>
                                <w:rFonts w:ascii="Arial" w:hAnsi="Arial" w:cs="Arial"/>
                                <w:color w:val="7030A0"/>
                              </w:rPr>
                              <w:t>3</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1C" w:rsidRPr="00C2096F" w:rsidRDefault="00D01E1C" w:rsidP="00C2096F">
                            <w:pPr>
                              <w:jc w:val="both"/>
                              <w:rPr>
                                <w:rFonts w:ascii="Arial" w:hAnsi="Arial" w:cs="Arial"/>
                                <w:color w:val="7030A0"/>
                              </w:rPr>
                            </w:pPr>
                            <w:r w:rsidRPr="00C2096F">
                              <w:rPr>
                                <w:rFonts w:ascii="Arial" w:hAnsi="Arial" w:cs="Arial"/>
                                <w:color w:val="7030A0"/>
                              </w:rPr>
                              <w:t>210</w:t>
                            </w:r>
                          </w:p>
                        </w:tc>
                      </w:tr>
                      <w:tr w:rsidR="00D01E1C">
                        <w:trPr>
                          <w:trHeight w:val="210"/>
                        </w:trPr>
                        <w:tc>
                          <w:tcPr>
                            <w:tcW w:w="1703"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r w:rsidRPr="00C2096F">
                              <w:rPr>
                                <w:rFonts w:ascii="Arial" w:hAnsi="Arial" w:cs="Arial"/>
                                <w:color w:val="7030A0"/>
                              </w:rPr>
                              <w:t>Komorna glazba</w:t>
                            </w:r>
                          </w:p>
                          <w:p w:rsidR="00D01E1C" w:rsidRPr="00C2096F" w:rsidRDefault="00D01E1C" w:rsidP="00C2096F">
                            <w:pPr>
                              <w:jc w:val="both"/>
                              <w:rPr>
                                <w:rFonts w:ascii="Arial" w:hAnsi="Arial" w:cs="Arial"/>
                                <w:color w:val="7030A0"/>
                              </w:rPr>
                            </w:pPr>
                            <w:r w:rsidRPr="00C2096F">
                              <w:rPr>
                                <w:rFonts w:ascii="Arial" w:hAnsi="Arial" w:cs="Arial"/>
                                <w:color w:val="7030A0"/>
                              </w:rPr>
                              <w:t>(harmonike)</w:t>
                            </w:r>
                          </w:p>
                        </w:tc>
                        <w:tc>
                          <w:tcPr>
                            <w:tcW w:w="2267"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r w:rsidRPr="00C2096F">
                              <w:rPr>
                                <w:rFonts w:ascii="Arial" w:hAnsi="Arial" w:cs="Arial"/>
                                <w:color w:val="7030A0"/>
                              </w:rPr>
                              <w:t>70</w:t>
                            </w:r>
                          </w:p>
                        </w:tc>
                        <w:tc>
                          <w:tcPr>
                            <w:tcW w:w="1951"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r w:rsidRPr="00C2096F">
                              <w:rPr>
                                <w:rFonts w:ascii="Arial" w:hAnsi="Arial" w:cs="Arial"/>
                                <w:color w:val="7030A0"/>
                              </w:rPr>
                              <w:t>V.</w:t>
                            </w:r>
                          </w:p>
                        </w:tc>
                        <w:tc>
                          <w:tcPr>
                            <w:tcW w:w="1135"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r w:rsidRPr="00C2096F">
                              <w:rPr>
                                <w:rFonts w:ascii="Arial" w:hAnsi="Arial" w:cs="Arial"/>
                                <w:color w:val="7030A0"/>
                              </w:rPr>
                              <w:t>2</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1C" w:rsidRPr="00C2096F" w:rsidRDefault="00D01E1C" w:rsidP="00C2096F">
                            <w:pPr>
                              <w:jc w:val="both"/>
                              <w:rPr>
                                <w:rFonts w:ascii="Arial" w:hAnsi="Arial" w:cs="Arial"/>
                                <w:color w:val="7030A0"/>
                              </w:rPr>
                            </w:pPr>
                            <w:r w:rsidRPr="00C2096F">
                              <w:rPr>
                                <w:rFonts w:ascii="Arial" w:hAnsi="Arial" w:cs="Arial"/>
                                <w:color w:val="7030A0"/>
                              </w:rPr>
                              <w:t>140</w:t>
                            </w:r>
                          </w:p>
                        </w:tc>
                      </w:tr>
                      <w:tr w:rsidR="00D01E1C">
                        <w:trPr>
                          <w:trHeight w:val="210"/>
                        </w:trPr>
                        <w:tc>
                          <w:tcPr>
                            <w:tcW w:w="1703"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r w:rsidRPr="00C2096F">
                              <w:rPr>
                                <w:rFonts w:ascii="Arial" w:hAnsi="Arial" w:cs="Arial"/>
                                <w:color w:val="7030A0"/>
                              </w:rPr>
                              <w:t>Glasovir</w:t>
                            </w:r>
                          </w:p>
                        </w:tc>
                        <w:tc>
                          <w:tcPr>
                            <w:tcW w:w="2267"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r w:rsidRPr="00C2096F">
                              <w:rPr>
                                <w:rFonts w:ascii="Arial" w:hAnsi="Arial" w:cs="Arial"/>
                                <w:color w:val="7030A0"/>
                              </w:rPr>
                              <w:t>70</w:t>
                            </w:r>
                          </w:p>
                        </w:tc>
                        <w:tc>
                          <w:tcPr>
                            <w:tcW w:w="1951"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r w:rsidRPr="00C2096F">
                              <w:rPr>
                                <w:rFonts w:ascii="Arial" w:hAnsi="Arial" w:cs="Arial"/>
                                <w:color w:val="7030A0"/>
                              </w:rPr>
                              <w:t>I.-VI.</w:t>
                            </w:r>
                          </w:p>
                        </w:tc>
                        <w:tc>
                          <w:tcPr>
                            <w:tcW w:w="1135"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r w:rsidRPr="00C2096F">
                              <w:rPr>
                                <w:rFonts w:ascii="Arial" w:hAnsi="Arial" w:cs="Arial"/>
                                <w:color w:val="7030A0"/>
                              </w:rPr>
                              <w:t>26</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1C" w:rsidRPr="00C2096F" w:rsidRDefault="00D01E1C" w:rsidP="00C2096F">
                            <w:pPr>
                              <w:jc w:val="both"/>
                              <w:rPr>
                                <w:rFonts w:ascii="Arial" w:hAnsi="Arial" w:cs="Arial"/>
                                <w:color w:val="7030A0"/>
                              </w:rPr>
                            </w:pPr>
                            <w:r w:rsidRPr="00C2096F">
                              <w:rPr>
                                <w:rFonts w:ascii="Arial" w:hAnsi="Arial" w:cs="Arial"/>
                                <w:color w:val="7030A0"/>
                              </w:rPr>
                              <w:t>1820</w:t>
                            </w:r>
                          </w:p>
                        </w:tc>
                      </w:tr>
                      <w:tr w:rsidR="00D01E1C">
                        <w:trPr>
                          <w:trHeight w:val="210"/>
                        </w:trPr>
                        <w:tc>
                          <w:tcPr>
                            <w:tcW w:w="1703"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p>
                        </w:tc>
                        <w:tc>
                          <w:tcPr>
                            <w:tcW w:w="2267"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p>
                        </w:tc>
                        <w:tc>
                          <w:tcPr>
                            <w:tcW w:w="1951"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p>
                        </w:tc>
                        <w:tc>
                          <w:tcPr>
                            <w:tcW w:w="1135"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1C" w:rsidRPr="00C2096F" w:rsidRDefault="00D01E1C" w:rsidP="00C2096F">
                            <w:pPr>
                              <w:jc w:val="both"/>
                              <w:rPr>
                                <w:rFonts w:ascii="Arial" w:hAnsi="Arial" w:cs="Arial"/>
                                <w:color w:val="7030A0"/>
                              </w:rPr>
                            </w:pPr>
                          </w:p>
                        </w:tc>
                      </w:tr>
                      <w:tr w:rsidR="00D01E1C">
                        <w:trPr>
                          <w:trHeight w:val="210"/>
                        </w:trPr>
                        <w:tc>
                          <w:tcPr>
                            <w:tcW w:w="1703"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r w:rsidRPr="00C2096F">
                              <w:rPr>
                                <w:rFonts w:ascii="Arial" w:hAnsi="Arial" w:cs="Arial"/>
                                <w:color w:val="7030A0"/>
                              </w:rPr>
                              <w:t>Gitara</w:t>
                            </w:r>
                          </w:p>
                        </w:tc>
                        <w:tc>
                          <w:tcPr>
                            <w:tcW w:w="2267"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r w:rsidRPr="00C2096F">
                              <w:rPr>
                                <w:rFonts w:ascii="Arial" w:hAnsi="Arial" w:cs="Arial"/>
                                <w:color w:val="7030A0"/>
                              </w:rPr>
                              <w:t>70</w:t>
                            </w:r>
                          </w:p>
                        </w:tc>
                        <w:tc>
                          <w:tcPr>
                            <w:tcW w:w="1951"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r w:rsidRPr="00C2096F">
                              <w:rPr>
                                <w:rFonts w:ascii="Arial" w:hAnsi="Arial" w:cs="Arial"/>
                                <w:color w:val="7030A0"/>
                              </w:rPr>
                              <w:t>I-II-III-V-VI</w:t>
                            </w:r>
                          </w:p>
                        </w:tc>
                        <w:tc>
                          <w:tcPr>
                            <w:tcW w:w="1135"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r w:rsidRPr="00C2096F">
                              <w:rPr>
                                <w:rFonts w:ascii="Arial" w:hAnsi="Arial" w:cs="Arial"/>
                                <w:color w:val="7030A0"/>
                              </w:rPr>
                              <w:t>17</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1C" w:rsidRPr="00C2096F" w:rsidRDefault="00D01E1C" w:rsidP="00C2096F">
                            <w:pPr>
                              <w:jc w:val="both"/>
                              <w:rPr>
                                <w:rFonts w:ascii="Arial" w:hAnsi="Arial" w:cs="Arial"/>
                                <w:color w:val="7030A0"/>
                              </w:rPr>
                            </w:pPr>
                            <w:r w:rsidRPr="00C2096F">
                              <w:rPr>
                                <w:rFonts w:ascii="Arial" w:hAnsi="Arial" w:cs="Arial"/>
                                <w:color w:val="7030A0"/>
                              </w:rPr>
                              <w:t>1190</w:t>
                            </w:r>
                          </w:p>
                        </w:tc>
                      </w:tr>
                      <w:tr w:rsidR="00D01E1C">
                        <w:trPr>
                          <w:trHeight w:val="210"/>
                        </w:trPr>
                        <w:tc>
                          <w:tcPr>
                            <w:tcW w:w="1703"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p>
                        </w:tc>
                        <w:tc>
                          <w:tcPr>
                            <w:tcW w:w="2267"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p>
                        </w:tc>
                        <w:tc>
                          <w:tcPr>
                            <w:tcW w:w="1951"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p>
                        </w:tc>
                        <w:tc>
                          <w:tcPr>
                            <w:tcW w:w="1135" w:type="dxa"/>
                            <w:tcBorders>
                              <w:top w:val="single" w:sz="4" w:space="0" w:color="000000"/>
                              <w:left w:val="single" w:sz="4" w:space="0" w:color="000000"/>
                              <w:bottom w:val="single" w:sz="4" w:space="0" w:color="000000"/>
                            </w:tcBorders>
                            <w:shd w:val="clear" w:color="auto" w:fill="auto"/>
                            <w:vAlign w:val="center"/>
                          </w:tcPr>
                          <w:p w:rsidR="00D01E1C" w:rsidRPr="00C2096F" w:rsidRDefault="00D01E1C" w:rsidP="00C2096F">
                            <w:pPr>
                              <w:jc w:val="both"/>
                              <w:rPr>
                                <w:rFonts w:ascii="Arial" w:hAnsi="Arial" w:cs="Arial"/>
                                <w:color w:val="7030A0"/>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E1C" w:rsidRPr="00C2096F" w:rsidRDefault="00D01E1C" w:rsidP="00C2096F">
                            <w:pPr>
                              <w:jc w:val="both"/>
                              <w:rPr>
                                <w:rFonts w:ascii="Arial" w:hAnsi="Arial" w:cs="Arial"/>
                                <w:color w:val="7030A0"/>
                              </w:rPr>
                            </w:pPr>
                          </w:p>
                        </w:tc>
                      </w:tr>
                      <w:tr w:rsidR="00D01E1C">
                        <w:trPr>
                          <w:trHeight w:val="89"/>
                        </w:trPr>
                        <w:tc>
                          <w:tcPr>
                            <w:tcW w:w="1703" w:type="dxa"/>
                            <w:tcBorders>
                              <w:top w:val="single" w:sz="4" w:space="0" w:color="000000"/>
                              <w:left w:val="single" w:sz="4" w:space="0" w:color="000000"/>
                              <w:bottom w:val="single" w:sz="4" w:space="0" w:color="000000"/>
                            </w:tcBorders>
                            <w:shd w:val="clear" w:color="auto" w:fill="auto"/>
                          </w:tcPr>
                          <w:p w:rsidR="00D01E1C" w:rsidRPr="00C2096F" w:rsidRDefault="00D01E1C" w:rsidP="00C2096F">
                            <w:pPr>
                              <w:jc w:val="both"/>
                              <w:rPr>
                                <w:rFonts w:ascii="Arial" w:hAnsi="Arial" w:cs="Arial"/>
                                <w:color w:val="7030A0"/>
                              </w:rPr>
                            </w:pPr>
                            <w:r w:rsidRPr="00C2096F">
                              <w:rPr>
                                <w:rFonts w:ascii="Arial" w:hAnsi="Arial" w:cs="Arial"/>
                                <w:color w:val="7030A0"/>
                              </w:rPr>
                              <w:t>UKUPNO</w:t>
                            </w:r>
                          </w:p>
                        </w:tc>
                        <w:tc>
                          <w:tcPr>
                            <w:tcW w:w="2267" w:type="dxa"/>
                            <w:tcBorders>
                              <w:top w:val="single" w:sz="4" w:space="0" w:color="000000"/>
                              <w:left w:val="single" w:sz="4" w:space="0" w:color="000000"/>
                              <w:bottom w:val="single" w:sz="4" w:space="0" w:color="000000"/>
                            </w:tcBorders>
                            <w:shd w:val="clear" w:color="auto" w:fill="auto"/>
                          </w:tcPr>
                          <w:p w:rsidR="00D01E1C" w:rsidRPr="00C2096F" w:rsidRDefault="00D01E1C" w:rsidP="00C2096F">
                            <w:pPr>
                              <w:jc w:val="both"/>
                              <w:rPr>
                                <w:rFonts w:ascii="Arial" w:hAnsi="Arial" w:cs="Arial"/>
                                <w:color w:val="7030A0"/>
                              </w:rPr>
                            </w:pPr>
                            <w:r w:rsidRPr="00C2096F">
                              <w:rPr>
                                <w:rFonts w:ascii="Arial" w:hAnsi="Arial" w:cs="Arial"/>
                                <w:color w:val="7030A0"/>
                              </w:rPr>
                              <w:t>70</w:t>
                            </w:r>
                          </w:p>
                        </w:tc>
                        <w:tc>
                          <w:tcPr>
                            <w:tcW w:w="1951" w:type="dxa"/>
                            <w:tcBorders>
                              <w:top w:val="single" w:sz="4" w:space="0" w:color="000000"/>
                              <w:left w:val="single" w:sz="4" w:space="0" w:color="000000"/>
                              <w:bottom w:val="single" w:sz="4" w:space="0" w:color="000000"/>
                            </w:tcBorders>
                            <w:shd w:val="clear" w:color="auto" w:fill="auto"/>
                          </w:tcPr>
                          <w:p w:rsidR="00D01E1C" w:rsidRPr="00C2096F" w:rsidRDefault="00D01E1C" w:rsidP="00C2096F">
                            <w:pPr>
                              <w:jc w:val="both"/>
                              <w:rPr>
                                <w:rFonts w:ascii="Arial" w:hAnsi="Arial" w:cs="Arial"/>
                                <w:color w:val="7030A0"/>
                              </w:rPr>
                            </w:pPr>
                            <w:r w:rsidRPr="00C2096F">
                              <w:rPr>
                                <w:rFonts w:ascii="Arial" w:hAnsi="Arial" w:cs="Arial"/>
                                <w:color w:val="7030A0"/>
                              </w:rPr>
                              <w:t>I.- VI.</w:t>
                            </w:r>
                          </w:p>
                        </w:tc>
                        <w:tc>
                          <w:tcPr>
                            <w:tcW w:w="1135" w:type="dxa"/>
                            <w:tcBorders>
                              <w:top w:val="single" w:sz="4" w:space="0" w:color="000000"/>
                              <w:left w:val="single" w:sz="4" w:space="0" w:color="000000"/>
                              <w:bottom w:val="single" w:sz="4" w:space="0" w:color="000000"/>
                            </w:tcBorders>
                            <w:shd w:val="clear" w:color="auto" w:fill="auto"/>
                          </w:tcPr>
                          <w:p w:rsidR="00D01E1C" w:rsidRPr="00C2096F" w:rsidRDefault="00D01E1C" w:rsidP="00C2096F">
                            <w:pPr>
                              <w:jc w:val="both"/>
                              <w:rPr>
                                <w:rFonts w:ascii="Arial" w:hAnsi="Arial" w:cs="Arial"/>
                                <w:color w:val="7030A0"/>
                              </w:rPr>
                            </w:pPr>
                            <w:r w:rsidRPr="00C2096F">
                              <w:rPr>
                                <w:rFonts w:ascii="Arial" w:hAnsi="Arial" w:cs="Arial"/>
                                <w:color w:val="7030A0"/>
                              </w:rPr>
                              <w:t>47</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D01E1C" w:rsidRPr="00C2096F" w:rsidRDefault="00D01E1C" w:rsidP="00C2096F">
                            <w:pPr>
                              <w:jc w:val="both"/>
                              <w:rPr>
                                <w:rFonts w:ascii="Arial" w:hAnsi="Arial" w:cs="Arial"/>
                                <w:color w:val="7030A0"/>
                              </w:rPr>
                            </w:pPr>
                            <w:r w:rsidRPr="00C2096F">
                              <w:rPr>
                                <w:rFonts w:ascii="Arial" w:hAnsi="Arial" w:cs="Arial"/>
                                <w:color w:val="7030A0"/>
                              </w:rPr>
                              <w:t>3710</w:t>
                            </w:r>
                          </w:p>
                        </w:tc>
                      </w:tr>
                    </w:tbl>
                    <w:p w:rsidR="00D01E1C" w:rsidRDefault="00D01E1C" w:rsidP="00C2096F"/>
                  </w:txbxContent>
                </v:textbox>
                <w10:wrap type="square" anchorx="margin"/>
              </v:shape>
            </w:pict>
          </mc:Fallback>
        </mc:AlternateContent>
      </w:r>
    </w:p>
    <w:p w:rsidR="00C2096F" w:rsidRPr="00C2096F" w:rsidRDefault="00C2096F" w:rsidP="00C2096F">
      <w:pPr>
        <w:pStyle w:val="Tijeloteksta"/>
        <w:jc w:val="both"/>
        <w:rPr>
          <w:rFonts w:ascii="Arial" w:hAnsi="Arial" w:cs="Arial"/>
          <w:color w:val="7030A0"/>
        </w:rPr>
      </w:pPr>
      <w:r w:rsidRPr="00C2096F">
        <w:rPr>
          <w:rFonts w:ascii="Arial" w:hAnsi="Arial" w:cs="Arial"/>
          <w:color w:val="7030A0"/>
        </w:rPr>
        <w:t>Napomena:</w:t>
      </w:r>
    </w:p>
    <w:p w:rsidR="00C2096F" w:rsidRPr="00C2096F" w:rsidRDefault="00C2096F" w:rsidP="00C2096F">
      <w:pPr>
        <w:pStyle w:val="Tijeloteksta"/>
        <w:jc w:val="both"/>
        <w:rPr>
          <w:rFonts w:ascii="Arial" w:hAnsi="Arial" w:cs="Arial"/>
          <w:color w:val="7030A0"/>
        </w:rPr>
      </w:pPr>
      <w:r w:rsidRPr="00C2096F">
        <w:rPr>
          <w:rFonts w:ascii="Arial" w:hAnsi="Arial" w:cs="Arial"/>
          <w:color w:val="7030A0"/>
        </w:rPr>
        <w:t>*Broj sat za predmet Komorna glazba se ne računa na bazi broja djece nego 2 sata tjedno po 45 minuta za harmonike i gitare i 1 sat tjedno po 45 minuta za klavire (četveroročno).</w:t>
      </w:r>
    </w:p>
    <w:p w:rsidR="00C2096F" w:rsidRPr="00C2096F" w:rsidRDefault="00C2096F" w:rsidP="00C2096F">
      <w:pPr>
        <w:pStyle w:val="Tijeloteksta"/>
        <w:jc w:val="both"/>
        <w:rPr>
          <w:rFonts w:ascii="Arial" w:hAnsi="Arial" w:cs="Arial"/>
          <w:color w:val="7030A0"/>
        </w:rPr>
      </w:pPr>
      <w:r w:rsidRPr="00C2096F">
        <w:rPr>
          <w:rFonts w:ascii="Arial" w:hAnsi="Arial" w:cs="Arial"/>
          <w:color w:val="7030A0"/>
        </w:rPr>
        <w:t>** Nastava Solfeggia se računa po razrednim odjeljennjima (1 razred = 70 sati godišnje).</w:t>
      </w:r>
    </w:p>
    <w:p w:rsidR="00C2096F" w:rsidRPr="00C2096F" w:rsidRDefault="00C2096F" w:rsidP="00C2096F">
      <w:pPr>
        <w:pStyle w:val="Tijeloteksta"/>
        <w:jc w:val="both"/>
        <w:rPr>
          <w:rFonts w:ascii="Arial" w:hAnsi="Arial" w:cs="Arial"/>
          <w:color w:val="7030A0"/>
        </w:rPr>
      </w:pPr>
      <w:r w:rsidRPr="00C2096F">
        <w:rPr>
          <w:rFonts w:ascii="Arial" w:hAnsi="Arial" w:cs="Arial"/>
          <w:color w:val="7030A0"/>
        </w:rPr>
        <w:t xml:space="preserve">Godišnji fond sati nastavnih predmeta usklađen je s novim nastavnim planom osnovnog obrazovanja za glazbene škole od 28. kolovoza 2006. godine. - Usp. BURJAN, J. (ur.), Nastavni planovi i programi predškolskog i osnovnog obrazovanja za glazbene i plesne škole, Zagreb: HDGPP, 2006. </w:t>
      </w:r>
    </w:p>
    <w:p w:rsidR="00C2096F" w:rsidRPr="00C2096F" w:rsidRDefault="00C2096F" w:rsidP="00C2096F">
      <w:pPr>
        <w:pStyle w:val="Tijeloteksta"/>
        <w:jc w:val="both"/>
        <w:rPr>
          <w:rFonts w:ascii="Arial" w:hAnsi="Arial" w:cs="Arial"/>
          <w:color w:val="7030A0"/>
        </w:rPr>
      </w:pPr>
    </w:p>
    <w:p w:rsidR="00C2096F" w:rsidRPr="00C2096F" w:rsidRDefault="00C2096F" w:rsidP="00C2096F">
      <w:pPr>
        <w:pStyle w:val="Podnoje"/>
        <w:jc w:val="both"/>
        <w:rPr>
          <w:rFonts w:ascii="Arial" w:hAnsi="Arial" w:cs="Arial"/>
          <w:color w:val="7030A0"/>
          <w:sz w:val="24"/>
          <w:szCs w:val="24"/>
          <w:lang w:val="hr-HR" w:eastAsia="en-US"/>
        </w:rPr>
      </w:pPr>
      <w:r w:rsidRPr="00C2096F">
        <w:rPr>
          <w:rFonts w:ascii="Arial" w:hAnsi="Arial" w:cs="Arial"/>
          <w:color w:val="7030A0"/>
          <w:sz w:val="24"/>
          <w:szCs w:val="24"/>
          <w:lang w:val="hr-HR" w:eastAsia="en-US"/>
        </w:rPr>
        <w:t>4.2. Plan izvanučioničke nastave</w:t>
      </w:r>
    </w:p>
    <w:p w:rsidR="00C2096F" w:rsidRPr="00C2096F" w:rsidRDefault="00C2096F" w:rsidP="00C2096F">
      <w:pPr>
        <w:pStyle w:val="Grafikeoznake2"/>
        <w:rPr>
          <w:rFonts w:ascii="Arial" w:hAnsi="Arial" w:cs="Arial"/>
          <w:color w:val="7030A0"/>
          <w:lang w:eastAsia="en-US"/>
        </w:rPr>
      </w:pPr>
      <w:r w:rsidRPr="00C2096F">
        <w:rPr>
          <w:rFonts w:ascii="Arial" w:hAnsi="Arial" w:cs="Arial"/>
          <w:color w:val="7030A0"/>
          <w:lang w:eastAsia="en-US"/>
        </w:rPr>
        <w:t>Posjet koncertima koji će se održati u gradu Novigradu, gostovanja i dolazak u dr. glazbene škole, učestvovanja u školskim I gradskim zbivanjima.</w:t>
      </w:r>
    </w:p>
    <w:p w:rsidR="00C2096F" w:rsidRPr="00C2096F" w:rsidRDefault="00C2096F" w:rsidP="00C2096F">
      <w:pPr>
        <w:pStyle w:val="Tijeloteksta"/>
        <w:jc w:val="both"/>
        <w:rPr>
          <w:rFonts w:ascii="Arial" w:hAnsi="Arial" w:cs="Arial"/>
          <w:color w:val="7030A0"/>
        </w:rPr>
      </w:pPr>
    </w:p>
    <w:p w:rsidR="00C2096F" w:rsidRPr="00C2096F" w:rsidRDefault="00C2096F" w:rsidP="00C2096F">
      <w:pPr>
        <w:pStyle w:val="Tijeloteksta"/>
        <w:jc w:val="both"/>
        <w:rPr>
          <w:rFonts w:ascii="Arial" w:hAnsi="Arial" w:cs="Arial"/>
          <w:color w:val="7030A0"/>
        </w:rPr>
      </w:pPr>
    </w:p>
    <w:p w:rsidR="00C2096F" w:rsidRPr="00C2096F" w:rsidRDefault="00C2096F" w:rsidP="00C2096F">
      <w:pPr>
        <w:pStyle w:val="Podnoje"/>
        <w:jc w:val="both"/>
        <w:rPr>
          <w:rFonts w:ascii="Arial" w:hAnsi="Arial" w:cs="Arial"/>
          <w:color w:val="7030A0"/>
          <w:sz w:val="24"/>
          <w:szCs w:val="24"/>
          <w:lang w:val="hr-HR" w:eastAsia="en-US"/>
        </w:rPr>
      </w:pPr>
      <w:r w:rsidRPr="00C2096F">
        <w:rPr>
          <w:rFonts w:ascii="Arial" w:hAnsi="Arial" w:cs="Arial"/>
          <w:color w:val="7030A0"/>
          <w:sz w:val="24"/>
          <w:szCs w:val="24"/>
          <w:lang w:val="hr-HR" w:eastAsia="en-US"/>
        </w:rPr>
        <w:t>4.3. Dodatna nastava</w:t>
      </w:r>
    </w:p>
    <w:p w:rsidR="00C2096F" w:rsidRPr="00C2096F" w:rsidRDefault="00C2096F" w:rsidP="00C2096F">
      <w:pPr>
        <w:pStyle w:val="Tijeloteksta"/>
        <w:jc w:val="both"/>
        <w:rPr>
          <w:rFonts w:ascii="Arial" w:hAnsi="Arial" w:cs="Arial"/>
          <w:color w:val="7030A0"/>
        </w:rPr>
      </w:pPr>
      <w:r w:rsidRPr="00C2096F">
        <w:rPr>
          <w:rFonts w:ascii="Arial" w:hAnsi="Arial" w:cs="Arial"/>
          <w:color w:val="7030A0"/>
        </w:rPr>
        <w:t>Dodatni rad planira se s učenicima koji će sudjelovati na natjecanjima, festivalima i smotrama i koji pokazuju veliki interes, talenat, zalaganje i glazbene sposobnosti za određeni predmet.</w:t>
      </w:r>
    </w:p>
    <w:p w:rsidR="00C2096F" w:rsidRPr="00C2096F" w:rsidRDefault="00C2096F" w:rsidP="00C2096F">
      <w:pPr>
        <w:pStyle w:val="Tijeloteksta"/>
        <w:jc w:val="both"/>
        <w:rPr>
          <w:rFonts w:ascii="Arial" w:hAnsi="Arial" w:cs="Arial"/>
          <w:color w:val="7030A0"/>
        </w:rPr>
      </w:pPr>
    </w:p>
    <w:p w:rsidR="00C2096F" w:rsidRDefault="00C2096F" w:rsidP="00C2096F">
      <w:pPr>
        <w:pStyle w:val="Tijeloteksta"/>
        <w:jc w:val="both"/>
        <w:rPr>
          <w:rFonts w:ascii="Arial" w:hAnsi="Arial" w:cs="Arial"/>
          <w:color w:val="7030A0"/>
        </w:rPr>
      </w:pPr>
    </w:p>
    <w:p w:rsidR="00C77286" w:rsidRPr="00C2096F" w:rsidRDefault="00C77286" w:rsidP="00C2096F">
      <w:pPr>
        <w:pStyle w:val="Tijeloteksta"/>
        <w:jc w:val="both"/>
        <w:rPr>
          <w:rFonts w:ascii="Arial" w:hAnsi="Arial" w:cs="Arial"/>
          <w:color w:val="7030A0"/>
        </w:rPr>
      </w:pPr>
    </w:p>
    <w:p w:rsidR="00C2096F" w:rsidRPr="00C2096F" w:rsidRDefault="00C2096F" w:rsidP="00C2096F">
      <w:pPr>
        <w:pStyle w:val="Tijeloteksta"/>
        <w:jc w:val="both"/>
        <w:rPr>
          <w:rFonts w:ascii="Arial" w:hAnsi="Arial" w:cs="Arial"/>
          <w:color w:val="7030A0"/>
        </w:rPr>
      </w:pPr>
    </w:p>
    <w:p w:rsidR="00C2096F" w:rsidRPr="00C2096F" w:rsidRDefault="00C2096F" w:rsidP="00C2096F">
      <w:pPr>
        <w:jc w:val="both"/>
        <w:rPr>
          <w:rFonts w:ascii="Arial" w:hAnsi="Arial" w:cs="Arial"/>
          <w:color w:val="7030A0"/>
        </w:rPr>
      </w:pPr>
      <w:r w:rsidRPr="00C2096F">
        <w:rPr>
          <w:rFonts w:ascii="Arial" w:hAnsi="Arial" w:cs="Arial"/>
          <w:color w:val="7030A0"/>
        </w:rPr>
        <w:t xml:space="preserve">4.4. Plan provođenje polugodišnih i godišnjih provjera znanja (ispiti). </w:t>
      </w:r>
    </w:p>
    <w:p w:rsidR="00C2096F" w:rsidRPr="00C2096F" w:rsidRDefault="00C2096F" w:rsidP="00C2096F">
      <w:pPr>
        <w:jc w:val="both"/>
        <w:rPr>
          <w:rFonts w:ascii="Arial" w:hAnsi="Arial" w:cs="Arial"/>
          <w:color w:val="7030A0"/>
        </w:rPr>
      </w:pPr>
    </w:p>
    <w:p w:rsidR="00C2096F" w:rsidRPr="00C2096F" w:rsidRDefault="00C2096F" w:rsidP="00C2096F">
      <w:pPr>
        <w:numPr>
          <w:ilvl w:val="0"/>
          <w:numId w:val="48"/>
        </w:numPr>
        <w:suppressAutoHyphens/>
        <w:jc w:val="both"/>
        <w:rPr>
          <w:rFonts w:ascii="Arial" w:hAnsi="Arial" w:cs="Arial"/>
          <w:color w:val="7030A0"/>
        </w:rPr>
      </w:pPr>
      <w:r w:rsidRPr="00C2096F">
        <w:rPr>
          <w:rFonts w:ascii="Arial" w:hAnsi="Arial" w:cs="Arial"/>
          <w:color w:val="7030A0"/>
        </w:rPr>
        <w:t>Godišni ispiti (prijelazni):</w:t>
      </w:r>
    </w:p>
    <w:p w:rsidR="00C2096F" w:rsidRPr="00C2096F" w:rsidRDefault="00C2096F" w:rsidP="00C2096F">
      <w:pPr>
        <w:ind w:left="1440"/>
        <w:jc w:val="both"/>
        <w:rPr>
          <w:rFonts w:ascii="Arial" w:hAnsi="Arial" w:cs="Arial"/>
          <w:color w:val="7030A0"/>
        </w:rPr>
      </w:pPr>
    </w:p>
    <w:p w:rsidR="00C2096F" w:rsidRPr="00C2096F" w:rsidRDefault="00C2096F" w:rsidP="00C2096F">
      <w:pPr>
        <w:ind w:left="720"/>
        <w:jc w:val="both"/>
        <w:rPr>
          <w:rFonts w:ascii="Arial" w:hAnsi="Arial" w:cs="Arial"/>
          <w:color w:val="7030A0"/>
        </w:rPr>
      </w:pPr>
      <w:r w:rsidRPr="00C2096F">
        <w:rPr>
          <w:rFonts w:ascii="Arial" w:hAnsi="Arial" w:cs="Arial"/>
          <w:color w:val="7030A0"/>
        </w:rPr>
        <w:t>Godišni ispiti održavaju se na kraju školske godine uz navršenih 68-70 sati (ispunjeni godišni fond sati). Program se izvodi napamet i osim programa za pojedinačni instrument uvodi se još jedna stavka: Prima Vista – to je  posebna stavka  o ocjenjivanju učenika, kao na satu tako i u sklopu kolokvija i ispita od 2. razreda.  Svaki učitelj priprema određenu literaturu za svoje učenike uzimajući u obzir njegove sposobnosti.</w:t>
      </w:r>
    </w:p>
    <w:p w:rsidR="00C2096F" w:rsidRPr="00C2096F" w:rsidRDefault="00C2096F" w:rsidP="00C2096F">
      <w:pPr>
        <w:ind w:left="360"/>
        <w:jc w:val="both"/>
        <w:rPr>
          <w:rFonts w:ascii="Arial" w:hAnsi="Arial" w:cs="Arial"/>
          <w:color w:val="7030A0"/>
        </w:rPr>
      </w:pPr>
    </w:p>
    <w:p w:rsidR="00C2096F" w:rsidRPr="00C2096F" w:rsidRDefault="00C2096F" w:rsidP="00C2096F">
      <w:pPr>
        <w:ind w:left="360"/>
        <w:jc w:val="both"/>
        <w:rPr>
          <w:rFonts w:ascii="Arial" w:hAnsi="Arial" w:cs="Arial"/>
          <w:color w:val="7030A0"/>
        </w:rPr>
      </w:pPr>
      <w:r w:rsidRPr="00C2096F">
        <w:rPr>
          <w:rFonts w:ascii="Arial" w:hAnsi="Arial" w:cs="Arial"/>
          <w:color w:val="7030A0"/>
        </w:rPr>
        <w:t>Napomena: Godišnji ispit I. razreda odvija se u obliku nastupa na otvorenom koncertu za roditelje.</w:t>
      </w:r>
    </w:p>
    <w:p w:rsidR="00C2096F" w:rsidRPr="00C2096F" w:rsidRDefault="00C2096F" w:rsidP="00C2096F">
      <w:pPr>
        <w:ind w:left="360"/>
        <w:jc w:val="both"/>
        <w:rPr>
          <w:rFonts w:ascii="Arial" w:hAnsi="Arial" w:cs="Arial"/>
          <w:color w:val="7030A0"/>
        </w:rPr>
      </w:pPr>
    </w:p>
    <w:p w:rsidR="00C2096F" w:rsidRPr="00C2096F" w:rsidRDefault="00C2096F" w:rsidP="00C2096F">
      <w:pPr>
        <w:numPr>
          <w:ilvl w:val="0"/>
          <w:numId w:val="52"/>
        </w:numPr>
        <w:suppressAutoHyphens/>
        <w:jc w:val="both"/>
        <w:rPr>
          <w:rFonts w:ascii="Arial" w:hAnsi="Arial" w:cs="Arial"/>
          <w:color w:val="7030A0"/>
        </w:rPr>
      </w:pPr>
      <w:r w:rsidRPr="00C2096F">
        <w:rPr>
          <w:rFonts w:ascii="Arial" w:hAnsi="Arial" w:cs="Arial"/>
          <w:color w:val="7030A0"/>
        </w:rPr>
        <w:t xml:space="preserve">Solfeggio </w:t>
      </w:r>
    </w:p>
    <w:p w:rsidR="00C2096F" w:rsidRPr="00C2096F" w:rsidRDefault="00C2096F" w:rsidP="00C2096F">
      <w:pPr>
        <w:ind w:left="720"/>
        <w:jc w:val="both"/>
        <w:rPr>
          <w:rFonts w:ascii="Arial" w:hAnsi="Arial" w:cs="Arial"/>
          <w:color w:val="7030A0"/>
        </w:rPr>
      </w:pPr>
    </w:p>
    <w:p w:rsidR="00C2096F" w:rsidRPr="00C2096F" w:rsidRDefault="00C2096F" w:rsidP="00C2096F">
      <w:pPr>
        <w:numPr>
          <w:ilvl w:val="0"/>
          <w:numId w:val="48"/>
        </w:numPr>
        <w:suppressAutoHyphens/>
        <w:jc w:val="both"/>
        <w:rPr>
          <w:rFonts w:ascii="Arial" w:hAnsi="Arial" w:cs="Arial"/>
          <w:color w:val="7030A0"/>
        </w:rPr>
      </w:pPr>
      <w:r w:rsidRPr="00C2096F">
        <w:rPr>
          <w:rFonts w:ascii="Arial" w:hAnsi="Arial" w:cs="Arial"/>
          <w:color w:val="7030A0"/>
        </w:rPr>
        <w:t xml:space="preserve">Ispit iz Solfeggia namijenin je za sve razrede na kraju školske godine. Pismeni dio ispita održat će se krajem mjeseca svibnja 2019. g., tako da bi se eventualni usmeni dio ispita održao nakon godišnjih ispita po instrumentima. Ispitu pristupaju samo oni učenici koji na pismenom uratku (pri kraju školske godine) nisu zadovoljili, odnosno koji su ocjenjeni negativnom ocijenom. Ispit se održava u usmenom obliku uz nazočnost 3 člana komisije       </w:t>
      </w:r>
    </w:p>
    <w:p w:rsidR="00C2096F" w:rsidRPr="00C2096F" w:rsidRDefault="00C2096F" w:rsidP="00C2096F">
      <w:pPr>
        <w:ind w:left="720"/>
        <w:jc w:val="both"/>
        <w:rPr>
          <w:rFonts w:ascii="Arial" w:hAnsi="Arial" w:cs="Arial"/>
          <w:color w:val="7030A0"/>
        </w:rPr>
      </w:pPr>
    </w:p>
    <w:p w:rsidR="00C2096F" w:rsidRPr="00C2096F" w:rsidRDefault="00C2096F" w:rsidP="00C2096F">
      <w:pPr>
        <w:jc w:val="both"/>
        <w:rPr>
          <w:rFonts w:ascii="Arial" w:hAnsi="Arial" w:cs="Arial"/>
          <w:color w:val="7030A0"/>
        </w:rPr>
      </w:pPr>
    </w:p>
    <w:p w:rsidR="00C2096F" w:rsidRPr="00C2096F" w:rsidRDefault="00C2096F" w:rsidP="00C2096F">
      <w:pPr>
        <w:jc w:val="both"/>
        <w:rPr>
          <w:rFonts w:ascii="Arial" w:hAnsi="Arial" w:cs="Arial"/>
          <w:color w:val="7030A0"/>
        </w:rPr>
      </w:pPr>
      <w:r w:rsidRPr="00C2096F">
        <w:rPr>
          <w:rFonts w:ascii="Arial" w:hAnsi="Arial" w:cs="Arial"/>
          <w:color w:val="7030A0"/>
        </w:rPr>
        <w:t>5. PLAN ORGANIZIRANJA KULTURNO-JAVNE DJELATNOSTI GO</w:t>
      </w:r>
    </w:p>
    <w:p w:rsidR="00C2096F" w:rsidRPr="00C2096F" w:rsidRDefault="00C2096F" w:rsidP="00C2096F">
      <w:pPr>
        <w:jc w:val="both"/>
        <w:rPr>
          <w:rFonts w:ascii="Arial" w:hAnsi="Arial" w:cs="Arial"/>
          <w:color w:val="7030A0"/>
        </w:rPr>
      </w:pPr>
    </w:p>
    <w:p w:rsidR="00C2096F" w:rsidRPr="00C2096F" w:rsidRDefault="00C2096F" w:rsidP="00C2096F">
      <w:pPr>
        <w:jc w:val="both"/>
        <w:rPr>
          <w:rFonts w:ascii="Arial" w:hAnsi="Arial" w:cs="Arial"/>
          <w:color w:val="7030A0"/>
        </w:rPr>
      </w:pPr>
      <w:r w:rsidRPr="00C2096F">
        <w:rPr>
          <w:rFonts w:ascii="Arial" w:hAnsi="Arial" w:cs="Arial"/>
          <w:color w:val="7030A0"/>
        </w:rPr>
        <w:t>Učenici Glazbenog odjela sudjelovat će prema svojim mogućnostima na svim važnijim kulturnim događajima grada Novigrada i Istarske županije. Ovisno o vrsti manifestacije, učenici će sudjelovati kao solisti, u ansamblu, orkestru ili pjevačkom zboru.</w:t>
      </w:r>
    </w:p>
    <w:p w:rsidR="00C2096F" w:rsidRPr="00C2096F" w:rsidRDefault="00C2096F" w:rsidP="00C2096F">
      <w:pPr>
        <w:pStyle w:val="Odlomakpopisa3"/>
        <w:ind w:left="0"/>
        <w:rPr>
          <w:rFonts w:ascii="Arial" w:hAnsi="Arial" w:cs="Arial"/>
          <w:color w:val="7030A0"/>
          <w:sz w:val="24"/>
          <w:szCs w:val="24"/>
          <w:lang w:eastAsia="en-US"/>
        </w:rPr>
      </w:pPr>
    </w:p>
    <w:p w:rsidR="00C2096F" w:rsidRPr="00C2096F" w:rsidRDefault="00C2096F" w:rsidP="00C2096F">
      <w:pPr>
        <w:pStyle w:val="Podnoje"/>
        <w:ind w:left="720"/>
        <w:jc w:val="both"/>
        <w:rPr>
          <w:rFonts w:ascii="Arial" w:hAnsi="Arial" w:cs="Arial"/>
          <w:color w:val="7030A0"/>
          <w:sz w:val="24"/>
          <w:szCs w:val="24"/>
          <w:lang w:val="hr-HR" w:eastAsia="en-US"/>
        </w:rPr>
      </w:pPr>
      <w:r w:rsidRPr="00C2096F">
        <w:rPr>
          <w:rFonts w:ascii="Arial" w:hAnsi="Arial" w:cs="Arial"/>
          <w:b/>
          <w:color w:val="7030A0"/>
          <w:szCs w:val="24"/>
          <w:lang w:val="hr-HR" w:eastAsia="en-US"/>
        </w:rPr>
        <w:t xml:space="preserve">5.1. Planirani koncerti:   </w:t>
      </w:r>
    </w:p>
    <w:p w:rsidR="00C2096F" w:rsidRPr="00C2096F" w:rsidRDefault="00C2096F" w:rsidP="00C2096F">
      <w:pPr>
        <w:pStyle w:val="Podnoje"/>
        <w:jc w:val="both"/>
        <w:rPr>
          <w:rFonts w:ascii="Arial" w:hAnsi="Arial" w:cs="Arial"/>
          <w:color w:val="7030A0"/>
          <w:sz w:val="24"/>
          <w:szCs w:val="24"/>
          <w:lang w:val="hr-HR" w:eastAsia="en-US"/>
        </w:rPr>
      </w:pPr>
    </w:p>
    <w:p w:rsidR="00C2096F" w:rsidRPr="00C2096F" w:rsidRDefault="00C2096F" w:rsidP="00C2096F">
      <w:pPr>
        <w:pStyle w:val="Bezproreda3"/>
        <w:numPr>
          <w:ilvl w:val="0"/>
          <w:numId w:val="56"/>
        </w:numPr>
        <w:rPr>
          <w:rFonts w:ascii="Arial" w:hAnsi="Arial" w:cs="Arial"/>
          <w:color w:val="7030A0"/>
          <w:lang w:eastAsia="en-US"/>
        </w:rPr>
      </w:pPr>
      <w:r w:rsidRPr="00C2096F">
        <w:rPr>
          <w:rFonts w:ascii="Arial" w:hAnsi="Arial" w:cs="Arial"/>
          <w:color w:val="7030A0"/>
          <w:lang w:eastAsia="en-US"/>
        </w:rPr>
        <w:t xml:space="preserve">Interna produkcija: </w:t>
      </w:r>
      <w:r w:rsidRPr="00C2096F">
        <w:rPr>
          <w:rFonts w:ascii="Arial" w:hAnsi="Arial" w:cs="Arial"/>
          <w:color w:val="7030A0"/>
          <w:lang w:eastAsia="en-US"/>
        </w:rPr>
        <w:tab/>
        <w:t xml:space="preserve">             26.10.2018. </w:t>
      </w:r>
    </w:p>
    <w:p w:rsidR="00C2096F" w:rsidRPr="00C2096F" w:rsidRDefault="00C2096F" w:rsidP="00C2096F">
      <w:pPr>
        <w:pStyle w:val="Bezproreda3"/>
        <w:numPr>
          <w:ilvl w:val="0"/>
          <w:numId w:val="56"/>
        </w:numPr>
        <w:rPr>
          <w:rFonts w:ascii="Arial" w:hAnsi="Arial" w:cs="Arial"/>
          <w:color w:val="7030A0"/>
          <w:lang w:eastAsia="en-US"/>
        </w:rPr>
      </w:pPr>
      <w:r w:rsidRPr="00C2096F">
        <w:rPr>
          <w:rFonts w:ascii="Arial" w:hAnsi="Arial" w:cs="Arial"/>
          <w:color w:val="7030A0"/>
          <w:lang w:eastAsia="en-US"/>
        </w:rPr>
        <w:t>Mali Božićni koncert                13.12.2018.</w:t>
      </w:r>
    </w:p>
    <w:p w:rsidR="00C2096F" w:rsidRPr="00C2096F" w:rsidRDefault="00C2096F" w:rsidP="00C2096F">
      <w:pPr>
        <w:pStyle w:val="Bezproreda3"/>
        <w:numPr>
          <w:ilvl w:val="0"/>
          <w:numId w:val="56"/>
        </w:numPr>
        <w:rPr>
          <w:rFonts w:ascii="Arial" w:hAnsi="Arial" w:cs="Arial"/>
          <w:color w:val="7030A0"/>
          <w:lang w:eastAsia="en-US"/>
        </w:rPr>
      </w:pPr>
      <w:r w:rsidRPr="00C2096F">
        <w:rPr>
          <w:rFonts w:ascii="Arial" w:hAnsi="Arial" w:cs="Arial"/>
          <w:color w:val="7030A0"/>
          <w:lang w:eastAsia="en-US"/>
        </w:rPr>
        <w:t>Veliki Božićni koncert:</w:t>
      </w:r>
      <w:r w:rsidRPr="00C2096F">
        <w:rPr>
          <w:rFonts w:ascii="Arial" w:hAnsi="Arial" w:cs="Arial"/>
          <w:color w:val="7030A0"/>
          <w:lang w:eastAsia="en-US"/>
        </w:rPr>
        <w:tab/>
        <w:t>19.12.2018.</w:t>
      </w:r>
    </w:p>
    <w:p w:rsidR="00C2096F" w:rsidRPr="00C2096F" w:rsidRDefault="00C2096F" w:rsidP="00C2096F">
      <w:pPr>
        <w:pStyle w:val="Bezproreda3"/>
        <w:numPr>
          <w:ilvl w:val="0"/>
          <w:numId w:val="56"/>
        </w:numPr>
        <w:rPr>
          <w:rFonts w:ascii="Arial" w:hAnsi="Arial" w:cs="Arial"/>
          <w:color w:val="7030A0"/>
          <w:lang w:eastAsia="en-US"/>
        </w:rPr>
      </w:pPr>
      <w:r w:rsidRPr="00C2096F">
        <w:rPr>
          <w:rFonts w:ascii="Arial" w:hAnsi="Arial" w:cs="Arial"/>
          <w:color w:val="7030A0"/>
          <w:lang w:eastAsia="en-US"/>
        </w:rPr>
        <w:t>Koncert pod maskama:          veljača , ožujak  2019.</w:t>
      </w:r>
    </w:p>
    <w:p w:rsidR="00C2096F" w:rsidRPr="00C2096F" w:rsidRDefault="00C2096F" w:rsidP="00C2096F">
      <w:pPr>
        <w:pStyle w:val="Bezproreda3"/>
        <w:numPr>
          <w:ilvl w:val="0"/>
          <w:numId w:val="56"/>
        </w:numPr>
        <w:rPr>
          <w:rFonts w:ascii="Arial" w:hAnsi="Arial" w:cs="Arial"/>
          <w:color w:val="7030A0"/>
          <w:lang w:eastAsia="en-US"/>
        </w:rPr>
      </w:pPr>
      <w:r w:rsidRPr="00C2096F">
        <w:rPr>
          <w:rFonts w:ascii="Arial" w:hAnsi="Arial" w:cs="Arial"/>
          <w:color w:val="7030A0"/>
          <w:lang w:eastAsia="en-US"/>
        </w:rPr>
        <w:t>Završni koncert:</w:t>
      </w:r>
      <w:r w:rsidRPr="00C2096F">
        <w:rPr>
          <w:rFonts w:ascii="Arial" w:hAnsi="Arial" w:cs="Arial"/>
          <w:color w:val="7030A0"/>
          <w:lang w:eastAsia="en-US"/>
        </w:rPr>
        <w:tab/>
      </w:r>
      <w:r w:rsidRPr="00C2096F">
        <w:rPr>
          <w:rFonts w:ascii="Arial" w:hAnsi="Arial" w:cs="Arial"/>
          <w:color w:val="7030A0"/>
          <w:lang w:eastAsia="en-US"/>
        </w:rPr>
        <w:tab/>
        <w:t>lipanj 2019.</w:t>
      </w:r>
    </w:p>
    <w:p w:rsidR="00C2096F" w:rsidRPr="00C2096F" w:rsidRDefault="00C2096F" w:rsidP="00C2096F">
      <w:pPr>
        <w:pStyle w:val="Bezproreda3"/>
        <w:numPr>
          <w:ilvl w:val="0"/>
          <w:numId w:val="56"/>
        </w:numPr>
        <w:rPr>
          <w:rFonts w:ascii="Arial" w:hAnsi="Arial" w:cs="Arial"/>
          <w:color w:val="7030A0"/>
          <w:lang w:eastAsia="en-US"/>
        </w:rPr>
      </w:pPr>
      <w:r w:rsidRPr="00C2096F">
        <w:rPr>
          <w:rFonts w:ascii="Arial" w:hAnsi="Arial" w:cs="Arial"/>
          <w:color w:val="7030A0"/>
          <w:lang w:eastAsia="en-US"/>
        </w:rPr>
        <w:t>Koncertne podrške                  tokom  školske godine 2018. – 2019.</w:t>
      </w:r>
    </w:p>
    <w:p w:rsidR="00C2096F" w:rsidRPr="00C2096F" w:rsidRDefault="00C2096F" w:rsidP="00C2096F">
      <w:pPr>
        <w:jc w:val="both"/>
        <w:rPr>
          <w:rFonts w:ascii="Arial" w:hAnsi="Arial" w:cs="Arial"/>
          <w:color w:val="7030A0"/>
        </w:rPr>
      </w:pPr>
    </w:p>
    <w:p w:rsidR="00C2096F" w:rsidRPr="00C2096F" w:rsidRDefault="00C2096F" w:rsidP="00C2096F">
      <w:pPr>
        <w:jc w:val="both"/>
        <w:rPr>
          <w:rFonts w:ascii="Arial" w:hAnsi="Arial" w:cs="Arial"/>
          <w:color w:val="7030A0"/>
        </w:rPr>
      </w:pPr>
    </w:p>
    <w:p w:rsidR="00C2096F" w:rsidRPr="00C2096F" w:rsidRDefault="00C2096F" w:rsidP="00C2096F">
      <w:pPr>
        <w:pStyle w:val="Podnoje"/>
        <w:ind w:left="720"/>
        <w:jc w:val="both"/>
        <w:rPr>
          <w:rFonts w:ascii="Arial" w:hAnsi="Arial" w:cs="Arial"/>
          <w:color w:val="7030A0"/>
          <w:sz w:val="24"/>
          <w:szCs w:val="24"/>
          <w:lang w:val="hr-HR" w:eastAsia="en-US"/>
        </w:rPr>
      </w:pPr>
      <w:r w:rsidRPr="00C2096F">
        <w:rPr>
          <w:rFonts w:ascii="Arial" w:hAnsi="Arial" w:cs="Arial"/>
          <w:color w:val="7030A0"/>
          <w:sz w:val="24"/>
          <w:szCs w:val="24"/>
          <w:lang w:val="hr-HR" w:eastAsia="en-US"/>
        </w:rPr>
        <w:t xml:space="preserve">5.2. Planirana takmičenja i smotre. </w:t>
      </w:r>
    </w:p>
    <w:p w:rsidR="00C2096F" w:rsidRPr="00C2096F" w:rsidRDefault="00C2096F" w:rsidP="00C2096F">
      <w:pPr>
        <w:pStyle w:val="Podnoje"/>
        <w:jc w:val="both"/>
        <w:rPr>
          <w:rFonts w:ascii="Arial" w:hAnsi="Arial" w:cs="Arial"/>
          <w:color w:val="7030A0"/>
          <w:sz w:val="24"/>
          <w:szCs w:val="24"/>
          <w:lang w:val="hr-HR" w:eastAsia="en-US"/>
        </w:rPr>
      </w:pPr>
    </w:p>
    <w:p w:rsidR="00C2096F" w:rsidRPr="00C2096F" w:rsidRDefault="00C2096F" w:rsidP="00C2096F">
      <w:pPr>
        <w:jc w:val="both"/>
        <w:rPr>
          <w:rFonts w:ascii="Arial" w:hAnsi="Arial" w:cs="Arial"/>
          <w:color w:val="7030A0"/>
        </w:rPr>
      </w:pPr>
      <w:r w:rsidRPr="00C2096F">
        <w:rPr>
          <w:rFonts w:ascii="Arial" w:hAnsi="Arial" w:cs="Arial"/>
          <w:color w:val="7030A0"/>
        </w:rPr>
        <w:t>Ove školske godine planira se sudjelovati ne slijedećim natjecanjima:</w:t>
      </w:r>
    </w:p>
    <w:p w:rsidR="00C2096F" w:rsidRPr="00C2096F" w:rsidRDefault="00C2096F" w:rsidP="00C2096F">
      <w:pPr>
        <w:pStyle w:val="Odlomakpopisa3"/>
        <w:numPr>
          <w:ilvl w:val="0"/>
          <w:numId w:val="47"/>
        </w:numPr>
        <w:spacing w:after="0" w:line="240" w:lineRule="auto"/>
        <w:jc w:val="both"/>
        <w:rPr>
          <w:rFonts w:ascii="Arial" w:hAnsi="Arial" w:cs="Arial"/>
          <w:color w:val="7030A0"/>
          <w:sz w:val="24"/>
          <w:szCs w:val="24"/>
          <w:lang w:eastAsia="en-US"/>
        </w:rPr>
      </w:pPr>
      <w:r w:rsidRPr="00C2096F">
        <w:rPr>
          <w:rFonts w:ascii="Arial" w:hAnsi="Arial" w:cs="Arial"/>
          <w:color w:val="7030A0"/>
          <w:sz w:val="24"/>
          <w:szCs w:val="24"/>
          <w:lang w:eastAsia="en-US"/>
        </w:rPr>
        <w:t>Državno natjecanje komornih sastava, Opatija,</w:t>
      </w:r>
    </w:p>
    <w:p w:rsidR="00C2096F" w:rsidRPr="00C2096F" w:rsidRDefault="00C2096F" w:rsidP="00C2096F">
      <w:pPr>
        <w:pStyle w:val="Odlomakpopisa3"/>
        <w:numPr>
          <w:ilvl w:val="0"/>
          <w:numId w:val="47"/>
        </w:numPr>
        <w:spacing w:after="0" w:line="240" w:lineRule="auto"/>
        <w:jc w:val="both"/>
        <w:rPr>
          <w:rFonts w:ascii="Arial" w:hAnsi="Arial" w:cs="Arial"/>
          <w:color w:val="7030A0"/>
          <w:sz w:val="24"/>
          <w:szCs w:val="24"/>
          <w:lang w:eastAsia="en-US"/>
        </w:rPr>
      </w:pPr>
      <w:r w:rsidRPr="00C2096F">
        <w:rPr>
          <w:rFonts w:ascii="Arial" w:hAnsi="Arial" w:cs="Arial"/>
          <w:color w:val="7030A0"/>
          <w:sz w:val="24"/>
          <w:szCs w:val="24"/>
          <w:lang w:eastAsia="en-US"/>
        </w:rPr>
        <w:t xml:space="preserve"> "Daleki akordi" – natjecanje mladih muzičara Jadrana, Split,</w:t>
      </w:r>
    </w:p>
    <w:p w:rsidR="00C2096F" w:rsidRPr="00C2096F" w:rsidRDefault="00C2096F" w:rsidP="00C2096F">
      <w:pPr>
        <w:pStyle w:val="Odlomakpopisa3"/>
        <w:numPr>
          <w:ilvl w:val="0"/>
          <w:numId w:val="47"/>
        </w:numPr>
        <w:spacing w:after="0" w:line="240" w:lineRule="auto"/>
        <w:jc w:val="both"/>
        <w:rPr>
          <w:rFonts w:ascii="Arial" w:hAnsi="Arial" w:cs="Arial"/>
          <w:color w:val="7030A0"/>
          <w:sz w:val="24"/>
          <w:szCs w:val="24"/>
          <w:lang w:eastAsia="en-US"/>
        </w:rPr>
      </w:pPr>
      <w:r w:rsidRPr="00C2096F">
        <w:rPr>
          <w:rFonts w:ascii="Arial" w:hAnsi="Arial" w:cs="Arial"/>
          <w:color w:val="7030A0"/>
          <w:sz w:val="24"/>
          <w:szCs w:val="24"/>
          <w:lang w:eastAsia="en-US"/>
        </w:rPr>
        <w:t>"Porečki Tirando", natjecanje za mlade gitariste, Poreč,</w:t>
      </w:r>
    </w:p>
    <w:p w:rsidR="00C2096F" w:rsidRPr="00C2096F" w:rsidRDefault="00C2096F" w:rsidP="00C2096F">
      <w:pPr>
        <w:pStyle w:val="Odlomakpopisa3"/>
        <w:numPr>
          <w:ilvl w:val="0"/>
          <w:numId w:val="47"/>
        </w:numPr>
        <w:spacing w:after="0" w:line="240" w:lineRule="auto"/>
        <w:jc w:val="both"/>
        <w:rPr>
          <w:rFonts w:ascii="Arial" w:hAnsi="Arial" w:cs="Arial"/>
          <w:color w:val="7030A0"/>
          <w:sz w:val="24"/>
          <w:szCs w:val="24"/>
          <w:lang w:eastAsia="en-US"/>
        </w:rPr>
      </w:pPr>
      <w:r w:rsidRPr="00C2096F">
        <w:rPr>
          <w:rFonts w:ascii="Arial" w:hAnsi="Arial" w:cs="Arial"/>
          <w:color w:val="7030A0"/>
          <w:sz w:val="24"/>
          <w:szCs w:val="24"/>
          <w:lang w:eastAsia="en-US"/>
        </w:rPr>
        <w:t>Međunarodni susreti harmonikaša u Puli,</w:t>
      </w:r>
    </w:p>
    <w:p w:rsidR="00C2096F" w:rsidRPr="00C2096F" w:rsidRDefault="00C2096F" w:rsidP="00C2096F">
      <w:pPr>
        <w:pStyle w:val="Odlomakpopisa3"/>
        <w:numPr>
          <w:ilvl w:val="0"/>
          <w:numId w:val="47"/>
        </w:numPr>
        <w:spacing w:after="0" w:line="240" w:lineRule="auto"/>
        <w:jc w:val="both"/>
        <w:rPr>
          <w:rFonts w:ascii="Arial" w:hAnsi="Arial" w:cs="Arial"/>
          <w:color w:val="7030A0"/>
          <w:sz w:val="24"/>
          <w:szCs w:val="24"/>
          <w:lang w:eastAsia="en-US"/>
        </w:rPr>
      </w:pPr>
      <w:r w:rsidRPr="00C2096F">
        <w:rPr>
          <w:rFonts w:ascii="Arial" w:hAnsi="Arial" w:cs="Arial"/>
          <w:color w:val="7030A0"/>
          <w:sz w:val="24"/>
          <w:szCs w:val="24"/>
          <w:lang w:eastAsia="en-US"/>
        </w:rPr>
        <w:t>"Omiš guitar festival", međunarodno natjecanje gitarista, Omiš,</w:t>
      </w:r>
    </w:p>
    <w:p w:rsidR="00C2096F" w:rsidRPr="00C2096F" w:rsidRDefault="00C2096F" w:rsidP="00C2096F">
      <w:pPr>
        <w:pStyle w:val="Odlomakpopisa3"/>
        <w:numPr>
          <w:ilvl w:val="0"/>
          <w:numId w:val="47"/>
        </w:numPr>
        <w:spacing w:after="0" w:line="240" w:lineRule="auto"/>
        <w:jc w:val="both"/>
        <w:rPr>
          <w:rFonts w:ascii="Arial" w:hAnsi="Arial" w:cs="Arial"/>
          <w:color w:val="7030A0"/>
          <w:sz w:val="24"/>
          <w:szCs w:val="24"/>
          <w:lang w:eastAsia="en-US"/>
        </w:rPr>
      </w:pPr>
      <w:r w:rsidRPr="00C2096F">
        <w:rPr>
          <w:rFonts w:ascii="Arial" w:hAnsi="Arial" w:cs="Arial"/>
          <w:color w:val="7030A0"/>
          <w:sz w:val="24"/>
          <w:szCs w:val="24"/>
          <w:lang w:eastAsia="en-US"/>
        </w:rPr>
        <w:t>Međunarodno natjecanje harmonikaša u Erbezzu (Italija) i u Idriji (Slo).</w:t>
      </w:r>
    </w:p>
    <w:p w:rsidR="00C2096F" w:rsidRPr="00C2096F" w:rsidRDefault="00C2096F" w:rsidP="00C2096F">
      <w:pPr>
        <w:pStyle w:val="Odlomakpopisa3"/>
        <w:numPr>
          <w:ilvl w:val="0"/>
          <w:numId w:val="47"/>
        </w:numPr>
        <w:spacing w:after="0" w:line="240" w:lineRule="auto"/>
        <w:jc w:val="both"/>
        <w:rPr>
          <w:rFonts w:ascii="Arial" w:hAnsi="Arial" w:cs="Arial"/>
          <w:color w:val="7030A0"/>
          <w:sz w:val="24"/>
          <w:szCs w:val="24"/>
          <w:lang w:eastAsia="en-US"/>
        </w:rPr>
      </w:pPr>
      <w:r w:rsidRPr="00C2096F">
        <w:rPr>
          <w:rFonts w:ascii="Arial" w:hAnsi="Arial" w:cs="Arial"/>
          <w:color w:val="7030A0"/>
          <w:sz w:val="24"/>
          <w:szCs w:val="24"/>
          <w:lang w:eastAsia="en-US"/>
        </w:rPr>
        <w:t>Međunarodno natjecanje pijanista, Tivat</w:t>
      </w:r>
    </w:p>
    <w:p w:rsidR="00C2096F" w:rsidRPr="00C2096F" w:rsidRDefault="00C2096F" w:rsidP="00C2096F">
      <w:pPr>
        <w:pStyle w:val="Odlomakpopisa3"/>
        <w:numPr>
          <w:ilvl w:val="0"/>
          <w:numId w:val="47"/>
        </w:numPr>
        <w:spacing w:after="0" w:line="240" w:lineRule="auto"/>
        <w:jc w:val="both"/>
        <w:rPr>
          <w:rFonts w:ascii="Arial" w:hAnsi="Arial" w:cs="Arial"/>
          <w:color w:val="7030A0"/>
          <w:sz w:val="24"/>
          <w:szCs w:val="24"/>
          <w:lang w:eastAsia="en-US"/>
        </w:rPr>
      </w:pPr>
      <w:r w:rsidRPr="00C2096F">
        <w:rPr>
          <w:rFonts w:ascii="Arial" w:hAnsi="Arial" w:cs="Arial"/>
          <w:color w:val="7030A0"/>
          <w:sz w:val="24"/>
          <w:szCs w:val="24"/>
          <w:lang w:eastAsia="en-US"/>
        </w:rPr>
        <w:t>Međunarodno natjecanje J. Murai, Varaždin</w:t>
      </w:r>
    </w:p>
    <w:p w:rsidR="00C2096F" w:rsidRPr="00C2096F" w:rsidRDefault="00C2096F" w:rsidP="00C2096F">
      <w:pPr>
        <w:pStyle w:val="Odlomakpopisa3"/>
        <w:numPr>
          <w:ilvl w:val="0"/>
          <w:numId w:val="47"/>
        </w:numPr>
        <w:spacing w:after="0" w:line="240" w:lineRule="auto"/>
        <w:jc w:val="both"/>
        <w:rPr>
          <w:rFonts w:ascii="Arial" w:hAnsi="Arial" w:cs="Arial"/>
          <w:color w:val="7030A0"/>
          <w:sz w:val="24"/>
          <w:szCs w:val="24"/>
          <w:lang w:eastAsia="en-US"/>
        </w:rPr>
      </w:pPr>
      <w:r w:rsidRPr="00C2096F">
        <w:rPr>
          <w:rFonts w:ascii="Arial" w:hAnsi="Arial" w:cs="Arial"/>
          <w:color w:val="7030A0"/>
          <w:sz w:val="24"/>
          <w:szCs w:val="24"/>
          <w:lang w:eastAsia="en-US"/>
        </w:rPr>
        <w:t>Natjecanje mladih pijanista Z. Grgošević, Sesvete</w:t>
      </w:r>
    </w:p>
    <w:p w:rsidR="00C2096F" w:rsidRPr="00C2096F" w:rsidRDefault="00C2096F" w:rsidP="00C2096F">
      <w:pPr>
        <w:pStyle w:val="Odlomakpopisa3"/>
        <w:numPr>
          <w:ilvl w:val="0"/>
          <w:numId w:val="47"/>
        </w:numPr>
        <w:spacing w:after="0" w:line="240" w:lineRule="auto"/>
        <w:jc w:val="both"/>
        <w:rPr>
          <w:rFonts w:ascii="Arial" w:hAnsi="Arial" w:cs="Arial"/>
          <w:color w:val="7030A0"/>
          <w:sz w:val="24"/>
          <w:szCs w:val="24"/>
          <w:lang w:eastAsia="en-US"/>
        </w:rPr>
      </w:pPr>
      <w:r w:rsidRPr="00C2096F">
        <w:rPr>
          <w:rFonts w:ascii="Arial" w:hAnsi="Arial" w:cs="Arial"/>
          <w:color w:val="7030A0"/>
          <w:sz w:val="24"/>
          <w:szCs w:val="24"/>
          <w:lang w:eastAsia="en-US"/>
        </w:rPr>
        <w:t>Natjecanje pijanista Soms op. 3, Križevci</w:t>
      </w:r>
    </w:p>
    <w:p w:rsidR="00C2096F" w:rsidRPr="00C2096F" w:rsidRDefault="00C2096F" w:rsidP="00C2096F">
      <w:pPr>
        <w:pStyle w:val="Odlomakpopisa3"/>
        <w:numPr>
          <w:ilvl w:val="0"/>
          <w:numId w:val="47"/>
        </w:numPr>
        <w:spacing w:after="0" w:line="240" w:lineRule="auto"/>
        <w:jc w:val="both"/>
        <w:rPr>
          <w:rFonts w:ascii="Arial" w:hAnsi="Arial" w:cs="Arial"/>
          <w:color w:val="7030A0"/>
          <w:sz w:val="24"/>
          <w:szCs w:val="24"/>
          <w:lang w:eastAsia="en-US"/>
        </w:rPr>
      </w:pPr>
      <w:r w:rsidRPr="00C2096F">
        <w:rPr>
          <w:rFonts w:ascii="Arial" w:hAnsi="Arial" w:cs="Arial"/>
          <w:color w:val="7030A0"/>
          <w:sz w:val="24"/>
          <w:szCs w:val="24"/>
          <w:lang w:eastAsia="en-US"/>
        </w:rPr>
        <w:t>Regionalno natjecanje Lions Grand Prix, Umag-Rijeka</w:t>
      </w:r>
    </w:p>
    <w:p w:rsidR="00C2096F" w:rsidRPr="00C2096F" w:rsidRDefault="00C2096F" w:rsidP="00C2096F">
      <w:pPr>
        <w:pStyle w:val="Odlomakpopisa3"/>
        <w:numPr>
          <w:ilvl w:val="0"/>
          <w:numId w:val="47"/>
        </w:numPr>
        <w:spacing w:after="0" w:line="240" w:lineRule="auto"/>
        <w:jc w:val="both"/>
        <w:rPr>
          <w:rFonts w:ascii="Arial" w:hAnsi="Arial" w:cs="Arial"/>
          <w:color w:val="7030A0"/>
          <w:sz w:val="24"/>
          <w:szCs w:val="24"/>
          <w:lang w:eastAsia="en-US"/>
        </w:rPr>
      </w:pPr>
      <w:r w:rsidRPr="00C2096F">
        <w:rPr>
          <w:rFonts w:ascii="Arial" w:hAnsi="Arial" w:cs="Arial"/>
          <w:color w:val="7030A0"/>
          <w:sz w:val="24"/>
          <w:szCs w:val="24"/>
          <w:lang w:eastAsia="en-US"/>
        </w:rPr>
        <w:t>Ljetni međunarodni susreti harmonikaša po Istri</w:t>
      </w:r>
    </w:p>
    <w:p w:rsidR="00C2096F" w:rsidRPr="00C2096F" w:rsidRDefault="00C2096F" w:rsidP="00C2096F">
      <w:pPr>
        <w:pStyle w:val="Odlomakpopisa3"/>
        <w:spacing w:after="0" w:line="240" w:lineRule="auto"/>
        <w:jc w:val="both"/>
        <w:rPr>
          <w:rFonts w:ascii="Arial" w:hAnsi="Arial" w:cs="Arial"/>
          <w:color w:val="7030A0"/>
          <w:sz w:val="24"/>
          <w:szCs w:val="24"/>
          <w:lang w:eastAsia="en-US"/>
        </w:rPr>
      </w:pPr>
    </w:p>
    <w:p w:rsidR="00C2096F" w:rsidRPr="00C2096F" w:rsidRDefault="00C2096F" w:rsidP="00C2096F">
      <w:pPr>
        <w:pStyle w:val="Odlomakpopisa3"/>
        <w:spacing w:after="0" w:line="240" w:lineRule="auto"/>
        <w:jc w:val="both"/>
        <w:rPr>
          <w:rFonts w:ascii="Arial" w:hAnsi="Arial" w:cs="Arial"/>
          <w:color w:val="7030A0"/>
          <w:sz w:val="24"/>
          <w:szCs w:val="24"/>
          <w:lang w:eastAsia="en-US"/>
        </w:rPr>
      </w:pPr>
    </w:p>
    <w:p w:rsidR="00C2096F" w:rsidRPr="00C2096F" w:rsidRDefault="00C2096F" w:rsidP="00C2096F">
      <w:pPr>
        <w:jc w:val="both"/>
        <w:rPr>
          <w:rFonts w:ascii="Arial" w:hAnsi="Arial" w:cs="Arial"/>
          <w:color w:val="7030A0"/>
        </w:rPr>
      </w:pPr>
    </w:p>
    <w:p w:rsidR="00C2096F" w:rsidRPr="00C2096F" w:rsidRDefault="00C2096F" w:rsidP="00C2096F">
      <w:pPr>
        <w:pStyle w:val="Podnoje"/>
        <w:ind w:left="720"/>
        <w:jc w:val="both"/>
        <w:rPr>
          <w:rFonts w:ascii="Arial" w:hAnsi="Arial" w:cs="Arial"/>
          <w:color w:val="7030A0"/>
          <w:sz w:val="24"/>
          <w:szCs w:val="24"/>
          <w:lang w:val="hr-HR" w:eastAsia="en-US"/>
        </w:rPr>
      </w:pPr>
      <w:r w:rsidRPr="00C2096F">
        <w:rPr>
          <w:rFonts w:ascii="Arial" w:hAnsi="Arial" w:cs="Arial"/>
          <w:color w:val="7030A0"/>
          <w:sz w:val="24"/>
          <w:szCs w:val="24"/>
          <w:lang w:val="hr-HR" w:eastAsia="en-US"/>
        </w:rPr>
        <w:t xml:space="preserve">5.3. Audicija - upis djece u novu šk. godinu 2018.– 2019. u Glazbeni odjel </w:t>
      </w:r>
    </w:p>
    <w:p w:rsidR="00C2096F" w:rsidRPr="00C2096F" w:rsidRDefault="00C2096F" w:rsidP="00C2096F">
      <w:pPr>
        <w:pStyle w:val="Bezproreda3"/>
        <w:numPr>
          <w:ilvl w:val="0"/>
          <w:numId w:val="53"/>
        </w:numPr>
        <w:rPr>
          <w:rFonts w:ascii="Arial" w:hAnsi="Arial" w:cs="Arial"/>
          <w:color w:val="7030A0"/>
          <w:lang w:eastAsia="en-US"/>
        </w:rPr>
      </w:pPr>
      <w:r w:rsidRPr="00C2096F">
        <w:rPr>
          <w:rFonts w:ascii="Arial" w:hAnsi="Arial" w:cs="Arial"/>
          <w:color w:val="7030A0"/>
          <w:lang w:eastAsia="en-US"/>
        </w:rPr>
        <w:t>rok: 14.05.-18.05.2018.</w:t>
      </w:r>
    </w:p>
    <w:p w:rsidR="00C2096F" w:rsidRPr="00C2096F" w:rsidRDefault="00C2096F" w:rsidP="00C2096F">
      <w:pPr>
        <w:pStyle w:val="Bezproreda3"/>
        <w:numPr>
          <w:ilvl w:val="0"/>
          <w:numId w:val="53"/>
        </w:numPr>
        <w:rPr>
          <w:rFonts w:ascii="Arial" w:hAnsi="Arial" w:cs="Arial"/>
          <w:color w:val="7030A0"/>
          <w:lang w:eastAsia="en-US"/>
        </w:rPr>
      </w:pPr>
      <w:r w:rsidRPr="00C2096F">
        <w:rPr>
          <w:rFonts w:ascii="Arial" w:hAnsi="Arial" w:cs="Arial"/>
          <w:color w:val="7030A0"/>
          <w:lang w:eastAsia="en-US"/>
        </w:rPr>
        <w:t>rok: 1. tjedan u rujnu 2018.</w:t>
      </w:r>
    </w:p>
    <w:p w:rsidR="00C2096F" w:rsidRPr="00C2096F" w:rsidRDefault="00C2096F" w:rsidP="00C2096F">
      <w:pPr>
        <w:pStyle w:val="Bezproreda3"/>
        <w:ind w:left="720"/>
        <w:rPr>
          <w:rFonts w:ascii="Arial" w:hAnsi="Arial" w:cs="Arial"/>
          <w:color w:val="7030A0"/>
          <w:lang w:eastAsia="en-US"/>
        </w:rPr>
      </w:pPr>
    </w:p>
    <w:p w:rsidR="00C2096F" w:rsidRPr="00C2096F" w:rsidRDefault="00C2096F" w:rsidP="00C2096F">
      <w:pPr>
        <w:jc w:val="both"/>
        <w:rPr>
          <w:rFonts w:ascii="Arial" w:hAnsi="Arial" w:cs="Arial"/>
          <w:color w:val="7030A0"/>
        </w:rPr>
      </w:pPr>
      <w:r w:rsidRPr="00C2096F">
        <w:rPr>
          <w:rFonts w:ascii="Arial" w:hAnsi="Arial" w:cs="Arial"/>
          <w:color w:val="7030A0"/>
        </w:rPr>
        <w:t>Prezentacije instrumenata održati će se tjedan dana prije 1 upisnog roka po razredima i u obliku animacijskog nastupa učenika po hodnicima škole.</w:t>
      </w:r>
    </w:p>
    <w:p w:rsidR="00C2096F" w:rsidRPr="00C2096F" w:rsidRDefault="00C2096F" w:rsidP="00C2096F">
      <w:pPr>
        <w:jc w:val="both"/>
        <w:rPr>
          <w:rFonts w:ascii="Arial" w:hAnsi="Arial" w:cs="Arial"/>
          <w:color w:val="7030A0"/>
        </w:rPr>
      </w:pPr>
    </w:p>
    <w:p w:rsidR="00C2096F" w:rsidRPr="00C2096F" w:rsidRDefault="00C2096F" w:rsidP="00C2096F">
      <w:pPr>
        <w:jc w:val="both"/>
        <w:rPr>
          <w:rFonts w:ascii="Arial" w:hAnsi="Arial" w:cs="Arial"/>
          <w:color w:val="7030A0"/>
        </w:rPr>
      </w:pPr>
    </w:p>
    <w:p w:rsidR="00C2096F" w:rsidRPr="00C2096F" w:rsidRDefault="00C2096F" w:rsidP="00C2096F">
      <w:pPr>
        <w:jc w:val="both"/>
        <w:rPr>
          <w:rFonts w:ascii="Arial" w:hAnsi="Arial" w:cs="Arial"/>
          <w:color w:val="7030A0"/>
        </w:rPr>
      </w:pPr>
    </w:p>
    <w:p w:rsidR="00C2096F" w:rsidRPr="00C2096F" w:rsidRDefault="00C2096F" w:rsidP="00C2096F">
      <w:pPr>
        <w:pStyle w:val="Podnoje"/>
        <w:jc w:val="both"/>
        <w:rPr>
          <w:rFonts w:ascii="Arial" w:hAnsi="Arial" w:cs="Arial"/>
          <w:color w:val="7030A0"/>
          <w:sz w:val="24"/>
          <w:szCs w:val="24"/>
          <w:lang w:val="hr-HR" w:eastAsia="en-US"/>
        </w:rPr>
      </w:pPr>
      <w:r w:rsidRPr="00C2096F">
        <w:rPr>
          <w:rFonts w:ascii="Arial" w:hAnsi="Arial" w:cs="Arial"/>
          <w:color w:val="7030A0"/>
          <w:sz w:val="24"/>
          <w:szCs w:val="24"/>
          <w:lang w:val="hr-HR" w:eastAsia="en-US"/>
        </w:rPr>
        <w:t>6. PLAN PERMANENTNOG USAVRŠAVANJA U ŠKOLSKOJ GODINI 2018./2019.</w:t>
      </w:r>
    </w:p>
    <w:p w:rsidR="00C2096F" w:rsidRPr="00C2096F" w:rsidRDefault="00C2096F" w:rsidP="00C2096F">
      <w:pPr>
        <w:jc w:val="both"/>
        <w:rPr>
          <w:rFonts w:ascii="Arial" w:hAnsi="Arial" w:cs="Arial"/>
          <w:color w:val="7030A0"/>
        </w:rPr>
      </w:pPr>
    </w:p>
    <w:p w:rsidR="00C2096F" w:rsidRPr="00C2096F" w:rsidRDefault="00C2096F" w:rsidP="00C2096F">
      <w:pPr>
        <w:jc w:val="both"/>
        <w:rPr>
          <w:rFonts w:ascii="Arial" w:hAnsi="Arial" w:cs="Arial"/>
          <w:color w:val="7030A0"/>
        </w:rPr>
      </w:pPr>
    </w:p>
    <w:p w:rsidR="00C2096F" w:rsidRPr="00C2096F" w:rsidRDefault="00C2096F" w:rsidP="00C2096F">
      <w:pPr>
        <w:jc w:val="both"/>
        <w:rPr>
          <w:rFonts w:ascii="Arial" w:hAnsi="Arial" w:cs="Arial"/>
          <w:color w:val="7030A0"/>
        </w:rPr>
      </w:pPr>
      <w:r w:rsidRPr="00C2096F">
        <w:rPr>
          <w:rFonts w:ascii="Arial" w:hAnsi="Arial" w:cs="Arial"/>
          <w:color w:val="7030A0"/>
        </w:rPr>
        <w:t>6.1. Stručni aktivi učitelja pojedinih struka ne mogu se organizirati u Školi, već će se svi učitelji uključiti u rad stručnih aktiva na razini Istarske, Primorsko-goranske i Lićko-senjske Županije</w:t>
      </w:r>
    </w:p>
    <w:p w:rsidR="00C2096F" w:rsidRPr="00C2096F" w:rsidRDefault="00C2096F" w:rsidP="00C2096F">
      <w:pPr>
        <w:jc w:val="both"/>
        <w:rPr>
          <w:rFonts w:ascii="Arial" w:hAnsi="Arial" w:cs="Arial"/>
          <w:color w:val="7030A0"/>
        </w:rPr>
      </w:pPr>
    </w:p>
    <w:p w:rsidR="00C2096F" w:rsidRPr="00C2096F" w:rsidRDefault="00C2096F" w:rsidP="00C2096F">
      <w:pPr>
        <w:jc w:val="both"/>
        <w:rPr>
          <w:rFonts w:ascii="Arial" w:hAnsi="Arial" w:cs="Arial"/>
          <w:color w:val="7030A0"/>
        </w:rPr>
      </w:pPr>
      <w:r w:rsidRPr="00C2096F">
        <w:rPr>
          <w:rFonts w:ascii="Arial" w:hAnsi="Arial" w:cs="Arial"/>
          <w:color w:val="7030A0"/>
        </w:rPr>
        <w:t>6.2. Obveza je svakog učitelja da sudjeluje u radu svih aktiva, seminara i savjetovanja koja će za njih organizirati Ministarstvo znanosti, obrazovanja i športa.</w:t>
      </w:r>
    </w:p>
    <w:p w:rsidR="00C2096F" w:rsidRPr="00C2096F" w:rsidRDefault="00C2096F" w:rsidP="00C2096F">
      <w:pPr>
        <w:jc w:val="both"/>
        <w:rPr>
          <w:rFonts w:ascii="Arial" w:hAnsi="Arial" w:cs="Arial"/>
          <w:color w:val="7030A0"/>
        </w:rPr>
      </w:pPr>
    </w:p>
    <w:p w:rsidR="00C2096F" w:rsidRPr="00C2096F" w:rsidRDefault="00C2096F" w:rsidP="00C2096F">
      <w:pPr>
        <w:jc w:val="both"/>
        <w:rPr>
          <w:rFonts w:ascii="Arial" w:hAnsi="Arial" w:cs="Arial"/>
          <w:color w:val="7030A0"/>
        </w:rPr>
      </w:pPr>
      <w:r w:rsidRPr="00C2096F">
        <w:rPr>
          <w:rFonts w:ascii="Arial" w:hAnsi="Arial" w:cs="Arial"/>
          <w:color w:val="7030A0"/>
        </w:rPr>
        <w:t>6.3. Permanentno stručno usavršavanje je obveza za sve učitelje. Svaki je učitelj dužan voditi evidenciju o svom osobnom usavršavanju. Osim toga, dužan je tijekom godine obraditi jednu temu pedagoško-psiholoških ili metodičkih sadržaja i iznijeti je na sjednici stručnog aktiva Osnovne glazbene škole.</w:t>
      </w:r>
    </w:p>
    <w:p w:rsidR="00C2096F" w:rsidRPr="00C2096F" w:rsidRDefault="00C2096F" w:rsidP="00C2096F">
      <w:pPr>
        <w:jc w:val="both"/>
        <w:rPr>
          <w:rFonts w:ascii="Arial" w:hAnsi="Arial" w:cs="Arial"/>
          <w:color w:val="7030A0"/>
        </w:rPr>
      </w:pPr>
    </w:p>
    <w:p w:rsidR="00C2096F" w:rsidRPr="00C2096F" w:rsidRDefault="00C2096F" w:rsidP="00C2096F">
      <w:pPr>
        <w:pStyle w:val="Podnoje"/>
        <w:jc w:val="both"/>
        <w:rPr>
          <w:rFonts w:ascii="Arial" w:hAnsi="Arial" w:cs="Arial"/>
          <w:color w:val="7030A0"/>
          <w:sz w:val="24"/>
          <w:szCs w:val="24"/>
          <w:lang w:val="hr-HR" w:eastAsia="en-US"/>
        </w:rPr>
      </w:pPr>
      <w:r w:rsidRPr="00C2096F">
        <w:rPr>
          <w:rFonts w:ascii="Arial" w:hAnsi="Arial" w:cs="Arial"/>
          <w:color w:val="7030A0"/>
          <w:sz w:val="24"/>
          <w:szCs w:val="24"/>
          <w:lang w:val="hr-HR" w:eastAsia="en-US"/>
        </w:rPr>
        <w:t>6.4. Plan stručnog usavršavanja</w:t>
      </w:r>
    </w:p>
    <w:p w:rsidR="00C2096F" w:rsidRPr="00C2096F" w:rsidRDefault="00C2096F" w:rsidP="00C2096F">
      <w:pPr>
        <w:pStyle w:val="Tijeloteksta"/>
        <w:jc w:val="both"/>
        <w:rPr>
          <w:rFonts w:ascii="Arial" w:hAnsi="Arial" w:cs="Arial"/>
          <w:color w:val="7030A0"/>
        </w:rPr>
      </w:pPr>
      <w:r w:rsidRPr="00C2096F">
        <w:rPr>
          <w:rFonts w:ascii="Arial" w:hAnsi="Arial" w:cs="Arial"/>
          <w:color w:val="7030A0"/>
        </w:rPr>
        <w:t>Plan i program stručnog usavršavanja provodi se prema katalogu stručnih skupova Ministarstva znanosti, obrazovanja i športa, Agencije za odgoj i obrazovanje Republike Hrvatske i HDGPP-a.</w:t>
      </w:r>
    </w:p>
    <w:p w:rsidR="00C2096F" w:rsidRPr="00C2096F" w:rsidRDefault="00C2096F" w:rsidP="00C2096F">
      <w:pPr>
        <w:pStyle w:val="Podnoje"/>
        <w:jc w:val="both"/>
        <w:rPr>
          <w:rFonts w:ascii="Arial" w:hAnsi="Arial" w:cs="Arial"/>
          <w:color w:val="7030A0"/>
          <w:sz w:val="24"/>
          <w:szCs w:val="24"/>
          <w:lang w:val="hr-HR" w:eastAsia="en-US"/>
        </w:rPr>
      </w:pPr>
    </w:p>
    <w:p w:rsidR="00C2096F" w:rsidRPr="00C2096F" w:rsidRDefault="00C2096F" w:rsidP="00C2096F">
      <w:pPr>
        <w:pStyle w:val="Podnoje"/>
        <w:jc w:val="both"/>
        <w:rPr>
          <w:rFonts w:ascii="Arial" w:hAnsi="Arial" w:cs="Arial"/>
          <w:color w:val="7030A0"/>
          <w:sz w:val="24"/>
          <w:szCs w:val="24"/>
          <w:lang w:val="hr-HR" w:eastAsia="en-US"/>
        </w:rPr>
      </w:pPr>
    </w:p>
    <w:p w:rsidR="00C2096F" w:rsidRPr="00C2096F" w:rsidRDefault="00C2096F" w:rsidP="00C2096F">
      <w:pPr>
        <w:pStyle w:val="Podnoje"/>
        <w:jc w:val="both"/>
        <w:rPr>
          <w:rFonts w:ascii="Arial" w:hAnsi="Arial" w:cs="Arial"/>
          <w:color w:val="7030A0"/>
          <w:sz w:val="24"/>
          <w:szCs w:val="24"/>
          <w:lang w:val="hr-HR" w:eastAsia="en-US"/>
        </w:rPr>
      </w:pPr>
      <w:r w:rsidRPr="00C2096F">
        <w:rPr>
          <w:rFonts w:ascii="Arial" w:hAnsi="Arial" w:cs="Arial"/>
          <w:color w:val="7030A0"/>
          <w:sz w:val="24"/>
          <w:szCs w:val="24"/>
          <w:lang w:val="hr-HR" w:eastAsia="en-US"/>
        </w:rPr>
        <w:t>7. PLAN RADA STRUČNIH ORGANA, STRUČNIH SURADNIKA I ORGANA UPRAVLJANJA</w:t>
      </w:r>
    </w:p>
    <w:p w:rsidR="00C2096F" w:rsidRPr="00C2096F" w:rsidRDefault="00C2096F" w:rsidP="00C2096F">
      <w:pPr>
        <w:pStyle w:val="Podnoje"/>
        <w:jc w:val="both"/>
        <w:rPr>
          <w:rFonts w:ascii="Arial" w:hAnsi="Arial" w:cs="Arial"/>
          <w:color w:val="7030A0"/>
          <w:sz w:val="24"/>
          <w:szCs w:val="24"/>
          <w:lang w:val="hr-HR" w:eastAsia="en-US"/>
        </w:rPr>
      </w:pPr>
    </w:p>
    <w:p w:rsidR="00C2096F" w:rsidRPr="00C2096F" w:rsidRDefault="00C2096F" w:rsidP="00C2096F">
      <w:pPr>
        <w:pStyle w:val="Podnoje"/>
        <w:jc w:val="both"/>
        <w:rPr>
          <w:rFonts w:ascii="Arial" w:hAnsi="Arial" w:cs="Arial"/>
          <w:color w:val="7030A0"/>
          <w:sz w:val="24"/>
          <w:szCs w:val="24"/>
          <w:lang w:val="hr-HR" w:eastAsia="en-US"/>
        </w:rPr>
      </w:pPr>
      <w:r w:rsidRPr="00C2096F">
        <w:rPr>
          <w:rFonts w:ascii="Arial" w:hAnsi="Arial" w:cs="Arial"/>
          <w:color w:val="7030A0"/>
          <w:sz w:val="24"/>
          <w:szCs w:val="24"/>
          <w:lang w:val="hr-HR" w:eastAsia="en-US"/>
        </w:rPr>
        <w:t>7.1. Školski odbor OŠ Rivarela</w:t>
      </w:r>
    </w:p>
    <w:p w:rsidR="00C2096F" w:rsidRPr="00C2096F" w:rsidRDefault="00C2096F" w:rsidP="00C2096F">
      <w:pPr>
        <w:pStyle w:val="Podnoje"/>
        <w:jc w:val="both"/>
        <w:rPr>
          <w:rFonts w:ascii="Arial" w:hAnsi="Arial" w:cs="Arial"/>
          <w:color w:val="7030A0"/>
          <w:sz w:val="24"/>
          <w:szCs w:val="24"/>
          <w:lang w:val="hr-HR" w:eastAsia="en-US"/>
        </w:rPr>
      </w:pPr>
    </w:p>
    <w:p w:rsidR="00C2096F" w:rsidRPr="00C2096F" w:rsidRDefault="00C2096F" w:rsidP="00C2096F">
      <w:pPr>
        <w:pStyle w:val="Odlomakpopisa3"/>
        <w:numPr>
          <w:ilvl w:val="0"/>
          <w:numId w:val="57"/>
        </w:numPr>
        <w:jc w:val="both"/>
        <w:rPr>
          <w:rFonts w:ascii="Arial" w:hAnsi="Arial" w:cs="Arial"/>
          <w:color w:val="7030A0"/>
          <w:sz w:val="24"/>
          <w:szCs w:val="24"/>
          <w:lang w:eastAsia="en-US"/>
        </w:rPr>
      </w:pPr>
      <w:r w:rsidRPr="00C2096F">
        <w:rPr>
          <w:rFonts w:ascii="Arial" w:hAnsi="Arial" w:cs="Arial"/>
          <w:color w:val="7030A0"/>
          <w:sz w:val="24"/>
          <w:szCs w:val="24"/>
          <w:lang w:eastAsia="en-US"/>
        </w:rPr>
        <w:t>donosi na prijedlog ravnatelja Godišnji plan i program rada, usvaja izvještaje o radu Glazbenog odjela, njihove izmjene i dopune, te druge akte iz djelokruga Glazbenog odjela.</w:t>
      </w:r>
    </w:p>
    <w:p w:rsidR="00C2096F" w:rsidRPr="00C2096F" w:rsidRDefault="00C2096F" w:rsidP="00C2096F">
      <w:pPr>
        <w:pStyle w:val="Odlomakpopisa3"/>
        <w:numPr>
          <w:ilvl w:val="0"/>
          <w:numId w:val="57"/>
        </w:numPr>
        <w:jc w:val="both"/>
        <w:rPr>
          <w:rFonts w:ascii="Arial" w:hAnsi="Arial" w:cs="Arial"/>
          <w:color w:val="7030A0"/>
          <w:sz w:val="24"/>
          <w:szCs w:val="24"/>
          <w:lang w:eastAsia="en-US"/>
        </w:rPr>
      </w:pPr>
      <w:r w:rsidRPr="00C2096F">
        <w:rPr>
          <w:rFonts w:ascii="Arial" w:hAnsi="Arial" w:cs="Arial"/>
          <w:color w:val="7030A0"/>
          <w:sz w:val="24"/>
          <w:szCs w:val="24"/>
          <w:lang w:eastAsia="en-US"/>
        </w:rPr>
        <w:t>razmatra predstavke i prijedloge građana o pitanjima od interesa za rad Škole, rezultate odgojno-obrazovnog rada u Školi i o drugim pitanjima u skladu sa zakonom i drugim aktima.</w:t>
      </w:r>
    </w:p>
    <w:p w:rsidR="00C2096F" w:rsidRPr="00C2096F" w:rsidRDefault="00C2096F" w:rsidP="00C2096F">
      <w:pPr>
        <w:pStyle w:val="Podnoje"/>
        <w:jc w:val="both"/>
        <w:rPr>
          <w:rFonts w:ascii="Arial" w:hAnsi="Arial" w:cs="Arial"/>
          <w:color w:val="7030A0"/>
          <w:sz w:val="24"/>
          <w:szCs w:val="24"/>
          <w:lang w:val="hr-HR" w:eastAsia="en-US"/>
        </w:rPr>
      </w:pPr>
      <w:r w:rsidRPr="00C2096F">
        <w:rPr>
          <w:rFonts w:ascii="Arial" w:hAnsi="Arial" w:cs="Arial"/>
          <w:color w:val="7030A0"/>
          <w:sz w:val="24"/>
          <w:szCs w:val="24"/>
          <w:lang w:val="hr-HR" w:eastAsia="en-US"/>
        </w:rPr>
        <w:t>7.2. Učiteljsko vijeće Glazbenog odjela</w:t>
      </w:r>
    </w:p>
    <w:p w:rsidR="00C2096F" w:rsidRPr="00C2096F" w:rsidRDefault="00C2096F" w:rsidP="00C2096F">
      <w:pPr>
        <w:jc w:val="both"/>
        <w:rPr>
          <w:rFonts w:ascii="Arial" w:hAnsi="Arial" w:cs="Arial"/>
          <w:color w:val="7030A0"/>
        </w:rPr>
      </w:pPr>
    </w:p>
    <w:tbl>
      <w:tblPr>
        <w:tblW w:w="0" w:type="auto"/>
        <w:tblInd w:w="-211" w:type="dxa"/>
        <w:tblLayout w:type="fixed"/>
        <w:tblLook w:val="0000" w:firstRow="0" w:lastRow="0" w:firstColumn="0" w:lastColumn="0" w:noHBand="0" w:noVBand="0"/>
      </w:tblPr>
      <w:tblGrid>
        <w:gridCol w:w="1809"/>
        <w:gridCol w:w="8148"/>
      </w:tblGrid>
      <w:tr w:rsidR="00C2096F" w:rsidRPr="00C2096F" w:rsidTr="00B90F5D">
        <w:tc>
          <w:tcPr>
            <w:tcW w:w="1809"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Podnoje"/>
              <w:jc w:val="both"/>
              <w:rPr>
                <w:rFonts w:ascii="Arial" w:hAnsi="Arial" w:cs="Arial"/>
                <w:color w:val="7030A0"/>
                <w:sz w:val="24"/>
                <w:szCs w:val="24"/>
                <w:lang w:val="hr-HR" w:eastAsia="en-US"/>
              </w:rPr>
            </w:pPr>
            <w:r w:rsidRPr="00C2096F">
              <w:rPr>
                <w:rFonts w:ascii="Arial" w:hAnsi="Arial" w:cs="Arial"/>
                <w:color w:val="7030A0"/>
                <w:sz w:val="24"/>
                <w:szCs w:val="24"/>
                <w:lang w:val="hr-HR" w:eastAsia="en-US"/>
              </w:rPr>
              <w:t>RUJAN</w:t>
            </w:r>
          </w:p>
        </w:tc>
        <w:tc>
          <w:tcPr>
            <w:tcW w:w="8148"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pStyle w:val="Podnoje"/>
              <w:ind w:left="360"/>
              <w:jc w:val="both"/>
              <w:rPr>
                <w:rFonts w:ascii="Arial" w:hAnsi="Arial" w:cs="Arial"/>
                <w:color w:val="7030A0"/>
                <w:sz w:val="24"/>
                <w:szCs w:val="24"/>
                <w:lang w:val="hr-HR" w:eastAsia="en-US"/>
              </w:rPr>
            </w:pPr>
            <w:r w:rsidRPr="00C2096F">
              <w:rPr>
                <w:rFonts w:ascii="Arial" w:hAnsi="Arial" w:cs="Arial"/>
                <w:color w:val="7030A0"/>
                <w:sz w:val="24"/>
                <w:szCs w:val="24"/>
                <w:lang w:val="hr-HR" w:eastAsia="en-US"/>
              </w:rPr>
              <w:t>pripreme za početak nastave (kalendar rada GO, razredni odjeli, tjedna zaduženja učitelja) prijedlog godišnjeg plana i programa rada i kurikulumGlazbenog odjela. Roditeljski sastanak održati do sredine listopada 2018.</w:t>
            </w:r>
          </w:p>
        </w:tc>
      </w:tr>
      <w:tr w:rsidR="00C2096F" w:rsidRPr="00C2096F" w:rsidTr="00B90F5D">
        <w:tc>
          <w:tcPr>
            <w:tcW w:w="1809"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Podnoje"/>
              <w:jc w:val="both"/>
              <w:rPr>
                <w:rFonts w:ascii="Arial" w:hAnsi="Arial" w:cs="Arial"/>
                <w:color w:val="7030A0"/>
                <w:sz w:val="24"/>
                <w:szCs w:val="24"/>
                <w:lang w:val="hr-HR" w:eastAsia="en-US"/>
              </w:rPr>
            </w:pPr>
            <w:r w:rsidRPr="00C2096F">
              <w:rPr>
                <w:rFonts w:ascii="Arial" w:hAnsi="Arial" w:cs="Arial"/>
                <w:color w:val="7030A0"/>
                <w:sz w:val="24"/>
                <w:szCs w:val="24"/>
                <w:lang w:val="hr-HR" w:eastAsia="en-US"/>
              </w:rPr>
              <w:t>LISTOPAD</w:t>
            </w:r>
          </w:p>
        </w:tc>
        <w:tc>
          <w:tcPr>
            <w:tcW w:w="8148"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ind w:left="360"/>
              <w:jc w:val="both"/>
              <w:rPr>
                <w:rFonts w:ascii="Arial" w:hAnsi="Arial" w:cs="Arial"/>
                <w:color w:val="7030A0"/>
              </w:rPr>
            </w:pPr>
            <w:r w:rsidRPr="00C2096F">
              <w:rPr>
                <w:rFonts w:ascii="Arial" w:hAnsi="Arial" w:cs="Arial"/>
                <w:color w:val="7030A0"/>
              </w:rPr>
              <w:t>tema iz stručnog usavršavanja, tekuća problematika, pripreme za internu produkciju (zaduženja)</w:t>
            </w:r>
          </w:p>
        </w:tc>
      </w:tr>
      <w:tr w:rsidR="00C2096F" w:rsidRPr="00C2096F" w:rsidTr="00B90F5D">
        <w:tc>
          <w:tcPr>
            <w:tcW w:w="1809"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Podnoje"/>
              <w:jc w:val="both"/>
              <w:rPr>
                <w:rFonts w:ascii="Arial" w:hAnsi="Arial" w:cs="Arial"/>
                <w:color w:val="7030A0"/>
                <w:sz w:val="24"/>
                <w:szCs w:val="24"/>
                <w:lang w:val="hr-HR" w:eastAsia="en-US"/>
              </w:rPr>
            </w:pPr>
            <w:r w:rsidRPr="00C2096F">
              <w:rPr>
                <w:rFonts w:ascii="Arial" w:hAnsi="Arial" w:cs="Arial"/>
                <w:color w:val="7030A0"/>
                <w:sz w:val="24"/>
                <w:szCs w:val="24"/>
                <w:lang w:val="hr-HR" w:eastAsia="en-US"/>
              </w:rPr>
              <w:t>STUDENI</w:t>
            </w:r>
          </w:p>
        </w:tc>
        <w:tc>
          <w:tcPr>
            <w:tcW w:w="8148"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ind w:left="360"/>
              <w:jc w:val="both"/>
              <w:rPr>
                <w:rFonts w:ascii="Arial" w:hAnsi="Arial" w:cs="Arial"/>
                <w:color w:val="7030A0"/>
              </w:rPr>
            </w:pPr>
            <w:r w:rsidRPr="00C2096F">
              <w:rPr>
                <w:rFonts w:ascii="Arial" w:hAnsi="Arial" w:cs="Arial"/>
                <w:color w:val="7030A0"/>
              </w:rPr>
              <w:t>razgovor o talentiranim učenicima, kulturna i javna djelatnost Glazbenog odjela, organizacija nastupa (Božićni koncert). Tehnički ispiti - kolokvij (dogovor oko termina, raspored).</w:t>
            </w:r>
          </w:p>
        </w:tc>
      </w:tr>
      <w:tr w:rsidR="00C2096F" w:rsidRPr="00C2096F" w:rsidTr="00B90F5D">
        <w:tc>
          <w:tcPr>
            <w:tcW w:w="1809"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Podnoje"/>
              <w:jc w:val="both"/>
              <w:rPr>
                <w:rFonts w:ascii="Arial" w:hAnsi="Arial" w:cs="Arial"/>
                <w:color w:val="7030A0"/>
                <w:sz w:val="24"/>
                <w:szCs w:val="24"/>
                <w:lang w:val="hr-HR" w:eastAsia="en-US"/>
              </w:rPr>
            </w:pPr>
            <w:r w:rsidRPr="00C2096F">
              <w:rPr>
                <w:rFonts w:ascii="Arial" w:hAnsi="Arial" w:cs="Arial"/>
                <w:color w:val="7030A0"/>
                <w:sz w:val="24"/>
                <w:szCs w:val="24"/>
                <w:lang w:val="hr-HR" w:eastAsia="en-US"/>
              </w:rPr>
              <w:t>PROSINAC</w:t>
            </w:r>
          </w:p>
        </w:tc>
        <w:tc>
          <w:tcPr>
            <w:tcW w:w="8148"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ind w:left="360"/>
              <w:jc w:val="both"/>
              <w:rPr>
                <w:rFonts w:ascii="Arial" w:hAnsi="Arial" w:cs="Arial"/>
                <w:color w:val="7030A0"/>
              </w:rPr>
            </w:pPr>
            <w:r w:rsidRPr="00C2096F">
              <w:rPr>
                <w:rFonts w:ascii="Arial" w:hAnsi="Arial" w:cs="Arial"/>
                <w:color w:val="7030A0"/>
              </w:rPr>
              <w:t>analiza rada i uspjeha u prvom obrazovnom razdoblju, ostvarenje rada razrednih odjela i učenika, provjera dokumentacije, roditeljski sastanak s osvrtom na postignuća učenika ka kraju 1.polugodišta.</w:t>
            </w:r>
          </w:p>
        </w:tc>
      </w:tr>
      <w:tr w:rsidR="00C2096F" w:rsidRPr="00C2096F" w:rsidTr="00B90F5D">
        <w:tc>
          <w:tcPr>
            <w:tcW w:w="1809"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Podnoje"/>
              <w:jc w:val="both"/>
              <w:rPr>
                <w:rFonts w:ascii="Arial" w:hAnsi="Arial" w:cs="Arial"/>
                <w:color w:val="7030A0"/>
                <w:sz w:val="24"/>
                <w:szCs w:val="24"/>
                <w:lang w:val="hr-HR" w:eastAsia="en-US"/>
              </w:rPr>
            </w:pPr>
            <w:r w:rsidRPr="00C2096F">
              <w:rPr>
                <w:rFonts w:ascii="Arial" w:hAnsi="Arial" w:cs="Arial"/>
                <w:color w:val="7030A0"/>
                <w:sz w:val="24"/>
                <w:szCs w:val="24"/>
                <w:lang w:val="hr-HR" w:eastAsia="en-US"/>
              </w:rPr>
              <w:t>SIJEČANJ</w:t>
            </w:r>
          </w:p>
        </w:tc>
        <w:tc>
          <w:tcPr>
            <w:tcW w:w="8148"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ind w:left="360"/>
              <w:jc w:val="both"/>
              <w:rPr>
                <w:rFonts w:ascii="Arial" w:hAnsi="Arial" w:cs="Arial"/>
                <w:color w:val="7030A0"/>
              </w:rPr>
            </w:pPr>
            <w:r w:rsidRPr="00C2096F">
              <w:rPr>
                <w:rFonts w:ascii="Arial" w:hAnsi="Arial" w:cs="Arial"/>
                <w:color w:val="7030A0"/>
              </w:rPr>
              <w:t>tema iz stručnog usavršavanja uz prisustvo učenika I profesora</w:t>
            </w:r>
          </w:p>
        </w:tc>
      </w:tr>
      <w:tr w:rsidR="00C2096F" w:rsidRPr="00C2096F" w:rsidTr="00B90F5D">
        <w:tc>
          <w:tcPr>
            <w:tcW w:w="1809"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Podnoje"/>
              <w:jc w:val="both"/>
              <w:rPr>
                <w:rFonts w:ascii="Arial" w:hAnsi="Arial" w:cs="Arial"/>
                <w:color w:val="7030A0"/>
                <w:sz w:val="24"/>
                <w:szCs w:val="24"/>
                <w:lang w:val="hr-HR" w:eastAsia="en-US"/>
              </w:rPr>
            </w:pPr>
            <w:r w:rsidRPr="00C2096F">
              <w:rPr>
                <w:rFonts w:ascii="Arial" w:hAnsi="Arial" w:cs="Arial"/>
                <w:color w:val="7030A0"/>
                <w:sz w:val="24"/>
                <w:szCs w:val="24"/>
                <w:lang w:val="hr-HR" w:eastAsia="en-US"/>
              </w:rPr>
              <w:t>VELJAČA</w:t>
            </w:r>
          </w:p>
        </w:tc>
        <w:tc>
          <w:tcPr>
            <w:tcW w:w="8148"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ind w:left="360"/>
              <w:jc w:val="both"/>
              <w:rPr>
                <w:rFonts w:ascii="Arial" w:hAnsi="Arial" w:cs="Arial"/>
                <w:color w:val="7030A0"/>
              </w:rPr>
            </w:pPr>
            <w:r w:rsidRPr="00C2096F">
              <w:rPr>
                <w:rFonts w:ascii="Arial" w:hAnsi="Arial" w:cs="Arial"/>
                <w:color w:val="7030A0"/>
              </w:rPr>
              <w:t>suradnja s roditeljima – analiza, takmičenja, organizacija koncerta pod maskama</w:t>
            </w:r>
          </w:p>
          <w:p w:rsidR="00C2096F" w:rsidRPr="00C2096F" w:rsidRDefault="00C2096F" w:rsidP="00B90F5D">
            <w:pPr>
              <w:jc w:val="both"/>
              <w:rPr>
                <w:rFonts w:ascii="Arial" w:hAnsi="Arial" w:cs="Arial"/>
                <w:color w:val="7030A0"/>
              </w:rPr>
            </w:pPr>
          </w:p>
        </w:tc>
      </w:tr>
      <w:tr w:rsidR="00C2096F" w:rsidRPr="00C2096F" w:rsidTr="00B90F5D">
        <w:tc>
          <w:tcPr>
            <w:tcW w:w="1809"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Podnoje"/>
              <w:jc w:val="both"/>
              <w:rPr>
                <w:rFonts w:ascii="Arial" w:hAnsi="Arial" w:cs="Arial"/>
                <w:color w:val="7030A0"/>
                <w:sz w:val="24"/>
                <w:szCs w:val="24"/>
                <w:lang w:val="hr-HR" w:eastAsia="en-US"/>
              </w:rPr>
            </w:pPr>
            <w:r w:rsidRPr="00C2096F">
              <w:rPr>
                <w:rFonts w:ascii="Arial" w:hAnsi="Arial" w:cs="Arial"/>
                <w:color w:val="7030A0"/>
                <w:sz w:val="24"/>
                <w:szCs w:val="24"/>
                <w:lang w:val="hr-HR" w:eastAsia="en-US"/>
              </w:rPr>
              <w:t>OŽUJAK</w:t>
            </w:r>
          </w:p>
        </w:tc>
        <w:tc>
          <w:tcPr>
            <w:tcW w:w="8148"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ind w:left="360"/>
              <w:jc w:val="both"/>
              <w:rPr>
                <w:rFonts w:ascii="Arial" w:hAnsi="Arial" w:cs="Arial"/>
                <w:color w:val="7030A0"/>
              </w:rPr>
            </w:pPr>
            <w:r w:rsidRPr="00C2096F">
              <w:rPr>
                <w:rFonts w:ascii="Arial" w:hAnsi="Arial" w:cs="Arial"/>
                <w:color w:val="7030A0"/>
              </w:rPr>
              <w:t>analiza uspjeha učenika, kulturna i javna djelatnost, priprema za koncert (zaduženja, termin), Novigradsko proljeće (prema zaduženjima).</w:t>
            </w:r>
          </w:p>
        </w:tc>
      </w:tr>
      <w:tr w:rsidR="00C2096F" w:rsidRPr="00C2096F" w:rsidTr="00B90F5D">
        <w:tc>
          <w:tcPr>
            <w:tcW w:w="1809"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Podnoje"/>
              <w:jc w:val="both"/>
              <w:rPr>
                <w:rFonts w:ascii="Arial" w:hAnsi="Arial" w:cs="Arial"/>
                <w:color w:val="7030A0"/>
                <w:sz w:val="24"/>
                <w:szCs w:val="24"/>
                <w:lang w:val="hr-HR" w:eastAsia="en-US"/>
              </w:rPr>
            </w:pPr>
            <w:r w:rsidRPr="00C2096F">
              <w:rPr>
                <w:rFonts w:ascii="Arial" w:hAnsi="Arial" w:cs="Arial"/>
                <w:color w:val="7030A0"/>
                <w:sz w:val="24"/>
                <w:szCs w:val="24"/>
                <w:lang w:val="hr-HR" w:eastAsia="en-US"/>
              </w:rPr>
              <w:t>TRAVANJ</w:t>
            </w:r>
          </w:p>
        </w:tc>
        <w:tc>
          <w:tcPr>
            <w:tcW w:w="8148"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ind w:left="360"/>
              <w:jc w:val="both"/>
              <w:rPr>
                <w:rFonts w:ascii="Arial" w:hAnsi="Arial" w:cs="Arial"/>
                <w:color w:val="7030A0"/>
              </w:rPr>
            </w:pPr>
            <w:r w:rsidRPr="00C2096F">
              <w:rPr>
                <w:rFonts w:ascii="Arial" w:hAnsi="Arial" w:cs="Arial"/>
                <w:color w:val="7030A0"/>
              </w:rPr>
              <w:t>suradnja s roditeljima – analiza, kulturna i javna djelatnost, tekuća problematika.</w:t>
            </w:r>
          </w:p>
        </w:tc>
      </w:tr>
      <w:tr w:rsidR="00C2096F" w:rsidRPr="00C2096F" w:rsidTr="00B90F5D">
        <w:tc>
          <w:tcPr>
            <w:tcW w:w="1809"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Podnoje"/>
              <w:jc w:val="both"/>
              <w:rPr>
                <w:rFonts w:ascii="Arial" w:hAnsi="Arial" w:cs="Arial"/>
                <w:color w:val="7030A0"/>
                <w:sz w:val="24"/>
                <w:szCs w:val="24"/>
                <w:lang w:val="hr-HR" w:eastAsia="en-US"/>
              </w:rPr>
            </w:pPr>
            <w:r w:rsidRPr="00C2096F">
              <w:rPr>
                <w:rFonts w:ascii="Arial" w:hAnsi="Arial" w:cs="Arial"/>
                <w:color w:val="7030A0"/>
                <w:sz w:val="24"/>
                <w:szCs w:val="24"/>
                <w:lang w:val="hr-HR" w:eastAsia="en-US"/>
              </w:rPr>
              <w:t>SVIBANJ</w:t>
            </w:r>
          </w:p>
        </w:tc>
        <w:tc>
          <w:tcPr>
            <w:tcW w:w="8148"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ind w:left="360"/>
              <w:jc w:val="both"/>
              <w:rPr>
                <w:rFonts w:ascii="Arial" w:hAnsi="Arial" w:cs="Arial"/>
                <w:color w:val="7030A0"/>
              </w:rPr>
            </w:pPr>
            <w:r w:rsidRPr="00C2096F">
              <w:rPr>
                <w:rFonts w:ascii="Arial" w:hAnsi="Arial" w:cs="Arial"/>
                <w:color w:val="7030A0"/>
              </w:rPr>
              <w:t>pripreme za završetak nastavne godine, plan upisa učenika za sljedeću školsku godinu, audicija-upisi, priprema i određivanje termina za godišnje ispite. Održavanje roditeljskog sastanka.</w:t>
            </w:r>
          </w:p>
        </w:tc>
      </w:tr>
      <w:tr w:rsidR="00C2096F" w:rsidRPr="00C2096F" w:rsidTr="00B90F5D">
        <w:tc>
          <w:tcPr>
            <w:tcW w:w="1809"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Podnoje"/>
              <w:jc w:val="both"/>
              <w:rPr>
                <w:rFonts w:ascii="Arial" w:hAnsi="Arial" w:cs="Arial"/>
                <w:color w:val="7030A0"/>
                <w:sz w:val="24"/>
                <w:szCs w:val="24"/>
                <w:lang w:val="hr-HR" w:eastAsia="en-US"/>
              </w:rPr>
            </w:pPr>
            <w:r w:rsidRPr="00C2096F">
              <w:rPr>
                <w:rFonts w:ascii="Arial" w:hAnsi="Arial" w:cs="Arial"/>
                <w:color w:val="7030A0"/>
                <w:sz w:val="24"/>
                <w:szCs w:val="24"/>
                <w:lang w:val="hr-HR" w:eastAsia="en-US"/>
              </w:rPr>
              <w:t>LIPANJ</w:t>
            </w:r>
          </w:p>
        </w:tc>
        <w:tc>
          <w:tcPr>
            <w:tcW w:w="8148"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ind w:left="360"/>
              <w:jc w:val="both"/>
              <w:rPr>
                <w:rFonts w:ascii="Arial" w:hAnsi="Arial" w:cs="Arial"/>
                <w:color w:val="7030A0"/>
              </w:rPr>
            </w:pPr>
            <w:r w:rsidRPr="00C2096F">
              <w:rPr>
                <w:rFonts w:ascii="Arial" w:hAnsi="Arial" w:cs="Arial"/>
                <w:color w:val="7030A0"/>
              </w:rPr>
              <w:t>analiza uspjeha nastavne godine, kulturne i javne djelatnosti, pedagoških mjera, analiza realizacije nastavnog plana i programa.  Održavanje popravnih ispita</w:t>
            </w:r>
          </w:p>
        </w:tc>
      </w:tr>
      <w:tr w:rsidR="00C2096F" w:rsidRPr="00C2096F" w:rsidTr="00B90F5D">
        <w:tc>
          <w:tcPr>
            <w:tcW w:w="1809"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Podnoje"/>
              <w:jc w:val="both"/>
              <w:rPr>
                <w:rFonts w:ascii="Arial" w:hAnsi="Arial" w:cs="Arial"/>
                <w:color w:val="7030A0"/>
                <w:sz w:val="24"/>
                <w:szCs w:val="24"/>
                <w:lang w:val="hr-HR" w:eastAsia="en-US"/>
              </w:rPr>
            </w:pPr>
            <w:r w:rsidRPr="00C2096F">
              <w:rPr>
                <w:rFonts w:ascii="Arial" w:hAnsi="Arial" w:cs="Arial"/>
                <w:color w:val="7030A0"/>
                <w:sz w:val="24"/>
                <w:szCs w:val="24"/>
                <w:lang w:val="hr-HR" w:eastAsia="en-US"/>
              </w:rPr>
              <w:t>SRPANJ</w:t>
            </w:r>
          </w:p>
        </w:tc>
        <w:tc>
          <w:tcPr>
            <w:tcW w:w="8148"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ind w:left="360"/>
              <w:jc w:val="both"/>
              <w:rPr>
                <w:rFonts w:ascii="Arial" w:hAnsi="Arial" w:cs="Arial"/>
                <w:color w:val="7030A0"/>
              </w:rPr>
            </w:pPr>
            <w:r w:rsidRPr="00C2096F">
              <w:rPr>
                <w:rFonts w:ascii="Arial" w:hAnsi="Arial" w:cs="Arial"/>
                <w:color w:val="7030A0"/>
              </w:rPr>
              <w:t>izvještaj o ostvarenom Planu i programu Glazbenog odjela, prijedlog rada za iduću školsku godinu.</w:t>
            </w:r>
          </w:p>
        </w:tc>
      </w:tr>
      <w:tr w:rsidR="00C2096F" w:rsidRPr="00C2096F" w:rsidTr="00B90F5D">
        <w:tc>
          <w:tcPr>
            <w:tcW w:w="1809" w:type="dxa"/>
            <w:tcBorders>
              <w:top w:val="single" w:sz="4" w:space="0" w:color="000000"/>
              <w:left w:val="single" w:sz="4" w:space="0" w:color="000000"/>
              <w:bottom w:val="single" w:sz="4" w:space="0" w:color="000000"/>
            </w:tcBorders>
            <w:shd w:val="clear" w:color="auto" w:fill="auto"/>
          </w:tcPr>
          <w:p w:rsidR="00C2096F" w:rsidRPr="00C2096F" w:rsidRDefault="00C2096F" w:rsidP="00B90F5D">
            <w:pPr>
              <w:pStyle w:val="Podnoje"/>
              <w:jc w:val="both"/>
              <w:rPr>
                <w:rFonts w:ascii="Arial" w:hAnsi="Arial" w:cs="Arial"/>
                <w:color w:val="7030A0"/>
                <w:sz w:val="24"/>
                <w:szCs w:val="24"/>
                <w:lang w:val="hr-HR" w:eastAsia="en-US"/>
              </w:rPr>
            </w:pPr>
            <w:r w:rsidRPr="00C2096F">
              <w:rPr>
                <w:rFonts w:ascii="Arial" w:hAnsi="Arial" w:cs="Arial"/>
                <w:color w:val="7030A0"/>
                <w:sz w:val="24"/>
                <w:szCs w:val="24"/>
                <w:lang w:val="hr-HR" w:eastAsia="en-US"/>
              </w:rPr>
              <w:t>KOLOVOZ</w:t>
            </w:r>
          </w:p>
        </w:tc>
        <w:tc>
          <w:tcPr>
            <w:tcW w:w="8148" w:type="dxa"/>
            <w:tcBorders>
              <w:top w:val="single" w:sz="4" w:space="0" w:color="000000"/>
              <w:left w:val="single" w:sz="4" w:space="0" w:color="000000"/>
              <w:bottom w:val="single" w:sz="4" w:space="0" w:color="000000"/>
              <w:right w:val="single" w:sz="4" w:space="0" w:color="000000"/>
            </w:tcBorders>
            <w:shd w:val="clear" w:color="auto" w:fill="auto"/>
          </w:tcPr>
          <w:p w:rsidR="00C2096F" w:rsidRPr="00C2096F" w:rsidRDefault="00C2096F" w:rsidP="00B90F5D">
            <w:pPr>
              <w:ind w:left="360"/>
              <w:jc w:val="both"/>
              <w:rPr>
                <w:rFonts w:ascii="Arial" w:hAnsi="Arial" w:cs="Arial"/>
                <w:color w:val="7030A0"/>
              </w:rPr>
            </w:pPr>
            <w:r w:rsidRPr="00C2096F">
              <w:rPr>
                <w:rFonts w:ascii="Arial" w:hAnsi="Arial" w:cs="Arial"/>
                <w:color w:val="7030A0"/>
              </w:rPr>
              <w:t>razrada zaduženja učitelja za sljedeću školsku godinu.</w:t>
            </w:r>
          </w:p>
        </w:tc>
      </w:tr>
    </w:tbl>
    <w:p w:rsidR="00C2096F" w:rsidRPr="00C2096F" w:rsidRDefault="00C2096F" w:rsidP="00C2096F">
      <w:pPr>
        <w:pStyle w:val="Podnoje"/>
        <w:jc w:val="both"/>
        <w:rPr>
          <w:rFonts w:ascii="Arial" w:hAnsi="Arial" w:cs="Arial"/>
          <w:color w:val="7030A0"/>
          <w:sz w:val="24"/>
          <w:szCs w:val="24"/>
          <w:lang w:val="hr-HR" w:eastAsia="en-US"/>
        </w:rPr>
      </w:pPr>
    </w:p>
    <w:p w:rsidR="00C2096F" w:rsidRPr="00C2096F" w:rsidRDefault="00C2096F" w:rsidP="00C2096F">
      <w:pPr>
        <w:pStyle w:val="Podnoje"/>
        <w:jc w:val="both"/>
        <w:rPr>
          <w:rFonts w:ascii="Arial" w:hAnsi="Arial" w:cs="Arial"/>
          <w:color w:val="7030A0"/>
          <w:sz w:val="24"/>
          <w:szCs w:val="24"/>
          <w:lang w:val="hr-HR" w:eastAsia="en-US"/>
        </w:rPr>
      </w:pPr>
    </w:p>
    <w:p w:rsidR="00C2096F" w:rsidRPr="00C2096F" w:rsidRDefault="00C2096F" w:rsidP="00C2096F">
      <w:pPr>
        <w:pStyle w:val="Podnoje"/>
        <w:jc w:val="both"/>
        <w:rPr>
          <w:rFonts w:ascii="Arial" w:hAnsi="Arial" w:cs="Arial"/>
          <w:color w:val="7030A0"/>
          <w:sz w:val="24"/>
          <w:szCs w:val="24"/>
          <w:lang w:val="hr-HR" w:eastAsia="en-US"/>
        </w:rPr>
      </w:pPr>
      <w:r w:rsidRPr="00C2096F">
        <w:rPr>
          <w:rFonts w:ascii="Arial" w:hAnsi="Arial" w:cs="Arial"/>
          <w:color w:val="7030A0"/>
          <w:sz w:val="24"/>
          <w:szCs w:val="24"/>
          <w:lang w:val="hr-HR" w:eastAsia="en-US"/>
        </w:rPr>
        <w:t>7.3. Razredno vijeće</w:t>
      </w:r>
    </w:p>
    <w:p w:rsidR="00C2096F" w:rsidRPr="00C2096F" w:rsidRDefault="00C2096F" w:rsidP="00C2096F">
      <w:pPr>
        <w:pStyle w:val="Podnoje"/>
        <w:jc w:val="both"/>
        <w:rPr>
          <w:rFonts w:ascii="Arial" w:hAnsi="Arial" w:cs="Arial"/>
          <w:color w:val="7030A0"/>
          <w:sz w:val="24"/>
          <w:szCs w:val="24"/>
          <w:lang w:val="hr-HR" w:eastAsia="en-US"/>
        </w:rPr>
      </w:pPr>
    </w:p>
    <w:p w:rsidR="00C2096F" w:rsidRPr="00C2096F" w:rsidRDefault="00C2096F" w:rsidP="00C2096F">
      <w:pPr>
        <w:numPr>
          <w:ilvl w:val="0"/>
          <w:numId w:val="49"/>
        </w:numPr>
        <w:suppressAutoHyphens/>
        <w:jc w:val="both"/>
        <w:rPr>
          <w:rFonts w:ascii="Arial" w:hAnsi="Arial" w:cs="Arial"/>
          <w:color w:val="7030A0"/>
        </w:rPr>
      </w:pPr>
      <w:r w:rsidRPr="00C2096F">
        <w:rPr>
          <w:rFonts w:ascii="Arial" w:hAnsi="Arial" w:cs="Arial"/>
          <w:color w:val="7030A0"/>
        </w:rPr>
        <w:t>raspravlja o stručnim pitanjima razreda</w:t>
      </w:r>
    </w:p>
    <w:p w:rsidR="00C2096F" w:rsidRPr="00C2096F" w:rsidRDefault="00C2096F" w:rsidP="00C2096F">
      <w:pPr>
        <w:numPr>
          <w:ilvl w:val="0"/>
          <w:numId w:val="49"/>
        </w:numPr>
        <w:suppressAutoHyphens/>
        <w:jc w:val="both"/>
        <w:rPr>
          <w:rFonts w:ascii="Arial" w:hAnsi="Arial" w:cs="Arial"/>
          <w:color w:val="7030A0"/>
        </w:rPr>
      </w:pPr>
      <w:r w:rsidRPr="00C2096F">
        <w:rPr>
          <w:rFonts w:ascii="Arial" w:hAnsi="Arial" w:cs="Arial"/>
          <w:color w:val="7030A0"/>
        </w:rPr>
        <w:t>brine o uspješnom ostvarivanju ciljeva odgoja i obrazovanja u razrednom odjelu i u tu svrhu surađuje s razrednikom</w:t>
      </w:r>
    </w:p>
    <w:p w:rsidR="00C2096F" w:rsidRPr="00C2096F" w:rsidRDefault="00C2096F" w:rsidP="00C2096F">
      <w:pPr>
        <w:numPr>
          <w:ilvl w:val="0"/>
          <w:numId w:val="49"/>
        </w:numPr>
        <w:suppressAutoHyphens/>
        <w:jc w:val="both"/>
        <w:rPr>
          <w:rFonts w:ascii="Arial" w:hAnsi="Arial" w:cs="Arial"/>
          <w:color w:val="7030A0"/>
        </w:rPr>
      </w:pPr>
      <w:r w:rsidRPr="00C2096F">
        <w:rPr>
          <w:rFonts w:ascii="Arial" w:hAnsi="Arial" w:cs="Arial"/>
          <w:color w:val="7030A0"/>
        </w:rPr>
        <w:t>obavlja i druge poslove određene zakonom i aktima Škole.</w:t>
      </w:r>
    </w:p>
    <w:p w:rsidR="00C2096F" w:rsidRPr="00C2096F" w:rsidRDefault="00C2096F" w:rsidP="00C2096F">
      <w:pPr>
        <w:pStyle w:val="Podnoje"/>
        <w:jc w:val="both"/>
        <w:rPr>
          <w:rFonts w:ascii="Arial" w:hAnsi="Arial" w:cs="Arial"/>
          <w:color w:val="7030A0"/>
          <w:sz w:val="24"/>
          <w:szCs w:val="24"/>
          <w:lang w:val="hr-HR" w:eastAsia="en-US"/>
        </w:rPr>
      </w:pPr>
    </w:p>
    <w:p w:rsidR="00C2096F" w:rsidRPr="00C2096F" w:rsidRDefault="00C2096F" w:rsidP="00C2096F">
      <w:pPr>
        <w:pStyle w:val="Podnoje"/>
        <w:jc w:val="both"/>
        <w:rPr>
          <w:rFonts w:ascii="Arial" w:hAnsi="Arial" w:cs="Arial"/>
          <w:color w:val="7030A0"/>
          <w:sz w:val="24"/>
          <w:szCs w:val="24"/>
          <w:lang w:val="hr-HR" w:eastAsia="en-US"/>
        </w:rPr>
      </w:pPr>
    </w:p>
    <w:p w:rsidR="00C2096F" w:rsidRPr="00C2096F" w:rsidRDefault="00C2096F" w:rsidP="00C2096F">
      <w:pPr>
        <w:pStyle w:val="Podnoje"/>
        <w:jc w:val="both"/>
        <w:rPr>
          <w:rFonts w:ascii="Arial" w:hAnsi="Arial" w:cs="Arial"/>
          <w:color w:val="7030A0"/>
          <w:sz w:val="24"/>
          <w:szCs w:val="24"/>
          <w:lang w:val="hr-HR" w:eastAsia="en-US"/>
        </w:rPr>
      </w:pPr>
      <w:r w:rsidRPr="00C2096F">
        <w:rPr>
          <w:rFonts w:ascii="Arial" w:hAnsi="Arial" w:cs="Arial"/>
          <w:color w:val="7030A0"/>
          <w:sz w:val="24"/>
          <w:szCs w:val="24"/>
          <w:lang w:val="hr-HR" w:eastAsia="en-US"/>
        </w:rPr>
        <w:t>7.4. Vijeće roditelja</w:t>
      </w:r>
    </w:p>
    <w:p w:rsidR="00C2096F" w:rsidRPr="00C2096F" w:rsidRDefault="00C2096F" w:rsidP="00C2096F">
      <w:pPr>
        <w:pStyle w:val="Podnoje"/>
        <w:jc w:val="both"/>
        <w:rPr>
          <w:rFonts w:ascii="Arial" w:hAnsi="Arial" w:cs="Arial"/>
          <w:color w:val="7030A0"/>
          <w:sz w:val="24"/>
          <w:szCs w:val="24"/>
          <w:lang w:val="hr-HR" w:eastAsia="en-US"/>
        </w:rPr>
      </w:pPr>
    </w:p>
    <w:p w:rsidR="00C2096F" w:rsidRPr="00C2096F" w:rsidRDefault="00C2096F" w:rsidP="00C2096F">
      <w:pPr>
        <w:numPr>
          <w:ilvl w:val="0"/>
          <w:numId w:val="49"/>
        </w:numPr>
        <w:suppressAutoHyphens/>
        <w:jc w:val="both"/>
        <w:rPr>
          <w:rFonts w:ascii="Arial" w:hAnsi="Arial" w:cs="Arial"/>
          <w:color w:val="7030A0"/>
        </w:rPr>
      </w:pPr>
      <w:r w:rsidRPr="00C2096F">
        <w:rPr>
          <w:rFonts w:ascii="Arial" w:hAnsi="Arial" w:cs="Arial"/>
          <w:color w:val="7030A0"/>
        </w:rPr>
        <w:t>daje mišljenje o prijedlogu godišnjeg plana i programa rada</w:t>
      </w:r>
    </w:p>
    <w:p w:rsidR="00C2096F" w:rsidRPr="00C2096F" w:rsidRDefault="00C2096F" w:rsidP="00C2096F">
      <w:pPr>
        <w:numPr>
          <w:ilvl w:val="0"/>
          <w:numId w:val="49"/>
        </w:numPr>
        <w:suppressAutoHyphens/>
        <w:jc w:val="both"/>
        <w:rPr>
          <w:rFonts w:ascii="Arial" w:hAnsi="Arial" w:cs="Arial"/>
          <w:color w:val="7030A0"/>
        </w:rPr>
      </w:pPr>
      <w:r w:rsidRPr="00C2096F">
        <w:rPr>
          <w:rFonts w:ascii="Arial" w:hAnsi="Arial" w:cs="Arial"/>
          <w:color w:val="7030A0"/>
        </w:rPr>
        <w:t>raspravlja o izvješćima ravnatelja odnosno voditelja Glazbenog odjela o realizaciji godišnjeg plana i programa rada Glazbenog odjela OŠ-SE “Rivarela”</w:t>
      </w:r>
    </w:p>
    <w:p w:rsidR="00C2096F" w:rsidRPr="00C2096F" w:rsidRDefault="00C2096F" w:rsidP="00C2096F">
      <w:pPr>
        <w:numPr>
          <w:ilvl w:val="0"/>
          <w:numId w:val="49"/>
        </w:numPr>
        <w:suppressAutoHyphens/>
        <w:jc w:val="both"/>
        <w:rPr>
          <w:rFonts w:ascii="Arial" w:hAnsi="Arial" w:cs="Arial"/>
          <w:color w:val="7030A0"/>
        </w:rPr>
      </w:pPr>
      <w:r w:rsidRPr="00C2096F">
        <w:rPr>
          <w:rFonts w:ascii="Arial" w:hAnsi="Arial" w:cs="Arial"/>
          <w:color w:val="7030A0"/>
        </w:rPr>
        <w:t>razmatra pritužbe roditelja u vezi s odgojno-obrazovnim radom</w:t>
      </w:r>
    </w:p>
    <w:p w:rsidR="00C2096F" w:rsidRPr="00C2096F" w:rsidRDefault="00C2096F" w:rsidP="00C2096F">
      <w:pPr>
        <w:numPr>
          <w:ilvl w:val="0"/>
          <w:numId w:val="49"/>
        </w:numPr>
        <w:suppressAutoHyphens/>
        <w:jc w:val="both"/>
        <w:rPr>
          <w:rFonts w:ascii="Arial" w:hAnsi="Arial" w:cs="Arial"/>
          <w:color w:val="7030A0"/>
        </w:rPr>
      </w:pPr>
      <w:r w:rsidRPr="00C2096F">
        <w:rPr>
          <w:rFonts w:ascii="Arial" w:hAnsi="Arial" w:cs="Arial"/>
          <w:color w:val="7030A0"/>
        </w:rPr>
        <w:t>predlaže mjere za unapređenje odgojno-obrazovnog rada</w:t>
      </w:r>
    </w:p>
    <w:p w:rsidR="00C2096F" w:rsidRPr="00C2096F" w:rsidRDefault="00C2096F" w:rsidP="00C2096F">
      <w:pPr>
        <w:numPr>
          <w:ilvl w:val="0"/>
          <w:numId w:val="49"/>
        </w:numPr>
        <w:suppressAutoHyphens/>
        <w:jc w:val="both"/>
        <w:rPr>
          <w:rFonts w:ascii="Arial" w:hAnsi="Arial" w:cs="Arial"/>
          <w:color w:val="7030A0"/>
        </w:rPr>
      </w:pPr>
      <w:r w:rsidRPr="00C2096F">
        <w:rPr>
          <w:rFonts w:ascii="Arial" w:hAnsi="Arial" w:cs="Arial"/>
          <w:color w:val="7030A0"/>
        </w:rPr>
        <w:t>predlaže predstavnike u Školski odbor</w:t>
      </w:r>
    </w:p>
    <w:p w:rsidR="00C2096F" w:rsidRPr="00C2096F" w:rsidRDefault="00C2096F" w:rsidP="00C2096F">
      <w:pPr>
        <w:numPr>
          <w:ilvl w:val="0"/>
          <w:numId w:val="49"/>
        </w:numPr>
        <w:suppressAutoHyphens/>
        <w:jc w:val="both"/>
        <w:rPr>
          <w:rFonts w:ascii="Arial" w:hAnsi="Arial" w:cs="Arial"/>
          <w:color w:val="7030A0"/>
        </w:rPr>
      </w:pPr>
      <w:r w:rsidRPr="00C2096F">
        <w:rPr>
          <w:rFonts w:ascii="Arial" w:hAnsi="Arial" w:cs="Arial"/>
          <w:color w:val="7030A0"/>
        </w:rPr>
        <w:t>raspravlja i o drugim pitanjima značajnim za rad Škole.</w:t>
      </w:r>
    </w:p>
    <w:p w:rsidR="00C2096F" w:rsidRPr="00C2096F" w:rsidRDefault="00C2096F" w:rsidP="00C2096F">
      <w:pPr>
        <w:jc w:val="both"/>
        <w:rPr>
          <w:rFonts w:ascii="Arial" w:hAnsi="Arial" w:cs="Arial"/>
          <w:color w:val="7030A0"/>
        </w:rPr>
      </w:pPr>
    </w:p>
    <w:p w:rsidR="00C2096F" w:rsidRPr="00C2096F" w:rsidRDefault="00C2096F" w:rsidP="00C2096F">
      <w:pPr>
        <w:pStyle w:val="Podnoje"/>
        <w:jc w:val="both"/>
        <w:rPr>
          <w:rFonts w:ascii="Arial" w:hAnsi="Arial" w:cs="Arial"/>
          <w:color w:val="7030A0"/>
          <w:sz w:val="24"/>
          <w:szCs w:val="24"/>
          <w:lang w:val="hr-HR" w:eastAsia="en-US"/>
        </w:rPr>
      </w:pPr>
    </w:p>
    <w:p w:rsidR="00C2096F" w:rsidRPr="00C2096F" w:rsidRDefault="00C2096F" w:rsidP="00C2096F">
      <w:pPr>
        <w:pStyle w:val="Podnoje"/>
        <w:jc w:val="both"/>
        <w:rPr>
          <w:rFonts w:ascii="Arial" w:hAnsi="Arial" w:cs="Arial"/>
          <w:color w:val="7030A0"/>
          <w:sz w:val="24"/>
          <w:szCs w:val="24"/>
          <w:lang w:val="hr-HR" w:eastAsia="en-US"/>
        </w:rPr>
      </w:pPr>
      <w:r w:rsidRPr="00C2096F">
        <w:rPr>
          <w:rFonts w:ascii="Arial" w:hAnsi="Arial" w:cs="Arial"/>
          <w:color w:val="7030A0"/>
          <w:sz w:val="24"/>
          <w:szCs w:val="24"/>
          <w:lang w:val="hr-HR" w:eastAsia="en-US"/>
        </w:rPr>
        <w:t>7.5. Razrednik</w:t>
      </w:r>
    </w:p>
    <w:p w:rsidR="00C2096F" w:rsidRPr="00C2096F" w:rsidRDefault="00C2096F" w:rsidP="00C2096F">
      <w:pPr>
        <w:pStyle w:val="Podnoje"/>
        <w:jc w:val="both"/>
        <w:rPr>
          <w:rFonts w:ascii="Arial" w:hAnsi="Arial" w:cs="Arial"/>
          <w:color w:val="7030A0"/>
          <w:sz w:val="24"/>
          <w:szCs w:val="24"/>
          <w:lang w:val="hr-HR" w:eastAsia="en-US"/>
        </w:rPr>
      </w:pPr>
    </w:p>
    <w:p w:rsidR="00C2096F" w:rsidRPr="00C2096F" w:rsidRDefault="00C2096F" w:rsidP="00C2096F">
      <w:pPr>
        <w:numPr>
          <w:ilvl w:val="0"/>
          <w:numId w:val="49"/>
        </w:numPr>
        <w:suppressAutoHyphens/>
        <w:jc w:val="both"/>
        <w:rPr>
          <w:rFonts w:ascii="Arial" w:hAnsi="Arial" w:cs="Arial"/>
          <w:color w:val="7030A0"/>
        </w:rPr>
      </w:pPr>
      <w:r w:rsidRPr="00C2096F">
        <w:rPr>
          <w:rFonts w:ascii="Arial" w:hAnsi="Arial" w:cs="Arial"/>
          <w:color w:val="7030A0"/>
        </w:rPr>
        <w:t>skrbi o ostvarivanju nastavnog plana i programa rada te godišnjeg plana</w:t>
      </w:r>
    </w:p>
    <w:p w:rsidR="00C2096F" w:rsidRPr="00C2096F" w:rsidRDefault="00C2096F" w:rsidP="00C2096F">
      <w:pPr>
        <w:numPr>
          <w:ilvl w:val="0"/>
          <w:numId w:val="49"/>
        </w:numPr>
        <w:suppressAutoHyphens/>
        <w:jc w:val="both"/>
        <w:rPr>
          <w:rFonts w:ascii="Arial" w:hAnsi="Arial" w:cs="Arial"/>
          <w:color w:val="7030A0"/>
        </w:rPr>
      </w:pPr>
      <w:r w:rsidRPr="00C2096F">
        <w:rPr>
          <w:rFonts w:ascii="Arial" w:hAnsi="Arial" w:cs="Arial"/>
          <w:color w:val="7030A0"/>
        </w:rPr>
        <w:t>prati rad učenika odjela i skrbi o njima</w:t>
      </w:r>
    </w:p>
    <w:p w:rsidR="00C2096F" w:rsidRPr="00C2096F" w:rsidRDefault="00C2096F" w:rsidP="00C2096F">
      <w:pPr>
        <w:numPr>
          <w:ilvl w:val="0"/>
          <w:numId w:val="49"/>
        </w:numPr>
        <w:suppressAutoHyphens/>
        <w:jc w:val="both"/>
        <w:rPr>
          <w:rFonts w:ascii="Arial" w:hAnsi="Arial" w:cs="Arial"/>
          <w:color w:val="7030A0"/>
        </w:rPr>
      </w:pPr>
      <w:r w:rsidRPr="00C2096F">
        <w:rPr>
          <w:rFonts w:ascii="Arial" w:hAnsi="Arial" w:cs="Arial"/>
          <w:color w:val="7030A0"/>
        </w:rPr>
        <w:t>ispunjava i potpisuje razredne svjedodžbe i drugu razrednu dokumentaciju</w:t>
      </w:r>
    </w:p>
    <w:p w:rsidR="00C2096F" w:rsidRPr="00C2096F" w:rsidRDefault="00C2096F" w:rsidP="00C2096F">
      <w:pPr>
        <w:numPr>
          <w:ilvl w:val="0"/>
          <w:numId w:val="49"/>
        </w:numPr>
        <w:suppressAutoHyphens/>
        <w:jc w:val="both"/>
        <w:rPr>
          <w:rFonts w:ascii="Arial" w:hAnsi="Arial" w:cs="Arial"/>
          <w:color w:val="7030A0"/>
        </w:rPr>
      </w:pPr>
      <w:r w:rsidRPr="00C2096F">
        <w:rPr>
          <w:rFonts w:ascii="Arial" w:hAnsi="Arial" w:cs="Arial"/>
          <w:color w:val="7030A0"/>
        </w:rPr>
        <w:t>podnosi izvješća o radu i vodi statistiku za svoj razredni odjel</w:t>
      </w:r>
    </w:p>
    <w:p w:rsidR="00C2096F" w:rsidRPr="00C2096F" w:rsidRDefault="00C2096F" w:rsidP="00C2096F">
      <w:pPr>
        <w:numPr>
          <w:ilvl w:val="0"/>
          <w:numId w:val="49"/>
        </w:numPr>
        <w:suppressAutoHyphens/>
        <w:jc w:val="both"/>
        <w:rPr>
          <w:rFonts w:ascii="Arial" w:hAnsi="Arial" w:cs="Arial"/>
          <w:color w:val="7030A0"/>
        </w:rPr>
      </w:pPr>
      <w:r w:rsidRPr="00C2096F">
        <w:rPr>
          <w:rFonts w:ascii="Arial" w:hAnsi="Arial" w:cs="Arial"/>
          <w:color w:val="7030A0"/>
        </w:rPr>
        <w:t>izvješćuje učenike i njihove roditelje odnosno skrbnike o postignutim rezultatima</w:t>
      </w:r>
    </w:p>
    <w:p w:rsidR="00C2096F" w:rsidRPr="00C2096F" w:rsidRDefault="00C2096F" w:rsidP="00C2096F">
      <w:pPr>
        <w:numPr>
          <w:ilvl w:val="0"/>
          <w:numId w:val="49"/>
        </w:numPr>
        <w:suppressAutoHyphens/>
        <w:jc w:val="both"/>
        <w:rPr>
          <w:rFonts w:ascii="Arial" w:hAnsi="Arial" w:cs="Arial"/>
          <w:color w:val="7030A0"/>
        </w:rPr>
      </w:pPr>
      <w:r w:rsidRPr="00C2096F">
        <w:rPr>
          <w:rFonts w:ascii="Arial" w:hAnsi="Arial" w:cs="Arial"/>
          <w:color w:val="7030A0"/>
        </w:rPr>
        <w:t>predlaže pedagoške mjere</w:t>
      </w:r>
    </w:p>
    <w:p w:rsidR="00C2096F" w:rsidRPr="00C2096F" w:rsidRDefault="00C2096F" w:rsidP="00C2096F">
      <w:pPr>
        <w:numPr>
          <w:ilvl w:val="0"/>
          <w:numId w:val="49"/>
        </w:numPr>
        <w:suppressAutoHyphens/>
        <w:jc w:val="both"/>
        <w:rPr>
          <w:rFonts w:ascii="Arial" w:hAnsi="Arial" w:cs="Arial"/>
          <w:color w:val="7030A0"/>
        </w:rPr>
      </w:pPr>
      <w:r w:rsidRPr="00C2096F">
        <w:rPr>
          <w:rFonts w:ascii="Arial" w:hAnsi="Arial" w:cs="Arial"/>
          <w:color w:val="7030A0"/>
        </w:rPr>
        <w:t>skrbi o ocjenjivanju učenika te obavlja druge poslove sukladno zakonu, propisima i aktima Škole.</w:t>
      </w:r>
    </w:p>
    <w:p w:rsidR="00C2096F" w:rsidRPr="00C2096F" w:rsidRDefault="00C2096F" w:rsidP="00C2096F">
      <w:pPr>
        <w:pStyle w:val="Podnoje"/>
        <w:jc w:val="both"/>
        <w:rPr>
          <w:rFonts w:ascii="Arial" w:hAnsi="Arial" w:cs="Arial"/>
          <w:color w:val="7030A0"/>
          <w:sz w:val="24"/>
          <w:szCs w:val="24"/>
          <w:lang w:val="hr-HR" w:eastAsia="en-US"/>
        </w:rPr>
      </w:pPr>
    </w:p>
    <w:p w:rsidR="00C2096F" w:rsidRPr="00C2096F" w:rsidRDefault="00C2096F" w:rsidP="00C2096F">
      <w:pPr>
        <w:pStyle w:val="Podnoje"/>
        <w:jc w:val="both"/>
        <w:rPr>
          <w:rFonts w:ascii="Arial" w:hAnsi="Arial" w:cs="Arial"/>
          <w:color w:val="7030A0"/>
          <w:sz w:val="24"/>
          <w:szCs w:val="24"/>
          <w:lang w:val="hr-HR" w:eastAsia="en-US"/>
        </w:rPr>
      </w:pPr>
    </w:p>
    <w:p w:rsidR="00C2096F" w:rsidRPr="00C2096F" w:rsidRDefault="00C2096F" w:rsidP="00C2096F">
      <w:pPr>
        <w:pStyle w:val="Podnoje"/>
        <w:jc w:val="both"/>
        <w:rPr>
          <w:rFonts w:ascii="Arial" w:hAnsi="Arial" w:cs="Arial"/>
          <w:color w:val="7030A0"/>
          <w:sz w:val="24"/>
          <w:szCs w:val="24"/>
          <w:lang w:val="hr-HR" w:eastAsia="en-US"/>
        </w:rPr>
      </w:pPr>
      <w:r w:rsidRPr="00C2096F">
        <w:rPr>
          <w:rFonts w:ascii="Arial" w:hAnsi="Arial" w:cs="Arial"/>
          <w:color w:val="7030A0"/>
          <w:sz w:val="24"/>
          <w:szCs w:val="24"/>
          <w:lang w:val="hr-HR" w:eastAsia="en-US"/>
        </w:rPr>
        <w:t>8. PLAN RADA VODITELJA GLAZBENOG ODJELA</w:t>
      </w:r>
    </w:p>
    <w:p w:rsidR="00C2096F" w:rsidRPr="00C2096F" w:rsidRDefault="00C2096F" w:rsidP="00C2096F">
      <w:pPr>
        <w:pStyle w:val="Podnoje"/>
        <w:jc w:val="both"/>
        <w:rPr>
          <w:rFonts w:ascii="Arial" w:hAnsi="Arial" w:cs="Arial"/>
          <w:color w:val="7030A0"/>
          <w:sz w:val="24"/>
          <w:szCs w:val="24"/>
          <w:lang w:val="hr-HR" w:eastAsia="en-US"/>
        </w:rPr>
      </w:pPr>
    </w:p>
    <w:p w:rsidR="00C2096F" w:rsidRPr="00C2096F" w:rsidRDefault="00C2096F" w:rsidP="00C2096F">
      <w:pPr>
        <w:pStyle w:val="Grafikeoznake21"/>
        <w:numPr>
          <w:ilvl w:val="0"/>
          <w:numId w:val="49"/>
        </w:numPr>
        <w:rPr>
          <w:rFonts w:ascii="Arial" w:hAnsi="Arial" w:cs="Arial"/>
          <w:color w:val="7030A0"/>
          <w:lang w:eastAsia="en-US"/>
        </w:rPr>
      </w:pPr>
      <w:r w:rsidRPr="00C2096F">
        <w:rPr>
          <w:rFonts w:ascii="Arial" w:hAnsi="Arial" w:cs="Arial"/>
          <w:color w:val="7030A0"/>
          <w:lang w:eastAsia="en-US"/>
        </w:rPr>
        <w:t>organizira rad Osnovne glazbene škole</w:t>
      </w:r>
    </w:p>
    <w:p w:rsidR="00C2096F" w:rsidRPr="00C2096F" w:rsidRDefault="00C2096F" w:rsidP="00C2096F">
      <w:pPr>
        <w:pStyle w:val="Grafikeoznake21"/>
        <w:numPr>
          <w:ilvl w:val="0"/>
          <w:numId w:val="49"/>
        </w:numPr>
        <w:rPr>
          <w:rFonts w:ascii="Arial" w:hAnsi="Arial" w:cs="Arial"/>
          <w:color w:val="7030A0"/>
          <w:lang w:eastAsia="en-US"/>
        </w:rPr>
      </w:pPr>
      <w:r w:rsidRPr="00C2096F">
        <w:rPr>
          <w:rFonts w:ascii="Arial" w:hAnsi="Arial" w:cs="Arial"/>
          <w:color w:val="7030A0"/>
          <w:lang w:eastAsia="en-US"/>
        </w:rPr>
        <w:t>izrađuje plan i program rada Škole</w:t>
      </w:r>
    </w:p>
    <w:p w:rsidR="00C2096F" w:rsidRPr="00C2096F" w:rsidRDefault="00C2096F" w:rsidP="00C2096F">
      <w:pPr>
        <w:pStyle w:val="Grafikeoznake21"/>
        <w:numPr>
          <w:ilvl w:val="0"/>
          <w:numId w:val="49"/>
        </w:numPr>
        <w:rPr>
          <w:rFonts w:ascii="Arial" w:hAnsi="Arial" w:cs="Arial"/>
          <w:color w:val="7030A0"/>
          <w:lang w:eastAsia="en-US"/>
        </w:rPr>
      </w:pPr>
      <w:r w:rsidRPr="00C2096F">
        <w:rPr>
          <w:rFonts w:ascii="Arial" w:hAnsi="Arial" w:cs="Arial"/>
          <w:color w:val="7030A0"/>
          <w:lang w:eastAsia="en-US"/>
        </w:rPr>
        <w:t>izrađuje izvještaj na početku i na kraju šk.god.</w:t>
      </w:r>
    </w:p>
    <w:p w:rsidR="00C2096F" w:rsidRPr="00C2096F" w:rsidRDefault="00C2096F" w:rsidP="00C2096F">
      <w:pPr>
        <w:pStyle w:val="Grafikeoznake21"/>
        <w:numPr>
          <w:ilvl w:val="0"/>
          <w:numId w:val="49"/>
        </w:numPr>
        <w:rPr>
          <w:rFonts w:ascii="Arial" w:hAnsi="Arial" w:cs="Arial"/>
          <w:color w:val="7030A0"/>
          <w:lang w:eastAsia="en-US"/>
        </w:rPr>
      </w:pPr>
      <w:r w:rsidRPr="00C2096F">
        <w:rPr>
          <w:rFonts w:ascii="Arial" w:hAnsi="Arial" w:cs="Arial"/>
          <w:color w:val="7030A0"/>
          <w:lang w:eastAsia="en-US"/>
        </w:rPr>
        <w:t>vodi evidenciju polaznika Škole</w:t>
      </w:r>
    </w:p>
    <w:p w:rsidR="00C2096F" w:rsidRPr="00C2096F" w:rsidRDefault="00C2096F" w:rsidP="00C2096F">
      <w:pPr>
        <w:pStyle w:val="Grafikeoznake21"/>
        <w:numPr>
          <w:ilvl w:val="0"/>
          <w:numId w:val="49"/>
        </w:numPr>
        <w:rPr>
          <w:rFonts w:ascii="Arial" w:hAnsi="Arial" w:cs="Arial"/>
          <w:color w:val="7030A0"/>
          <w:lang w:eastAsia="en-US"/>
        </w:rPr>
      </w:pPr>
      <w:r w:rsidRPr="00C2096F">
        <w:rPr>
          <w:rFonts w:ascii="Arial" w:hAnsi="Arial" w:cs="Arial"/>
          <w:color w:val="7030A0"/>
          <w:lang w:eastAsia="en-US"/>
        </w:rPr>
        <w:t>brine o kvaliteti nastave i izvršenju programa</w:t>
      </w:r>
    </w:p>
    <w:p w:rsidR="00C2096F" w:rsidRPr="00C2096F" w:rsidRDefault="00C2096F" w:rsidP="00C2096F">
      <w:pPr>
        <w:pStyle w:val="Grafikeoznake21"/>
        <w:numPr>
          <w:ilvl w:val="0"/>
          <w:numId w:val="49"/>
        </w:numPr>
        <w:rPr>
          <w:rFonts w:ascii="Arial" w:hAnsi="Arial" w:cs="Arial"/>
          <w:color w:val="7030A0"/>
          <w:lang w:eastAsia="en-US"/>
        </w:rPr>
      </w:pPr>
      <w:r w:rsidRPr="00C2096F">
        <w:rPr>
          <w:rFonts w:ascii="Arial" w:hAnsi="Arial" w:cs="Arial"/>
          <w:color w:val="7030A0"/>
          <w:lang w:eastAsia="en-US"/>
        </w:rPr>
        <w:t>kontrolira rad nastavnika</w:t>
      </w:r>
    </w:p>
    <w:p w:rsidR="00C2096F" w:rsidRPr="00C2096F" w:rsidRDefault="00C2096F" w:rsidP="00C2096F">
      <w:pPr>
        <w:pStyle w:val="Grafikeoznake21"/>
        <w:numPr>
          <w:ilvl w:val="0"/>
          <w:numId w:val="49"/>
        </w:numPr>
        <w:rPr>
          <w:rFonts w:ascii="Arial" w:hAnsi="Arial" w:cs="Arial"/>
          <w:color w:val="7030A0"/>
          <w:lang w:eastAsia="en-US"/>
        </w:rPr>
      </w:pPr>
      <w:r w:rsidRPr="00C2096F">
        <w:rPr>
          <w:rFonts w:ascii="Arial" w:hAnsi="Arial" w:cs="Arial"/>
          <w:color w:val="7030A0"/>
          <w:lang w:eastAsia="en-US"/>
        </w:rPr>
        <w:t>rukovodi sjednicama Učiteljskog vijeća</w:t>
      </w:r>
    </w:p>
    <w:p w:rsidR="00C2096F" w:rsidRPr="00C2096F" w:rsidRDefault="00C2096F" w:rsidP="00C2096F">
      <w:pPr>
        <w:pStyle w:val="Grafikeoznake21"/>
        <w:numPr>
          <w:ilvl w:val="0"/>
          <w:numId w:val="49"/>
        </w:numPr>
        <w:rPr>
          <w:rFonts w:ascii="Arial" w:hAnsi="Arial" w:cs="Arial"/>
          <w:color w:val="7030A0"/>
          <w:lang w:eastAsia="en-US"/>
        </w:rPr>
      </w:pPr>
      <w:r w:rsidRPr="00C2096F">
        <w:rPr>
          <w:rFonts w:ascii="Arial" w:hAnsi="Arial" w:cs="Arial"/>
          <w:color w:val="7030A0"/>
          <w:lang w:eastAsia="en-US"/>
        </w:rPr>
        <w:t>održava stalne kontakte s učiteljima i roditeljima</w:t>
      </w:r>
    </w:p>
    <w:p w:rsidR="00C2096F" w:rsidRPr="00C2096F" w:rsidRDefault="00C2096F" w:rsidP="00C2096F">
      <w:pPr>
        <w:pStyle w:val="Grafikeoznake21"/>
        <w:numPr>
          <w:ilvl w:val="0"/>
          <w:numId w:val="49"/>
        </w:numPr>
        <w:rPr>
          <w:rFonts w:ascii="Arial" w:hAnsi="Arial" w:cs="Arial"/>
          <w:color w:val="7030A0"/>
          <w:lang w:eastAsia="en-US"/>
        </w:rPr>
      </w:pPr>
      <w:r w:rsidRPr="00C2096F">
        <w:rPr>
          <w:rFonts w:ascii="Arial" w:hAnsi="Arial" w:cs="Arial"/>
          <w:color w:val="7030A0"/>
          <w:lang w:eastAsia="en-US"/>
        </w:rPr>
        <w:t>utvrđuje raspored sati za nastavu i slobodne aktivnosti</w:t>
      </w:r>
    </w:p>
    <w:p w:rsidR="00C2096F" w:rsidRPr="00C2096F" w:rsidRDefault="00C2096F" w:rsidP="00C2096F">
      <w:pPr>
        <w:pStyle w:val="Grafikeoznake21"/>
        <w:numPr>
          <w:ilvl w:val="0"/>
          <w:numId w:val="49"/>
        </w:numPr>
        <w:rPr>
          <w:rFonts w:ascii="Arial" w:hAnsi="Arial" w:cs="Arial"/>
          <w:color w:val="7030A0"/>
          <w:lang w:eastAsia="en-US"/>
        </w:rPr>
      </w:pPr>
      <w:r w:rsidRPr="00C2096F">
        <w:rPr>
          <w:rFonts w:ascii="Arial" w:hAnsi="Arial" w:cs="Arial"/>
          <w:color w:val="7030A0"/>
          <w:lang w:eastAsia="en-US"/>
        </w:rPr>
        <w:t>predsjedava komisiji za popravne i prijevremene ispite</w:t>
      </w:r>
    </w:p>
    <w:p w:rsidR="00C2096F" w:rsidRPr="00C2096F" w:rsidRDefault="00C2096F" w:rsidP="00C2096F">
      <w:pPr>
        <w:pStyle w:val="Grafikeoznake21"/>
        <w:numPr>
          <w:ilvl w:val="0"/>
          <w:numId w:val="49"/>
        </w:numPr>
        <w:rPr>
          <w:rFonts w:ascii="Arial" w:hAnsi="Arial" w:cs="Arial"/>
          <w:color w:val="7030A0"/>
          <w:lang w:eastAsia="en-US"/>
        </w:rPr>
      </w:pPr>
      <w:r w:rsidRPr="00C2096F">
        <w:rPr>
          <w:rFonts w:ascii="Arial" w:hAnsi="Arial" w:cs="Arial"/>
          <w:color w:val="7030A0"/>
          <w:lang w:eastAsia="en-US"/>
        </w:rPr>
        <w:t>vodi brigu o naplati participacije roditelja</w:t>
      </w:r>
    </w:p>
    <w:p w:rsidR="00C2096F" w:rsidRPr="00C2096F" w:rsidRDefault="00C2096F" w:rsidP="00C2096F">
      <w:pPr>
        <w:pStyle w:val="Grafikeoznake21"/>
        <w:numPr>
          <w:ilvl w:val="0"/>
          <w:numId w:val="49"/>
        </w:numPr>
        <w:rPr>
          <w:rFonts w:ascii="Arial" w:hAnsi="Arial" w:cs="Arial"/>
          <w:color w:val="7030A0"/>
          <w:lang w:eastAsia="en-US"/>
        </w:rPr>
      </w:pPr>
      <w:r w:rsidRPr="00C2096F">
        <w:rPr>
          <w:rFonts w:ascii="Arial" w:hAnsi="Arial" w:cs="Arial"/>
          <w:color w:val="7030A0"/>
          <w:lang w:eastAsia="en-US"/>
        </w:rPr>
        <w:t>sudjeluje na stručnim seminarima za voditelje škola</w:t>
      </w:r>
    </w:p>
    <w:p w:rsidR="00C2096F" w:rsidRPr="00C2096F" w:rsidRDefault="00C2096F" w:rsidP="00C2096F">
      <w:pPr>
        <w:pStyle w:val="Grafikeoznake21"/>
        <w:numPr>
          <w:ilvl w:val="0"/>
          <w:numId w:val="49"/>
        </w:numPr>
        <w:rPr>
          <w:rFonts w:ascii="Arial" w:hAnsi="Arial" w:cs="Arial"/>
          <w:color w:val="7030A0"/>
          <w:lang w:eastAsia="en-US"/>
        </w:rPr>
      </w:pPr>
      <w:r w:rsidRPr="00C2096F">
        <w:rPr>
          <w:rFonts w:ascii="Arial" w:hAnsi="Arial" w:cs="Arial"/>
          <w:color w:val="7030A0"/>
          <w:lang w:eastAsia="en-US"/>
        </w:rPr>
        <w:t>radi u nastavi s učenicima</w:t>
      </w:r>
    </w:p>
    <w:p w:rsidR="00C2096F" w:rsidRPr="00C2096F" w:rsidRDefault="00C2096F" w:rsidP="00C2096F">
      <w:pPr>
        <w:pStyle w:val="Grafikeoznake21"/>
        <w:numPr>
          <w:ilvl w:val="0"/>
          <w:numId w:val="49"/>
        </w:numPr>
        <w:rPr>
          <w:rFonts w:ascii="Arial" w:hAnsi="Arial" w:cs="Arial"/>
          <w:color w:val="7030A0"/>
          <w:lang w:eastAsia="en-US"/>
        </w:rPr>
      </w:pPr>
      <w:r w:rsidRPr="00C2096F">
        <w:rPr>
          <w:rFonts w:ascii="Arial" w:hAnsi="Arial" w:cs="Arial"/>
          <w:color w:val="7030A0"/>
          <w:lang w:eastAsia="en-US"/>
        </w:rPr>
        <w:t>nabavlja i prati potrebnu stručnu literaturu</w:t>
      </w:r>
    </w:p>
    <w:p w:rsidR="00C2096F" w:rsidRPr="00C2096F" w:rsidRDefault="00C2096F" w:rsidP="00C2096F">
      <w:pPr>
        <w:pStyle w:val="Grafikeoznake21"/>
        <w:numPr>
          <w:ilvl w:val="0"/>
          <w:numId w:val="49"/>
        </w:numPr>
        <w:rPr>
          <w:rFonts w:ascii="Arial" w:hAnsi="Arial" w:cs="Arial"/>
          <w:color w:val="7030A0"/>
          <w:lang w:eastAsia="en-US"/>
        </w:rPr>
      </w:pPr>
      <w:r w:rsidRPr="00C2096F">
        <w:rPr>
          <w:rFonts w:ascii="Arial" w:hAnsi="Arial" w:cs="Arial"/>
          <w:color w:val="7030A0"/>
          <w:lang w:eastAsia="en-US"/>
        </w:rPr>
        <w:t>nabavlja radni materijal i dokumentaciju za Školu</w:t>
      </w:r>
    </w:p>
    <w:p w:rsidR="00C2096F" w:rsidRPr="00C2096F" w:rsidRDefault="00C2096F" w:rsidP="00C2096F">
      <w:pPr>
        <w:pStyle w:val="Grafikeoznake21"/>
        <w:numPr>
          <w:ilvl w:val="0"/>
          <w:numId w:val="49"/>
        </w:numPr>
        <w:rPr>
          <w:rFonts w:ascii="Arial" w:hAnsi="Arial" w:cs="Arial"/>
          <w:color w:val="7030A0"/>
          <w:lang w:eastAsia="en-US"/>
        </w:rPr>
      </w:pPr>
      <w:r w:rsidRPr="00C2096F">
        <w:rPr>
          <w:rFonts w:ascii="Arial" w:hAnsi="Arial" w:cs="Arial"/>
          <w:color w:val="7030A0"/>
          <w:lang w:eastAsia="en-US"/>
        </w:rPr>
        <w:t>provodi kulturnu i javnu djelatnost Glazbenog odjela</w:t>
      </w:r>
    </w:p>
    <w:p w:rsidR="00C2096F" w:rsidRPr="00C2096F" w:rsidRDefault="00C2096F" w:rsidP="00C2096F">
      <w:pPr>
        <w:pStyle w:val="Grafikeoznake21"/>
        <w:numPr>
          <w:ilvl w:val="0"/>
          <w:numId w:val="49"/>
        </w:numPr>
        <w:rPr>
          <w:rFonts w:ascii="Arial" w:hAnsi="Arial" w:cs="Arial"/>
          <w:color w:val="7030A0"/>
          <w:lang w:eastAsia="en-US"/>
        </w:rPr>
      </w:pPr>
      <w:r w:rsidRPr="00C2096F">
        <w:rPr>
          <w:rFonts w:ascii="Arial" w:hAnsi="Arial" w:cs="Arial"/>
          <w:color w:val="7030A0"/>
          <w:lang w:eastAsia="en-US"/>
        </w:rPr>
        <w:t xml:space="preserve">brine se i odgovara za glazbene instrumente i osnovna sredstva Glazbenog odjela </w:t>
      </w:r>
    </w:p>
    <w:p w:rsidR="00C2096F" w:rsidRPr="00C2096F" w:rsidRDefault="00C2096F" w:rsidP="00C2096F">
      <w:pPr>
        <w:pStyle w:val="Grafikeoznake21"/>
        <w:numPr>
          <w:ilvl w:val="0"/>
          <w:numId w:val="49"/>
        </w:numPr>
        <w:rPr>
          <w:rFonts w:ascii="Arial" w:hAnsi="Arial" w:cs="Arial"/>
          <w:color w:val="7030A0"/>
          <w:lang w:eastAsia="en-US"/>
        </w:rPr>
      </w:pPr>
      <w:r w:rsidRPr="00C2096F">
        <w:rPr>
          <w:rFonts w:ascii="Arial" w:hAnsi="Arial" w:cs="Arial"/>
          <w:color w:val="7030A0"/>
          <w:lang w:eastAsia="en-US"/>
        </w:rPr>
        <w:t xml:space="preserve">vodi arhivu Osnovne glazbene škole </w:t>
      </w:r>
    </w:p>
    <w:p w:rsidR="00C2096F" w:rsidRPr="00C2096F" w:rsidRDefault="00C2096F" w:rsidP="00C2096F">
      <w:pPr>
        <w:pStyle w:val="Grafikeoznake21"/>
        <w:numPr>
          <w:ilvl w:val="0"/>
          <w:numId w:val="49"/>
        </w:numPr>
        <w:rPr>
          <w:rFonts w:ascii="Arial" w:hAnsi="Arial" w:cs="Arial"/>
          <w:color w:val="7030A0"/>
          <w:lang w:eastAsia="en-US"/>
        </w:rPr>
      </w:pPr>
      <w:r w:rsidRPr="00C2096F">
        <w:rPr>
          <w:rFonts w:ascii="Arial" w:hAnsi="Arial" w:cs="Arial"/>
          <w:color w:val="7030A0"/>
          <w:lang w:eastAsia="en-US"/>
        </w:rPr>
        <w:t>po potrebi obavlja i druge poslove iz svoje struke, kao i poslove po nalogu ravnatelja.</w:t>
      </w:r>
    </w:p>
    <w:p w:rsidR="00C2096F" w:rsidRPr="00C2096F" w:rsidRDefault="00C2096F" w:rsidP="00C2096F">
      <w:pPr>
        <w:jc w:val="both"/>
        <w:rPr>
          <w:rFonts w:ascii="Arial" w:hAnsi="Arial" w:cs="Arial"/>
          <w:color w:val="7030A0"/>
        </w:rPr>
      </w:pPr>
    </w:p>
    <w:p w:rsidR="00C2096F" w:rsidRPr="00C2096F" w:rsidRDefault="00C2096F" w:rsidP="00C2096F">
      <w:pPr>
        <w:pStyle w:val="Podnoje"/>
        <w:jc w:val="both"/>
        <w:rPr>
          <w:rFonts w:ascii="Arial" w:hAnsi="Arial" w:cs="Arial"/>
          <w:color w:val="7030A0"/>
          <w:sz w:val="24"/>
          <w:szCs w:val="24"/>
          <w:lang w:val="hr-HR" w:eastAsia="en-US"/>
        </w:rPr>
      </w:pPr>
    </w:p>
    <w:p w:rsidR="00C2096F" w:rsidRPr="00C2096F" w:rsidRDefault="00C2096F" w:rsidP="00C2096F">
      <w:pPr>
        <w:pStyle w:val="Podnoje"/>
        <w:jc w:val="both"/>
        <w:rPr>
          <w:rFonts w:ascii="Arial" w:hAnsi="Arial" w:cs="Arial"/>
          <w:color w:val="7030A0"/>
          <w:sz w:val="24"/>
          <w:szCs w:val="24"/>
          <w:lang w:val="hr-HR" w:eastAsia="en-US"/>
        </w:rPr>
      </w:pPr>
    </w:p>
    <w:p w:rsidR="00C2096F" w:rsidRPr="00C2096F" w:rsidRDefault="00C2096F" w:rsidP="00C2096F">
      <w:pPr>
        <w:pStyle w:val="Podnoje"/>
        <w:jc w:val="both"/>
        <w:rPr>
          <w:rFonts w:ascii="Arial" w:hAnsi="Arial" w:cs="Arial"/>
          <w:color w:val="7030A0"/>
          <w:sz w:val="24"/>
          <w:szCs w:val="24"/>
          <w:lang w:val="hr-HR" w:eastAsia="en-US"/>
        </w:rPr>
      </w:pPr>
    </w:p>
    <w:p w:rsidR="00C2096F" w:rsidRPr="00C2096F" w:rsidRDefault="00C2096F" w:rsidP="00C2096F">
      <w:pPr>
        <w:pStyle w:val="Podnoje"/>
        <w:jc w:val="both"/>
        <w:rPr>
          <w:rFonts w:ascii="Arial" w:hAnsi="Arial" w:cs="Arial"/>
          <w:color w:val="7030A0"/>
          <w:sz w:val="24"/>
          <w:szCs w:val="24"/>
          <w:lang w:val="hr-HR" w:eastAsia="en-US"/>
        </w:rPr>
      </w:pPr>
    </w:p>
    <w:p w:rsidR="00C2096F" w:rsidRPr="00C2096F" w:rsidRDefault="00C2096F" w:rsidP="00C2096F">
      <w:pPr>
        <w:pStyle w:val="Podnoje"/>
        <w:jc w:val="both"/>
        <w:rPr>
          <w:rFonts w:ascii="Arial" w:hAnsi="Arial" w:cs="Arial"/>
          <w:color w:val="7030A0"/>
          <w:sz w:val="24"/>
          <w:szCs w:val="24"/>
          <w:lang w:val="hr-HR" w:eastAsia="en-US"/>
        </w:rPr>
      </w:pPr>
      <w:r w:rsidRPr="00C2096F">
        <w:rPr>
          <w:rFonts w:ascii="Arial" w:hAnsi="Arial" w:cs="Arial"/>
          <w:color w:val="7030A0"/>
          <w:sz w:val="24"/>
          <w:szCs w:val="24"/>
          <w:lang w:val="hr-HR" w:eastAsia="en-US"/>
        </w:rPr>
        <w:t>Voditelj Glazbenog odjela:</w:t>
      </w:r>
    </w:p>
    <w:p w:rsidR="00C2096F" w:rsidRPr="00C2096F" w:rsidRDefault="00C2096F" w:rsidP="00C2096F">
      <w:pPr>
        <w:pStyle w:val="Podnoje"/>
        <w:jc w:val="both"/>
        <w:rPr>
          <w:rFonts w:ascii="Arial" w:hAnsi="Arial" w:cs="Arial"/>
          <w:color w:val="7030A0"/>
          <w:sz w:val="24"/>
          <w:szCs w:val="24"/>
          <w:lang w:val="hr-HR" w:eastAsia="en-US"/>
        </w:rPr>
      </w:pPr>
      <w:r w:rsidRPr="00C2096F">
        <w:rPr>
          <w:rFonts w:ascii="Arial" w:hAnsi="Arial" w:cs="Arial"/>
          <w:color w:val="7030A0"/>
          <w:sz w:val="24"/>
          <w:szCs w:val="24"/>
          <w:lang w:val="hr-HR" w:eastAsia="en-US"/>
        </w:rPr>
        <w:tab/>
      </w:r>
    </w:p>
    <w:p w:rsidR="00C2096F" w:rsidRPr="00C2096F" w:rsidRDefault="00C2096F" w:rsidP="00110D37">
      <w:pPr>
        <w:rPr>
          <w:rFonts w:ascii="Arial" w:hAnsi="Arial" w:cs="Arial"/>
          <w:color w:val="7030A0"/>
        </w:rPr>
      </w:pPr>
      <w:r w:rsidRPr="00C2096F">
        <w:rPr>
          <w:rFonts w:ascii="Arial" w:hAnsi="Arial" w:cs="Arial"/>
          <w:color w:val="7030A0"/>
        </w:rPr>
        <w:t>Ivan Šuran, prof.</w:t>
      </w:r>
      <w:r w:rsidRPr="00C2096F">
        <w:rPr>
          <w:rFonts w:ascii="Arial" w:hAnsi="Arial" w:cs="Arial"/>
          <w:color w:val="7030A0"/>
        </w:rPr>
        <w:tab/>
      </w:r>
      <w:r w:rsidRPr="00C2096F">
        <w:rPr>
          <w:rFonts w:ascii="Arial" w:hAnsi="Arial" w:cs="Arial"/>
          <w:color w:val="7030A0"/>
        </w:rPr>
        <w:tab/>
      </w:r>
      <w:r w:rsidRPr="00C2096F">
        <w:rPr>
          <w:rFonts w:ascii="Arial" w:hAnsi="Arial" w:cs="Arial"/>
          <w:color w:val="7030A0"/>
        </w:rPr>
        <w:tab/>
      </w:r>
    </w:p>
    <w:p w:rsidR="00B86883" w:rsidRPr="00C2096F" w:rsidRDefault="00B86883" w:rsidP="00F1492C">
      <w:pPr>
        <w:jc w:val="center"/>
        <w:rPr>
          <w:rFonts w:ascii="Arial" w:hAnsi="Arial" w:cs="Arial"/>
          <w:color w:val="7030A0"/>
        </w:rPr>
      </w:pPr>
    </w:p>
    <w:p w:rsidR="005031B2" w:rsidRPr="00C2096F" w:rsidRDefault="005031B2" w:rsidP="005031B2">
      <w:pPr>
        <w:pStyle w:val="Podnoje"/>
        <w:jc w:val="both"/>
        <w:rPr>
          <w:rFonts w:ascii="Arial" w:hAnsi="Arial" w:cs="Arial"/>
          <w:color w:val="7030A0"/>
          <w:sz w:val="24"/>
          <w:szCs w:val="24"/>
          <w:lang w:val="hr-HR" w:eastAsia="en-US"/>
        </w:rPr>
      </w:pPr>
    </w:p>
    <w:p w:rsidR="005031B2" w:rsidRPr="001E04C0" w:rsidRDefault="005031B2" w:rsidP="005031B2">
      <w:pPr>
        <w:pStyle w:val="Podnoje"/>
        <w:jc w:val="both"/>
        <w:rPr>
          <w:rFonts w:ascii="Arial" w:hAnsi="Arial" w:cs="Arial"/>
          <w:noProof/>
          <w:color w:val="92D050"/>
          <w:sz w:val="24"/>
          <w:szCs w:val="24"/>
          <w:lang w:val="it-IT"/>
        </w:rPr>
      </w:pPr>
    </w:p>
    <w:p w:rsidR="005031B2" w:rsidRPr="001E04C0" w:rsidRDefault="005031B2" w:rsidP="005031B2">
      <w:pPr>
        <w:pStyle w:val="Podnoje"/>
        <w:jc w:val="both"/>
        <w:rPr>
          <w:rFonts w:ascii="Arial" w:hAnsi="Arial" w:cs="Arial"/>
          <w:noProof/>
          <w:color w:val="92D050"/>
          <w:sz w:val="24"/>
          <w:szCs w:val="24"/>
          <w:lang w:val="it-IT"/>
        </w:rPr>
      </w:pPr>
    </w:p>
    <w:p w:rsidR="006A0F37" w:rsidRDefault="006A0F37" w:rsidP="00B86883">
      <w:pPr>
        <w:rPr>
          <w:rFonts w:ascii="Arial" w:hAnsi="Arial" w:cs="Arial"/>
          <w:bCs/>
          <w:color w:val="7030A0"/>
          <w:u w:val="single"/>
        </w:rPr>
      </w:pPr>
    </w:p>
    <w:p w:rsidR="006A0F37" w:rsidRDefault="006A0F37" w:rsidP="00B86883">
      <w:pPr>
        <w:rPr>
          <w:rFonts w:ascii="Arial" w:hAnsi="Arial" w:cs="Arial"/>
          <w:bCs/>
          <w:color w:val="7030A0"/>
          <w:u w:val="single"/>
        </w:rPr>
      </w:pPr>
    </w:p>
    <w:p w:rsidR="006A0F37" w:rsidRDefault="006A0F37" w:rsidP="00B86883">
      <w:pPr>
        <w:rPr>
          <w:rFonts w:ascii="Arial" w:hAnsi="Arial" w:cs="Arial"/>
          <w:bCs/>
          <w:color w:val="7030A0"/>
          <w:u w:val="single"/>
        </w:rPr>
      </w:pPr>
    </w:p>
    <w:p w:rsidR="006A0F37" w:rsidRDefault="006A0F37" w:rsidP="00B86883">
      <w:pPr>
        <w:rPr>
          <w:rFonts w:ascii="Arial" w:hAnsi="Arial" w:cs="Arial"/>
          <w:bCs/>
          <w:color w:val="7030A0"/>
          <w:u w:val="single"/>
        </w:rPr>
      </w:pPr>
    </w:p>
    <w:p w:rsidR="00B86883" w:rsidRPr="00057F18" w:rsidRDefault="00B86883" w:rsidP="00B86883">
      <w:pPr>
        <w:rPr>
          <w:rFonts w:ascii="Arial" w:hAnsi="Arial" w:cs="Arial"/>
          <w:bCs/>
          <w:color w:val="7030A0"/>
        </w:rPr>
      </w:pPr>
      <w:r w:rsidRPr="00057F18">
        <w:rPr>
          <w:rFonts w:ascii="Arial" w:hAnsi="Arial" w:cs="Arial"/>
          <w:bCs/>
          <w:color w:val="7030A0"/>
          <w:u w:val="single"/>
        </w:rPr>
        <w:t>Sastavni dijelovi Godišnjeg plana i programa rada škole su</w:t>
      </w:r>
      <w:r w:rsidRPr="00057F18">
        <w:rPr>
          <w:rFonts w:ascii="Arial" w:hAnsi="Arial" w:cs="Arial"/>
          <w:bCs/>
          <w:color w:val="7030A0"/>
        </w:rPr>
        <w:t>:</w:t>
      </w:r>
    </w:p>
    <w:p w:rsidR="00B86883" w:rsidRPr="00057F18" w:rsidRDefault="00B86883" w:rsidP="00B86883">
      <w:pPr>
        <w:rPr>
          <w:rFonts w:ascii="Arial" w:hAnsi="Arial" w:cs="Arial"/>
          <w:color w:val="7030A0"/>
        </w:rPr>
      </w:pPr>
    </w:p>
    <w:p w:rsidR="00B86883" w:rsidRPr="00057F18" w:rsidRDefault="00B86883" w:rsidP="00B86883">
      <w:pPr>
        <w:rPr>
          <w:rFonts w:ascii="Arial" w:hAnsi="Arial" w:cs="Arial"/>
          <w:color w:val="7030A0"/>
        </w:rPr>
      </w:pPr>
      <w:r w:rsidRPr="00057F18">
        <w:rPr>
          <w:rFonts w:ascii="Arial" w:hAnsi="Arial" w:cs="Arial"/>
          <w:color w:val="7030A0"/>
        </w:rPr>
        <w:t>1. Godišnji planovi i programi rada učitelja</w:t>
      </w:r>
    </w:p>
    <w:p w:rsidR="00B86883" w:rsidRPr="00057F18" w:rsidRDefault="00B86883" w:rsidP="00B86883">
      <w:pPr>
        <w:rPr>
          <w:rFonts w:ascii="Arial" w:hAnsi="Arial" w:cs="Arial"/>
          <w:color w:val="7030A0"/>
        </w:rPr>
      </w:pPr>
      <w:r w:rsidRPr="00057F18">
        <w:rPr>
          <w:rFonts w:ascii="Arial" w:hAnsi="Arial" w:cs="Arial"/>
          <w:color w:val="7030A0"/>
        </w:rPr>
        <w:t>2. Mjesečni planovi i programi rada učitelja</w:t>
      </w:r>
    </w:p>
    <w:p w:rsidR="00B86883" w:rsidRPr="00057F18" w:rsidRDefault="00B86883" w:rsidP="00B86883">
      <w:pPr>
        <w:rPr>
          <w:rFonts w:ascii="Arial" w:hAnsi="Arial" w:cs="Arial"/>
          <w:color w:val="7030A0"/>
        </w:rPr>
      </w:pPr>
      <w:r w:rsidRPr="00057F18">
        <w:rPr>
          <w:rFonts w:ascii="Arial" w:hAnsi="Arial" w:cs="Arial"/>
          <w:color w:val="7030A0"/>
        </w:rPr>
        <w:t>3. Plan i program rada razrednika</w:t>
      </w:r>
    </w:p>
    <w:p w:rsidR="00B86883" w:rsidRPr="00057F18" w:rsidRDefault="00B86883" w:rsidP="00B86883">
      <w:pPr>
        <w:rPr>
          <w:rFonts w:ascii="Arial" w:hAnsi="Arial" w:cs="Arial"/>
          <w:color w:val="7030A0"/>
        </w:rPr>
      </w:pPr>
      <w:r w:rsidRPr="00057F18">
        <w:rPr>
          <w:rFonts w:ascii="Arial" w:hAnsi="Arial" w:cs="Arial"/>
          <w:color w:val="7030A0"/>
        </w:rPr>
        <w:t>4. Prilagođeni planovi i programi rada za učenike s teškoćama</w:t>
      </w:r>
    </w:p>
    <w:p w:rsidR="00B86883" w:rsidRPr="00057F18" w:rsidRDefault="00B86883" w:rsidP="00B86883">
      <w:pPr>
        <w:rPr>
          <w:rFonts w:ascii="Arial" w:hAnsi="Arial" w:cs="Arial"/>
          <w:color w:val="7030A0"/>
        </w:rPr>
      </w:pPr>
      <w:r w:rsidRPr="00057F18">
        <w:rPr>
          <w:rFonts w:ascii="Arial" w:hAnsi="Arial" w:cs="Arial"/>
          <w:color w:val="7030A0"/>
        </w:rPr>
        <w:t>5. Plan i program rada sa darovitim učenicima (ako se takva aktivnost provodi sukladno članku    63. stavku 1. Zakona)</w:t>
      </w:r>
    </w:p>
    <w:p w:rsidR="00B86883" w:rsidRPr="00057F18" w:rsidRDefault="00B86883" w:rsidP="00B86883">
      <w:pPr>
        <w:rPr>
          <w:rFonts w:ascii="Arial" w:hAnsi="Arial" w:cs="Arial"/>
          <w:color w:val="7030A0"/>
        </w:rPr>
      </w:pPr>
      <w:r w:rsidRPr="00057F18">
        <w:rPr>
          <w:rFonts w:ascii="Arial" w:hAnsi="Arial" w:cs="Arial"/>
          <w:color w:val="7030A0"/>
        </w:rPr>
        <w:t>6. Rješenja o tjednim i godišnjim zaduženjima odgojno-obrazovnih radnika</w:t>
      </w:r>
    </w:p>
    <w:p w:rsidR="00B86883" w:rsidRPr="00057F18" w:rsidRDefault="00B86883" w:rsidP="00B86883">
      <w:pPr>
        <w:rPr>
          <w:rFonts w:ascii="Arial" w:hAnsi="Arial" w:cs="Arial"/>
          <w:color w:val="7030A0"/>
        </w:rPr>
      </w:pPr>
      <w:r w:rsidRPr="00057F18">
        <w:rPr>
          <w:rFonts w:ascii="Arial" w:hAnsi="Arial" w:cs="Arial"/>
          <w:color w:val="7030A0"/>
        </w:rPr>
        <w:t>7. Raspored sati</w:t>
      </w:r>
    </w:p>
    <w:p w:rsidR="00B86883" w:rsidRPr="00057F18" w:rsidRDefault="00B86883" w:rsidP="00B86883">
      <w:pPr>
        <w:rPr>
          <w:rFonts w:ascii="Arial" w:hAnsi="Arial" w:cs="Arial"/>
          <w:color w:val="7030A0"/>
        </w:rPr>
      </w:pPr>
    </w:p>
    <w:p w:rsidR="00B86883" w:rsidRPr="00057F18" w:rsidRDefault="00B86883" w:rsidP="00B86883">
      <w:pPr>
        <w:jc w:val="both"/>
        <w:rPr>
          <w:rFonts w:ascii="Arial" w:hAnsi="Arial" w:cs="Arial"/>
          <w:color w:val="7030A0"/>
        </w:rPr>
      </w:pPr>
    </w:p>
    <w:p w:rsidR="00B86883" w:rsidRPr="00110D37" w:rsidRDefault="00B86883" w:rsidP="00B86883">
      <w:pPr>
        <w:spacing w:after="200" w:line="276" w:lineRule="auto"/>
        <w:rPr>
          <w:rFonts w:ascii="Arial" w:hAnsi="Arial" w:cs="Arial"/>
          <w:color w:val="7030A0"/>
        </w:rPr>
      </w:pPr>
      <w:r w:rsidRPr="00110D37">
        <w:rPr>
          <w:rFonts w:ascii="Arial" w:hAnsi="Arial" w:cs="Arial"/>
          <w:color w:val="7030A0"/>
        </w:rPr>
        <w:br w:type="page"/>
      </w:r>
    </w:p>
    <w:p w:rsidR="008470C2" w:rsidRPr="00561278" w:rsidRDefault="008470C2" w:rsidP="00B631A1">
      <w:pPr>
        <w:pStyle w:val="Tijeloteksta-uvlaka3"/>
        <w:ind w:left="0"/>
        <w:rPr>
          <w:rFonts w:ascii="Arial" w:hAnsi="Arial" w:cs="Arial"/>
          <w:noProof/>
          <w:color w:val="92D050"/>
          <w:sz w:val="24"/>
          <w:szCs w:val="24"/>
        </w:rPr>
      </w:pPr>
    </w:p>
    <w:p w:rsidR="008470C2" w:rsidRPr="00561278" w:rsidRDefault="008470C2" w:rsidP="00B631A1">
      <w:pPr>
        <w:pStyle w:val="Tijeloteksta-uvlaka3"/>
        <w:ind w:left="0"/>
        <w:rPr>
          <w:rFonts w:ascii="Arial" w:hAnsi="Arial" w:cs="Arial"/>
          <w:noProof/>
          <w:color w:val="7030A0"/>
          <w:sz w:val="24"/>
          <w:szCs w:val="24"/>
        </w:rPr>
      </w:pPr>
    </w:p>
    <w:p w:rsidR="000F4B64" w:rsidRPr="006E3E50" w:rsidRDefault="000F4B64" w:rsidP="006E3E50">
      <w:pPr>
        <w:jc w:val="both"/>
        <w:rPr>
          <w:rFonts w:ascii="Arial" w:hAnsi="Arial" w:cs="Arial"/>
          <w:noProof/>
          <w:color w:val="7030A0"/>
        </w:rPr>
      </w:pPr>
      <w:r w:rsidRPr="006E3E50">
        <w:rPr>
          <w:rFonts w:ascii="Arial" w:hAnsi="Arial" w:cs="Arial"/>
          <w:bCs/>
          <w:color w:val="7030A0"/>
        </w:rPr>
        <w:t xml:space="preserve">Na </w:t>
      </w:r>
      <w:r w:rsidR="001E04C0" w:rsidRPr="006E3E50">
        <w:rPr>
          <w:rFonts w:ascii="Arial" w:hAnsi="Arial" w:cs="Arial"/>
          <w:bCs/>
          <w:color w:val="7030A0"/>
        </w:rPr>
        <w:t>temelju</w:t>
      </w:r>
      <w:r w:rsidR="003A35D2" w:rsidRPr="006E3E50">
        <w:rPr>
          <w:rFonts w:ascii="Arial" w:hAnsi="Arial" w:cs="Arial"/>
          <w:bCs/>
          <w:color w:val="7030A0"/>
        </w:rPr>
        <w:t xml:space="preserve"> članka 118</w:t>
      </w:r>
      <w:r w:rsidRPr="006E3E50">
        <w:rPr>
          <w:rFonts w:ascii="Arial" w:hAnsi="Arial" w:cs="Arial"/>
          <w:bCs/>
          <w:color w:val="7030A0"/>
        </w:rPr>
        <w:t>.</w:t>
      </w:r>
      <w:r w:rsidR="006E3E50" w:rsidRPr="006E3E50">
        <w:rPr>
          <w:rFonts w:ascii="Arial" w:hAnsi="Arial" w:cs="Arial"/>
          <w:bCs/>
          <w:color w:val="7030A0"/>
        </w:rPr>
        <w:t xml:space="preserve"> st. 2. al. 5. </w:t>
      </w:r>
      <w:r w:rsidRPr="006E3E50">
        <w:rPr>
          <w:rFonts w:ascii="Arial" w:hAnsi="Arial" w:cs="Arial"/>
          <w:bCs/>
          <w:color w:val="7030A0"/>
        </w:rPr>
        <w:t>Zakona o odgoju i obrazovanju u osnovnoj i srednjoj školi</w:t>
      </w:r>
      <w:r w:rsidR="006E3E50" w:rsidRPr="006E3E50">
        <w:rPr>
          <w:rFonts w:ascii="Arial" w:hAnsi="Arial" w:cs="Arial"/>
          <w:bCs/>
          <w:color w:val="7030A0"/>
        </w:rPr>
        <w:t xml:space="preserve"> ( NN, broj 87/08, 86/09, 92/10, 105/10, 90/11, 5/12, 16/12, 86/12, </w:t>
      </w:r>
      <w:r w:rsidR="00057F18">
        <w:rPr>
          <w:rFonts w:ascii="Arial" w:hAnsi="Arial" w:cs="Arial"/>
          <w:bCs/>
          <w:color w:val="7030A0"/>
        </w:rPr>
        <w:t xml:space="preserve">126/12, </w:t>
      </w:r>
      <w:r w:rsidR="006E3E50" w:rsidRPr="006E3E50">
        <w:rPr>
          <w:rFonts w:ascii="Arial" w:hAnsi="Arial" w:cs="Arial"/>
          <w:bCs/>
          <w:color w:val="7030A0"/>
        </w:rPr>
        <w:t>94/13, 152/14</w:t>
      </w:r>
      <w:r w:rsidR="00057F18">
        <w:rPr>
          <w:rFonts w:ascii="Arial" w:hAnsi="Arial" w:cs="Arial"/>
          <w:bCs/>
          <w:color w:val="7030A0"/>
        </w:rPr>
        <w:t>,</w:t>
      </w:r>
      <w:r w:rsidR="006E3E50" w:rsidRPr="006E3E50">
        <w:rPr>
          <w:rFonts w:ascii="Arial" w:hAnsi="Arial" w:cs="Arial"/>
          <w:bCs/>
          <w:color w:val="7030A0"/>
        </w:rPr>
        <w:t>7/17</w:t>
      </w:r>
      <w:r w:rsidR="00057F18">
        <w:rPr>
          <w:rFonts w:ascii="Arial" w:hAnsi="Arial" w:cs="Arial"/>
          <w:bCs/>
          <w:color w:val="7030A0"/>
        </w:rPr>
        <w:t xml:space="preserve"> i 68/18</w:t>
      </w:r>
      <w:r w:rsidR="006E3E50" w:rsidRPr="006E3E50">
        <w:rPr>
          <w:rFonts w:ascii="Arial" w:hAnsi="Arial" w:cs="Arial"/>
          <w:bCs/>
          <w:color w:val="7030A0"/>
        </w:rPr>
        <w:t xml:space="preserve">) i </w:t>
      </w:r>
      <w:r w:rsidRPr="006E3E50">
        <w:rPr>
          <w:rFonts w:ascii="Arial" w:hAnsi="Arial" w:cs="Arial"/>
          <w:bCs/>
          <w:color w:val="7030A0"/>
        </w:rPr>
        <w:t>članka 57. Statuta Osn</w:t>
      </w:r>
      <w:r w:rsidR="003A12BD" w:rsidRPr="006E3E50">
        <w:rPr>
          <w:rFonts w:ascii="Arial" w:hAnsi="Arial" w:cs="Arial"/>
          <w:bCs/>
          <w:color w:val="7030A0"/>
        </w:rPr>
        <w:t xml:space="preserve">ovne škole </w:t>
      </w:r>
      <w:r w:rsidR="00057F18">
        <w:rPr>
          <w:rFonts w:ascii="Arial" w:hAnsi="Arial" w:cs="Arial"/>
          <w:bCs/>
          <w:color w:val="7030A0"/>
        </w:rPr>
        <w:t>–</w:t>
      </w:r>
      <w:r w:rsidR="003A12BD" w:rsidRPr="006E3E50">
        <w:rPr>
          <w:rFonts w:ascii="Arial" w:hAnsi="Arial" w:cs="Arial"/>
          <w:bCs/>
          <w:color w:val="7030A0"/>
        </w:rPr>
        <w:t xml:space="preserve"> Scuolaelementare RIVARELA</w:t>
      </w:r>
      <w:r w:rsidR="006E3E50" w:rsidRPr="006E3E50">
        <w:rPr>
          <w:rFonts w:ascii="Arial" w:hAnsi="Arial" w:cs="Arial"/>
          <w:bCs/>
          <w:color w:val="7030A0"/>
        </w:rPr>
        <w:t xml:space="preserve">, Školski odbor </w:t>
      </w:r>
      <w:r w:rsidRPr="006E3E50">
        <w:rPr>
          <w:rFonts w:ascii="Arial" w:hAnsi="Arial" w:cs="Arial"/>
          <w:bCs/>
          <w:color w:val="7030A0"/>
        </w:rPr>
        <w:t xml:space="preserve">na prijedlog </w:t>
      </w:r>
      <w:r w:rsidR="006E3E50" w:rsidRPr="006E3E50">
        <w:rPr>
          <w:rFonts w:ascii="Arial" w:hAnsi="Arial" w:cs="Arial"/>
          <w:bCs/>
          <w:color w:val="7030A0"/>
        </w:rPr>
        <w:t>ravnatelja škole donosi Godišnji plan i program rada škole za školsku godinu 2018./2019. na sjednici Školskog odbora koja je održana</w:t>
      </w:r>
      <w:r w:rsidR="00057F18">
        <w:rPr>
          <w:rFonts w:ascii="Arial" w:hAnsi="Arial" w:cs="Arial"/>
          <w:bCs/>
          <w:color w:val="7030A0"/>
        </w:rPr>
        <w:t xml:space="preserve"> 1. listopada 2018. godine.</w:t>
      </w:r>
    </w:p>
    <w:p w:rsidR="000F4B64" w:rsidRPr="006E3E50" w:rsidRDefault="000F4B64" w:rsidP="000F4B64">
      <w:pPr>
        <w:pStyle w:val="Tijeloteksta-uvlaka3"/>
        <w:ind w:left="0"/>
        <w:rPr>
          <w:rFonts w:ascii="Arial" w:hAnsi="Arial" w:cs="Arial"/>
          <w:noProof/>
          <w:color w:val="7030A0"/>
          <w:sz w:val="24"/>
          <w:szCs w:val="24"/>
        </w:rPr>
      </w:pPr>
    </w:p>
    <w:p w:rsidR="000F6AE0" w:rsidRPr="006E3E50" w:rsidRDefault="000F6AE0" w:rsidP="000F4B64">
      <w:pPr>
        <w:pStyle w:val="Tijeloteksta-uvlaka3"/>
        <w:ind w:left="0"/>
        <w:rPr>
          <w:rFonts w:ascii="Arial" w:hAnsi="Arial" w:cs="Arial"/>
          <w:noProof/>
          <w:color w:val="7030A0"/>
          <w:sz w:val="24"/>
          <w:szCs w:val="24"/>
        </w:rPr>
      </w:pPr>
    </w:p>
    <w:p w:rsidR="000F4B64" w:rsidRPr="006E3E50" w:rsidRDefault="000F4B64" w:rsidP="000F4B64">
      <w:pPr>
        <w:jc w:val="both"/>
        <w:rPr>
          <w:rFonts w:ascii="Arial" w:hAnsi="Arial" w:cs="Arial"/>
          <w:b/>
          <w:bCs/>
          <w:iCs/>
          <w:color w:val="7030A0"/>
        </w:rPr>
      </w:pPr>
    </w:p>
    <w:p w:rsidR="000F6AE0" w:rsidRPr="001E04C0" w:rsidRDefault="000F6AE0" w:rsidP="000F4B64">
      <w:pPr>
        <w:jc w:val="both"/>
        <w:rPr>
          <w:rFonts w:ascii="Arial" w:hAnsi="Arial" w:cs="Arial"/>
          <w:b/>
          <w:bCs/>
          <w:iCs/>
          <w:color w:val="92D050"/>
        </w:rPr>
      </w:pPr>
    </w:p>
    <w:p w:rsidR="000F4B64" w:rsidRPr="001E04C0" w:rsidRDefault="000F4B64" w:rsidP="000F4B64">
      <w:pPr>
        <w:jc w:val="both"/>
        <w:rPr>
          <w:rFonts w:ascii="Arial" w:hAnsi="Arial" w:cs="Arial"/>
          <w:b/>
          <w:bCs/>
          <w:iCs/>
          <w:color w:val="92D050"/>
        </w:rPr>
      </w:pPr>
    </w:p>
    <w:p w:rsidR="004E47DE" w:rsidRPr="006964DF" w:rsidRDefault="004E47DE" w:rsidP="000F4B64">
      <w:pPr>
        <w:rPr>
          <w:rFonts w:ascii="Arial" w:hAnsi="Arial" w:cs="Arial"/>
          <w:b/>
          <w:color w:val="7030A0"/>
        </w:rPr>
      </w:pPr>
    </w:p>
    <w:p w:rsidR="000F4B64" w:rsidRPr="006964DF" w:rsidRDefault="000F4B64" w:rsidP="000F4B64">
      <w:pPr>
        <w:rPr>
          <w:rFonts w:ascii="Arial" w:hAnsi="Arial" w:cs="Arial"/>
          <w:color w:val="7030A0"/>
        </w:rPr>
      </w:pPr>
      <w:r w:rsidRPr="006964DF">
        <w:rPr>
          <w:rFonts w:ascii="Arial" w:hAnsi="Arial" w:cs="Arial"/>
          <w:color w:val="7030A0"/>
        </w:rPr>
        <w:t xml:space="preserve">Ravnateljica </w:t>
      </w:r>
      <w:r w:rsidR="005825E6">
        <w:rPr>
          <w:rFonts w:ascii="Arial" w:hAnsi="Arial" w:cs="Arial"/>
          <w:color w:val="7030A0"/>
        </w:rPr>
        <w:t>Š</w:t>
      </w:r>
      <w:r w:rsidRPr="006964DF">
        <w:rPr>
          <w:rFonts w:ascii="Arial" w:hAnsi="Arial" w:cs="Arial"/>
          <w:color w:val="7030A0"/>
        </w:rPr>
        <w:t xml:space="preserve">kole:                                                Predsjednica </w:t>
      </w:r>
      <w:r w:rsidR="00096469" w:rsidRPr="006964DF">
        <w:rPr>
          <w:rFonts w:ascii="Arial" w:hAnsi="Arial" w:cs="Arial"/>
          <w:color w:val="7030A0"/>
        </w:rPr>
        <w:t>Š</w:t>
      </w:r>
      <w:r w:rsidRPr="006964DF">
        <w:rPr>
          <w:rFonts w:ascii="Arial" w:hAnsi="Arial" w:cs="Arial"/>
          <w:color w:val="7030A0"/>
        </w:rPr>
        <w:t>kolskog odbora:</w:t>
      </w:r>
    </w:p>
    <w:p w:rsidR="000F4B64" w:rsidRPr="006964DF" w:rsidRDefault="000F4B64" w:rsidP="000F4B64">
      <w:pPr>
        <w:rPr>
          <w:rFonts w:ascii="Arial" w:hAnsi="Arial" w:cs="Arial"/>
          <w:color w:val="7030A0"/>
        </w:rPr>
      </w:pPr>
    </w:p>
    <w:p w:rsidR="000F4B64" w:rsidRPr="006964DF" w:rsidRDefault="000F4B64" w:rsidP="000F4B64">
      <w:pPr>
        <w:jc w:val="both"/>
        <w:rPr>
          <w:rFonts w:ascii="Arial" w:hAnsi="Arial" w:cs="Arial"/>
          <w:color w:val="7030A0"/>
        </w:rPr>
      </w:pPr>
      <w:r w:rsidRPr="006964DF">
        <w:rPr>
          <w:rFonts w:ascii="Arial" w:hAnsi="Arial" w:cs="Arial"/>
          <w:color w:val="7030A0"/>
        </w:rPr>
        <w:t xml:space="preserve">Davorka Parmač, prof.                                              </w:t>
      </w:r>
      <w:r w:rsidR="00574E51" w:rsidRPr="006964DF">
        <w:rPr>
          <w:rFonts w:ascii="Arial" w:hAnsi="Arial" w:cs="Arial"/>
          <w:color w:val="7030A0"/>
        </w:rPr>
        <w:t>Jasna Andreašić</w:t>
      </w:r>
      <w:r w:rsidR="00057F18">
        <w:rPr>
          <w:rFonts w:ascii="Arial" w:hAnsi="Arial" w:cs="Arial"/>
          <w:color w:val="7030A0"/>
        </w:rPr>
        <w:t>, dipl. učitelj</w:t>
      </w:r>
    </w:p>
    <w:p w:rsidR="001274D5" w:rsidRPr="006964DF" w:rsidRDefault="001274D5" w:rsidP="001274D5">
      <w:pPr>
        <w:jc w:val="both"/>
        <w:rPr>
          <w:rFonts w:ascii="Arial" w:hAnsi="Arial" w:cs="Arial"/>
          <w:color w:val="7030A0"/>
        </w:rPr>
      </w:pPr>
    </w:p>
    <w:p w:rsidR="006964DF" w:rsidRPr="006964DF" w:rsidRDefault="006964DF" w:rsidP="001274D5">
      <w:pPr>
        <w:jc w:val="both"/>
        <w:rPr>
          <w:rFonts w:ascii="Arial" w:hAnsi="Arial" w:cs="Arial"/>
          <w:color w:val="7030A0"/>
        </w:rPr>
      </w:pPr>
    </w:p>
    <w:p w:rsidR="006964DF" w:rsidRPr="006964DF" w:rsidRDefault="006964DF" w:rsidP="001274D5">
      <w:pPr>
        <w:jc w:val="both"/>
        <w:rPr>
          <w:rFonts w:ascii="Arial" w:hAnsi="Arial" w:cs="Arial"/>
          <w:color w:val="7030A0"/>
        </w:rPr>
      </w:pPr>
    </w:p>
    <w:p w:rsidR="006964DF" w:rsidRPr="006964DF" w:rsidRDefault="006964DF" w:rsidP="006964DF">
      <w:pPr>
        <w:jc w:val="both"/>
        <w:rPr>
          <w:rFonts w:ascii="Arial" w:hAnsi="Arial" w:cs="Arial"/>
          <w:bCs/>
          <w:iCs/>
          <w:color w:val="7030A0"/>
        </w:rPr>
      </w:pPr>
    </w:p>
    <w:p w:rsidR="006964DF" w:rsidRPr="006964DF" w:rsidRDefault="006964DF" w:rsidP="006964DF">
      <w:pPr>
        <w:jc w:val="both"/>
        <w:rPr>
          <w:rFonts w:ascii="Arial" w:hAnsi="Arial" w:cs="Arial"/>
          <w:bCs/>
          <w:iCs/>
          <w:color w:val="7030A0"/>
        </w:rPr>
      </w:pPr>
    </w:p>
    <w:p w:rsidR="006964DF" w:rsidRPr="006964DF" w:rsidRDefault="006964DF" w:rsidP="006964DF">
      <w:pPr>
        <w:jc w:val="both"/>
        <w:rPr>
          <w:rFonts w:ascii="Arial" w:hAnsi="Arial" w:cs="Arial"/>
          <w:bCs/>
          <w:iCs/>
          <w:color w:val="7030A0"/>
        </w:rPr>
      </w:pPr>
    </w:p>
    <w:p w:rsidR="006964DF" w:rsidRPr="006964DF" w:rsidRDefault="006964DF" w:rsidP="006964DF">
      <w:pPr>
        <w:jc w:val="both"/>
        <w:rPr>
          <w:rFonts w:ascii="Arial" w:hAnsi="Arial" w:cs="Arial"/>
          <w:bCs/>
          <w:iCs/>
          <w:color w:val="7030A0"/>
        </w:rPr>
      </w:pPr>
      <w:r w:rsidRPr="006964DF">
        <w:rPr>
          <w:rFonts w:ascii="Arial" w:hAnsi="Arial" w:cs="Arial"/>
          <w:bCs/>
          <w:iCs/>
          <w:color w:val="7030A0"/>
        </w:rPr>
        <w:t xml:space="preserve">U Novigradu, </w:t>
      </w:r>
      <w:r w:rsidR="00057F18">
        <w:rPr>
          <w:rFonts w:ascii="Arial" w:hAnsi="Arial" w:cs="Arial"/>
          <w:bCs/>
          <w:iCs/>
          <w:color w:val="7030A0"/>
        </w:rPr>
        <w:t>1. listopada 2018.</w:t>
      </w:r>
    </w:p>
    <w:p w:rsidR="006964DF" w:rsidRPr="006964DF" w:rsidRDefault="006964DF" w:rsidP="006964DF">
      <w:pPr>
        <w:jc w:val="both"/>
        <w:rPr>
          <w:rFonts w:ascii="Arial" w:hAnsi="Arial" w:cs="Arial"/>
          <w:bCs/>
          <w:iCs/>
          <w:color w:val="7030A0"/>
        </w:rPr>
      </w:pPr>
    </w:p>
    <w:p w:rsidR="006964DF" w:rsidRPr="006964DF" w:rsidRDefault="006964DF" w:rsidP="006964DF">
      <w:pPr>
        <w:jc w:val="both"/>
        <w:rPr>
          <w:rFonts w:ascii="Arial" w:hAnsi="Arial" w:cs="Arial"/>
          <w:color w:val="7030A0"/>
        </w:rPr>
      </w:pPr>
    </w:p>
    <w:p w:rsidR="006964DF" w:rsidRPr="006964DF" w:rsidRDefault="006964DF" w:rsidP="006964DF">
      <w:pPr>
        <w:jc w:val="both"/>
        <w:rPr>
          <w:rFonts w:ascii="Arial" w:hAnsi="Arial" w:cs="Arial"/>
          <w:bCs/>
          <w:iCs/>
          <w:color w:val="7030A0"/>
        </w:rPr>
      </w:pPr>
      <w:r w:rsidRPr="006964DF">
        <w:rPr>
          <w:rFonts w:ascii="Arial" w:hAnsi="Arial" w:cs="Arial"/>
          <w:bCs/>
          <w:iCs/>
          <w:color w:val="7030A0"/>
        </w:rPr>
        <w:t xml:space="preserve">KLASA: </w:t>
      </w:r>
      <w:r w:rsidR="00057F18">
        <w:rPr>
          <w:rFonts w:ascii="Arial" w:hAnsi="Arial" w:cs="Arial"/>
          <w:bCs/>
          <w:iCs/>
          <w:color w:val="7030A0"/>
        </w:rPr>
        <w:t>011-01/18-01/02</w:t>
      </w:r>
    </w:p>
    <w:p w:rsidR="006964DF" w:rsidRPr="006964DF" w:rsidRDefault="006964DF" w:rsidP="006964DF">
      <w:pPr>
        <w:jc w:val="both"/>
        <w:rPr>
          <w:rFonts w:ascii="Arial" w:hAnsi="Arial" w:cs="Arial"/>
          <w:bCs/>
          <w:iCs/>
          <w:color w:val="7030A0"/>
        </w:rPr>
      </w:pPr>
      <w:r w:rsidRPr="006964DF">
        <w:rPr>
          <w:rFonts w:ascii="Arial" w:hAnsi="Arial" w:cs="Arial"/>
          <w:bCs/>
          <w:iCs/>
          <w:color w:val="7030A0"/>
        </w:rPr>
        <w:t xml:space="preserve">URBROJ: </w:t>
      </w:r>
      <w:r w:rsidR="00057F18">
        <w:rPr>
          <w:rFonts w:ascii="Arial" w:hAnsi="Arial" w:cs="Arial"/>
          <w:bCs/>
          <w:iCs/>
          <w:color w:val="7030A0"/>
        </w:rPr>
        <w:t>2105/03-14/18-1</w:t>
      </w:r>
    </w:p>
    <w:sectPr w:rsidR="006964DF" w:rsidRPr="006964DF" w:rsidSect="00561278">
      <w:pgSz w:w="11906" w:h="16838" w:code="9"/>
      <w:pgMar w:top="709" w:right="1418" w:bottom="1560" w:left="1418" w:header="709" w:footer="709" w:gutter="0"/>
      <w:pgBorders w:offsetFrom="page">
        <w:bottom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B86" w:rsidRDefault="00CD7B86" w:rsidP="00AA5D82">
      <w:r>
        <w:separator/>
      </w:r>
    </w:p>
  </w:endnote>
  <w:endnote w:type="continuationSeparator" w:id="0">
    <w:p w:rsidR="00CD7B86" w:rsidRDefault="00CD7B86" w:rsidP="00AA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R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sig w:usb0="E0000AFF" w:usb1="500078FF" w:usb2="00000021" w:usb3="00000000" w:csb0="000001BF" w:csb1="00000000"/>
  </w:font>
  <w:font w:name="Noto Sans CJK SC Regular">
    <w:charset w:val="01"/>
    <w:family w:val="auto"/>
    <w:pitch w:val="variable"/>
  </w:font>
  <w:font w:name="FreeSans">
    <w:altName w:val="Times New Roman"/>
    <w:charset w:val="EE"/>
    <w:family w:val="swiss"/>
    <w:pitch w:val="variable"/>
    <w:sig w:usb0="C05F8EFF" w:usb1="500760FB" w:usb2="000002A0" w:usb3="00000000" w:csb0="800200BF" w:csb1="00000000"/>
  </w:font>
  <w:font w:name="Century Gothic">
    <w:panose1 w:val="020B0502020202020204"/>
    <w:charset w:val="EE"/>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E1C" w:rsidRDefault="00DC3EE6" w:rsidP="001613DA">
    <w:pPr>
      <w:pStyle w:val="Podnoje"/>
      <w:framePr w:wrap="around" w:vAnchor="text" w:hAnchor="margin" w:xAlign="right" w:y="1"/>
      <w:rPr>
        <w:rStyle w:val="Brojstranice"/>
      </w:rPr>
    </w:pPr>
    <w:r>
      <w:rPr>
        <w:rStyle w:val="Brojstranice"/>
      </w:rPr>
      <w:fldChar w:fldCharType="begin"/>
    </w:r>
    <w:r w:rsidR="00D01E1C">
      <w:rPr>
        <w:rStyle w:val="Brojstranice"/>
      </w:rPr>
      <w:instrText xml:space="preserve">PAGE  </w:instrText>
    </w:r>
    <w:r>
      <w:rPr>
        <w:rStyle w:val="Brojstranice"/>
      </w:rPr>
      <w:fldChar w:fldCharType="end"/>
    </w:r>
  </w:p>
  <w:p w:rsidR="00D01E1C" w:rsidRDefault="00D01E1C" w:rsidP="001613DA">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E1C" w:rsidRDefault="00DC3EE6" w:rsidP="001613DA">
    <w:pPr>
      <w:pStyle w:val="Podnoje"/>
      <w:framePr w:wrap="around" w:vAnchor="text" w:hAnchor="margin" w:xAlign="right" w:y="1"/>
      <w:rPr>
        <w:rStyle w:val="Brojstranice"/>
      </w:rPr>
    </w:pPr>
    <w:r>
      <w:rPr>
        <w:rStyle w:val="Brojstranice"/>
      </w:rPr>
      <w:fldChar w:fldCharType="begin"/>
    </w:r>
    <w:r w:rsidR="00D01E1C">
      <w:rPr>
        <w:rStyle w:val="Brojstranice"/>
      </w:rPr>
      <w:instrText xml:space="preserve">PAGE  </w:instrText>
    </w:r>
    <w:r>
      <w:rPr>
        <w:rStyle w:val="Brojstranice"/>
      </w:rPr>
      <w:fldChar w:fldCharType="separate"/>
    </w:r>
    <w:r w:rsidR="009F7B1D">
      <w:rPr>
        <w:rStyle w:val="Brojstranice"/>
        <w:noProof/>
      </w:rPr>
      <w:t>95</w:t>
    </w:r>
    <w:r>
      <w:rPr>
        <w:rStyle w:val="Brojstranice"/>
      </w:rPr>
      <w:fldChar w:fldCharType="end"/>
    </w:r>
  </w:p>
  <w:p w:rsidR="00D01E1C" w:rsidRDefault="00D01E1C" w:rsidP="001613DA">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B86" w:rsidRDefault="00CD7B86" w:rsidP="00AA5D82">
      <w:r>
        <w:separator/>
      </w:r>
    </w:p>
  </w:footnote>
  <w:footnote w:type="continuationSeparator" w:id="0">
    <w:p w:rsidR="00CD7B86" w:rsidRDefault="00CD7B86" w:rsidP="00AA5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7F801EE"/>
    <w:lvl w:ilvl="0">
      <w:start w:val="1"/>
      <w:numFmt w:val="bullet"/>
      <w:pStyle w:val="Grafikeoznake2"/>
      <w:lvlText w:val=""/>
      <w:lvlJc w:val="left"/>
      <w:pPr>
        <w:tabs>
          <w:tab w:val="num" w:pos="643"/>
        </w:tabs>
        <w:ind w:left="643"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Symbol" w:hAnsi="Symbol" w:cs="Symbol" w:hint="default"/>
        <w:lang w:val="it-IT" w:eastAsia="hr-HR"/>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cs="Times New Roman" w:hint="default"/>
        <w:lang w:val="en-US" w:eastAsia="hr-HR"/>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lang w:val="it-IT" w:eastAsia="hr-HR"/>
      </w:rPr>
    </w:lvl>
  </w:abstractNum>
  <w:abstractNum w:abstractNumId="6" w15:restartNumberingAfterBreak="0">
    <w:nsid w:val="00000006"/>
    <w:multiLevelType w:val="multilevel"/>
    <w:tmpl w:val="00000006"/>
    <w:name w:val="WW8Num6"/>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15:restartNumberingAfterBreak="0">
    <w:nsid w:val="00000007"/>
    <w:multiLevelType w:val="singleLevel"/>
    <w:tmpl w:val="00000007"/>
    <w:name w:val="WW8Num7"/>
    <w:lvl w:ilvl="0">
      <w:start w:val="1"/>
      <w:numFmt w:val="decimal"/>
      <w:lvlText w:val="%1."/>
      <w:lvlJc w:val="left"/>
      <w:pPr>
        <w:tabs>
          <w:tab w:val="num" w:pos="0"/>
        </w:tabs>
        <w:ind w:left="720" w:hanging="360"/>
      </w:pPr>
      <w:rPr>
        <w:rFonts w:cs="Times New Roman"/>
      </w:rPr>
    </w:lvl>
  </w:abstractNum>
  <w:abstractNum w:abstractNumId="8" w15:restartNumberingAfterBreak="0">
    <w:nsid w:val="00000008"/>
    <w:multiLevelType w:val="singleLevel"/>
    <w:tmpl w:val="00000008"/>
    <w:name w:val="WW8Num8"/>
    <w:lvl w:ilvl="0">
      <w:start w:val="1"/>
      <w:numFmt w:val="bullet"/>
      <w:lvlText w:val=""/>
      <w:lvlJc w:val="left"/>
      <w:pPr>
        <w:tabs>
          <w:tab w:val="num" w:pos="0"/>
        </w:tabs>
        <w:ind w:left="1080" w:hanging="360"/>
      </w:pPr>
      <w:rPr>
        <w:rFonts w:ascii="Symbol" w:hAnsi="Symbol" w:cs="Symbol" w:hint="default"/>
        <w:lang w:val="en-US" w:eastAsia="hr-HR"/>
      </w:rPr>
    </w:lvl>
  </w:abstractNum>
  <w:abstractNum w:abstractNumId="9" w15:restartNumberingAfterBreak="0">
    <w:nsid w:val="00000009"/>
    <w:multiLevelType w:val="singleLevel"/>
    <w:tmpl w:val="00000009"/>
    <w:name w:val="WW8Num9"/>
    <w:lvl w:ilvl="0">
      <w:start w:val="1"/>
      <w:numFmt w:val="decimal"/>
      <w:lvlText w:val="%1."/>
      <w:lvlJc w:val="left"/>
      <w:pPr>
        <w:tabs>
          <w:tab w:val="num" w:pos="0"/>
        </w:tabs>
        <w:ind w:left="720" w:hanging="360"/>
      </w:pPr>
      <w:rPr>
        <w:rFonts w:cs="Times New Roman"/>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Times New Roman" w:hAnsi="Times New Roman" w:cs="Times New Roman" w:hint="default"/>
        <w:lang w:val="de-DE" w:eastAsia="hr-HR"/>
      </w:rPr>
    </w:lvl>
  </w:abstractNum>
  <w:abstractNum w:abstractNumId="11"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s-ES" w:eastAsia="hr-HR"/>
      </w:rPr>
    </w:lvl>
  </w:abstractNum>
  <w:abstractNum w:abstractNumId="12"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lang w:val="it-IT" w:eastAsia="hr-HR"/>
      </w:rPr>
    </w:lvl>
  </w:abstractNum>
  <w:abstractNum w:abstractNumId="13" w15:restartNumberingAfterBreak="0">
    <w:nsid w:val="0000000D"/>
    <w:multiLevelType w:val="multilevel"/>
    <w:tmpl w:val="0000000D"/>
    <w:name w:val="WW8Num13"/>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01C3322F"/>
    <w:multiLevelType w:val="hybridMultilevel"/>
    <w:tmpl w:val="D990EB4C"/>
    <w:lvl w:ilvl="0" w:tplc="C2BAFE1A">
      <w:start w:val="1"/>
      <w:numFmt w:val="decimal"/>
      <w:lvlText w:val="%1."/>
      <w:lvlJc w:val="left"/>
      <w:pPr>
        <w:tabs>
          <w:tab w:val="num" w:pos="720"/>
        </w:tabs>
        <w:ind w:left="720" w:hanging="360"/>
      </w:pPr>
      <w:rPr>
        <w:rFonts w:ascii="Times New Roman" w:eastAsia="Times New Roman" w:hAnsi="Times New Roman" w:cs="Times New Roman"/>
      </w:rPr>
    </w:lvl>
    <w:lvl w:ilvl="1" w:tplc="5A280B1C">
      <w:start w:val="1"/>
      <w:numFmt w:val="bullet"/>
      <w:lvlText w:val="-"/>
      <w:lvlJc w:val="left"/>
      <w:pPr>
        <w:tabs>
          <w:tab w:val="num" w:pos="1440"/>
        </w:tabs>
        <w:ind w:left="1440" w:hanging="360"/>
      </w:pPr>
      <w:rPr>
        <w:rFonts w:ascii="Arial" w:eastAsia="Times New Roman" w:hAnsi="Arial" w:cs="Arial" w:hint="default"/>
      </w:rPr>
    </w:lvl>
    <w:lvl w:ilvl="2" w:tplc="4216987A">
      <w:start w:val="3"/>
      <w:numFmt w:val="lowerLetter"/>
      <w:lvlText w:val="%3)"/>
      <w:lvlJc w:val="left"/>
      <w:pPr>
        <w:tabs>
          <w:tab w:val="num" w:pos="2340"/>
        </w:tabs>
        <w:ind w:left="2340" w:hanging="360"/>
      </w:pPr>
      <w:rPr>
        <w:b/>
      </w:r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15:restartNumberingAfterBreak="0">
    <w:nsid w:val="0627260F"/>
    <w:multiLevelType w:val="hybridMultilevel"/>
    <w:tmpl w:val="3830D530"/>
    <w:lvl w:ilvl="0" w:tplc="041A0001">
      <w:start w:val="1"/>
      <w:numFmt w:val="bullet"/>
      <w:lvlText w:val=""/>
      <w:lvlJc w:val="left"/>
      <w:pPr>
        <w:tabs>
          <w:tab w:val="num" w:pos="2160"/>
        </w:tabs>
        <w:ind w:left="2160" w:hanging="360"/>
      </w:pPr>
      <w:rPr>
        <w:rFonts w:ascii="Symbol" w:hAnsi="Symbol" w:hint="default"/>
      </w:rPr>
    </w:lvl>
    <w:lvl w:ilvl="1" w:tplc="041A0003" w:tentative="1">
      <w:start w:val="1"/>
      <w:numFmt w:val="bullet"/>
      <w:lvlText w:val="o"/>
      <w:lvlJc w:val="left"/>
      <w:pPr>
        <w:tabs>
          <w:tab w:val="num" w:pos="2880"/>
        </w:tabs>
        <w:ind w:left="2880" w:hanging="360"/>
      </w:pPr>
      <w:rPr>
        <w:rFonts w:ascii="Courier New" w:hAnsi="Courier New" w:cs="Courier New" w:hint="default"/>
      </w:rPr>
    </w:lvl>
    <w:lvl w:ilvl="2" w:tplc="041A0005" w:tentative="1">
      <w:start w:val="1"/>
      <w:numFmt w:val="bullet"/>
      <w:lvlText w:val=""/>
      <w:lvlJc w:val="left"/>
      <w:pPr>
        <w:tabs>
          <w:tab w:val="num" w:pos="3600"/>
        </w:tabs>
        <w:ind w:left="3600" w:hanging="360"/>
      </w:pPr>
      <w:rPr>
        <w:rFonts w:ascii="Wingdings" w:hAnsi="Wingdings" w:hint="default"/>
      </w:rPr>
    </w:lvl>
    <w:lvl w:ilvl="3" w:tplc="041A0001" w:tentative="1">
      <w:start w:val="1"/>
      <w:numFmt w:val="bullet"/>
      <w:lvlText w:val=""/>
      <w:lvlJc w:val="left"/>
      <w:pPr>
        <w:tabs>
          <w:tab w:val="num" w:pos="4320"/>
        </w:tabs>
        <w:ind w:left="4320" w:hanging="360"/>
      </w:pPr>
      <w:rPr>
        <w:rFonts w:ascii="Symbol" w:hAnsi="Symbol" w:hint="default"/>
      </w:rPr>
    </w:lvl>
    <w:lvl w:ilvl="4" w:tplc="041A0003" w:tentative="1">
      <w:start w:val="1"/>
      <w:numFmt w:val="bullet"/>
      <w:lvlText w:val="o"/>
      <w:lvlJc w:val="left"/>
      <w:pPr>
        <w:tabs>
          <w:tab w:val="num" w:pos="5040"/>
        </w:tabs>
        <w:ind w:left="5040" w:hanging="360"/>
      </w:pPr>
      <w:rPr>
        <w:rFonts w:ascii="Courier New" w:hAnsi="Courier New" w:cs="Courier New" w:hint="default"/>
      </w:rPr>
    </w:lvl>
    <w:lvl w:ilvl="5" w:tplc="041A0005" w:tentative="1">
      <w:start w:val="1"/>
      <w:numFmt w:val="bullet"/>
      <w:lvlText w:val=""/>
      <w:lvlJc w:val="left"/>
      <w:pPr>
        <w:tabs>
          <w:tab w:val="num" w:pos="5760"/>
        </w:tabs>
        <w:ind w:left="5760" w:hanging="360"/>
      </w:pPr>
      <w:rPr>
        <w:rFonts w:ascii="Wingdings" w:hAnsi="Wingdings" w:hint="default"/>
      </w:rPr>
    </w:lvl>
    <w:lvl w:ilvl="6" w:tplc="041A0001" w:tentative="1">
      <w:start w:val="1"/>
      <w:numFmt w:val="bullet"/>
      <w:lvlText w:val=""/>
      <w:lvlJc w:val="left"/>
      <w:pPr>
        <w:tabs>
          <w:tab w:val="num" w:pos="6480"/>
        </w:tabs>
        <w:ind w:left="6480" w:hanging="360"/>
      </w:pPr>
      <w:rPr>
        <w:rFonts w:ascii="Symbol" w:hAnsi="Symbol" w:hint="default"/>
      </w:rPr>
    </w:lvl>
    <w:lvl w:ilvl="7" w:tplc="041A0003" w:tentative="1">
      <w:start w:val="1"/>
      <w:numFmt w:val="bullet"/>
      <w:lvlText w:val="o"/>
      <w:lvlJc w:val="left"/>
      <w:pPr>
        <w:tabs>
          <w:tab w:val="num" w:pos="7200"/>
        </w:tabs>
        <w:ind w:left="7200" w:hanging="360"/>
      </w:pPr>
      <w:rPr>
        <w:rFonts w:ascii="Courier New" w:hAnsi="Courier New" w:cs="Courier New" w:hint="default"/>
      </w:rPr>
    </w:lvl>
    <w:lvl w:ilvl="8" w:tplc="041A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066D37A5"/>
    <w:multiLevelType w:val="hybridMultilevel"/>
    <w:tmpl w:val="A7A4BD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06F941EC"/>
    <w:multiLevelType w:val="singleLevel"/>
    <w:tmpl w:val="1BB681D2"/>
    <w:lvl w:ilvl="0">
      <w:start w:val="1"/>
      <w:numFmt w:val="bullet"/>
      <w:lvlText w:val="-"/>
      <w:lvlJc w:val="left"/>
      <w:pPr>
        <w:tabs>
          <w:tab w:val="num" w:pos="360"/>
        </w:tabs>
        <w:ind w:left="360" w:hanging="360"/>
      </w:pPr>
      <w:rPr>
        <w:rFonts w:hint="default"/>
      </w:rPr>
    </w:lvl>
  </w:abstractNum>
  <w:abstractNum w:abstractNumId="18" w15:restartNumberingAfterBreak="0">
    <w:nsid w:val="07E17C9E"/>
    <w:multiLevelType w:val="hybridMultilevel"/>
    <w:tmpl w:val="70AE2780"/>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1B140F7A"/>
    <w:multiLevelType w:val="hybridMultilevel"/>
    <w:tmpl w:val="F3500C5C"/>
    <w:lvl w:ilvl="0" w:tplc="0409000F">
      <w:start w:val="1"/>
      <w:numFmt w:val="decimal"/>
      <w:lvlText w:val="%1."/>
      <w:lvlJc w:val="left"/>
      <w:pPr>
        <w:tabs>
          <w:tab w:val="num" w:pos="720"/>
        </w:tabs>
        <w:ind w:left="720" w:hanging="360"/>
      </w:pPr>
    </w:lvl>
    <w:lvl w:ilvl="1" w:tplc="7F240BC8">
      <w:start w:val="1"/>
      <w:numFmt w:val="decimal"/>
      <w:lvlText w:val="%2."/>
      <w:lvlJc w:val="left"/>
      <w:pPr>
        <w:tabs>
          <w:tab w:val="num" w:pos="720"/>
        </w:tabs>
        <w:ind w:left="72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1B5B214D"/>
    <w:multiLevelType w:val="hybridMultilevel"/>
    <w:tmpl w:val="62ACD63E"/>
    <w:lvl w:ilvl="0" w:tplc="041A0001">
      <w:start w:val="1"/>
      <w:numFmt w:val="bullet"/>
      <w:lvlText w:val=""/>
      <w:lvlJc w:val="left"/>
      <w:pPr>
        <w:tabs>
          <w:tab w:val="num" w:pos="2160"/>
        </w:tabs>
        <w:ind w:left="2160" w:hanging="360"/>
      </w:pPr>
      <w:rPr>
        <w:rFonts w:ascii="Symbol" w:hAnsi="Symbol" w:hint="default"/>
      </w:rPr>
    </w:lvl>
    <w:lvl w:ilvl="1" w:tplc="041A0003" w:tentative="1">
      <w:start w:val="1"/>
      <w:numFmt w:val="bullet"/>
      <w:lvlText w:val="o"/>
      <w:lvlJc w:val="left"/>
      <w:pPr>
        <w:tabs>
          <w:tab w:val="num" w:pos="2880"/>
        </w:tabs>
        <w:ind w:left="2880" w:hanging="360"/>
      </w:pPr>
      <w:rPr>
        <w:rFonts w:ascii="Courier New" w:hAnsi="Courier New" w:cs="Courier New" w:hint="default"/>
      </w:rPr>
    </w:lvl>
    <w:lvl w:ilvl="2" w:tplc="041A0005" w:tentative="1">
      <w:start w:val="1"/>
      <w:numFmt w:val="bullet"/>
      <w:lvlText w:val=""/>
      <w:lvlJc w:val="left"/>
      <w:pPr>
        <w:tabs>
          <w:tab w:val="num" w:pos="3600"/>
        </w:tabs>
        <w:ind w:left="3600" w:hanging="360"/>
      </w:pPr>
      <w:rPr>
        <w:rFonts w:ascii="Wingdings" w:hAnsi="Wingdings" w:hint="default"/>
      </w:rPr>
    </w:lvl>
    <w:lvl w:ilvl="3" w:tplc="041A0001" w:tentative="1">
      <w:start w:val="1"/>
      <w:numFmt w:val="bullet"/>
      <w:lvlText w:val=""/>
      <w:lvlJc w:val="left"/>
      <w:pPr>
        <w:tabs>
          <w:tab w:val="num" w:pos="4320"/>
        </w:tabs>
        <w:ind w:left="4320" w:hanging="360"/>
      </w:pPr>
      <w:rPr>
        <w:rFonts w:ascii="Symbol" w:hAnsi="Symbol" w:hint="default"/>
      </w:rPr>
    </w:lvl>
    <w:lvl w:ilvl="4" w:tplc="041A0003" w:tentative="1">
      <w:start w:val="1"/>
      <w:numFmt w:val="bullet"/>
      <w:lvlText w:val="o"/>
      <w:lvlJc w:val="left"/>
      <w:pPr>
        <w:tabs>
          <w:tab w:val="num" w:pos="5040"/>
        </w:tabs>
        <w:ind w:left="5040" w:hanging="360"/>
      </w:pPr>
      <w:rPr>
        <w:rFonts w:ascii="Courier New" w:hAnsi="Courier New" w:cs="Courier New" w:hint="default"/>
      </w:rPr>
    </w:lvl>
    <w:lvl w:ilvl="5" w:tplc="041A0005" w:tentative="1">
      <w:start w:val="1"/>
      <w:numFmt w:val="bullet"/>
      <w:lvlText w:val=""/>
      <w:lvlJc w:val="left"/>
      <w:pPr>
        <w:tabs>
          <w:tab w:val="num" w:pos="5760"/>
        </w:tabs>
        <w:ind w:left="5760" w:hanging="360"/>
      </w:pPr>
      <w:rPr>
        <w:rFonts w:ascii="Wingdings" w:hAnsi="Wingdings" w:hint="default"/>
      </w:rPr>
    </w:lvl>
    <w:lvl w:ilvl="6" w:tplc="041A0001" w:tentative="1">
      <w:start w:val="1"/>
      <w:numFmt w:val="bullet"/>
      <w:lvlText w:val=""/>
      <w:lvlJc w:val="left"/>
      <w:pPr>
        <w:tabs>
          <w:tab w:val="num" w:pos="6480"/>
        </w:tabs>
        <w:ind w:left="6480" w:hanging="360"/>
      </w:pPr>
      <w:rPr>
        <w:rFonts w:ascii="Symbol" w:hAnsi="Symbol" w:hint="default"/>
      </w:rPr>
    </w:lvl>
    <w:lvl w:ilvl="7" w:tplc="041A0003" w:tentative="1">
      <w:start w:val="1"/>
      <w:numFmt w:val="bullet"/>
      <w:lvlText w:val="o"/>
      <w:lvlJc w:val="left"/>
      <w:pPr>
        <w:tabs>
          <w:tab w:val="num" w:pos="7200"/>
        </w:tabs>
        <w:ind w:left="7200" w:hanging="360"/>
      </w:pPr>
      <w:rPr>
        <w:rFonts w:ascii="Courier New" w:hAnsi="Courier New" w:cs="Courier New" w:hint="default"/>
      </w:rPr>
    </w:lvl>
    <w:lvl w:ilvl="8" w:tplc="041A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1DF74A37"/>
    <w:multiLevelType w:val="multilevel"/>
    <w:tmpl w:val="B1ACAC1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4" w15:restartNumberingAfterBreak="0">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220E39D6"/>
    <w:multiLevelType w:val="singleLevel"/>
    <w:tmpl w:val="A830C498"/>
    <w:lvl w:ilvl="0">
      <w:start w:val="1"/>
      <w:numFmt w:val="decimal"/>
      <w:lvlText w:val="%1."/>
      <w:lvlJc w:val="left"/>
      <w:pPr>
        <w:tabs>
          <w:tab w:val="num" w:pos="360"/>
        </w:tabs>
        <w:ind w:left="360" w:hanging="360"/>
      </w:pPr>
    </w:lvl>
  </w:abstractNum>
  <w:abstractNum w:abstractNumId="26" w15:restartNumberingAfterBreak="0">
    <w:nsid w:val="288A61D3"/>
    <w:multiLevelType w:val="hybridMultilevel"/>
    <w:tmpl w:val="3BF23C16"/>
    <w:lvl w:ilvl="0" w:tplc="FD4A8A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E35E84"/>
    <w:multiLevelType w:val="hybridMultilevel"/>
    <w:tmpl w:val="6626181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2E7152C4"/>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320B124F"/>
    <w:multiLevelType w:val="hybridMultilevel"/>
    <w:tmpl w:val="C09E0642"/>
    <w:lvl w:ilvl="0" w:tplc="041A000F">
      <w:start w:val="15"/>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341541BD"/>
    <w:multiLevelType w:val="hybridMultilevel"/>
    <w:tmpl w:val="02D0336E"/>
    <w:lvl w:ilvl="0" w:tplc="892618D8">
      <w:start w:val="1"/>
      <w:numFmt w:val="lowerLetter"/>
      <w:lvlText w:val="%1)"/>
      <w:lvlJc w:val="left"/>
      <w:pPr>
        <w:tabs>
          <w:tab w:val="num" w:pos="780"/>
        </w:tabs>
        <w:ind w:left="780" w:hanging="360"/>
      </w:pPr>
      <w:rPr>
        <w:rFonts w:hint="default"/>
      </w:rPr>
    </w:lvl>
    <w:lvl w:ilvl="1" w:tplc="7BDC0652">
      <w:start w:val="1"/>
      <w:numFmt w:val="lowerLetter"/>
      <w:lvlText w:val="%2)"/>
      <w:lvlJc w:val="left"/>
      <w:pPr>
        <w:tabs>
          <w:tab w:val="num" w:pos="1500"/>
        </w:tabs>
        <w:ind w:left="1500" w:hanging="360"/>
      </w:pPr>
      <w:rPr>
        <w:rFonts w:hint="default"/>
      </w:rPr>
    </w:lvl>
    <w:lvl w:ilvl="2" w:tplc="CB200892">
      <w:start w:val="1"/>
      <w:numFmt w:val="decimal"/>
      <w:lvlText w:val="%3."/>
      <w:lvlJc w:val="left"/>
      <w:pPr>
        <w:tabs>
          <w:tab w:val="num" w:pos="2400"/>
        </w:tabs>
        <w:ind w:left="2400" w:hanging="360"/>
      </w:pPr>
      <w:rPr>
        <w:rFonts w:hint="default"/>
      </w:rPr>
    </w:lvl>
    <w:lvl w:ilvl="3" w:tplc="947CEB78">
      <w:start w:val="5"/>
      <w:numFmt w:val="bullet"/>
      <w:lvlText w:val="-"/>
      <w:lvlJc w:val="left"/>
      <w:pPr>
        <w:ind w:left="2940" w:hanging="360"/>
      </w:pPr>
      <w:rPr>
        <w:rFonts w:ascii="Arial" w:eastAsia="Times New Roman" w:hAnsi="Arial" w:cs="Arial" w:hint="default"/>
      </w:rPr>
    </w:lvl>
    <w:lvl w:ilvl="4" w:tplc="041A0019" w:tentative="1">
      <w:start w:val="1"/>
      <w:numFmt w:val="lowerLetter"/>
      <w:lvlText w:val="%5."/>
      <w:lvlJc w:val="left"/>
      <w:pPr>
        <w:tabs>
          <w:tab w:val="num" w:pos="3660"/>
        </w:tabs>
        <w:ind w:left="3660" w:hanging="360"/>
      </w:pPr>
    </w:lvl>
    <w:lvl w:ilvl="5" w:tplc="041A001B" w:tentative="1">
      <w:start w:val="1"/>
      <w:numFmt w:val="lowerRoman"/>
      <w:lvlText w:val="%6."/>
      <w:lvlJc w:val="right"/>
      <w:pPr>
        <w:tabs>
          <w:tab w:val="num" w:pos="4380"/>
        </w:tabs>
        <w:ind w:left="4380" w:hanging="180"/>
      </w:pPr>
    </w:lvl>
    <w:lvl w:ilvl="6" w:tplc="041A000F" w:tentative="1">
      <w:start w:val="1"/>
      <w:numFmt w:val="decimal"/>
      <w:lvlText w:val="%7."/>
      <w:lvlJc w:val="left"/>
      <w:pPr>
        <w:tabs>
          <w:tab w:val="num" w:pos="5100"/>
        </w:tabs>
        <w:ind w:left="5100" w:hanging="360"/>
      </w:pPr>
    </w:lvl>
    <w:lvl w:ilvl="7" w:tplc="041A0019" w:tentative="1">
      <w:start w:val="1"/>
      <w:numFmt w:val="lowerLetter"/>
      <w:lvlText w:val="%8."/>
      <w:lvlJc w:val="left"/>
      <w:pPr>
        <w:tabs>
          <w:tab w:val="num" w:pos="5820"/>
        </w:tabs>
        <w:ind w:left="5820" w:hanging="360"/>
      </w:pPr>
    </w:lvl>
    <w:lvl w:ilvl="8" w:tplc="041A001B" w:tentative="1">
      <w:start w:val="1"/>
      <w:numFmt w:val="lowerRoman"/>
      <w:lvlText w:val="%9."/>
      <w:lvlJc w:val="right"/>
      <w:pPr>
        <w:tabs>
          <w:tab w:val="num" w:pos="6540"/>
        </w:tabs>
        <w:ind w:left="6540" w:hanging="180"/>
      </w:pPr>
    </w:lvl>
  </w:abstractNum>
  <w:abstractNum w:abstractNumId="32" w15:restartNumberingAfterBreak="0">
    <w:nsid w:val="35D327DE"/>
    <w:multiLevelType w:val="hybridMultilevel"/>
    <w:tmpl w:val="61489928"/>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36751D"/>
    <w:multiLevelType w:val="hybridMultilevel"/>
    <w:tmpl w:val="B52AA9F0"/>
    <w:lvl w:ilvl="0" w:tplc="041A0001">
      <w:start w:val="1"/>
      <w:numFmt w:val="bullet"/>
      <w:lvlText w:val=""/>
      <w:lvlJc w:val="left"/>
      <w:pPr>
        <w:tabs>
          <w:tab w:val="num" w:pos="2160"/>
        </w:tabs>
        <w:ind w:left="2160" w:hanging="360"/>
      </w:pPr>
      <w:rPr>
        <w:rFonts w:ascii="Symbol" w:hAnsi="Symbol" w:hint="default"/>
      </w:rPr>
    </w:lvl>
    <w:lvl w:ilvl="1" w:tplc="041A0003" w:tentative="1">
      <w:start w:val="1"/>
      <w:numFmt w:val="bullet"/>
      <w:lvlText w:val="o"/>
      <w:lvlJc w:val="left"/>
      <w:pPr>
        <w:tabs>
          <w:tab w:val="num" w:pos="2880"/>
        </w:tabs>
        <w:ind w:left="2880" w:hanging="360"/>
      </w:pPr>
      <w:rPr>
        <w:rFonts w:ascii="Courier New" w:hAnsi="Courier New" w:cs="Courier New" w:hint="default"/>
      </w:rPr>
    </w:lvl>
    <w:lvl w:ilvl="2" w:tplc="041A0005" w:tentative="1">
      <w:start w:val="1"/>
      <w:numFmt w:val="bullet"/>
      <w:lvlText w:val=""/>
      <w:lvlJc w:val="left"/>
      <w:pPr>
        <w:tabs>
          <w:tab w:val="num" w:pos="3600"/>
        </w:tabs>
        <w:ind w:left="3600" w:hanging="360"/>
      </w:pPr>
      <w:rPr>
        <w:rFonts w:ascii="Wingdings" w:hAnsi="Wingdings" w:hint="default"/>
      </w:rPr>
    </w:lvl>
    <w:lvl w:ilvl="3" w:tplc="041A0001" w:tentative="1">
      <w:start w:val="1"/>
      <w:numFmt w:val="bullet"/>
      <w:lvlText w:val=""/>
      <w:lvlJc w:val="left"/>
      <w:pPr>
        <w:tabs>
          <w:tab w:val="num" w:pos="4320"/>
        </w:tabs>
        <w:ind w:left="4320" w:hanging="360"/>
      </w:pPr>
      <w:rPr>
        <w:rFonts w:ascii="Symbol" w:hAnsi="Symbol" w:hint="default"/>
      </w:rPr>
    </w:lvl>
    <w:lvl w:ilvl="4" w:tplc="041A0003" w:tentative="1">
      <w:start w:val="1"/>
      <w:numFmt w:val="bullet"/>
      <w:lvlText w:val="o"/>
      <w:lvlJc w:val="left"/>
      <w:pPr>
        <w:tabs>
          <w:tab w:val="num" w:pos="5040"/>
        </w:tabs>
        <w:ind w:left="5040" w:hanging="360"/>
      </w:pPr>
      <w:rPr>
        <w:rFonts w:ascii="Courier New" w:hAnsi="Courier New" w:cs="Courier New" w:hint="default"/>
      </w:rPr>
    </w:lvl>
    <w:lvl w:ilvl="5" w:tplc="041A0005" w:tentative="1">
      <w:start w:val="1"/>
      <w:numFmt w:val="bullet"/>
      <w:lvlText w:val=""/>
      <w:lvlJc w:val="left"/>
      <w:pPr>
        <w:tabs>
          <w:tab w:val="num" w:pos="5760"/>
        </w:tabs>
        <w:ind w:left="5760" w:hanging="360"/>
      </w:pPr>
      <w:rPr>
        <w:rFonts w:ascii="Wingdings" w:hAnsi="Wingdings" w:hint="default"/>
      </w:rPr>
    </w:lvl>
    <w:lvl w:ilvl="6" w:tplc="041A0001" w:tentative="1">
      <w:start w:val="1"/>
      <w:numFmt w:val="bullet"/>
      <w:lvlText w:val=""/>
      <w:lvlJc w:val="left"/>
      <w:pPr>
        <w:tabs>
          <w:tab w:val="num" w:pos="6480"/>
        </w:tabs>
        <w:ind w:left="6480" w:hanging="360"/>
      </w:pPr>
      <w:rPr>
        <w:rFonts w:ascii="Symbol" w:hAnsi="Symbol" w:hint="default"/>
      </w:rPr>
    </w:lvl>
    <w:lvl w:ilvl="7" w:tplc="041A0003" w:tentative="1">
      <w:start w:val="1"/>
      <w:numFmt w:val="bullet"/>
      <w:lvlText w:val="o"/>
      <w:lvlJc w:val="left"/>
      <w:pPr>
        <w:tabs>
          <w:tab w:val="num" w:pos="7200"/>
        </w:tabs>
        <w:ind w:left="7200" w:hanging="360"/>
      </w:pPr>
      <w:rPr>
        <w:rFonts w:ascii="Courier New" w:hAnsi="Courier New" w:cs="Courier New" w:hint="default"/>
      </w:rPr>
    </w:lvl>
    <w:lvl w:ilvl="8" w:tplc="041A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3B3C275A"/>
    <w:multiLevelType w:val="hybridMultilevel"/>
    <w:tmpl w:val="3BF23C16"/>
    <w:lvl w:ilvl="0" w:tplc="FD4A8A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887B4A"/>
    <w:multiLevelType w:val="hybridMultilevel"/>
    <w:tmpl w:val="1B7A5798"/>
    <w:lvl w:ilvl="0" w:tplc="DD4AEFF4">
      <w:start w:val="1"/>
      <w:numFmt w:val="upp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3D58268B"/>
    <w:multiLevelType w:val="multilevel"/>
    <w:tmpl w:val="CC90590C"/>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900"/>
        </w:tabs>
        <w:ind w:left="900" w:hanging="540"/>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40A83DB8"/>
    <w:multiLevelType w:val="hybridMultilevel"/>
    <w:tmpl w:val="81B205FE"/>
    <w:lvl w:ilvl="0" w:tplc="501A4788">
      <w:start w:val="1"/>
      <w:numFmt w:val="decimal"/>
      <w:lvlText w:val="%1."/>
      <w:lvlJc w:val="left"/>
      <w:pPr>
        <w:ind w:left="644"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8" w15:restartNumberingAfterBreak="0">
    <w:nsid w:val="4212663E"/>
    <w:multiLevelType w:val="hybridMultilevel"/>
    <w:tmpl w:val="DA18568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15:restartNumberingAfterBreak="0">
    <w:nsid w:val="424A5832"/>
    <w:multiLevelType w:val="hybridMultilevel"/>
    <w:tmpl w:val="5CD4B606"/>
    <w:lvl w:ilvl="0" w:tplc="041A0001">
      <w:start w:val="1"/>
      <w:numFmt w:val="bullet"/>
      <w:lvlText w:val=""/>
      <w:lvlJc w:val="left"/>
      <w:pPr>
        <w:tabs>
          <w:tab w:val="num" w:pos="2130"/>
        </w:tabs>
        <w:ind w:left="2130" w:hanging="360"/>
      </w:pPr>
      <w:rPr>
        <w:rFonts w:ascii="Symbol" w:hAnsi="Symbol" w:hint="default"/>
      </w:rPr>
    </w:lvl>
    <w:lvl w:ilvl="1" w:tplc="041A000F">
      <w:start w:val="1"/>
      <w:numFmt w:val="decimal"/>
      <w:lvlText w:val="%2."/>
      <w:lvlJc w:val="left"/>
      <w:pPr>
        <w:tabs>
          <w:tab w:val="num" w:pos="2850"/>
        </w:tabs>
        <w:ind w:left="2850" w:hanging="360"/>
      </w:pPr>
      <w:rPr>
        <w:rFonts w:hint="default"/>
      </w:rPr>
    </w:lvl>
    <w:lvl w:ilvl="2" w:tplc="041A0005" w:tentative="1">
      <w:start w:val="1"/>
      <w:numFmt w:val="bullet"/>
      <w:lvlText w:val=""/>
      <w:lvlJc w:val="left"/>
      <w:pPr>
        <w:tabs>
          <w:tab w:val="num" w:pos="3570"/>
        </w:tabs>
        <w:ind w:left="3570" w:hanging="360"/>
      </w:pPr>
      <w:rPr>
        <w:rFonts w:ascii="Wingdings" w:hAnsi="Wingdings" w:hint="default"/>
      </w:rPr>
    </w:lvl>
    <w:lvl w:ilvl="3" w:tplc="041A0001" w:tentative="1">
      <w:start w:val="1"/>
      <w:numFmt w:val="bullet"/>
      <w:lvlText w:val=""/>
      <w:lvlJc w:val="left"/>
      <w:pPr>
        <w:tabs>
          <w:tab w:val="num" w:pos="4290"/>
        </w:tabs>
        <w:ind w:left="4290" w:hanging="360"/>
      </w:pPr>
      <w:rPr>
        <w:rFonts w:ascii="Symbol" w:hAnsi="Symbol" w:hint="default"/>
      </w:rPr>
    </w:lvl>
    <w:lvl w:ilvl="4" w:tplc="041A0003" w:tentative="1">
      <w:start w:val="1"/>
      <w:numFmt w:val="bullet"/>
      <w:lvlText w:val="o"/>
      <w:lvlJc w:val="left"/>
      <w:pPr>
        <w:tabs>
          <w:tab w:val="num" w:pos="5010"/>
        </w:tabs>
        <w:ind w:left="5010" w:hanging="360"/>
      </w:pPr>
      <w:rPr>
        <w:rFonts w:ascii="Courier New" w:hAnsi="Courier New" w:cs="Courier New" w:hint="default"/>
      </w:rPr>
    </w:lvl>
    <w:lvl w:ilvl="5" w:tplc="041A0005" w:tentative="1">
      <w:start w:val="1"/>
      <w:numFmt w:val="bullet"/>
      <w:lvlText w:val=""/>
      <w:lvlJc w:val="left"/>
      <w:pPr>
        <w:tabs>
          <w:tab w:val="num" w:pos="5730"/>
        </w:tabs>
        <w:ind w:left="5730" w:hanging="360"/>
      </w:pPr>
      <w:rPr>
        <w:rFonts w:ascii="Wingdings" w:hAnsi="Wingdings" w:hint="default"/>
      </w:rPr>
    </w:lvl>
    <w:lvl w:ilvl="6" w:tplc="041A0001" w:tentative="1">
      <w:start w:val="1"/>
      <w:numFmt w:val="bullet"/>
      <w:lvlText w:val=""/>
      <w:lvlJc w:val="left"/>
      <w:pPr>
        <w:tabs>
          <w:tab w:val="num" w:pos="6450"/>
        </w:tabs>
        <w:ind w:left="6450" w:hanging="360"/>
      </w:pPr>
      <w:rPr>
        <w:rFonts w:ascii="Symbol" w:hAnsi="Symbol" w:hint="default"/>
      </w:rPr>
    </w:lvl>
    <w:lvl w:ilvl="7" w:tplc="041A0003" w:tentative="1">
      <w:start w:val="1"/>
      <w:numFmt w:val="bullet"/>
      <w:lvlText w:val="o"/>
      <w:lvlJc w:val="left"/>
      <w:pPr>
        <w:tabs>
          <w:tab w:val="num" w:pos="7170"/>
        </w:tabs>
        <w:ind w:left="7170" w:hanging="360"/>
      </w:pPr>
      <w:rPr>
        <w:rFonts w:ascii="Courier New" w:hAnsi="Courier New" w:cs="Courier New" w:hint="default"/>
      </w:rPr>
    </w:lvl>
    <w:lvl w:ilvl="8" w:tplc="041A0005" w:tentative="1">
      <w:start w:val="1"/>
      <w:numFmt w:val="bullet"/>
      <w:lvlText w:val=""/>
      <w:lvlJc w:val="left"/>
      <w:pPr>
        <w:tabs>
          <w:tab w:val="num" w:pos="7890"/>
        </w:tabs>
        <w:ind w:left="7890" w:hanging="360"/>
      </w:pPr>
      <w:rPr>
        <w:rFonts w:ascii="Wingdings" w:hAnsi="Wingdings" w:hint="default"/>
      </w:rPr>
    </w:lvl>
  </w:abstractNum>
  <w:abstractNum w:abstractNumId="40" w15:restartNumberingAfterBreak="0">
    <w:nsid w:val="449B2A0C"/>
    <w:multiLevelType w:val="multilevel"/>
    <w:tmpl w:val="0D7831E0"/>
    <w:lvl w:ilvl="0">
      <w:start w:val="7"/>
      <w:numFmt w:val="decimal"/>
      <w:lvlText w:val="%1."/>
      <w:lvlJc w:val="left"/>
      <w:pPr>
        <w:tabs>
          <w:tab w:val="num" w:pos="360"/>
        </w:tabs>
        <w:ind w:left="360" w:hanging="360"/>
      </w:pPr>
      <w:rPr>
        <w:color w:val="7030A0"/>
      </w:r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47282039"/>
    <w:multiLevelType w:val="hybridMultilevel"/>
    <w:tmpl w:val="E2D6BC6E"/>
    <w:lvl w:ilvl="0" w:tplc="041A000F">
      <w:start w:val="19"/>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2" w15:restartNumberingAfterBreak="0">
    <w:nsid w:val="4D462E2A"/>
    <w:multiLevelType w:val="singleLevel"/>
    <w:tmpl w:val="8CC4A032"/>
    <w:lvl w:ilvl="0">
      <w:start w:val="5"/>
      <w:numFmt w:val="bullet"/>
      <w:lvlText w:val="-"/>
      <w:lvlJc w:val="left"/>
      <w:pPr>
        <w:tabs>
          <w:tab w:val="num" w:pos="360"/>
        </w:tabs>
        <w:ind w:left="360" w:hanging="360"/>
      </w:pPr>
    </w:lvl>
  </w:abstractNum>
  <w:abstractNum w:abstractNumId="43" w15:restartNumberingAfterBreak="0">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5E80321B"/>
    <w:multiLevelType w:val="hybridMultilevel"/>
    <w:tmpl w:val="793EE3EA"/>
    <w:lvl w:ilvl="0" w:tplc="041A0001">
      <w:start w:val="1"/>
      <w:numFmt w:val="bullet"/>
      <w:lvlText w:val=""/>
      <w:lvlJc w:val="left"/>
      <w:pPr>
        <w:tabs>
          <w:tab w:val="num" w:pos="2160"/>
        </w:tabs>
        <w:ind w:left="2160" w:hanging="360"/>
      </w:pPr>
      <w:rPr>
        <w:rFonts w:ascii="Symbol" w:hAnsi="Symbol" w:hint="default"/>
      </w:rPr>
    </w:lvl>
    <w:lvl w:ilvl="1" w:tplc="041A0003" w:tentative="1">
      <w:start w:val="1"/>
      <w:numFmt w:val="bullet"/>
      <w:lvlText w:val="o"/>
      <w:lvlJc w:val="left"/>
      <w:pPr>
        <w:tabs>
          <w:tab w:val="num" w:pos="2880"/>
        </w:tabs>
        <w:ind w:left="2880" w:hanging="360"/>
      </w:pPr>
      <w:rPr>
        <w:rFonts w:ascii="Courier New" w:hAnsi="Courier New" w:cs="Courier New" w:hint="default"/>
      </w:rPr>
    </w:lvl>
    <w:lvl w:ilvl="2" w:tplc="041A0005" w:tentative="1">
      <w:start w:val="1"/>
      <w:numFmt w:val="bullet"/>
      <w:lvlText w:val=""/>
      <w:lvlJc w:val="left"/>
      <w:pPr>
        <w:tabs>
          <w:tab w:val="num" w:pos="3600"/>
        </w:tabs>
        <w:ind w:left="3600" w:hanging="360"/>
      </w:pPr>
      <w:rPr>
        <w:rFonts w:ascii="Wingdings" w:hAnsi="Wingdings" w:hint="default"/>
      </w:rPr>
    </w:lvl>
    <w:lvl w:ilvl="3" w:tplc="041A0001" w:tentative="1">
      <w:start w:val="1"/>
      <w:numFmt w:val="bullet"/>
      <w:lvlText w:val=""/>
      <w:lvlJc w:val="left"/>
      <w:pPr>
        <w:tabs>
          <w:tab w:val="num" w:pos="4320"/>
        </w:tabs>
        <w:ind w:left="4320" w:hanging="360"/>
      </w:pPr>
      <w:rPr>
        <w:rFonts w:ascii="Symbol" w:hAnsi="Symbol" w:hint="default"/>
      </w:rPr>
    </w:lvl>
    <w:lvl w:ilvl="4" w:tplc="041A0003" w:tentative="1">
      <w:start w:val="1"/>
      <w:numFmt w:val="bullet"/>
      <w:lvlText w:val="o"/>
      <w:lvlJc w:val="left"/>
      <w:pPr>
        <w:tabs>
          <w:tab w:val="num" w:pos="5040"/>
        </w:tabs>
        <w:ind w:left="5040" w:hanging="360"/>
      </w:pPr>
      <w:rPr>
        <w:rFonts w:ascii="Courier New" w:hAnsi="Courier New" w:cs="Courier New" w:hint="default"/>
      </w:rPr>
    </w:lvl>
    <w:lvl w:ilvl="5" w:tplc="041A0005" w:tentative="1">
      <w:start w:val="1"/>
      <w:numFmt w:val="bullet"/>
      <w:lvlText w:val=""/>
      <w:lvlJc w:val="left"/>
      <w:pPr>
        <w:tabs>
          <w:tab w:val="num" w:pos="5760"/>
        </w:tabs>
        <w:ind w:left="5760" w:hanging="360"/>
      </w:pPr>
      <w:rPr>
        <w:rFonts w:ascii="Wingdings" w:hAnsi="Wingdings" w:hint="default"/>
      </w:rPr>
    </w:lvl>
    <w:lvl w:ilvl="6" w:tplc="041A0001" w:tentative="1">
      <w:start w:val="1"/>
      <w:numFmt w:val="bullet"/>
      <w:lvlText w:val=""/>
      <w:lvlJc w:val="left"/>
      <w:pPr>
        <w:tabs>
          <w:tab w:val="num" w:pos="6480"/>
        </w:tabs>
        <w:ind w:left="6480" w:hanging="360"/>
      </w:pPr>
      <w:rPr>
        <w:rFonts w:ascii="Symbol" w:hAnsi="Symbol" w:hint="default"/>
      </w:rPr>
    </w:lvl>
    <w:lvl w:ilvl="7" w:tplc="041A0003" w:tentative="1">
      <w:start w:val="1"/>
      <w:numFmt w:val="bullet"/>
      <w:lvlText w:val="o"/>
      <w:lvlJc w:val="left"/>
      <w:pPr>
        <w:tabs>
          <w:tab w:val="num" w:pos="7200"/>
        </w:tabs>
        <w:ind w:left="7200" w:hanging="360"/>
      </w:pPr>
      <w:rPr>
        <w:rFonts w:ascii="Courier New" w:hAnsi="Courier New" w:cs="Courier New" w:hint="default"/>
      </w:rPr>
    </w:lvl>
    <w:lvl w:ilvl="8" w:tplc="041A0005" w:tentative="1">
      <w:start w:val="1"/>
      <w:numFmt w:val="bullet"/>
      <w:lvlText w:val=""/>
      <w:lvlJc w:val="left"/>
      <w:pPr>
        <w:tabs>
          <w:tab w:val="num" w:pos="7920"/>
        </w:tabs>
        <w:ind w:left="7920" w:hanging="360"/>
      </w:pPr>
      <w:rPr>
        <w:rFonts w:ascii="Wingdings" w:hAnsi="Wingdings" w:hint="default"/>
      </w:rPr>
    </w:lvl>
  </w:abstractNum>
  <w:abstractNum w:abstractNumId="45" w15:restartNumberingAfterBreak="0">
    <w:nsid w:val="5F8B3520"/>
    <w:multiLevelType w:val="multilevel"/>
    <w:tmpl w:val="A7305788"/>
    <w:lvl w:ilvl="0">
      <w:start w:val="1"/>
      <w:numFmt w:val="decimal"/>
      <w:lvlText w:val="%1."/>
      <w:lvlJc w:val="left"/>
      <w:pPr>
        <w:tabs>
          <w:tab w:val="num" w:pos="360"/>
        </w:tabs>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6" w15:restartNumberingAfterBreak="0">
    <w:nsid w:val="5FD4201D"/>
    <w:multiLevelType w:val="hybridMultilevel"/>
    <w:tmpl w:val="1F7E995E"/>
    <w:lvl w:ilvl="0" w:tplc="7F929720">
      <w:start w:val="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63D533C0"/>
    <w:multiLevelType w:val="hybridMultilevel"/>
    <w:tmpl w:val="954039AC"/>
    <w:lvl w:ilvl="0" w:tplc="041A0001">
      <w:start w:val="1"/>
      <w:numFmt w:val="bullet"/>
      <w:lvlText w:val=""/>
      <w:lvlJc w:val="left"/>
      <w:pPr>
        <w:tabs>
          <w:tab w:val="num" w:pos="2204"/>
        </w:tabs>
        <w:ind w:left="2204" w:hanging="360"/>
      </w:pPr>
      <w:rPr>
        <w:rFonts w:ascii="Symbol" w:hAnsi="Symbol" w:hint="default"/>
      </w:rPr>
    </w:lvl>
    <w:lvl w:ilvl="1" w:tplc="041A0003" w:tentative="1">
      <w:start w:val="1"/>
      <w:numFmt w:val="bullet"/>
      <w:lvlText w:val="o"/>
      <w:lvlJc w:val="left"/>
      <w:pPr>
        <w:tabs>
          <w:tab w:val="num" w:pos="2924"/>
        </w:tabs>
        <w:ind w:left="2924" w:hanging="360"/>
      </w:pPr>
      <w:rPr>
        <w:rFonts w:ascii="Courier New" w:hAnsi="Courier New" w:cs="Courier New" w:hint="default"/>
      </w:rPr>
    </w:lvl>
    <w:lvl w:ilvl="2" w:tplc="041A0005" w:tentative="1">
      <w:start w:val="1"/>
      <w:numFmt w:val="bullet"/>
      <w:lvlText w:val=""/>
      <w:lvlJc w:val="left"/>
      <w:pPr>
        <w:tabs>
          <w:tab w:val="num" w:pos="3644"/>
        </w:tabs>
        <w:ind w:left="3644" w:hanging="360"/>
      </w:pPr>
      <w:rPr>
        <w:rFonts w:ascii="Wingdings" w:hAnsi="Wingdings" w:hint="default"/>
      </w:rPr>
    </w:lvl>
    <w:lvl w:ilvl="3" w:tplc="041A0001" w:tentative="1">
      <w:start w:val="1"/>
      <w:numFmt w:val="bullet"/>
      <w:lvlText w:val=""/>
      <w:lvlJc w:val="left"/>
      <w:pPr>
        <w:tabs>
          <w:tab w:val="num" w:pos="4364"/>
        </w:tabs>
        <w:ind w:left="4364" w:hanging="360"/>
      </w:pPr>
      <w:rPr>
        <w:rFonts w:ascii="Symbol" w:hAnsi="Symbol" w:hint="default"/>
      </w:rPr>
    </w:lvl>
    <w:lvl w:ilvl="4" w:tplc="041A0003" w:tentative="1">
      <w:start w:val="1"/>
      <w:numFmt w:val="bullet"/>
      <w:lvlText w:val="o"/>
      <w:lvlJc w:val="left"/>
      <w:pPr>
        <w:tabs>
          <w:tab w:val="num" w:pos="5084"/>
        </w:tabs>
        <w:ind w:left="5084" w:hanging="360"/>
      </w:pPr>
      <w:rPr>
        <w:rFonts w:ascii="Courier New" w:hAnsi="Courier New" w:cs="Courier New" w:hint="default"/>
      </w:rPr>
    </w:lvl>
    <w:lvl w:ilvl="5" w:tplc="041A0005" w:tentative="1">
      <w:start w:val="1"/>
      <w:numFmt w:val="bullet"/>
      <w:lvlText w:val=""/>
      <w:lvlJc w:val="left"/>
      <w:pPr>
        <w:tabs>
          <w:tab w:val="num" w:pos="5804"/>
        </w:tabs>
        <w:ind w:left="5804" w:hanging="360"/>
      </w:pPr>
      <w:rPr>
        <w:rFonts w:ascii="Wingdings" w:hAnsi="Wingdings" w:hint="default"/>
      </w:rPr>
    </w:lvl>
    <w:lvl w:ilvl="6" w:tplc="041A0001" w:tentative="1">
      <w:start w:val="1"/>
      <w:numFmt w:val="bullet"/>
      <w:lvlText w:val=""/>
      <w:lvlJc w:val="left"/>
      <w:pPr>
        <w:tabs>
          <w:tab w:val="num" w:pos="6524"/>
        </w:tabs>
        <w:ind w:left="6524" w:hanging="360"/>
      </w:pPr>
      <w:rPr>
        <w:rFonts w:ascii="Symbol" w:hAnsi="Symbol" w:hint="default"/>
      </w:rPr>
    </w:lvl>
    <w:lvl w:ilvl="7" w:tplc="041A0003" w:tentative="1">
      <w:start w:val="1"/>
      <w:numFmt w:val="bullet"/>
      <w:lvlText w:val="o"/>
      <w:lvlJc w:val="left"/>
      <w:pPr>
        <w:tabs>
          <w:tab w:val="num" w:pos="7244"/>
        </w:tabs>
        <w:ind w:left="7244" w:hanging="360"/>
      </w:pPr>
      <w:rPr>
        <w:rFonts w:ascii="Courier New" w:hAnsi="Courier New" w:cs="Courier New" w:hint="default"/>
      </w:rPr>
    </w:lvl>
    <w:lvl w:ilvl="8" w:tplc="041A0005" w:tentative="1">
      <w:start w:val="1"/>
      <w:numFmt w:val="bullet"/>
      <w:lvlText w:val=""/>
      <w:lvlJc w:val="left"/>
      <w:pPr>
        <w:tabs>
          <w:tab w:val="num" w:pos="7964"/>
        </w:tabs>
        <w:ind w:left="7964" w:hanging="360"/>
      </w:pPr>
      <w:rPr>
        <w:rFonts w:ascii="Wingdings" w:hAnsi="Wingdings" w:hint="default"/>
      </w:rPr>
    </w:lvl>
  </w:abstractNum>
  <w:abstractNum w:abstractNumId="48" w15:restartNumberingAfterBreak="0">
    <w:nsid w:val="64027CD3"/>
    <w:multiLevelType w:val="multilevel"/>
    <w:tmpl w:val="A9EE8FF6"/>
    <w:lvl w:ilvl="0">
      <w:start w:val="1"/>
      <w:numFmt w:val="decimal"/>
      <w:lvlText w:val="%1."/>
      <w:lvlJc w:val="left"/>
      <w:pPr>
        <w:tabs>
          <w:tab w:val="num" w:pos="170"/>
        </w:tabs>
        <w:ind w:left="0" w:firstLine="0"/>
      </w:pPr>
      <w:rPr>
        <w:rFonts w:hint="default"/>
        <w:color w:val="7030A0"/>
      </w:rPr>
    </w:lvl>
    <w:lvl w:ilvl="1">
      <w:start w:val="3"/>
      <w:numFmt w:val="decimal"/>
      <w:isLgl/>
      <w:lvlText w:val="%1.%2."/>
      <w:lvlJc w:val="left"/>
      <w:pPr>
        <w:ind w:left="456" w:hanging="45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67270360"/>
    <w:multiLevelType w:val="hybridMultilevel"/>
    <w:tmpl w:val="70AE2780"/>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8414FBB"/>
    <w:multiLevelType w:val="singleLevel"/>
    <w:tmpl w:val="07967178"/>
    <w:lvl w:ilvl="0">
      <w:start w:val="1"/>
      <w:numFmt w:val="bullet"/>
      <w:lvlText w:val="-"/>
      <w:lvlJc w:val="left"/>
      <w:pPr>
        <w:tabs>
          <w:tab w:val="num" w:pos="720"/>
        </w:tabs>
        <w:ind w:left="720" w:hanging="360"/>
      </w:pPr>
    </w:lvl>
  </w:abstractNum>
  <w:abstractNum w:abstractNumId="51" w15:restartNumberingAfterBreak="0">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6924547F"/>
    <w:multiLevelType w:val="hybridMultilevel"/>
    <w:tmpl w:val="A0545DC6"/>
    <w:lvl w:ilvl="0" w:tplc="041A0005">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D256470"/>
    <w:multiLevelType w:val="singleLevel"/>
    <w:tmpl w:val="DDEC4960"/>
    <w:lvl w:ilvl="0">
      <w:start w:val="6"/>
      <w:numFmt w:val="bullet"/>
      <w:lvlText w:val="-"/>
      <w:lvlJc w:val="left"/>
      <w:pPr>
        <w:tabs>
          <w:tab w:val="num" w:pos="600"/>
        </w:tabs>
        <w:ind w:left="600" w:hanging="360"/>
      </w:pPr>
    </w:lvl>
  </w:abstractNum>
  <w:abstractNum w:abstractNumId="54" w15:restartNumberingAfterBreak="0">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7621267D"/>
    <w:multiLevelType w:val="hybridMultilevel"/>
    <w:tmpl w:val="FA38FCA4"/>
    <w:lvl w:ilvl="0" w:tplc="A51813E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7D03A18"/>
    <w:multiLevelType w:val="hybridMultilevel"/>
    <w:tmpl w:val="81EEFD6A"/>
    <w:lvl w:ilvl="0" w:tplc="5616E41C">
      <w:start w:val="1"/>
      <w:numFmt w:val="decimal"/>
      <w:lvlText w:val="%1."/>
      <w:lvlJc w:val="left"/>
      <w:pPr>
        <w:tabs>
          <w:tab w:val="num" w:pos="750"/>
        </w:tabs>
        <w:ind w:left="750" w:hanging="360"/>
      </w:pPr>
      <w:rPr>
        <w:rFonts w:hint="default"/>
      </w:rPr>
    </w:lvl>
    <w:lvl w:ilvl="1" w:tplc="041A0019" w:tentative="1">
      <w:start w:val="1"/>
      <w:numFmt w:val="lowerLetter"/>
      <w:lvlText w:val="%2."/>
      <w:lvlJc w:val="left"/>
      <w:pPr>
        <w:tabs>
          <w:tab w:val="num" w:pos="1470"/>
        </w:tabs>
        <w:ind w:left="1470" w:hanging="360"/>
      </w:pPr>
    </w:lvl>
    <w:lvl w:ilvl="2" w:tplc="041A001B" w:tentative="1">
      <w:start w:val="1"/>
      <w:numFmt w:val="lowerRoman"/>
      <w:lvlText w:val="%3."/>
      <w:lvlJc w:val="right"/>
      <w:pPr>
        <w:tabs>
          <w:tab w:val="num" w:pos="2190"/>
        </w:tabs>
        <w:ind w:left="2190" w:hanging="180"/>
      </w:pPr>
    </w:lvl>
    <w:lvl w:ilvl="3" w:tplc="041A000F" w:tentative="1">
      <w:start w:val="1"/>
      <w:numFmt w:val="decimal"/>
      <w:lvlText w:val="%4."/>
      <w:lvlJc w:val="left"/>
      <w:pPr>
        <w:tabs>
          <w:tab w:val="num" w:pos="2910"/>
        </w:tabs>
        <w:ind w:left="2910" w:hanging="360"/>
      </w:pPr>
    </w:lvl>
    <w:lvl w:ilvl="4" w:tplc="041A0019" w:tentative="1">
      <w:start w:val="1"/>
      <w:numFmt w:val="lowerLetter"/>
      <w:lvlText w:val="%5."/>
      <w:lvlJc w:val="left"/>
      <w:pPr>
        <w:tabs>
          <w:tab w:val="num" w:pos="3630"/>
        </w:tabs>
        <w:ind w:left="3630" w:hanging="360"/>
      </w:pPr>
    </w:lvl>
    <w:lvl w:ilvl="5" w:tplc="041A001B" w:tentative="1">
      <w:start w:val="1"/>
      <w:numFmt w:val="lowerRoman"/>
      <w:lvlText w:val="%6."/>
      <w:lvlJc w:val="right"/>
      <w:pPr>
        <w:tabs>
          <w:tab w:val="num" w:pos="4350"/>
        </w:tabs>
        <w:ind w:left="4350" w:hanging="180"/>
      </w:pPr>
    </w:lvl>
    <w:lvl w:ilvl="6" w:tplc="041A000F" w:tentative="1">
      <w:start w:val="1"/>
      <w:numFmt w:val="decimal"/>
      <w:lvlText w:val="%7."/>
      <w:lvlJc w:val="left"/>
      <w:pPr>
        <w:tabs>
          <w:tab w:val="num" w:pos="5070"/>
        </w:tabs>
        <w:ind w:left="5070" w:hanging="360"/>
      </w:pPr>
    </w:lvl>
    <w:lvl w:ilvl="7" w:tplc="041A0019" w:tentative="1">
      <w:start w:val="1"/>
      <w:numFmt w:val="lowerLetter"/>
      <w:lvlText w:val="%8."/>
      <w:lvlJc w:val="left"/>
      <w:pPr>
        <w:tabs>
          <w:tab w:val="num" w:pos="5790"/>
        </w:tabs>
        <w:ind w:left="5790" w:hanging="360"/>
      </w:pPr>
    </w:lvl>
    <w:lvl w:ilvl="8" w:tplc="041A001B" w:tentative="1">
      <w:start w:val="1"/>
      <w:numFmt w:val="lowerRoman"/>
      <w:lvlText w:val="%9."/>
      <w:lvlJc w:val="right"/>
      <w:pPr>
        <w:tabs>
          <w:tab w:val="num" w:pos="6510"/>
        </w:tabs>
        <w:ind w:left="6510" w:hanging="180"/>
      </w:pPr>
    </w:lvl>
  </w:abstractNum>
  <w:abstractNum w:abstractNumId="57" w15:restartNumberingAfterBreak="0">
    <w:nsid w:val="7EA3194A"/>
    <w:multiLevelType w:val="hybridMultilevel"/>
    <w:tmpl w:val="6ABC29D4"/>
    <w:lvl w:ilvl="0" w:tplc="87A436AA">
      <w:start w:val="2"/>
      <w:numFmt w:val="bullet"/>
      <w:lvlText w:val="-"/>
      <w:lvlJc w:val="left"/>
      <w:pPr>
        <w:ind w:left="1080" w:hanging="360"/>
      </w:pPr>
      <w:rPr>
        <w:rFonts w:ascii="Calibri" w:eastAsia="Times New Roman" w:hAnsi="Calibri"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48"/>
  </w:num>
  <w:num w:numId="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5"/>
  </w:num>
  <w:num w:numId="11">
    <w:abstractNumId w:val="50"/>
  </w:num>
  <w:num w:numId="12">
    <w:abstractNumId w:val="53"/>
  </w:num>
  <w:num w:numId="13">
    <w:abstractNumId w:val="42"/>
  </w:num>
  <w:num w:numId="14">
    <w:abstractNumId w:val="28"/>
    <w:lvlOverride w:ilvl="0">
      <w:startOverride w:val="1"/>
    </w:lvlOverride>
  </w:num>
  <w:num w:numId="15">
    <w:abstractNumId w:val="45"/>
    <w:lvlOverride w:ilvl="0">
      <w:startOverride w:val="1"/>
    </w:lvlOverride>
  </w:num>
  <w:num w:numId="16">
    <w:abstractNumId w:val="23"/>
  </w:num>
  <w:num w:numId="17">
    <w:abstractNumId w:val="36"/>
  </w:num>
  <w:num w:numId="18">
    <w:abstractNumId w:val="29"/>
  </w:num>
  <w:num w:numId="19">
    <w:abstractNumId w:val="27"/>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56"/>
  </w:num>
  <w:num w:numId="23">
    <w:abstractNumId w:val="38"/>
  </w:num>
  <w:num w:numId="24">
    <w:abstractNumId w:val="17"/>
  </w:num>
  <w:num w:numId="25">
    <w:abstractNumId w:val="33"/>
  </w:num>
  <w:num w:numId="26">
    <w:abstractNumId w:val="47"/>
  </w:num>
  <w:num w:numId="27">
    <w:abstractNumId w:val="15"/>
  </w:num>
  <w:num w:numId="28">
    <w:abstractNumId w:val="22"/>
  </w:num>
  <w:num w:numId="29">
    <w:abstractNumId w:val="44"/>
  </w:num>
  <w:num w:numId="30">
    <w:abstractNumId w:val="39"/>
  </w:num>
  <w:num w:numId="31">
    <w:abstractNumId w:val="52"/>
  </w:num>
  <w:num w:numId="32">
    <w:abstractNumId w:val="14"/>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num>
  <w:num w:numId="34">
    <w:abstractNumId w:val="35"/>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31"/>
  </w:num>
  <w:num w:numId="38">
    <w:abstractNumId w:val="0"/>
  </w:num>
  <w:num w:numId="39">
    <w:abstractNumId w:val="16"/>
  </w:num>
  <w:num w:numId="40">
    <w:abstractNumId w:val="57"/>
  </w:num>
  <w:num w:numId="41">
    <w:abstractNumId w:val="46"/>
  </w:num>
  <w:num w:numId="42">
    <w:abstractNumId w:val="32"/>
  </w:num>
  <w:num w:numId="43">
    <w:abstractNumId w:val="26"/>
  </w:num>
  <w:num w:numId="44">
    <w:abstractNumId w:val="49"/>
  </w:num>
  <w:num w:numId="45">
    <w:abstractNumId w:val="34"/>
  </w:num>
  <w:num w:numId="46">
    <w:abstractNumId w:val="18"/>
  </w:num>
  <w:num w:numId="47">
    <w:abstractNumId w:val="2"/>
  </w:num>
  <w:num w:numId="48">
    <w:abstractNumId w:val="3"/>
  </w:num>
  <w:num w:numId="49">
    <w:abstractNumId w:val="4"/>
  </w:num>
  <w:num w:numId="50">
    <w:abstractNumId w:val="5"/>
  </w:num>
  <w:num w:numId="51">
    <w:abstractNumId w:val="6"/>
  </w:num>
  <w:num w:numId="52">
    <w:abstractNumId w:val="7"/>
  </w:num>
  <w:num w:numId="53">
    <w:abstractNumId w:val="8"/>
  </w:num>
  <w:num w:numId="54">
    <w:abstractNumId w:val="9"/>
  </w:num>
  <w:num w:numId="55">
    <w:abstractNumId w:val="10"/>
  </w:num>
  <w:num w:numId="56">
    <w:abstractNumId w:val="11"/>
  </w:num>
  <w:num w:numId="57">
    <w:abstractNumId w:val="12"/>
  </w:num>
  <w:num w:numId="58">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AU" w:vendorID="64" w:dllVersion="6"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en-AU" w:vendorID="64" w:dllVersion="4096" w:nlCheck="1" w:checkStyle="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4D5"/>
    <w:rsid w:val="00001413"/>
    <w:rsid w:val="00001AD6"/>
    <w:rsid w:val="00004437"/>
    <w:rsid w:val="000060F6"/>
    <w:rsid w:val="0000666B"/>
    <w:rsid w:val="00010922"/>
    <w:rsid w:val="000123DF"/>
    <w:rsid w:val="00012738"/>
    <w:rsid w:val="00013C7F"/>
    <w:rsid w:val="000151A0"/>
    <w:rsid w:val="000153DF"/>
    <w:rsid w:val="00016253"/>
    <w:rsid w:val="00016673"/>
    <w:rsid w:val="00016966"/>
    <w:rsid w:val="00021278"/>
    <w:rsid w:val="00026847"/>
    <w:rsid w:val="00027153"/>
    <w:rsid w:val="00027C4B"/>
    <w:rsid w:val="00032449"/>
    <w:rsid w:val="00035E05"/>
    <w:rsid w:val="00036803"/>
    <w:rsid w:val="0003701B"/>
    <w:rsid w:val="00040A28"/>
    <w:rsid w:val="00042104"/>
    <w:rsid w:val="00044978"/>
    <w:rsid w:val="00044E49"/>
    <w:rsid w:val="00045AE6"/>
    <w:rsid w:val="00045FC8"/>
    <w:rsid w:val="0004686A"/>
    <w:rsid w:val="0005119F"/>
    <w:rsid w:val="00052BE0"/>
    <w:rsid w:val="0005384D"/>
    <w:rsid w:val="00057F18"/>
    <w:rsid w:val="000631FC"/>
    <w:rsid w:val="000644E3"/>
    <w:rsid w:val="00065E1B"/>
    <w:rsid w:val="0007148E"/>
    <w:rsid w:val="00071A31"/>
    <w:rsid w:val="00071DCF"/>
    <w:rsid w:val="000755A0"/>
    <w:rsid w:val="00075EE3"/>
    <w:rsid w:val="00081C21"/>
    <w:rsid w:val="000840E9"/>
    <w:rsid w:val="00085033"/>
    <w:rsid w:val="00087418"/>
    <w:rsid w:val="00087832"/>
    <w:rsid w:val="00092622"/>
    <w:rsid w:val="00092740"/>
    <w:rsid w:val="0009465F"/>
    <w:rsid w:val="00095D70"/>
    <w:rsid w:val="00096469"/>
    <w:rsid w:val="000A16B1"/>
    <w:rsid w:val="000A284E"/>
    <w:rsid w:val="000A29BF"/>
    <w:rsid w:val="000A306F"/>
    <w:rsid w:val="000A5169"/>
    <w:rsid w:val="000B03D4"/>
    <w:rsid w:val="000B07C3"/>
    <w:rsid w:val="000B3711"/>
    <w:rsid w:val="000B3B41"/>
    <w:rsid w:val="000B7183"/>
    <w:rsid w:val="000B79A2"/>
    <w:rsid w:val="000C32C9"/>
    <w:rsid w:val="000C737A"/>
    <w:rsid w:val="000C77BE"/>
    <w:rsid w:val="000D4A50"/>
    <w:rsid w:val="000D7FA3"/>
    <w:rsid w:val="000E27A5"/>
    <w:rsid w:val="000E2CF0"/>
    <w:rsid w:val="000E7064"/>
    <w:rsid w:val="000E722B"/>
    <w:rsid w:val="000F23E8"/>
    <w:rsid w:val="000F4B64"/>
    <w:rsid w:val="000F53C3"/>
    <w:rsid w:val="000F5BAF"/>
    <w:rsid w:val="000F6AE0"/>
    <w:rsid w:val="000F70BA"/>
    <w:rsid w:val="000F7479"/>
    <w:rsid w:val="00110D37"/>
    <w:rsid w:val="00121CED"/>
    <w:rsid w:val="0012204F"/>
    <w:rsid w:val="001259FB"/>
    <w:rsid w:val="001274D5"/>
    <w:rsid w:val="00134E09"/>
    <w:rsid w:val="001518E6"/>
    <w:rsid w:val="001613DA"/>
    <w:rsid w:val="001621B2"/>
    <w:rsid w:val="001754B1"/>
    <w:rsid w:val="001757EA"/>
    <w:rsid w:val="00176945"/>
    <w:rsid w:val="0017710B"/>
    <w:rsid w:val="00185CA8"/>
    <w:rsid w:val="00190011"/>
    <w:rsid w:val="00194890"/>
    <w:rsid w:val="0019509E"/>
    <w:rsid w:val="0019691F"/>
    <w:rsid w:val="001A38DC"/>
    <w:rsid w:val="001A535D"/>
    <w:rsid w:val="001A72DC"/>
    <w:rsid w:val="001B2B28"/>
    <w:rsid w:val="001B41B2"/>
    <w:rsid w:val="001B51C1"/>
    <w:rsid w:val="001C0F10"/>
    <w:rsid w:val="001C1C4A"/>
    <w:rsid w:val="001C3FB4"/>
    <w:rsid w:val="001C435A"/>
    <w:rsid w:val="001C7754"/>
    <w:rsid w:val="001D2680"/>
    <w:rsid w:val="001E04C0"/>
    <w:rsid w:val="001E253D"/>
    <w:rsid w:val="001E3684"/>
    <w:rsid w:val="001E45D6"/>
    <w:rsid w:val="001E5539"/>
    <w:rsid w:val="001E690B"/>
    <w:rsid w:val="001F0F73"/>
    <w:rsid w:val="001F173A"/>
    <w:rsid w:val="002007B6"/>
    <w:rsid w:val="00200802"/>
    <w:rsid w:val="00200E21"/>
    <w:rsid w:val="0020240D"/>
    <w:rsid w:val="002057D5"/>
    <w:rsid w:val="002104B5"/>
    <w:rsid w:val="0021180A"/>
    <w:rsid w:val="00215A30"/>
    <w:rsid w:val="002201A9"/>
    <w:rsid w:val="00221470"/>
    <w:rsid w:val="002231BC"/>
    <w:rsid w:val="002242D0"/>
    <w:rsid w:val="00224DEC"/>
    <w:rsid w:val="00225F12"/>
    <w:rsid w:val="002328EB"/>
    <w:rsid w:val="002379BC"/>
    <w:rsid w:val="00243406"/>
    <w:rsid w:val="00254446"/>
    <w:rsid w:val="00255924"/>
    <w:rsid w:val="002603F4"/>
    <w:rsid w:val="0027305F"/>
    <w:rsid w:val="00273073"/>
    <w:rsid w:val="00275FC4"/>
    <w:rsid w:val="00277204"/>
    <w:rsid w:val="00282010"/>
    <w:rsid w:val="0029473F"/>
    <w:rsid w:val="002968D4"/>
    <w:rsid w:val="002A082B"/>
    <w:rsid w:val="002A150F"/>
    <w:rsid w:val="002A4C0A"/>
    <w:rsid w:val="002A5F3D"/>
    <w:rsid w:val="002B0B32"/>
    <w:rsid w:val="002B6CB3"/>
    <w:rsid w:val="002C1885"/>
    <w:rsid w:val="002C33E0"/>
    <w:rsid w:val="002C3F45"/>
    <w:rsid w:val="002C42A9"/>
    <w:rsid w:val="002C4BA3"/>
    <w:rsid w:val="002C69F1"/>
    <w:rsid w:val="002D0332"/>
    <w:rsid w:val="002D0998"/>
    <w:rsid w:val="002D183D"/>
    <w:rsid w:val="002D2C12"/>
    <w:rsid w:val="002D3C02"/>
    <w:rsid w:val="002D4130"/>
    <w:rsid w:val="002D598E"/>
    <w:rsid w:val="002D676F"/>
    <w:rsid w:val="002D6D5D"/>
    <w:rsid w:val="002E1751"/>
    <w:rsid w:val="002E301D"/>
    <w:rsid w:val="002E6D3F"/>
    <w:rsid w:val="002F07C6"/>
    <w:rsid w:val="002F1034"/>
    <w:rsid w:val="002F1F28"/>
    <w:rsid w:val="002F3DDD"/>
    <w:rsid w:val="002F6247"/>
    <w:rsid w:val="002F635B"/>
    <w:rsid w:val="002F63C0"/>
    <w:rsid w:val="002F7050"/>
    <w:rsid w:val="00300B83"/>
    <w:rsid w:val="003035E4"/>
    <w:rsid w:val="00304C97"/>
    <w:rsid w:val="003058D6"/>
    <w:rsid w:val="00306296"/>
    <w:rsid w:val="00306874"/>
    <w:rsid w:val="003133FB"/>
    <w:rsid w:val="00316714"/>
    <w:rsid w:val="003219BF"/>
    <w:rsid w:val="00321A34"/>
    <w:rsid w:val="00322C19"/>
    <w:rsid w:val="00330196"/>
    <w:rsid w:val="003337E6"/>
    <w:rsid w:val="00342605"/>
    <w:rsid w:val="00347202"/>
    <w:rsid w:val="00347543"/>
    <w:rsid w:val="003508C6"/>
    <w:rsid w:val="003522FC"/>
    <w:rsid w:val="00353E18"/>
    <w:rsid w:val="00354519"/>
    <w:rsid w:val="00354A3B"/>
    <w:rsid w:val="0035543F"/>
    <w:rsid w:val="00360272"/>
    <w:rsid w:val="00364587"/>
    <w:rsid w:val="00370995"/>
    <w:rsid w:val="00372C46"/>
    <w:rsid w:val="003746A1"/>
    <w:rsid w:val="00382ADE"/>
    <w:rsid w:val="00386500"/>
    <w:rsid w:val="00386BD2"/>
    <w:rsid w:val="00393702"/>
    <w:rsid w:val="00394000"/>
    <w:rsid w:val="003973E5"/>
    <w:rsid w:val="003A0476"/>
    <w:rsid w:val="003A12BD"/>
    <w:rsid w:val="003A35D2"/>
    <w:rsid w:val="003A5DC7"/>
    <w:rsid w:val="003B2C27"/>
    <w:rsid w:val="003B564B"/>
    <w:rsid w:val="003C067B"/>
    <w:rsid w:val="003C1422"/>
    <w:rsid w:val="003C1FAE"/>
    <w:rsid w:val="003C5506"/>
    <w:rsid w:val="003C790A"/>
    <w:rsid w:val="003D03E7"/>
    <w:rsid w:val="003D289B"/>
    <w:rsid w:val="003D3601"/>
    <w:rsid w:val="003D4E8B"/>
    <w:rsid w:val="003D613C"/>
    <w:rsid w:val="003E124B"/>
    <w:rsid w:val="003E7357"/>
    <w:rsid w:val="003F0865"/>
    <w:rsid w:val="003F1A28"/>
    <w:rsid w:val="003F23EF"/>
    <w:rsid w:val="003F5D0E"/>
    <w:rsid w:val="003F759B"/>
    <w:rsid w:val="0040074C"/>
    <w:rsid w:val="00403152"/>
    <w:rsid w:val="004100F0"/>
    <w:rsid w:val="00410C2E"/>
    <w:rsid w:val="00410EBE"/>
    <w:rsid w:val="00414ED6"/>
    <w:rsid w:val="00415B18"/>
    <w:rsid w:val="00416542"/>
    <w:rsid w:val="004210BA"/>
    <w:rsid w:val="004229D9"/>
    <w:rsid w:val="004232D0"/>
    <w:rsid w:val="0042601D"/>
    <w:rsid w:val="004307B2"/>
    <w:rsid w:val="004309A2"/>
    <w:rsid w:val="004315AE"/>
    <w:rsid w:val="004444A0"/>
    <w:rsid w:val="0044540B"/>
    <w:rsid w:val="00453C1C"/>
    <w:rsid w:val="00455CA0"/>
    <w:rsid w:val="00456E93"/>
    <w:rsid w:val="00457895"/>
    <w:rsid w:val="00463050"/>
    <w:rsid w:val="00463328"/>
    <w:rsid w:val="00463892"/>
    <w:rsid w:val="004655D0"/>
    <w:rsid w:val="00465A04"/>
    <w:rsid w:val="00466C7B"/>
    <w:rsid w:val="00467F93"/>
    <w:rsid w:val="00471B97"/>
    <w:rsid w:val="004725FC"/>
    <w:rsid w:val="00473DBE"/>
    <w:rsid w:val="00476B08"/>
    <w:rsid w:val="00483AE8"/>
    <w:rsid w:val="004976FC"/>
    <w:rsid w:val="004A038B"/>
    <w:rsid w:val="004A06C8"/>
    <w:rsid w:val="004A1A9D"/>
    <w:rsid w:val="004A6898"/>
    <w:rsid w:val="004B30D7"/>
    <w:rsid w:val="004B5802"/>
    <w:rsid w:val="004C0AC6"/>
    <w:rsid w:val="004C4A0C"/>
    <w:rsid w:val="004C6867"/>
    <w:rsid w:val="004D17EE"/>
    <w:rsid w:val="004D6632"/>
    <w:rsid w:val="004D6776"/>
    <w:rsid w:val="004E37B8"/>
    <w:rsid w:val="004E47DE"/>
    <w:rsid w:val="004E7267"/>
    <w:rsid w:val="004E7CAE"/>
    <w:rsid w:val="004F0193"/>
    <w:rsid w:val="004F3F0F"/>
    <w:rsid w:val="004F6B65"/>
    <w:rsid w:val="004F6BE4"/>
    <w:rsid w:val="004F773C"/>
    <w:rsid w:val="005019A9"/>
    <w:rsid w:val="005031B2"/>
    <w:rsid w:val="0050379F"/>
    <w:rsid w:val="00506CAE"/>
    <w:rsid w:val="005147FA"/>
    <w:rsid w:val="00516427"/>
    <w:rsid w:val="0051677A"/>
    <w:rsid w:val="00516BD0"/>
    <w:rsid w:val="005207BB"/>
    <w:rsid w:val="0053157E"/>
    <w:rsid w:val="005325E1"/>
    <w:rsid w:val="00535EEC"/>
    <w:rsid w:val="00543632"/>
    <w:rsid w:val="00543FCE"/>
    <w:rsid w:val="00544434"/>
    <w:rsid w:val="00545A0D"/>
    <w:rsid w:val="00545B05"/>
    <w:rsid w:val="00551B6B"/>
    <w:rsid w:val="005531BC"/>
    <w:rsid w:val="005532C0"/>
    <w:rsid w:val="005577F4"/>
    <w:rsid w:val="00560B8A"/>
    <w:rsid w:val="00561141"/>
    <w:rsid w:val="00561278"/>
    <w:rsid w:val="0056283F"/>
    <w:rsid w:val="00564480"/>
    <w:rsid w:val="005646D2"/>
    <w:rsid w:val="00564CDE"/>
    <w:rsid w:val="005724BE"/>
    <w:rsid w:val="005724E5"/>
    <w:rsid w:val="005728BB"/>
    <w:rsid w:val="00574E51"/>
    <w:rsid w:val="00580864"/>
    <w:rsid w:val="005825E6"/>
    <w:rsid w:val="00585880"/>
    <w:rsid w:val="005864EB"/>
    <w:rsid w:val="005917DD"/>
    <w:rsid w:val="00595338"/>
    <w:rsid w:val="005A54A8"/>
    <w:rsid w:val="005B05C2"/>
    <w:rsid w:val="005B6E50"/>
    <w:rsid w:val="005C5D19"/>
    <w:rsid w:val="005C71B2"/>
    <w:rsid w:val="005D43F4"/>
    <w:rsid w:val="005D5903"/>
    <w:rsid w:val="005E15D1"/>
    <w:rsid w:val="005E325E"/>
    <w:rsid w:val="005E5505"/>
    <w:rsid w:val="005E5926"/>
    <w:rsid w:val="005E72BB"/>
    <w:rsid w:val="005E7E9E"/>
    <w:rsid w:val="005F12B8"/>
    <w:rsid w:val="005F4502"/>
    <w:rsid w:val="005F6FCF"/>
    <w:rsid w:val="006004E4"/>
    <w:rsid w:val="00601798"/>
    <w:rsid w:val="00603289"/>
    <w:rsid w:val="00603DA1"/>
    <w:rsid w:val="00606C41"/>
    <w:rsid w:val="006108D8"/>
    <w:rsid w:val="00612D36"/>
    <w:rsid w:val="00620470"/>
    <w:rsid w:val="00621D8D"/>
    <w:rsid w:val="00622ABF"/>
    <w:rsid w:val="00623DFD"/>
    <w:rsid w:val="006255CA"/>
    <w:rsid w:val="00625724"/>
    <w:rsid w:val="0062598F"/>
    <w:rsid w:val="00626A31"/>
    <w:rsid w:val="00637271"/>
    <w:rsid w:val="006424E3"/>
    <w:rsid w:val="00642869"/>
    <w:rsid w:val="006438E8"/>
    <w:rsid w:val="00645BA8"/>
    <w:rsid w:val="00647D1A"/>
    <w:rsid w:val="0065057B"/>
    <w:rsid w:val="00651C2B"/>
    <w:rsid w:val="00652434"/>
    <w:rsid w:val="0065728F"/>
    <w:rsid w:val="00657FF0"/>
    <w:rsid w:val="006634B6"/>
    <w:rsid w:val="00666ED9"/>
    <w:rsid w:val="00666F1E"/>
    <w:rsid w:val="006701A7"/>
    <w:rsid w:val="006729C6"/>
    <w:rsid w:val="00674D63"/>
    <w:rsid w:val="00675D79"/>
    <w:rsid w:val="006777A0"/>
    <w:rsid w:val="006800FA"/>
    <w:rsid w:val="006876F4"/>
    <w:rsid w:val="00690C46"/>
    <w:rsid w:val="006921BA"/>
    <w:rsid w:val="006931AC"/>
    <w:rsid w:val="00695C98"/>
    <w:rsid w:val="006964DF"/>
    <w:rsid w:val="00696539"/>
    <w:rsid w:val="00696B98"/>
    <w:rsid w:val="006A0F37"/>
    <w:rsid w:val="006B15AC"/>
    <w:rsid w:val="006B3619"/>
    <w:rsid w:val="006B44FD"/>
    <w:rsid w:val="006B4B67"/>
    <w:rsid w:val="006B594D"/>
    <w:rsid w:val="006B63A7"/>
    <w:rsid w:val="006B6594"/>
    <w:rsid w:val="006D2620"/>
    <w:rsid w:val="006E1F82"/>
    <w:rsid w:val="006E28F5"/>
    <w:rsid w:val="006E3E50"/>
    <w:rsid w:val="006E7D42"/>
    <w:rsid w:val="006E7E80"/>
    <w:rsid w:val="006F5630"/>
    <w:rsid w:val="006F79B2"/>
    <w:rsid w:val="00702682"/>
    <w:rsid w:val="00704B2A"/>
    <w:rsid w:val="00705095"/>
    <w:rsid w:val="00705CBD"/>
    <w:rsid w:val="00706FD1"/>
    <w:rsid w:val="00712F5C"/>
    <w:rsid w:val="00715D11"/>
    <w:rsid w:val="00720F80"/>
    <w:rsid w:val="00721234"/>
    <w:rsid w:val="00724F03"/>
    <w:rsid w:val="007317F8"/>
    <w:rsid w:val="007345C2"/>
    <w:rsid w:val="00741E00"/>
    <w:rsid w:val="00743AF7"/>
    <w:rsid w:val="00746AD2"/>
    <w:rsid w:val="0075151D"/>
    <w:rsid w:val="007543E6"/>
    <w:rsid w:val="007576E0"/>
    <w:rsid w:val="00760316"/>
    <w:rsid w:val="00762E00"/>
    <w:rsid w:val="00764058"/>
    <w:rsid w:val="00766B8E"/>
    <w:rsid w:val="00772AD9"/>
    <w:rsid w:val="007745BD"/>
    <w:rsid w:val="007804C0"/>
    <w:rsid w:val="0078337E"/>
    <w:rsid w:val="0078746B"/>
    <w:rsid w:val="0078756B"/>
    <w:rsid w:val="007918E0"/>
    <w:rsid w:val="00796055"/>
    <w:rsid w:val="00797893"/>
    <w:rsid w:val="007A7642"/>
    <w:rsid w:val="007B06A3"/>
    <w:rsid w:val="007B3C77"/>
    <w:rsid w:val="007B78CA"/>
    <w:rsid w:val="007D14FE"/>
    <w:rsid w:val="007D27D6"/>
    <w:rsid w:val="007D360B"/>
    <w:rsid w:val="007D56E3"/>
    <w:rsid w:val="007D692F"/>
    <w:rsid w:val="007E1329"/>
    <w:rsid w:val="007E254B"/>
    <w:rsid w:val="007E4D41"/>
    <w:rsid w:val="007F252B"/>
    <w:rsid w:val="007F3E3E"/>
    <w:rsid w:val="007F6D18"/>
    <w:rsid w:val="0080109A"/>
    <w:rsid w:val="00806018"/>
    <w:rsid w:val="00806CA3"/>
    <w:rsid w:val="00806EA2"/>
    <w:rsid w:val="00822FC7"/>
    <w:rsid w:val="00824EBB"/>
    <w:rsid w:val="00827E22"/>
    <w:rsid w:val="00830922"/>
    <w:rsid w:val="00831550"/>
    <w:rsid w:val="00831610"/>
    <w:rsid w:val="0083746D"/>
    <w:rsid w:val="00837ABB"/>
    <w:rsid w:val="00837C59"/>
    <w:rsid w:val="00840A4A"/>
    <w:rsid w:val="00841279"/>
    <w:rsid w:val="00842252"/>
    <w:rsid w:val="0084545E"/>
    <w:rsid w:val="008466C2"/>
    <w:rsid w:val="008470C2"/>
    <w:rsid w:val="00847CA2"/>
    <w:rsid w:val="00847E32"/>
    <w:rsid w:val="008516EB"/>
    <w:rsid w:val="00855D25"/>
    <w:rsid w:val="00857DBC"/>
    <w:rsid w:val="0087012F"/>
    <w:rsid w:val="0087043E"/>
    <w:rsid w:val="008751B3"/>
    <w:rsid w:val="00875BB2"/>
    <w:rsid w:val="0088260B"/>
    <w:rsid w:val="008859AE"/>
    <w:rsid w:val="00885A32"/>
    <w:rsid w:val="00887325"/>
    <w:rsid w:val="008928F0"/>
    <w:rsid w:val="00894D31"/>
    <w:rsid w:val="00895422"/>
    <w:rsid w:val="008A2F15"/>
    <w:rsid w:val="008B0188"/>
    <w:rsid w:val="008B3F48"/>
    <w:rsid w:val="008B5359"/>
    <w:rsid w:val="008B65B3"/>
    <w:rsid w:val="008B737E"/>
    <w:rsid w:val="008C0CD0"/>
    <w:rsid w:val="008C111A"/>
    <w:rsid w:val="008C450A"/>
    <w:rsid w:val="008C4EC4"/>
    <w:rsid w:val="008C7829"/>
    <w:rsid w:val="008E2E77"/>
    <w:rsid w:val="008E4536"/>
    <w:rsid w:val="008E45C3"/>
    <w:rsid w:val="008E498F"/>
    <w:rsid w:val="008E6D09"/>
    <w:rsid w:val="008F144B"/>
    <w:rsid w:val="008F2F86"/>
    <w:rsid w:val="008F433B"/>
    <w:rsid w:val="008F5AA7"/>
    <w:rsid w:val="009018DB"/>
    <w:rsid w:val="00901CF5"/>
    <w:rsid w:val="00905FF5"/>
    <w:rsid w:val="0091304A"/>
    <w:rsid w:val="009155B9"/>
    <w:rsid w:val="00915A72"/>
    <w:rsid w:val="0092212D"/>
    <w:rsid w:val="009250C3"/>
    <w:rsid w:val="00925568"/>
    <w:rsid w:val="00925BF2"/>
    <w:rsid w:val="00926D8E"/>
    <w:rsid w:val="00927313"/>
    <w:rsid w:val="0093290A"/>
    <w:rsid w:val="00934A87"/>
    <w:rsid w:val="009447F7"/>
    <w:rsid w:val="0094700C"/>
    <w:rsid w:val="00951469"/>
    <w:rsid w:val="00952A48"/>
    <w:rsid w:val="00954C5A"/>
    <w:rsid w:val="009568C4"/>
    <w:rsid w:val="00961090"/>
    <w:rsid w:val="009626B4"/>
    <w:rsid w:val="0096548F"/>
    <w:rsid w:val="009675DE"/>
    <w:rsid w:val="0096780C"/>
    <w:rsid w:val="00971047"/>
    <w:rsid w:val="0097324B"/>
    <w:rsid w:val="009764E8"/>
    <w:rsid w:val="00981091"/>
    <w:rsid w:val="00982F35"/>
    <w:rsid w:val="00983645"/>
    <w:rsid w:val="0098427D"/>
    <w:rsid w:val="009902B9"/>
    <w:rsid w:val="00992D30"/>
    <w:rsid w:val="00994747"/>
    <w:rsid w:val="009A1A5F"/>
    <w:rsid w:val="009A6EEC"/>
    <w:rsid w:val="009A7AEF"/>
    <w:rsid w:val="009B15C2"/>
    <w:rsid w:val="009B610A"/>
    <w:rsid w:val="009C7462"/>
    <w:rsid w:val="009D5189"/>
    <w:rsid w:val="009D5F98"/>
    <w:rsid w:val="009D7569"/>
    <w:rsid w:val="009E1062"/>
    <w:rsid w:val="009E3B7C"/>
    <w:rsid w:val="009E5B69"/>
    <w:rsid w:val="009F0E51"/>
    <w:rsid w:val="009F424E"/>
    <w:rsid w:val="009F64F8"/>
    <w:rsid w:val="009F7952"/>
    <w:rsid w:val="009F7B1D"/>
    <w:rsid w:val="00A034A5"/>
    <w:rsid w:val="00A03E03"/>
    <w:rsid w:val="00A0570A"/>
    <w:rsid w:val="00A066F4"/>
    <w:rsid w:val="00A173D4"/>
    <w:rsid w:val="00A23AAF"/>
    <w:rsid w:val="00A24A07"/>
    <w:rsid w:val="00A25866"/>
    <w:rsid w:val="00A332F5"/>
    <w:rsid w:val="00A41CA5"/>
    <w:rsid w:val="00A47647"/>
    <w:rsid w:val="00A5012F"/>
    <w:rsid w:val="00A531C7"/>
    <w:rsid w:val="00A57B93"/>
    <w:rsid w:val="00A6081B"/>
    <w:rsid w:val="00A62233"/>
    <w:rsid w:val="00A702DF"/>
    <w:rsid w:val="00A71FCB"/>
    <w:rsid w:val="00A730AE"/>
    <w:rsid w:val="00A73A0E"/>
    <w:rsid w:val="00A74A90"/>
    <w:rsid w:val="00A8700A"/>
    <w:rsid w:val="00A920A9"/>
    <w:rsid w:val="00A9499B"/>
    <w:rsid w:val="00A96D16"/>
    <w:rsid w:val="00AA206D"/>
    <w:rsid w:val="00AA4815"/>
    <w:rsid w:val="00AA5D82"/>
    <w:rsid w:val="00AB2C91"/>
    <w:rsid w:val="00AB4594"/>
    <w:rsid w:val="00AB50C7"/>
    <w:rsid w:val="00AB57FF"/>
    <w:rsid w:val="00AB65DD"/>
    <w:rsid w:val="00AC2CA0"/>
    <w:rsid w:val="00AC2D0E"/>
    <w:rsid w:val="00AC5025"/>
    <w:rsid w:val="00AC7157"/>
    <w:rsid w:val="00AD03CE"/>
    <w:rsid w:val="00AD0751"/>
    <w:rsid w:val="00AD2985"/>
    <w:rsid w:val="00AD7942"/>
    <w:rsid w:val="00AE09DA"/>
    <w:rsid w:val="00AE10FD"/>
    <w:rsid w:val="00AE35FA"/>
    <w:rsid w:val="00AE5B40"/>
    <w:rsid w:val="00AE65A4"/>
    <w:rsid w:val="00AE7888"/>
    <w:rsid w:val="00AE7D49"/>
    <w:rsid w:val="00AF0FBF"/>
    <w:rsid w:val="00AF4720"/>
    <w:rsid w:val="00AF5138"/>
    <w:rsid w:val="00AF6D7C"/>
    <w:rsid w:val="00B058A4"/>
    <w:rsid w:val="00B107BC"/>
    <w:rsid w:val="00B1102F"/>
    <w:rsid w:val="00B168C4"/>
    <w:rsid w:val="00B16F33"/>
    <w:rsid w:val="00B26210"/>
    <w:rsid w:val="00B318E6"/>
    <w:rsid w:val="00B31B27"/>
    <w:rsid w:val="00B41207"/>
    <w:rsid w:val="00B41F24"/>
    <w:rsid w:val="00B4310F"/>
    <w:rsid w:val="00B444C0"/>
    <w:rsid w:val="00B54EAD"/>
    <w:rsid w:val="00B56ED8"/>
    <w:rsid w:val="00B60C81"/>
    <w:rsid w:val="00B631A1"/>
    <w:rsid w:val="00B64C2C"/>
    <w:rsid w:val="00B66663"/>
    <w:rsid w:val="00B72F5E"/>
    <w:rsid w:val="00B73647"/>
    <w:rsid w:val="00B75F56"/>
    <w:rsid w:val="00B76C42"/>
    <w:rsid w:val="00B8213C"/>
    <w:rsid w:val="00B85F45"/>
    <w:rsid w:val="00B86883"/>
    <w:rsid w:val="00B90F5D"/>
    <w:rsid w:val="00B93492"/>
    <w:rsid w:val="00B96E81"/>
    <w:rsid w:val="00B97868"/>
    <w:rsid w:val="00BA2B68"/>
    <w:rsid w:val="00BA3460"/>
    <w:rsid w:val="00BC0CBE"/>
    <w:rsid w:val="00BD456B"/>
    <w:rsid w:val="00BD60B5"/>
    <w:rsid w:val="00BD6731"/>
    <w:rsid w:val="00BD772E"/>
    <w:rsid w:val="00BD7955"/>
    <w:rsid w:val="00BE6EF8"/>
    <w:rsid w:val="00BF1EA6"/>
    <w:rsid w:val="00BF4815"/>
    <w:rsid w:val="00BF6039"/>
    <w:rsid w:val="00BF71D1"/>
    <w:rsid w:val="00C00058"/>
    <w:rsid w:val="00C02D4A"/>
    <w:rsid w:val="00C03824"/>
    <w:rsid w:val="00C107FC"/>
    <w:rsid w:val="00C123DF"/>
    <w:rsid w:val="00C15268"/>
    <w:rsid w:val="00C15618"/>
    <w:rsid w:val="00C2096F"/>
    <w:rsid w:val="00C27B38"/>
    <w:rsid w:val="00C30669"/>
    <w:rsid w:val="00C31F1E"/>
    <w:rsid w:val="00C35884"/>
    <w:rsid w:val="00C42FCA"/>
    <w:rsid w:val="00C460DD"/>
    <w:rsid w:val="00C5189B"/>
    <w:rsid w:val="00C52346"/>
    <w:rsid w:val="00C60481"/>
    <w:rsid w:val="00C62F93"/>
    <w:rsid w:val="00C71FF4"/>
    <w:rsid w:val="00C7250C"/>
    <w:rsid w:val="00C7704D"/>
    <w:rsid w:val="00C77286"/>
    <w:rsid w:val="00C80203"/>
    <w:rsid w:val="00C803F7"/>
    <w:rsid w:val="00C8308E"/>
    <w:rsid w:val="00C8398B"/>
    <w:rsid w:val="00C84779"/>
    <w:rsid w:val="00C850EE"/>
    <w:rsid w:val="00C900E8"/>
    <w:rsid w:val="00CA052C"/>
    <w:rsid w:val="00CA6317"/>
    <w:rsid w:val="00CA7049"/>
    <w:rsid w:val="00CB0532"/>
    <w:rsid w:val="00CB25BB"/>
    <w:rsid w:val="00CB2811"/>
    <w:rsid w:val="00CC04F9"/>
    <w:rsid w:val="00CC2BCE"/>
    <w:rsid w:val="00CC6DE8"/>
    <w:rsid w:val="00CD46BF"/>
    <w:rsid w:val="00CD7B86"/>
    <w:rsid w:val="00CE4EAE"/>
    <w:rsid w:val="00CE5498"/>
    <w:rsid w:val="00CE69D2"/>
    <w:rsid w:val="00CF04B6"/>
    <w:rsid w:val="00CF2DEB"/>
    <w:rsid w:val="00CF6D95"/>
    <w:rsid w:val="00D002B0"/>
    <w:rsid w:val="00D01E1C"/>
    <w:rsid w:val="00D02442"/>
    <w:rsid w:val="00D06D88"/>
    <w:rsid w:val="00D14571"/>
    <w:rsid w:val="00D21661"/>
    <w:rsid w:val="00D30B23"/>
    <w:rsid w:val="00D335D9"/>
    <w:rsid w:val="00D33B9C"/>
    <w:rsid w:val="00D35B30"/>
    <w:rsid w:val="00D4126E"/>
    <w:rsid w:val="00D43FFE"/>
    <w:rsid w:val="00D4431F"/>
    <w:rsid w:val="00D44ACA"/>
    <w:rsid w:val="00D50C13"/>
    <w:rsid w:val="00D51099"/>
    <w:rsid w:val="00D52696"/>
    <w:rsid w:val="00D533AF"/>
    <w:rsid w:val="00D55483"/>
    <w:rsid w:val="00D5618D"/>
    <w:rsid w:val="00D57C39"/>
    <w:rsid w:val="00D605B4"/>
    <w:rsid w:val="00D64789"/>
    <w:rsid w:val="00D65B48"/>
    <w:rsid w:val="00D663B0"/>
    <w:rsid w:val="00D7367D"/>
    <w:rsid w:val="00D73FF5"/>
    <w:rsid w:val="00D75C36"/>
    <w:rsid w:val="00D818F4"/>
    <w:rsid w:val="00D81E6B"/>
    <w:rsid w:val="00D821F2"/>
    <w:rsid w:val="00D82BB1"/>
    <w:rsid w:val="00D910CE"/>
    <w:rsid w:val="00D9377A"/>
    <w:rsid w:val="00D937A7"/>
    <w:rsid w:val="00D93DE7"/>
    <w:rsid w:val="00DA4DA2"/>
    <w:rsid w:val="00DA5E94"/>
    <w:rsid w:val="00DA6B41"/>
    <w:rsid w:val="00DB3EA6"/>
    <w:rsid w:val="00DB4D83"/>
    <w:rsid w:val="00DB6B52"/>
    <w:rsid w:val="00DB6B7D"/>
    <w:rsid w:val="00DC2C7C"/>
    <w:rsid w:val="00DC3EE6"/>
    <w:rsid w:val="00DC4962"/>
    <w:rsid w:val="00DD1823"/>
    <w:rsid w:val="00DD2398"/>
    <w:rsid w:val="00DD29CB"/>
    <w:rsid w:val="00DD4635"/>
    <w:rsid w:val="00DD495C"/>
    <w:rsid w:val="00DD65AC"/>
    <w:rsid w:val="00DE1A79"/>
    <w:rsid w:val="00DE6705"/>
    <w:rsid w:val="00DF1EF7"/>
    <w:rsid w:val="00DF32F8"/>
    <w:rsid w:val="00DF4526"/>
    <w:rsid w:val="00DF4E76"/>
    <w:rsid w:val="00DF72E9"/>
    <w:rsid w:val="00DF7C3F"/>
    <w:rsid w:val="00E00E33"/>
    <w:rsid w:val="00E02019"/>
    <w:rsid w:val="00E04457"/>
    <w:rsid w:val="00E053DC"/>
    <w:rsid w:val="00E05CC2"/>
    <w:rsid w:val="00E10659"/>
    <w:rsid w:val="00E11474"/>
    <w:rsid w:val="00E1247F"/>
    <w:rsid w:val="00E13A5F"/>
    <w:rsid w:val="00E157B7"/>
    <w:rsid w:val="00E21FBD"/>
    <w:rsid w:val="00E23BA1"/>
    <w:rsid w:val="00E25B07"/>
    <w:rsid w:val="00E3237A"/>
    <w:rsid w:val="00E342D3"/>
    <w:rsid w:val="00E34361"/>
    <w:rsid w:val="00E4449D"/>
    <w:rsid w:val="00E469EE"/>
    <w:rsid w:val="00E50DC6"/>
    <w:rsid w:val="00E50F82"/>
    <w:rsid w:val="00E55FE5"/>
    <w:rsid w:val="00E567F4"/>
    <w:rsid w:val="00E56811"/>
    <w:rsid w:val="00E66123"/>
    <w:rsid w:val="00E704AE"/>
    <w:rsid w:val="00E77571"/>
    <w:rsid w:val="00E82B1C"/>
    <w:rsid w:val="00E85BC9"/>
    <w:rsid w:val="00E87FB8"/>
    <w:rsid w:val="00E97153"/>
    <w:rsid w:val="00EA38B0"/>
    <w:rsid w:val="00EB0A07"/>
    <w:rsid w:val="00EB1F41"/>
    <w:rsid w:val="00EB2D28"/>
    <w:rsid w:val="00EB4700"/>
    <w:rsid w:val="00EB6C96"/>
    <w:rsid w:val="00EC08D6"/>
    <w:rsid w:val="00EC477D"/>
    <w:rsid w:val="00ED04F6"/>
    <w:rsid w:val="00ED38A9"/>
    <w:rsid w:val="00EE249E"/>
    <w:rsid w:val="00EE2540"/>
    <w:rsid w:val="00EE4BED"/>
    <w:rsid w:val="00EF148B"/>
    <w:rsid w:val="00EF19B5"/>
    <w:rsid w:val="00EF2E54"/>
    <w:rsid w:val="00EF4207"/>
    <w:rsid w:val="00EF5806"/>
    <w:rsid w:val="00F011AB"/>
    <w:rsid w:val="00F012EE"/>
    <w:rsid w:val="00F03A09"/>
    <w:rsid w:val="00F03ECA"/>
    <w:rsid w:val="00F10A79"/>
    <w:rsid w:val="00F12AD4"/>
    <w:rsid w:val="00F13516"/>
    <w:rsid w:val="00F13FEF"/>
    <w:rsid w:val="00F1492C"/>
    <w:rsid w:val="00F14ACD"/>
    <w:rsid w:val="00F15AAF"/>
    <w:rsid w:val="00F2054A"/>
    <w:rsid w:val="00F208D3"/>
    <w:rsid w:val="00F246D2"/>
    <w:rsid w:val="00F307FD"/>
    <w:rsid w:val="00F31EA7"/>
    <w:rsid w:val="00F3334F"/>
    <w:rsid w:val="00F35A64"/>
    <w:rsid w:val="00F403E6"/>
    <w:rsid w:val="00F41E43"/>
    <w:rsid w:val="00F42C13"/>
    <w:rsid w:val="00F43390"/>
    <w:rsid w:val="00F473E9"/>
    <w:rsid w:val="00F50BA8"/>
    <w:rsid w:val="00F51DF9"/>
    <w:rsid w:val="00F53BC3"/>
    <w:rsid w:val="00F54989"/>
    <w:rsid w:val="00F54DCC"/>
    <w:rsid w:val="00F553CC"/>
    <w:rsid w:val="00F560A3"/>
    <w:rsid w:val="00F60A9C"/>
    <w:rsid w:val="00F70502"/>
    <w:rsid w:val="00F759F2"/>
    <w:rsid w:val="00F80A9C"/>
    <w:rsid w:val="00F84110"/>
    <w:rsid w:val="00FA0167"/>
    <w:rsid w:val="00FA0E13"/>
    <w:rsid w:val="00FA348A"/>
    <w:rsid w:val="00FA73C8"/>
    <w:rsid w:val="00FB0172"/>
    <w:rsid w:val="00FB1CDA"/>
    <w:rsid w:val="00FB2D4C"/>
    <w:rsid w:val="00FB3551"/>
    <w:rsid w:val="00FB52F2"/>
    <w:rsid w:val="00FB69EA"/>
    <w:rsid w:val="00FC5A14"/>
    <w:rsid w:val="00FC6074"/>
    <w:rsid w:val="00FC6B57"/>
    <w:rsid w:val="00FD194D"/>
    <w:rsid w:val="00FE38A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9D78960-0249-4AC8-9FBD-EA28508B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4D5"/>
    <w:pPr>
      <w:spacing w:after="0" w:line="240" w:lineRule="auto"/>
    </w:pPr>
    <w:rPr>
      <w:rFonts w:ascii="Times New Roman" w:eastAsia="Times New Roman" w:hAnsi="Times New Roman" w:cs="Times New Roman"/>
      <w:sz w:val="24"/>
      <w:szCs w:val="24"/>
    </w:rPr>
  </w:style>
  <w:style w:type="paragraph" w:styleId="Naslov1">
    <w:name w:val="heading 1"/>
    <w:basedOn w:val="Normal"/>
    <w:next w:val="Normal"/>
    <w:link w:val="Naslov1Char"/>
    <w:qFormat/>
    <w:rsid w:val="001274D5"/>
    <w:pPr>
      <w:keepNext/>
      <w:outlineLvl w:val="0"/>
    </w:pPr>
    <w:rPr>
      <w:rFonts w:ascii="Arial" w:hAnsi="Arial"/>
      <w:b/>
      <w:kern w:val="28"/>
      <w:szCs w:val="20"/>
    </w:rPr>
  </w:style>
  <w:style w:type="paragraph" w:styleId="Naslov2">
    <w:name w:val="heading 2"/>
    <w:basedOn w:val="Normal"/>
    <w:next w:val="Normal"/>
    <w:link w:val="Naslov2Char"/>
    <w:qFormat/>
    <w:rsid w:val="001274D5"/>
    <w:pPr>
      <w:keepNext/>
      <w:spacing w:before="240" w:after="60"/>
      <w:outlineLvl w:val="1"/>
    </w:pPr>
    <w:rPr>
      <w:rFonts w:ascii="Arial" w:hAnsi="Arial" w:cs="Arial"/>
      <w:b/>
      <w:bCs/>
      <w:i/>
      <w:iCs/>
      <w:szCs w:val="28"/>
    </w:rPr>
  </w:style>
  <w:style w:type="paragraph" w:styleId="Naslov3">
    <w:name w:val="heading 3"/>
    <w:basedOn w:val="Normal"/>
    <w:next w:val="Normal"/>
    <w:link w:val="Naslov3Char"/>
    <w:qFormat/>
    <w:rsid w:val="001274D5"/>
    <w:pPr>
      <w:keepNext/>
      <w:spacing w:before="240" w:after="60"/>
      <w:outlineLvl w:val="2"/>
    </w:pPr>
    <w:rPr>
      <w:rFonts w:ascii="Arial" w:hAnsi="Arial" w:cs="Arial"/>
      <w:b/>
      <w:bCs/>
      <w:szCs w:val="26"/>
    </w:rPr>
  </w:style>
  <w:style w:type="paragraph" w:styleId="Naslov4">
    <w:name w:val="heading 4"/>
    <w:basedOn w:val="Normal"/>
    <w:next w:val="Normal"/>
    <w:link w:val="Naslov4Char"/>
    <w:unhideWhenUsed/>
    <w:qFormat/>
    <w:rsid w:val="000F4B6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qFormat/>
    <w:rsid w:val="000F4B64"/>
    <w:pPr>
      <w:spacing w:before="240" w:after="60"/>
      <w:outlineLvl w:val="4"/>
    </w:pPr>
    <w:rPr>
      <w:rFonts w:ascii="Calibri" w:hAnsi="Calibri"/>
      <w:b/>
      <w:bCs/>
      <w:i/>
      <w:iCs/>
      <w:sz w:val="26"/>
      <w:szCs w:val="26"/>
      <w:lang w:eastAsia="hr-HR"/>
    </w:rPr>
  </w:style>
  <w:style w:type="paragraph" w:styleId="Naslov6">
    <w:name w:val="heading 6"/>
    <w:basedOn w:val="Normal"/>
    <w:next w:val="Normal"/>
    <w:link w:val="Naslov6Char"/>
    <w:qFormat/>
    <w:rsid w:val="001274D5"/>
    <w:pPr>
      <w:spacing w:before="240" w:after="60"/>
      <w:outlineLvl w:val="5"/>
    </w:pPr>
    <w:rPr>
      <w:b/>
      <w:bCs/>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274D5"/>
    <w:rPr>
      <w:rFonts w:ascii="Arial" w:eastAsia="Times New Roman" w:hAnsi="Arial" w:cs="Times New Roman"/>
      <w:b/>
      <w:kern w:val="28"/>
      <w:sz w:val="24"/>
      <w:szCs w:val="20"/>
    </w:rPr>
  </w:style>
  <w:style w:type="character" w:customStyle="1" w:styleId="Naslov2Char">
    <w:name w:val="Naslov 2 Char"/>
    <w:basedOn w:val="Zadanifontodlomka"/>
    <w:link w:val="Naslov2"/>
    <w:rsid w:val="001274D5"/>
    <w:rPr>
      <w:rFonts w:ascii="Arial" w:eastAsia="Times New Roman" w:hAnsi="Arial" w:cs="Arial"/>
      <w:b/>
      <w:bCs/>
      <w:i/>
      <w:iCs/>
      <w:sz w:val="24"/>
      <w:szCs w:val="28"/>
    </w:rPr>
  </w:style>
  <w:style w:type="character" w:customStyle="1" w:styleId="Naslov3Char">
    <w:name w:val="Naslov 3 Char"/>
    <w:basedOn w:val="Zadanifontodlomka"/>
    <w:link w:val="Naslov3"/>
    <w:rsid w:val="001274D5"/>
    <w:rPr>
      <w:rFonts w:ascii="Arial" w:eastAsia="Times New Roman" w:hAnsi="Arial" w:cs="Arial"/>
      <w:b/>
      <w:bCs/>
      <w:sz w:val="24"/>
      <w:szCs w:val="26"/>
    </w:rPr>
  </w:style>
  <w:style w:type="character" w:customStyle="1" w:styleId="Naslov4Char">
    <w:name w:val="Naslov 4 Char"/>
    <w:basedOn w:val="Zadanifontodlomka"/>
    <w:link w:val="Naslov4"/>
    <w:rsid w:val="000F4B64"/>
    <w:rPr>
      <w:rFonts w:asciiTheme="majorHAnsi" w:eastAsiaTheme="majorEastAsia" w:hAnsiTheme="majorHAnsi" w:cstheme="majorBidi"/>
      <w:b/>
      <w:bCs/>
      <w:i/>
      <w:iCs/>
      <w:color w:val="4F81BD" w:themeColor="accent1"/>
      <w:sz w:val="24"/>
      <w:szCs w:val="24"/>
    </w:rPr>
  </w:style>
  <w:style w:type="character" w:customStyle="1" w:styleId="Naslov5Char">
    <w:name w:val="Naslov 5 Char"/>
    <w:basedOn w:val="Zadanifontodlomka"/>
    <w:link w:val="Naslov5"/>
    <w:rsid w:val="000F4B64"/>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1274D5"/>
    <w:rPr>
      <w:rFonts w:ascii="Times New Roman" w:eastAsia="Times New Roman" w:hAnsi="Times New Roman" w:cs="Times New Roman"/>
      <w:b/>
      <w:bCs/>
    </w:rPr>
  </w:style>
  <w:style w:type="paragraph" w:styleId="Naslov">
    <w:name w:val="Title"/>
    <w:basedOn w:val="Normal"/>
    <w:link w:val="NaslovChar"/>
    <w:qFormat/>
    <w:rsid w:val="001274D5"/>
    <w:pPr>
      <w:autoSpaceDE w:val="0"/>
      <w:autoSpaceDN w:val="0"/>
      <w:jc w:val="center"/>
    </w:pPr>
    <w:rPr>
      <w:rFonts w:ascii="HRTimes" w:hAnsi="HRTimes" w:cs="HRTimes"/>
      <w:b/>
      <w:bCs/>
      <w:color w:val="FF0000"/>
      <w:kern w:val="28"/>
      <w:sz w:val="32"/>
      <w:szCs w:val="32"/>
    </w:rPr>
  </w:style>
  <w:style w:type="character" w:customStyle="1" w:styleId="NaslovChar">
    <w:name w:val="Naslov Char"/>
    <w:basedOn w:val="Zadanifontodlomka"/>
    <w:link w:val="Naslov"/>
    <w:rsid w:val="001274D5"/>
    <w:rPr>
      <w:rFonts w:ascii="HRTimes" w:eastAsia="Times New Roman" w:hAnsi="HRTimes" w:cs="HRTimes"/>
      <w:b/>
      <w:bCs/>
      <w:color w:val="FF0000"/>
      <w:kern w:val="28"/>
      <w:sz w:val="32"/>
      <w:szCs w:val="32"/>
    </w:rPr>
  </w:style>
  <w:style w:type="paragraph" w:styleId="Tijeloteksta">
    <w:name w:val="Body Text"/>
    <w:basedOn w:val="Normal"/>
    <w:link w:val="TijelotekstaChar"/>
    <w:rsid w:val="001274D5"/>
    <w:pPr>
      <w:spacing w:after="120"/>
    </w:pPr>
  </w:style>
  <w:style w:type="character" w:customStyle="1" w:styleId="TijelotekstaChar">
    <w:name w:val="Tijelo teksta Char"/>
    <w:basedOn w:val="Zadanifontodlomka"/>
    <w:link w:val="Tijeloteksta"/>
    <w:rsid w:val="001274D5"/>
    <w:rPr>
      <w:rFonts w:ascii="Times New Roman" w:eastAsia="Times New Roman" w:hAnsi="Times New Roman" w:cs="Times New Roman"/>
      <w:sz w:val="24"/>
      <w:szCs w:val="24"/>
    </w:rPr>
  </w:style>
  <w:style w:type="paragraph" w:styleId="Podnoje">
    <w:name w:val="footer"/>
    <w:basedOn w:val="Normal"/>
    <w:link w:val="PodnojeChar"/>
    <w:uiPriority w:val="99"/>
    <w:rsid w:val="001274D5"/>
    <w:pPr>
      <w:tabs>
        <w:tab w:val="center" w:pos="4153"/>
        <w:tab w:val="right" w:pos="8306"/>
      </w:tabs>
    </w:pPr>
    <w:rPr>
      <w:sz w:val="20"/>
      <w:szCs w:val="20"/>
      <w:lang w:val="en-AU" w:eastAsia="hr-HR"/>
    </w:rPr>
  </w:style>
  <w:style w:type="character" w:customStyle="1" w:styleId="PodnojeChar">
    <w:name w:val="Podnožje Char"/>
    <w:basedOn w:val="Zadanifontodlomka"/>
    <w:link w:val="Podnoje"/>
    <w:uiPriority w:val="99"/>
    <w:rsid w:val="001274D5"/>
    <w:rPr>
      <w:rFonts w:ascii="Times New Roman" w:eastAsia="Times New Roman" w:hAnsi="Times New Roman" w:cs="Times New Roman"/>
      <w:sz w:val="20"/>
      <w:szCs w:val="20"/>
      <w:lang w:val="en-AU" w:eastAsia="hr-HR"/>
    </w:rPr>
  </w:style>
  <w:style w:type="paragraph" w:styleId="Tijeloteksta3">
    <w:name w:val="Body Text 3"/>
    <w:basedOn w:val="Normal"/>
    <w:link w:val="Tijeloteksta3Char"/>
    <w:uiPriority w:val="99"/>
    <w:rsid w:val="001274D5"/>
    <w:pPr>
      <w:spacing w:after="120"/>
    </w:pPr>
    <w:rPr>
      <w:sz w:val="16"/>
      <w:szCs w:val="16"/>
    </w:rPr>
  </w:style>
  <w:style w:type="character" w:customStyle="1" w:styleId="Tijeloteksta3Char">
    <w:name w:val="Tijelo teksta 3 Char"/>
    <w:basedOn w:val="Zadanifontodlomka"/>
    <w:link w:val="Tijeloteksta3"/>
    <w:rsid w:val="001274D5"/>
    <w:rPr>
      <w:rFonts w:ascii="Times New Roman" w:eastAsia="Times New Roman" w:hAnsi="Times New Roman" w:cs="Times New Roman"/>
      <w:sz w:val="16"/>
      <w:szCs w:val="16"/>
    </w:rPr>
  </w:style>
  <w:style w:type="paragraph" w:styleId="Zaglavlje">
    <w:name w:val="header"/>
    <w:basedOn w:val="Normal"/>
    <w:link w:val="ZaglavljeChar"/>
    <w:rsid w:val="001274D5"/>
    <w:pPr>
      <w:tabs>
        <w:tab w:val="center" w:pos="4536"/>
        <w:tab w:val="right" w:pos="9072"/>
      </w:tabs>
    </w:pPr>
    <w:rPr>
      <w:szCs w:val="20"/>
      <w:lang w:val="en-GB" w:eastAsia="hr-HR"/>
    </w:rPr>
  </w:style>
  <w:style w:type="character" w:customStyle="1" w:styleId="ZaglavljeChar">
    <w:name w:val="Zaglavlje Char"/>
    <w:basedOn w:val="Zadanifontodlomka"/>
    <w:link w:val="Zaglavlje"/>
    <w:rsid w:val="001274D5"/>
    <w:rPr>
      <w:rFonts w:ascii="Times New Roman" w:eastAsia="Times New Roman" w:hAnsi="Times New Roman" w:cs="Times New Roman"/>
      <w:sz w:val="24"/>
      <w:szCs w:val="20"/>
      <w:lang w:val="en-GB" w:eastAsia="hr-HR"/>
    </w:rPr>
  </w:style>
  <w:style w:type="paragraph" w:styleId="Tijeloteksta2">
    <w:name w:val="Body Text 2"/>
    <w:basedOn w:val="Normal"/>
    <w:link w:val="Tijeloteksta2Char"/>
    <w:uiPriority w:val="99"/>
    <w:rsid w:val="001274D5"/>
    <w:pPr>
      <w:spacing w:after="120" w:line="480" w:lineRule="auto"/>
    </w:pPr>
  </w:style>
  <w:style w:type="character" w:customStyle="1" w:styleId="Tijeloteksta2Char">
    <w:name w:val="Tijelo teksta 2 Char"/>
    <w:basedOn w:val="Zadanifontodlomka"/>
    <w:link w:val="Tijeloteksta2"/>
    <w:rsid w:val="001274D5"/>
    <w:rPr>
      <w:rFonts w:ascii="Times New Roman" w:eastAsia="Times New Roman" w:hAnsi="Times New Roman" w:cs="Times New Roman"/>
      <w:sz w:val="24"/>
      <w:szCs w:val="24"/>
    </w:rPr>
  </w:style>
  <w:style w:type="table" w:styleId="Profesionalnatablica">
    <w:name w:val="Table Professional"/>
    <w:basedOn w:val="Obinatablica"/>
    <w:rsid w:val="001274D5"/>
    <w:pPr>
      <w:spacing w:after="0" w:line="240" w:lineRule="auto"/>
    </w:pPr>
    <w:rPr>
      <w:rFonts w:ascii="Times New Roman" w:eastAsia="Times New Roman" w:hAnsi="Times New Roman" w:cs="Times New Roman"/>
      <w:sz w:val="20"/>
      <w:szCs w:val="20"/>
      <w:lang w:eastAsia="hr-HR"/>
    </w:rP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CharChar2">
    <w:name w:val="Char Char2"/>
    <w:basedOn w:val="Zadanifontodlomka"/>
    <w:locked/>
    <w:rsid w:val="001274D5"/>
    <w:rPr>
      <w:b/>
      <w:bCs/>
      <w:sz w:val="22"/>
      <w:szCs w:val="22"/>
      <w:lang w:val="hr-HR" w:eastAsia="en-US" w:bidi="ar-SA"/>
    </w:rPr>
  </w:style>
  <w:style w:type="paragraph" w:styleId="Uvuenotijeloteksta">
    <w:name w:val="Body Text Indent"/>
    <w:basedOn w:val="Normal"/>
    <w:link w:val="UvuenotijelotekstaChar"/>
    <w:rsid w:val="001274D5"/>
    <w:pPr>
      <w:spacing w:after="120"/>
      <w:ind w:left="283"/>
    </w:pPr>
  </w:style>
  <w:style w:type="character" w:customStyle="1" w:styleId="UvuenotijelotekstaChar">
    <w:name w:val="Uvučeno tijelo teksta Char"/>
    <w:basedOn w:val="Zadanifontodlomka"/>
    <w:link w:val="Uvuenotijeloteksta"/>
    <w:rsid w:val="001274D5"/>
    <w:rPr>
      <w:rFonts w:ascii="Times New Roman" w:eastAsia="Times New Roman" w:hAnsi="Times New Roman" w:cs="Times New Roman"/>
      <w:sz w:val="24"/>
      <w:szCs w:val="24"/>
    </w:rPr>
  </w:style>
  <w:style w:type="paragraph" w:customStyle="1" w:styleId="Style-2">
    <w:name w:val="Style-2"/>
    <w:rsid w:val="001274D5"/>
    <w:pPr>
      <w:suppressAutoHyphens/>
      <w:spacing w:after="0" w:line="240" w:lineRule="auto"/>
    </w:pPr>
    <w:rPr>
      <w:rFonts w:ascii="Times New Roman" w:eastAsia="Arial" w:hAnsi="Times New Roman" w:cs="Times New Roman"/>
      <w:sz w:val="20"/>
      <w:szCs w:val="20"/>
      <w:lang w:eastAsia="hi-IN" w:bidi="hi-IN"/>
    </w:rPr>
  </w:style>
  <w:style w:type="character" w:styleId="Brojstranice">
    <w:name w:val="page number"/>
    <w:basedOn w:val="Zadanifontodlomka"/>
    <w:rsid w:val="001274D5"/>
  </w:style>
  <w:style w:type="paragraph" w:styleId="Sadraj1">
    <w:name w:val="toc 1"/>
    <w:basedOn w:val="Normal"/>
    <w:next w:val="Normal"/>
    <w:autoRedefine/>
    <w:uiPriority w:val="39"/>
    <w:rsid w:val="00CC2BCE"/>
    <w:pPr>
      <w:tabs>
        <w:tab w:val="right" w:leader="dot" w:pos="9062"/>
      </w:tabs>
    </w:pPr>
    <w:rPr>
      <w:rFonts w:ascii="Arial" w:hAnsi="Arial" w:cs="Arial"/>
      <w:b/>
      <w:noProof/>
    </w:rPr>
  </w:style>
  <w:style w:type="paragraph" w:styleId="Sadraj2">
    <w:name w:val="toc 2"/>
    <w:basedOn w:val="Normal"/>
    <w:next w:val="Normal"/>
    <w:autoRedefine/>
    <w:uiPriority w:val="39"/>
    <w:rsid w:val="003522FC"/>
    <w:pPr>
      <w:tabs>
        <w:tab w:val="right" w:leader="dot" w:pos="9062"/>
      </w:tabs>
      <w:ind w:left="240"/>
    </w:pPr>
    <w:rPr>
      <w:rFonts w:ascii="Arial" w:hAnsi="Arial" w:cs="Arial"/>
      <w:noProof/>
      <w:color w:val="7030A0"/>
    </w:rPr>
  </w:style>
  <w:style w:type="paragraph" w:styleId="Sadraj3">
    <w:name w:val="toc 3"/>
    <w:basedOn w:val="Normal"/>
    <w:next w:val="Normal"/>
    <w:autoRedefine/>
    <w:uiPriority w:val="39"/>
    <w:rsid w:val="001274D5"/>
    <w:pPr>
      <w:ind w:left="480"/>
    </w:pPr>
  </w:style>
  <w:style w:type="character" w:styleId="Hiperveza">
    <w:name w:val="Hyperlink"/>
    <w:basedOn w:val="Zadanifontodlomka"/>
    <w:uiPriority w:val="99"/>
    <w:rsid w:val="001274D5"/>
    <w:rPr>
      <w:color w:val="0000FF"/>
      <w:u w:val="single"/>
    </w:rPr>
  </w:style>
  <w:style w:type="paragraph" w:styleId="Odlomakpopisa">
    <w:name w:val="List Paragraph"/>
    <w:basedOn w:val="Normal"/>
    <w:qFormat/>
    <w:rsid w:val="001274D5"/>
    <w:pPr>
      <w:ind w:left="720"/>
      <w:contextualSpacing/>
    </w:pPr>
    <w:rPr>
      <w:lang w:eastAsia="hr-HR"/>
    </w:rPr>
  </w:style>
  <w:style w:type="table" w:styleId="Reetkatablice">
    <w:name w:val="Table Grid"/>
    <w:basedOn w:val="Obinatablica"/>
    <w:uiPriority w:val="59"/>
    <w:rsid w:val="001274D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basedOn w:val="Zadanifontodlomka"/>
    <w:rsid w:val="001274D5"/>
  </w:style>
  <w:style w:type="paragraph" w:styleId="Grafikeoznake">
    <w:name w:val="List Bullet"/>
    <w:basedOn w:val="Normal"/>
    <w:autoRedefine/>
    <w:uiPriority w:val="99"/>
    <w:rsid w:val="000F4B64"/>
    <w:pPr>
      <w:tabs>
        <w:tab w:val="num" w:pos="360"/>
      </w:tabs>
      <w:ind w:left="360" w:hanging="360"/>
    </w:pPr>
    <w:rPr>
      <w:lang w:eastAsia="hr-HR"/>
    </w:rPr>
  </w:style>
  <w:style w:type="paragraph" w:styleId="Popis">
    <w:name w:val="List"/>
    <w:basedOn w:val="Normal"/>
    <w:rsid w:val="000F4B64"/>
    <w:pPr>
      <w:ind w:left="283" w:hanging="283"/>
    </w:pPr>
    <w:rPr>
      <w:lang w:eastAsia="hr-HR"/>
    </w:rPr>
  </w:style>
  <w:style w:type="paragraph" w:styleId="Grafikeoznake2">
    <w:name w:val="List Bullet 2"/>
    <w:basedOn w:val="Normal"/>
    <w:autoRedefine/>
    <w:rsid w:val="000F4B64"/>
    <w:pPr>
      <w:numPr>
        <w:numId w:val="38"/>
      </w:numPr>
      <w:tabs>
        <w:tab w:val="clear" w:pos="643"/>
      </w:tabs>
      <w:ind w:left="0" w:firstLine="0"/>
      <w:jc w:val="both"/>
    </w:pPr>
    <w:rPr>
      <w:rFonts w:ascii="Courier New" w:hAnsi="Courier New" w:cs="Courier New"/>
      <w:lang w:eastAsia="hr-HR"/>
    </w:rPr>
  </w:style>
  <w:style w:type="paragraph" w:styleId="Nastavakpopisa">
    <w:name w:val="List Continue"/>
    <w:basedOn w:val="Normal"/>
    <w:uiPriority w:val="99"/>
    <w:rsid w:val="000F4B64"/>
    <w:pPr>
      <w:spacing w:after="120"/>
      <w:ind w:left="283"/>
    </w:pPr>
    <w:rPr>
      <w:lang w:eastAsia="hr-HR"/>
    </w:rPr>
  </w:style>
  <w:style w:type="paragraph" w:styleId="Nastavakpopisa2">
    <w:name w:val="List Continue 2"/>
    <w:basedOn w:val="Normal"/>
    <w:uiPriority w:val="99"/>
    <w:rsid w:val="000F4B64"/>
    <w:pPr>
      <w:spacing w:after="120"/>
      <w:ind w:left="566"/>
    </w:pPr>
    <w:rPr>
      <w:lang w:eastAsia="hr-HR"/>
    </w:rPr>
  </w:style>
  <w:style w:type="paragraph" w:styleId="Popis2">
    <w:name w:val="List 2"/>
    <w:basedOn w:val="Normal"/>
    <w:uiPriority w:val="99"/>
    <w:rsid w:val="000F4B64"/>
    <w:pPr>
      <w:ind w:left="566" w:hanging="283"/>
    </w:pPr>
    <w:rPr>
      <w:lang w:eastAsia="hr-HR"/>
    </w:rPr>
  </w:style>
  <w:style w:type="paragraph" w:styleId="Tijeloteksta-uvlaka2">
    <w:name w:val="Body Text Indent 2"/>
    <w:aliases w:val="uvlaka 2"/>
    <w:basedOn w:val="Normal"/>
    <w:link w:val="Tijeloteksta-uvlaka2Char"/>
    <w:uiPriority w:val="99"/>
    <w:rsid w:val="000F4B64"/>
    <w:pPr>
      <w:ind w:left="1800"/>
      <w:jc w:val="both"/>
    </w:pPr>
    <w:rPr>
      <w:lang w:eastAsia="hr-HR"/>
    </w:rPr>
  </w:style>
  <w:style w:type="character" w:customStyle="1" w:styleId="Tijeloteksta-uvlaka2Char">
    <w:name w:val="Tijelo teksta - uvlaka 2 Char"/>
    <w:aliases w:val="uvlaka 2 Char"/>
    <w:basedOn w:val="Zadanifontodlomka"/>
    <w:link w:val="Tijeloteksta-uvlaka2"/>
    <w:rsid w:val="000F4B64"/>
    <w:rPr>
      <w:rFonts w:ascii="Times New Roman" w:eastAsia="Times New Roman" w:hAnsi="Times New Roman" w:cs="Times New Roman"/>
      <w:sz w:val="24"/>
      <w:szCs w:val="24"/>
      <w:lang w:eastAsia="hr-HR"/>
    </w:rPr>
  </w:style>
  <w:style w:type="paragraph" w:styleId="Tijeloteksta-uvlaka3">
    <w:name w:val="Body Text Indent 3"/>
    <w:aliases w:val="uvlaka 3"/>
    <w:basedOn w:val="Normal"/>
    <w:link w:val="Tijeloteksta-uvlaka3Char"/>
    <w:uiPriority w:val="99"/>
    <w:rsid w:val="000F4B64"/>
    <w:pPr>
      <w:ind w:left="5760"/>
      <w:jc w:val="both"/>
    </w:pPr>
    <w:rPr>
      <w:sz w:val="16"/>
      <w:szCs w:val="16"/>
      <w:lang w:eastAsia="hr-HR"/>
    </w:rPr>
  </w:style>
  <w:style w:type="character" w:customStyle="1" w:styleId="Tijeloteksta-uvlaka3Char">
    <w:name w:val="Tijelo teksta - uvlaka 3 Char"/>
    <w:aliases w:val="uvlaka 3 Char"/>
    <w:basedOn w:val="Zadanifontodlomka"/>
    <w:link w:val="Tijeloteksta-uvlaka3"/>
    <w:rsid w:val="000F4B64"/>
    <w:rPr>
      <w:rFonts w:ascii="Times New Roman" w:eastAsia="Times New Roman" w:hAnsi="Times New Roman" w:cs="Times New Roman"/>
      <w:sz w:val="16"/>
      <w:szCs w:val="16"/>
      <w:lang w:eastAsia="hr-HR"/>
    </w:rPr>
  </w:style>
  <w:style w:type="character" w:customStyle="1" w:styleId="TekstfusnoteChar">
    <w:name w:val="Tekst fusnote Char"/>
    <w:basedOn w:val="Zadanifontodlomka"/>
    <w:link w:val="Tekstfusnote"/>
    <w:rsid w:val="000F4B64"/>
    <w:rPr>
      <w:rFonts w:ascii="Times New Roman" w:eastAsia="Times New Roman" w:hAnsi="Times New Roman" w:cs="Times New Roman"/>
      <w:sz w:val="20"/>
      <w:szCs w:val="20"/>
      <w:lang w:eastAsia="hr-HR"/>
    </w:rPr>
  </w:style>
  <w:style w:type="paragraph" w:styleId="Tekstfusnote">
    <w:name w:val="footnote text"/>
    <w:basedOn w:val="Normal"/>
    <w:link w:val="TekstfusnoteChar"/>
    <w:rsid w:val="000F4B64"/>
    <w:rPr>
      <w:sz w:val="20"/>
      <w:szCs w:val="20"/>
      <w:lang w:eastAsia="hr-HR"/>
    </w:rPr>
  </w:style>
  <w:style w:type="paragraph" w:styleId="Bezproreda">
    <w:name w:val="No Spacing"/>
    <w:uiPriority w:val="1"/>
    <w:qFormat/>
    <w:rsid w:val="000F4B64"/>
    <w:pPr>
      <w:spacing w:after="0" w:line="240" w:lineRule="auto"/>
    </w:pPr>
    <w:rPr>
      <w:rFonts w:ascii="Times New Roman" w:eastAsia="Times New Roman" w:hAnsi="Times New Roman" w:cs="Times New Roman"/>
      <w:sz w:val="24"/>
      <w:szCs w:val="24"/>
      <w:lang w:eastAsia="hr-HR"/>
    </w:rPr>
  </w:style>
  <w:style w:type="character" w:customStyle="1" w:styleId="TekstbaloniaChar">
    <w:name w:val="Tekst balončića Char"/>
    <w:basedOn w:val="Zadanifontodlomka"/>
    <w:link w:val="Tekstbalonia"/>
    <w:rsid w:val="000F4B64"/>
    <w:rPr>
      <w:rFonts w:ascii="Times New Roman" w:eastAsia="Times New Roman" w:hAnsi="Times New Roman" w:cs="Times New Roman"/>
      <w:sz w:val="2"/>
      <w:szCs w:val="24"/>
      <w:lang w:eastAsia="hr-HR"/>
    </w:rPr>
  </w:style>
  <w:style w:type="paragraph" w:styleId="Tekstbalonia">
    <w:name w:val="Balloon Text"/>
    <w:basedOn w:val="Normal"/>
    <w:link w:val="TekstbaloniaChar"/>
    <w:rsid w:val="000F4B64"/>
    <w:rPr>
      <w:sz w:val="2"/>
      <w:lang w:eastAsia="hr-HR"/>
    </w:rPr>
  </w:style>
  <w:style w:type="paragraph" w:styleId="Kartadokumenta">
    <w:name w:val="Document Map"/>
    <w:basedOn w:val="Normal"/>
    <w:link w:val="KartadokumentaChar"/>
    <w:uiPriority w:val="99"/>
    <w:semiHidden/>
    <w:unhideWhenUsed/>
    <w:rsid w:val="00831610"/>
    <w:rPr>
      <w:rFonts w:ascii="Tahoma" w:hAnsi="Tahoma" w:cs="Tahoma"/>
      <w:sz w:val="16"/>
      <w:szCs w:val="16"/>
    </w:rPr>
  </w:style>
  <w:style w:type="character" w:customStyle="1" w:styleId="KartadokumentaChar">
    <w:name w:val="Karta dokumenta Char"/>
    <w:basedOn w:val="Zadanifontodlomka"/>
    <w:link w:val="Kartadokumenta"/>
    <w:uiPriority w:val="99"/>
    <w:semiHidden/>
    <w:rsid w:val="00831610"/>
    <w:rPr>
      <w:rFonts w:ascii="Tahoma" w:eastAsia="Times New Roman" w:hAnsi="Tahoma" w:cs="Tahoma"/>
      <w:sz w:val="16"/>
      <w:szCs w:val="16"/>
    </w:rPr>
  </w:style>
  <w:style w:type="paragraph" w:styleId="StandardWeb">
    <w:name w:val="Normal (Web)"/>
    <w:basedOn w:val="Normal"/>
    <w:uiPriority w:val="99"/>
    <w:unhideWhenUsed/>
    <w:rsid w:val="00BD456B"/>
    <w:pPr>
      <w:spacing w:before="100" w:beforeAutospacing="1" w:after="100" w:afterAutospacing="1"/>
    </w:pPr>
    <w:rPr>
      <w:lang w:eastAsia="hr-HR"/>
    </w:rPr>
  </w:style>
  <w:style w:type="paragraph" w:customStyle="1" w:styleId="Checklist1">
    <w:name w:val="Checklist1"/>
    <w:basedOn w:val="Normal"/>
    <w:rsid w:val="002F7050"/>
    <w:pPr>
      <w:tabs>
        <w:tab w:val="num" w:pos="720"/>
        <w:tab w:val="right" w:leader="underscore" w:pos="7200"/>
      </w:tabs>
      <w:ind w:left="720" w:hanging="360"/>
    </w:pPr>
    <w:rPr>
      <w:rFonts w:ascii="Tahoma" w:hAnsi="Tahoma" w:cs="Tahoma"/>
      <w:sz w:val="20"/>
      <w:szCs w:val="20"/>
      <w:lang w:val="en-US" w:bidi="en-US"/>
    </w:rPr>
  </w:style>
  <w:style w:type="character" w:styleId="Referencafusnote">
    <w:name w:val="footnote reference"/>
    <w:basedOn w:val="Zadanifontodlomka"/>
    <w:uiPriority w:val="99"/>
    <w:semiHidden/>
    <w:rsid w:val="00B631A1"/>
    <w:rPr>
      <w:rFonts w:cs="Times New Roman"/>
      <w:vertAlign w:val="superscript"/>
    </w:rPr>
  </w:style>
  <w:style w:type="paragraph" w:customStyle="1" w:styleId="Odlomakpopisa1">
    <w:name w:val="Odlomak popisa1"/>
    <w:basedOn w:val="Normal"/>
    <w:uiPriority w:val="99"/>
    <w:qFormat/>
    <w:rsid w:val="00B631A1"/>
    <w:pPr>
      <w:spacing w:after="200" w:line="276" w:lineRule="auto"/>
      <w:ind w:left="720"/>
    </w:pPr>
    <w:rPr>
      <w:rFonts w:ascii="Calibri" w:hAnsi="Calibri" w:cs="Calibri"/>
      <w:sz w:val="22"/>
      <w:szCs w:val="22"/>
    </w:rPr>
  </w:style>
  <w:style w:type="paragraph" w:customStyle="1" w:styleId="Bezproreda1">
    <w:name w:val="Bez proreda1"/>
    <w:uiPriority w:val="99"/>
    <w:qFormat/>
    <w:rsid w:val="00B631A1"/>
    <w:pPr>
      <w:spacing w:after="0" w:line="240" w:lineRule="auto"/>
    </w:pPr>
    <w:rPr>
      <w:rFonts w:ascii="Times New Roman" w:eastAsia="Times New Roman" w:hAnsi="Times New Roman" w:cs="Times New Roman"/>
      <w:sz w:val="24"/>
      <w:szCs w:val="24"/>
      <w:lang w:eastAsia="hr-HR"/>
    </w:rPr>
  </w:style>
  <w:style w:type="paragraph" w:customStyle="1" w:styleId="Bezproreda2">
    <w:name w:val="Bez proreda2"/>
    <w:uiPriority w:val="99"/>
    <w:qFormat/>
    <w:rsid w:val="00A23AAF"/>
    <w:pPr>
      <w:spacing w:after="0" w:line="240" w:lineRule="auto"/>
    </w:pPr>
    <w:rPr>
      <w:rFonts w:ascii="Times New Roman" w:eastAsia="Times New Roman" w:hAnsi="Times New Roman" w:cs="Times New Roman"/>
      <w:sz w:val="24"/>
      <w:szCs w:val="24"/>
      <w:lang w:eastAsia="hr-HR"/>
    </w:rPr>
  </w:style>
  <w:style w:type="paragraph" w:customStyle="1" w:styleId="Odlomakpopisa2">
    <w:name w:val="Odlomak popisa2"/>
    <w:basedOn w:val="Normal"/>
    <w:uiPriority w:val="99"/>
    <w:qFormat/>
    <w:rsid w:val="00A23AAF"/>
    <w:pPr>
      <w:spacing w:after="200" w:line="276" w:lineRule="auto"/>
      <w:ind w:left="720"/>
    </w:pPr>
    <w:rPr>
      <w:rFonts w:ascii="Calibri" w:hAnsi="Calibri" w:cs="Calibri"/>
      <w:sz w:val="22"/>
      <w:szCs w:val="22"/>
    </w:rPr>
  </w:style>
  <w:style w:type="character" w:styleId="Istaknuto">
    <w:name w:val="Emphasis"/>
    <w:basedOn w:val="Zadanifontodlomka"/>
    <w:uiPriority w:val="20"/>
    <w:qFormat/>
    <w:rsid w:val="00C15268"/>
    <w:rPr>
      <w:i/>
      <w:iCs/>
    </w:rPr>
  </w:style>
  <w:style w:type="paragraph" w:styleId="Naglaencitat">
    <w:name w:val="Intense Quote"/>
    <w:basedOn w:val="Normal"/>
    <w:next w:val="Normal"/>
    <w:link w:val="NaglaencitatChar"/>
    <w:uiPriority w:val="30"/>
    <w:qFormat/>
    <w:rsid w:val="000E722B"/>
    <w:pPr>
      <w:pBdr>
        <w:bottom w:val="single" w:sz="4" w:space="4" w:color="4F81BD" w:themeColor="accent1"/>
      </w:pBdr>
      <w:spacing w:before="200" w:after="280"/>
      <w:ind w:left="936" w:right="936"/>
    </w:pPr>
    <w:rPr>
      <w:b/>
      <w:bCs/>
      <w:i/>
      <w:iCs/>
      <w:color w:val="4F81BD" w:themeColor="accent1"/>
      <w:lang w:eastAsia="hr-HR"/>
    </w:rPr>
  </w:style>
  <w:style w:type="character" w:customStyle="1" w:styleId="NaglaencitatChar">
    <w:name w:val="Naglašen citat Char"/>
    <w:basedOn w:val="Zadanifontodlomka"/>
    <w:link w:val="Naglaencitat"/>
    <w:uiPriority w:val="30"/>
    <w:rsid w:val="000E722B"/>
    <w:rPr>
      <w:rFonts w:ascii="Times New Roman" w:eastAsia="Times New Roman" w:hAnsi="Times New Roman" w:cs="Times New Roman"/>
      <w:b/>
      <w:bCs/>
      <w:i/>
      <w:iCs/>
      <w:color w:val="4F81BD" w:themeColor="accent1"/>
      <w:sz w:val="24"/>
      <w:szCs w:val="24"/>
      <w:lang w:eastAsia="hr-HR"/>
    </w:rPr>
  </w:style>
  <w:style w:type="table" w:customStyle="1" w:styleId="GridTable1Light1">
    <w:name w:val="Grid Table 1 Light1"/>
    <w:basedOn w:val="Obinatablica"/>
    <w:uiPriority w:val="99"/>
    <w:rsid w:val="000E722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adraj4">
    <w:name w:val="toc 4"/>
    <w:basedOn w:val="Normal"/>
    <w:next w:val="Normal"/>
    <w:autoRedefine/>
    <w:uiPriority w:val="39"/>
    <w:unhideWhenUsed/>
    <w:rsid w:val="00D7367D"/>
    <w:pPr>
      <w:spacing w:after="100" w:line="276" w:lineRule="auto"/>
      <w:ind w:left="660"/>
    </w:pPr>
    <w:rPr>
      <w:rFonts w:asciiTheme="minorHAnsi" w:eastAsiaTheme="minorEastAsia" w:hAnsiTheme="minorHAnsi" w:cstheme="minorBidi"/>
      <w:sz w:val="22"/>
      <w:szCs w:val="22"/>
      <w:lang w:eastAsia="hr-HR"/>
    </w:rPr>
  </w:style>
  <w:style w:type="paragraph" w:styleId="Sadraj5">
    <w:name w:val="toc 5"/>
    <w:basedOn w:val="Normal"/>
    <w:next w:val="Normal"/>
    <w:autoRedefine/>
    <w:uiPriority w:val="39"/>
    <w:unhideWhenUsed/>
    <w:rsid w:val="00D7367D"/>
    <w:pPr>
      <w:spacing w:after="100" w:line="276" w:lineRule="auto"/>
      <w:ind w:left="880"/>
    </w:pPr>
    <w:rPr>
      <w:rFonts w:asciiTheme="minorHAnsi" w:eastAsiaTheme="minorEastAsia" w:hAnsiTheme="minorHAnsi" w:cstheme="minorBidi"/>
      <w:sz w:val="22"/>
      <w:szCs w:val="22"/>
      <w:lang w:eastAsia="hr-HR"/>
    </w:rPr>
  </w:style>
  <w:style w:type="paragraph" w:styleId="Sadraj6">
    <w:name w:val="toc 6"/>
    <w:basedOn w:val="Normal"/>
    <w:next w:val="Normal"/>
    <w:autoRedefine/>
    <w:uiPriority w:val="39"/>
    <w:unhideWhenUsed/>
    <w:rsid w:val="00D7367D"/>
    <w:pPr>
      <w:spacing w:after="100" w:line="276" w:lineRule="auto"/>
      <w:ind w:left="1100"/>
    </w:pPr>
    <w:rPr>
      <w:rFonts w:asciiTheme="minorHAnsi" w:eastAsiaTheme="minorEastAsia" w:hAnsiTheme="minorHAnsi" w:cstheme="minorBidi"/>
      <w:sz w:val="22"/>
      <w:szCs w:val="22"/>
      <w:lang w:eastAsia="hr-HR"/>
    </w:rPr>
  </w:style>
  <w:style w:type="paragraph" w:styleId="Sadraj7">
    <w:name w:val="toc 7"/>
    <w:basedOn w:val="Normal"/>
    <w:next w:val="Normal"/>
    <w:autoRedefine/>
    <w:uiPriority w:val="39"/>
    <w:unhideWhenUsed/>
    <w:rsid w:val="00D7367D"/>
    <w:pPr>
      <w:spacing w:after="100" w:line="276" w:lineRule="auto"/>
      <w:ind w:left="1320"/>
    </w:pPr>
    <w:rPr>
      <w:rFonts w:asciiTheme="minorHAnsi" w:eastAsiaTheme="minorEastAsia" w:hAnsiTheme="minorHAnsi" w:cstheme="minorBidi"/>
      <w:sz w:val="22"/>
      <w:szCs w:val="22"/>
      <w:lang w:eastAsia="hr-HR"/>
    </w:rPr>
  </w:style>
  <w:style w:type="paragraph" w:styleId="Sadraj8">
    <w:name w:val="toc 8"/>
    <w:basedOn w:val="Normal"/>
    <w:next w:val="Normal"/>
    <w:autoRedefine/>
    <w:uiPriority w:val="39"/>
    <w:unhideWhenUsed/>
    <w:rsid w:val="00D7367D"/>
    <w:pPr>
      <w:spacing w:after="100" w:line="276" w:lineRule="auto"/>
      <w:ind w:left="1540"/>
    </w:pPr>
    <w:rPr>
      <w:rFonts w:asciiTheme="minorHAnsi" w:eastAsiaTheme="minorEastAsia" w:hAnsiTheme="minorHAnsi" w:cstheme="minorBidi"/>
      <w:sz w:val="22"/>
      <w:szCs w:val="22"/>
      <w:lang w:eastAsia="hr-HR"/>
    </w:rPr>
  </w:style>
  <w:style w:type="paragraph" w:styleId="Sadraj9">
    <w:name w:val="toc 9"/>
    <w:basedOn w:val="Normal"/>
    <w:next w:val="Normal"/>
    <w:autoRedefine/>
    <w:uiPriority w:val="39"/>
    <w:unhideWhenUsed/>
    <w:rsid w:val="00D7367D"/>
    <w:pPr>
      <w:spacing w:after="100" w:line="276" w:lineRule="auto"/>
      <w:ind w:left="1760"/>
    </w:pPr>
    <w:rPr>
      <w:rFonts w:asciiTheme="minorHAnsi" w:eastAsiaTheme="minorEastAsia" w:hAnsiTheme="minorHAnsi" w:cstheme="minorBidi"/>
      <w:sz w:val="22"/>
      <w:szCs w:val="22"/>
      <w:lang w:eastAsia="hr-HR"/>
    </w:rPr>
  </w:style>
  <w:style w:type="character" w:customStyle="1" w:styleId="WW8Num1z0">
    <w:name w:val="WW8Num1z0"/>
    <w:rsid w:val="00C2096F"/>
  </w:style>
  <w:style w:type="character" w:customStyle="1" w:styleId="WW8Num1z1">
    <w:name w:val="WW8Num1z1"/>
    <w:rsid w:val="00C2096F"/>
  </w:style>
  <w:style w:type="character" w:customStyle="1" w:styleId="WW8Num1z2">
    <w:name w:val="WW8Num1z2"/>
    <w:rsid w:val="00C2096F"/>
  </w:style>
  <w:style w:type="character" w:customStyle="1" w:styleId="WW8Num1z3">
    <w:name w:val="WW8Num1z3"/>
    <w:rsid w:val="00C2096F"/>
  </w:style>
  <w:style w:type="character" w:customStyle="1" w:styleId="WW8Num1z4">
    <w:name w:val="WW8Num1z4"/>
    <w:rsid w:val="00C2096F"/>
  </w:style>
  <w:style w:type="character" w:customStyle="1" w:styleId="WW8Num1z5">
    <w:name w:val="WW8Num1z5"/>
    <w:rsid w:val="00C2096F"/>
  </w:style>
  <w:style w:type="character" w:customStyle="1" w:styleId="WW8Num1z6">
    <w:name w:val="WW8Num1z6"/>
    <w:rsid w:val="00C2096F"/>
  </w:style>
  <w:style w:type="character" w:customStyle="1" w:styleId="WW8Num1z7">
    <w:name w:val="WW8Num1z7"/>
    <w:rsid w:val="00C2096F"/>
  </w:style>
  <w:style w:type="character" w:customStyle="1" w:styleId="WW8Num1z8">
    <w:name w:val="WW8Num1z8"/>
    <w:rsid w:val="00C2096F"/>
  </w:style>
  <w:style w:type="character" w:customStyle="1" w:styleId="WW8Num2z0">
    <w:name w:val="WW8Num2z0"/>
    <w:rsid w:val="00C2096F"/>
    <w:rPr>
      <w:rFonts w:ascii="Symbol" w:hAnsi="Symbol" w:cs="Symbol" w:hint="default"/>
    </w:rPr>
  </w:style>
  <w:style w:type="character" w:customStyle="1" w:styleId="WW8Num3z0">
    <w:name w:val="WW8Num3z0"/>
    <w:rsid w:val="00C2096F"/>
    <w:rPr>
      <w:rFonts w:ascii="Symbol" w:hAnsi="Symbol" w:cs="Symbol" w:hint="default"/>
      <w:lang w:val="it-IT" w:eastAsia="hr-HR"/>
    </w:rPr>
  </w:style>
  <w:style w:type="character" w:customStyle="1" w:styleId="WW8Num4z0">
    <w:name w:val="WW8Num4z0"/>
    <w:rsid w:val="00C2096F"/>
    <w:rPr>
      <w:rFonts w:ascii="Times New Roman" w:hAnsi="Times New Roman" w:cs="Times New Roman" w:hint="default"/>
      <w:lang w:val="en-US" w:eastAsia="hr-HR"/>
    </w:rPr>
  </w:style>
  <w:style w:type="character" w:customStyle="1" w:styleId="WW8Num5z0">
    <w:name w:val="WW8Num5z0"/>
    <w:rsid w:val="00C2096F"/>
    <w:rPr>
      <w:rFonts w:ascii="Symbol" w:hAnsi="Symbol" w:cs="Symbol" w:hint="default"/>
      <w:lang w:val="it-IT" w:eastAsia="hr-HR"/>
    </w:rPr>
  </w:style>
  <w:style w:type="character" w:customStyle="1" w:styleId="WW8Num6z0">
    <w:name w:val="WW8Num6z0"/>
    <w:rsid w:val="00C2096F"/>
    <w:rPr>
      <w:rFonts w:cs="Times New Roman"/>
    </w:rPr>
  </w:style>
  <w:style w:type="character" w:customStyle="1" w:styleId="WW8Num7z0">
    <w:name w:val="WW8Num7z0"/>
    <w:rsid w:val="00C2096F"/>
    <w:rPr>
      <w:rFonts w:cs="Times New Roman"/>
    </w:rPr>
  </w:style>
  <w:style w:type="character" w:customStyle="1" w:styleId="WW8Num8z0">
    <w:name w:val="WW8Num8z0"/>
    <w:rsid w:val="00C2096F"/>
    <w:rPr>
      <w:rFonts w:ascii="Symbol" w:hAnsi="Symbol" w:cs="Symbol" w:hint="default"/>
      <w:lang w:val="en-US" w:eastAsia="hr-HR"/>
    </w:rPr>
  </w:style>
  <w:style w:type="character" w:customStyle="1" w:styleId="WW8Num9z0">
    <w:name w:val="WW8Num9z0"/>
    <w:rsid w:val="00C2096F"/>
    <w:rPr>
      <w:rFonts w:cs="Times New Roman"/>
    </w:rPr>
  </w:style>
  <w:style w:type="character" w:customStyle="1" w:styleId="WW8Num10z0">
    <w:name w:val="WW8Num10z0"/>
    <w:rsid w:val="00C2096F"/>
    <w:rPr>
      <w:rFonts w:ascii="Times New Roman" w:hAnsi="Times New Roman" w:cs="Times New Roman" w:hint="default"/>
      <w:lang w:val="de-DE" w:eastAsia="hr-HR"/>
    </w:rPr>
  </w:style>
  <w:style w:type="character" w:customStyle="1" w:styleId="WW8Num11z0">
    <w:name w:val="WW8Num11z0"/>
    <w:rsid w:val="00C2096F"/>
    <w:rPr>
      <w:rFonts w:ascii="Symbol" w:hAnsi="Symbol" w:cs="Symbol" w:hint="default"/>
      <w:lang w:val="es-ES" w:eastAsia="hr-HR"/>
    </w:rPr>
  </w:style>
  <w:style w:type="character" w:customStyle="1" w:styleId="WW8Num12z0">
    <w:name w:val="WW8Num12z0"/>
    <w:rsid w:val="00C2096F"/>
    <w:rPr>
      <w:rFonts w:ascii="Symbol" w:hAnsi="Symbol" w:cs="Symbol" w:hint="default"/>
      <w:lang w:val="it-IT" w:eastAsia="hr-HR"/>
    </w:rPr>
  </w:style>
  <w:style w:type="character" w:customStyle="1" w:styleId="WW8Num13z0">
    <w:name w:val="WW8Num13z0"/>
    <w:rsid w:val="00C2096F"/>
    <w:rPr>
      <w:rFonts w:cs="Times New Roman" w:hint="default"/>
    </w:rPr>
  </w:style>
  <w:style w:type="character" w:customStyle="1" w:styleId="WW8Num4z1">
    <w:name w:val="WW8Num4z1"/>
    <w:rsid w:val="00C2096F"/>
    <w:rPr>
      <w:rFonts w:ascii="Courier New" w:hAnsi="Courier New" w:cs="Courier New" w:hint="default"/>
    </w:rPr>
  </w:style>
  <w:style w:type="character" w:customStyle="1" w:styleId="WW8Num4z2">
    <w:name w:val="WW8Num4z2"/>
    <w:rsid w:val="00C2096F"/>
    <w:rPr>
      <w:rFonts w:ascii="Wingdings" w:hAnsi="Wingdings" w:cs="Wingdings" w:hint="default"/>
    </w:rPr>
  </w:style>
  <w:style w:type="character" w:customStyle="1" w:styleId="WW8Num5z1">
    <w:name w:val="WW8Num5z1"/>
    <w:rsid w:val="00C2096F"/>
    <w:rPr>
      <w:rFonts w:ascii="Courier New" w:hAnsi="Courier New" w:cs="Courier New" w:hint="default"/>
    </w:rPr>
  </w:style>
  <w:style w:type="character" w:customStyle="1" w:styleId="WW8Num5z2">
    <w:name w:val="WW8Num5z2"/>
    <w:rsid w:val="00C2096F"/>
    <w:rPr>
      <w:rFonts w:ascii="Wingdings" w:hAnsi="Wingdings" w:cs="Wingdings" w:hint="default"/>
    </w:rPr>
  </w:style>
  <w:style w:type="character" w:customStyle="1" w:styleId="WW8Num7z1">
    <w:name w:val="WW8Num7z1"/>
    <w:rsid w:val="00C2096F"/>
    <w:rPr>
      <w:rFonts w:ascii="Courier New" w:hAnsi="Courier New" w:cs="Courier New" w:hint="default"/>
    </w:rPr>
  </w:style>
  <w:style w:type="character" w:customStyle="1" w:styleId="WW8Num7z2">
    <w:name w:val="WW8Num7z2"/>
    <w:rsid w:val="00C2096F"/>
    <w:rPr>
      <w:rFonts w:ascii="Wingdings" w:hAnsi="Wingdings" w:cs="Wingdings" w:hint="default"/>
    </w:rPr>
  </w:style>
  <w:style w:type="character" w:customStyle="1" w:styleId="WW8Num7z3">
    <w:name w:val="WW8Num7z3"/>
    <w:rsid w:val="00C2096F"/>
    <w:rPr>
      <w:rFonts w:ascii="Symbol" w:hAnsi="Symbol" w:cs="Symbol" w:hint="default"/>
    </w:rPr>
  </w:style>
  <w:style w:type="character" w:customStyle="1" w:styleId="WW8Num8z1">
    <w:name w:val="WW8Num8z1"/>
    <w:rsid w:val="00C2096F"/>
    <w:rPr>
      <w:rFonts w:ascii="Calibri" w:eastAsia="Times New Roman" w:hAnsi="Calibri" w:cs="Calibri" w:hint="default"/>
      <w:b w:val="0"/>
    </w:rPr>
  </w:style>
  <w:style w:type="character" w:customStyle="1" w:styleId="WW8Num8z2">
    <w:name w:val="WW8Num8z2"/>
    <w:rsid w:val="00C2096F"/>
    <w:rPr>
      <w:rFonts w:ascii="Wingdings" w:hAnsi="Wingdings" w:cs="Wingdings" w:hint="default"/>
    </w:rPr>
  </w:style>
  <w:style w:type="character" w:customStyle="1" w:styleId="WW8Num8z4">
    <w:name w:val="WW8Num8z4"/>
    <w:rsid w:val="00C2096F"/>
    <w:rPr>
      <w:rFonts w:ascii="Courier New" w:hAnsi="Courier New" w:cs="Courier New" w:hint="default"/>
    </w:rPr>
  </w:style>
  <w:style w:type="character" w:customStyle="1" w:styleId="WW8Num10z1">
    <w:name w:val="WW8Num10z1"/>
    <w:rsid w:val="00C2096F"/>
    <w:rPr>
      <w:rFonts w:ascii="Courier New" w:hAnsi="Courier New" w:cs="Courier New" w:hint="default"/>
    </w:rPr>
  </w:style>
  <w:style w:type="character" w:customStyle="1" w:styleId="WW8Num10z2">
    <w:name w:val="WW8Num10z2"/>
    <w:rsid w:val="00C2096F"/>
    <w:rPr>
      <w:rFonts w:ascii="Wingdings" w:hAnsi="Wingdings" w:cs="Wingdings" w:hint="default"/>
    </w:rPr>
  </w:style>
  <w:style w:type="character" w:customStyle="1" w:styleId="WW8Num14z0">
    <w:name w:val="WW8Num14z0"/>
    <w:rsid w:val="00C2096F"/>
    <w:rPr>
      <w:rFonts w:cs="Times New Roman"/>
    </w:rPr>
  </w:style>
  <w:style w:type="character" w:customStyle="1" w:styleId="WW8Num15z0">
    <w:name w:val="WW8Num15z0"/>
    <w:rsid w:val="00C2096F"/>
    <w:rPr>
      <w:rFonts w:ascii="Symbol" w:hAnsi="Symbol" w:cs="Symbol" w:hint="default"/>
    </w:rPr>
  </w:style>
  <w:style w:type="character" w:customStyle="1" w:styleId="WW8Num15z1">
    <w:name w:val="WW8Num15z1"/>
    <w:rsid w:val="00C2096F"/>
    <w:rPr>
      <w:rFonts w:ascii="Courier New" w:hAnsi="Courier New" w:cs="Courier New" w:hint="default"/>
    </w:rPr>
  </w:style>
  <w:style w:type="character" w:customStyle="1" w:styleId="WW8Num15z2">
    <w:name w:val="WW8Num15z2"/>
    <w:rsid w:val="00C2096F"/>
    <w:rPr>
      <w:rFonts w:ascii="Wingdings" w:hAnsi="Wingdings" w:cs="Wingdings" w:hint="default"/>
    </w:rPr>
  </w:style>
  <w:style w:type="character" w:customStyle="1" w:styleId="WW8Num16z0">
    <w:name w:val="WW8Num16z0"/>
    <w:rsid w:val="00C2096F"/>
    <w:rPr>
      <w:rFonts w:cs="Times New Roman"/>
    </w:rPr>
  </w:style>
  <w:style w:type="character" w:customStyle="1" w:styleId="WW8Num17z0">
    <w:name w:val="WW8Num17z0"/>
    <w:rsid w:val="00C2096F"/>
    <w:rPr>
      <w:rFonts w:ascii="Symbol" w:hAnsi="Symbol" w:cs="Symbol" w:hint="default"/>
    </w:rPr>
  </w:style>
  <w:style w:type="character" w:customStyle="1" w:styleId="WW8Num17z1">
    <w:name w:val="WW8Num17z1"/>
    <w:rsid w:val="00C2096F"/>
    <w:rPr>
      <w:rFonts w:ascii="Courier New" w:hAnsi="Courier New" w:cs="Courier New" w:hint="default"/>
    </w:rPr>
  </w:style>
  <w:style w:type="character" w:customStyle="1" w:styleId="WW8Num17z2">
    <w:name w:val="WW8Num17z2"/>
    <w:rsid w:val="00C2096F"/>
    <w:rPr>
      <w:rFonts w:ascii="Wingdings" w:hAnsi="Wingdings" w:cs="Wingdings" w:hint="default"/>
    </w:rPr>
  </w:style>
  <w:style w:type="character" w:customStyle="1" w:styleId="WW8Num18z0">
    <w:name w:val="WW8Num18z0"/>
    <w:rsid w:val="00C2096F"/>
    <w:rPr>
      <w:rFonts w:cs="Times New Roman"/>
    </w:rPr>
  </w:style>
  <w:style w:type="character" w:customStyle="1" w:styleId="WW8Num19z0">
    <w:name w:val="WW8Num19z0"/>
    <w:rsid w:val="00C2096F"/>
    <w:rPr>
      <w:rFonts w:cs="Times New Roman"/>
    </w:rPr>
  </w:style>
  <w:style w:type="character" w:customStyle="1" w:styleId="WW8Num20z0">
    <w:name w:val="WW8Num20z0"/>
    <w:rsid w:val="00C2096F"/>
    <w:rPr>
      <w:rFonts w:ascii="Symbol" w:hAnsi="Symbol" w:cs="Symbol" w:hint="default"/>
      <w:lang w:val="en-US" w:eastAsia="hr-HR"/>
    </w:rPr>
  </w:style>
  <w:style w:type="character" w:customStyle="1" w:styleId="WW8Num20z1">
    <w:name w:val="WW8Num20z1"/>
    <w:rsid w:val="00C2096F"/>
    <w:rPr>
      <w:rFonts w:ascii="Courier New" w:hAnsi="Courier New" w:cs="Courier New" w:hint="default"/>
    </w:rPr>
  </w:style>
  <w:style w:type="character" w:customStyle="1" w:styleId="WW8Num20z2">
    <w:name w:val="WW8Num20z2"/>
    <w:rsid w:val="00C2096F"/>
    <w:rPr>
      <w:rFonts w:ascii="Wingdings" w:hAnsi="Wingdings" w:cs="Wingdings" w:hint="default"/>
    </w:rPr>
  </w:style>
  <w:style w:type="character" w:customStyle="1" w:styleId="WW8Num21z0">
    <w:name w:val="WW8Num21z0"/>
    <w:rsid w:val="00C2096F"/>
    <w:rPr>
      <w:rFonts w:cs="Times New Roman"/>
    </w:rPr>
  </w:style>
  <w:style w:type="character" w:customStyle="1" w:styleId="WW8Num22z0">
    <w:name w:val="WW8Num22z0"/>
    <w:rsid w:val="00C2096F"/>
    <w:rPr>
      <w:rFonts w:ascii="Times New Roman" w:eastAsia="Times New Roman" w:hAnsi="Times New Roman" w:cs="Times New Roman" w:hint="default"/>
      <w:lang w:val="de-DE" w:eastAsia="hr-HR"/>
    </w:rPr>
  </w:style>
  <w:style w:type="character" w:customStyle="1" w:styleId="WW8Num22z1">
    <w:name w:val="WW8Num22z1"/>
    <w:rsid w:val="00C2096F"/>
    <w:rPr>
      <w:rFonts w:ascii="Courier New" w:hAnsi="Courier New" w:cs="Courier New" w:hint="default"/>
    </w:rPr>
  </w:style>
  <w:style w:type="character" w:customStyle="1" w:styleId="WW8Num22z2">
    <w:name w:val="WW8Num22z2"/>
    <w:rsid w:val="00C2096F"/>
    <w:rPr>
      <w:rFonts w:ascii="Wingdings" w:hAnsi="Wingdings" w:cs="Wingdings" w:hint="default"/>
    </w:rPr>
  </w:style>
  <w:style w:type="character" w:customStyle="1" w:styleId="WW8Num22z3">
    <w:name w:val="WW8Num22z3"/>
    <w:rsid w:val="00C2096F"/>
    <w:rPr>
      <w:rFonts w:ascii="Symbol" w:hAnsi="Symbol" w:cs="Symbol" w:hint="default"/>
    </w:rPr>
  </w:style>
  <w:style w:type="character" w:customStyle="1" w:styleId="WW8Num23z0">
    <w:name w:val="WW8Num23z0"/>
    <w:rsid w:val="00C2096F"/>
    <w:rPr>
      <w:rFonts w:ascii="Symbol" w:hAnsi="Symbol" w:cs="Symbol" w:hint="default"/>
      <w:lang w:val="es-ES" w:eastAsia="hr-HR"/>
    </w:rPr>
  </w:style>
  <w:style w:type="character" w:customStyle="1" w:styleId="WW8Num23z1">
    <w:name w:val="WW8Num23z1"/>
    <w:rsid w:val="00C2096F"/>
    <w:rPr>
      <w:rFonts w:ascii="Courier New" w:hAnsi="Courier New" w:cs="Courier New" w:hint="default"/>
    </w:rPr>
  </w:style>
  <w:style w:type="character" w:customStyle="1" w:styleId="WW8Num23z2">
    <w:name w:val="WW8Num23z2"/>
    <w:rsid w:val="00C2096F"/>
    <w:rPr>
      <w:rFonts w:ascii="Wingdings" w:hAnsi="Wingdings" w:cs="Wingdings" w:hint="default"/>
    </w:rPr>
  </w:style>
  <w:style w:type="character" w:customStyle="1" w:styleId="WW8Num24z0">
    <w:name w:val="WW8Num24z0"/>
    <w:rsid w:val="00C2096F"/>
    <w:rPr>
      <w:rFonts w:cs="Times New Roman"/>
    </w:rPr>
  </w:style>
  <w:style w:type="character" w:customStyle="1" w:styleId="WW8Num25z0">
    <w:name w:val="WW8Num25z0"/>
    <w:rsid w:val="00C2096F"/>
    <w:rPr>
      <w:rFonts w:ascii="Symbol" w:hAnsi="Symbol" w:cs="Symbol" w:hint="default"/>
    </w:rPr>
  </w:style>
  <w:style w:type="character" w:customStyle="1" w:styleId="WW8Num25z1">
    <w:name w:val="WW8Num25z1"/>
    <w:rsid w:val="00C2096F"/>
    <w:rPr>
      <w:rFonts w:ascii="Courier New" w:hAnsi="Courier New" w:cs="Courier New" w:hint="default"/>
    </w:rPr>
  </w:style>
  <w:style w:type="character" w:customStyle="1" w:styleId="WW8Num25z2">
    <w:name w:val="WW8Num25z2"/>
    <w:rsid w:val="00C2096F"/>
    <w:rPr>
      <w:rFonts w:ascii="Wingdings" w:hAnsi="Wingdings" w:cs="Wingdings" w:hint="default"/>
    </w:rPr>
  </w:style>
  <w:style w:type="character" w:customStyle="1" w:styleId="WW8Num26z0">
    <w:name w:val="WW8Num26z0"/>
    <w:rsid w:val="00C2096F"/>
    <w:rPr>
      <w:rFonts w:cs="Times New Roman"/>
    </w:rPr>
  </w:style>
  <w:style w:type="character" w:customStyle="1" w:styleId="WW8Num27z0">
    <w:name w:val="WW8Num27z0"/>
    <w:rsid w:val="00C2096F"/>
    <w:rPr>
      <w:rFonts w:ascii="Times New Roman" w:eastAsia="Times New Roman" w:hAnsi="Times New Roman" w:cs="Times New Roman" w:hint="default"/>
    </w:rPr>
  </w:style>
  <w:style w:type="character" w:customStyle="1" w:styleId="WW8Num27z1">
    <w:name w:val="WW8Num27z1"/>
    <w:rsid w:val="00C2096F"/>
    <w:rPr>
      <w:rFonts w:ascii="Courier New" w:hAnsi="Courier New" w:cs="Courier New" w:hint="default"/>
    </w:rPr>
  </w:style>
  <w:style w:type="character" w:customStyle="1" w:styleId="WW8Num27z2">
    <w:name w:val="WW8Num27z2"/>
    <w:rsid w:val="00C2096F"/>
    <w:rPr>
      <w:rFonts w:ascii="Wingdings" w:hAnsi="Wingdings" w:cs="Wingdings" w:hint="default"/>
    </w:rPr>
  </w:style>
  <w:style w:type="character" w:customStyle="1" w:styleId="WW8Num27z3">
    <w:name w:val="WW8Num27z3"/>
    <w:rsid w:val="00C2096F"/>
    <w:rPr>
      <w:rFonts w:ascii="Symbol" w:hAnsi="Symbol" w:cs="Symbol" w:hint="default"/>
    </w:rPr>
  </w:style>
  <w:style w:type="character" w:customStyle="1" w:styleId="WW8Num28z0">
    <w:name w:val="WW8Num28z0"/>
    <w:rsid w:val="00C2096F"/>
    <w:rPr>
      <w:rFonts w:ascii="Symbol" w:hAnsi="Symbol" w:cs="Symbol" w:hint="default"/>
      <w:lang w:val="it-IT" w:eastAsia="hr-HR"/>
    </w:rPr>
  </w:style>
  <w:style w:type="character" w:customStyle="1" w:styleId="WW8Num28z1">
    <w:name w:val="WW8Num28z1"/>
    <w:rsid w:val="00C2096F"/>
    <w:rPr>
      <w:rFonts w:ascii="Courier New" w:hAnsi="Courier New" w:cs="Courier New" w:hint="default"/>
    </w:rPr>
  </w:style>
  <w:style w:type="character" w:customStyle="1" w:styleId="WW8Num28z2">
    <w:name w:val="WW8Num28z2"/>
    <w:rsid w:val="00C2096F"/>
    <w:rPr>
      <w:rFonts w:ascii="Wingdings" w:hAnsi="Wingdings" w:cs="Wingdings" w:hint="default"/>
    </w:rPr>
  </w:style>
  <w:style w:type="character" w:customStyle="1" w:styleId="WW8Num29z0">
    <w:name w:val="WW8Num29z0"/>
    <w:rsid w:val="00C2096F"/>
    <w:rPr>
      <w:rFonts w:cs="Times New Roman"/>
    </w:rPr>
  </w:style>
  <w:style w:type="character" w:customStyle="1" w:styleId="WW8Num30z0">
    <w:name w:val="WW8Num30z0"/>
    <w:rsid w:val="00C2096F"/>
    <w:rPr>
      <w:rFonts w:cs="Times New Roman" w:hint="default"/>
    </w:rPr>
  </w:style>
  <w:style w:type="character" w:customStyle="1" w:styleId="Zadanifontodlomka1">
    <w:name w:val="Zadani font odlomka1"/>
    <w:rsid w:val="00C2096F"/>
  </w:style>
  <w:style w:type="character" w:customStyle="1" w:styleId="Znakovifusnote">
    <w:name w:val="Znakovi fusnote"/>
    <w:basedOn w:val="Zadanifontodlomka1"/>
    <w:rsid w:val="00C2096F"/>
    <w:rPr>
      <w:rFonts w:cs="Times New Roman"/>
      <w:vertAlign w:val="superscript"/>
    </w:rPr>
  </w:style>
  <w:style w:type="paragraph" w:customStyle="1" w:styleId="Stilnaslova">
    <w:name w:val="Stil naslova"/>
    <w:basedOn w:val="Normal"/>
    <w:next w:val="Tijeloteksta"/>
    <w:rsid w:val="00C2096F"/>
    <w:pPr>
      <w:keepNext/>
      <w:suppressAutoHyphens/>
      <w:spacing w:before="240" w:after="120"/>
    </w:pPr>
    <w:rPr>
      <w:rFonts w:ascii="Liberation Sans" w:eastAsia="Noto Sans CJK SC Regular" w:hAnsi="Liberation Sans" w:cs="FreeSans"/>
      <w:sz w:val="28"/>
      <w:szCs w:val="28"/>
      <w:lang w:eastAsia="zh-CN"/>
    </w:rPr>
  </w:style>
  <w:style w:type="paragraph" w:styleId="Opisslike">
    <w:name w:val="caption"/>
    <w:basedOn w:val="Normal"/>
    <w:qFormat/>
    <w:rsid w:val="00C2096F"/>
    <w:pPr>
      <w:suppressLineNumbers/>
      <w:suppressAutoHyphens/>
      <w:spacing w:before="120" w:after="120"/>
    </w:pPr>
    <w:rPr>
      <w:rFonts w:cs="FreeSans"/>
      <w:i/>
      <w:iCs/>
      <w:lang w:eastAsia="zh-CN"/>
    </w:rPr>
  </w:style>
  <w:style w:type="paragraph" w:customStyle="1" w:styleId="Indeks">
    <w:name w:val="Indeks"/>
    <w:basedOn w:val="Normal"/>
    <w:rsid w:val="00C2096F"/>
    <w:pPr>
      <w:suppressLineNumbers/>
      <w:suppressAutoHyphens/>
    </w:pPr>
    <w:rPr>
      <w:rFonts w:cs="FreeSans"/>
      <w:lang w:eastAsia="zh-CN"/>
    </w:rPr>
  </w:style>
  <w:style w:type="paragraph" w:customStyle="1" w:styleId="Grafikeoznake1">
    <w:name w:val="Grafičke oznake1"/>
    <w:basedOn w:val="Normal"/>
    <w:rsid w:val="00C2096F"/>
    <w:pPr>
      <w:tabs>
        <w:tab w:val="left" w:pos="360"/>
      </w:tabs>
      <w:suppressAutoHyphens/>
      <w:ind w:left="360" w:hanging="360"/>
    </w:pPr>
    <w:rPr>
      <w:lang w:eastAsia="zh-CN"/>
    </w:rPr>
  </w:style>
  <w:style w:type="paragraph" w:customStyle="1" w:styleId="Grafikeoznake21">
    <w:name w:val="Grafičke oznake 21"/>
    <w:basedOn w:val="Normal"/>
    <w:rsid w:val="00C2096F"/>
    <w:pPr>
      <w:suppressAutoHyphens/>
      <w:jc w:val="both"/>
    </w:pPr>
    <w:rPr>
      <w:rFonts w:ascii="Courier New" w:hAnsi="Courier New" w:cs="Courier New"/>
      <w:lang w:eastAsia="zh-CN"/>
    </w:rPr>
  </w:style>
  <w:style w:type="paragraph" w:customStyle="1" w:styleId="Nastavakpopisa1">
    <w:name w:val="Nastavak popisa1"/>
    <w:basedOn w:val="Normal"/>
    <w:rsid w:val="00C2096F"/>
    <w:pPr>
      <w:suppressAutoHyphens/>
      <w:spacing w:after="120"/>
      <w:ind w:left="283"/>
    </w:pPr>
    <w:rPr>
      <w:lang w:eastAsia="zh-CN"/>
    </w:rPr>
  </w:style>
  <w:style w:type="paragraph" w:customStyle="1" w:styleId="Tijeloteksta21">
    <w:name w:val="Tijelo teksta 21"/>
    <w:basedOn w:val="Normal"/>
    <w:rsid w:val="00C2096F"/>
    <w:pPr>
      <w:suppressAutoHyphens/>
      <w:jc w:val="both"/>
    </w:pPr>
    <w:rPr>
      <w:lang w:eastAsia="zh-CN"/>
    </w:rPr>
  </w:style>
  <w:style w:type="paragraph" w:customStyle="1" w:styleId="Nastavakpopisa21">
    <w:name w:val="Nastavak popisa 21"/>
    <w:basedOn w:val="Normal"/>
    <w:rsid w:val="00C2096F"/>
    <w:pPr>
      <w:suppressAutoHyphens/>
      <w:spacing w:after="120"/>
      <w:ind w:left="566"/>
    </w:pPr>
    <w:rPr>
      <w:lang w:eastAsia="zh-CN"/>
    </w:rPr>
  </w:style>
  <w:style w:type="paragraph" w:customStyle="1" w:styleId="Tijeloteksta31">
    <w:name w:val="Tijelo teksta 31"/>
    <w:basedOn w:val="Normal"/>
    <w:rsid w:val="00C2096F"/>
    <w:pPr>
      <w:suppressAutoHyphens/>
      <w:jc w:val="center"/>
    </w:pPr>
    <w:rPr>
      <w:sz w:val="16"/>
      <w:szCs w:val="16"/>
      <w:lang w:eastAsia="zh-CN"/>
    </w:rPr>
  </w:style>
  <w:style w:type="paragraph" w:customStyle="1" w:styleId="Tijeloteksta-uvlaka21">
    <w:name w:val="Tijelo teksta - uvlaka 21"/>
    <w:basedOn w:val="Normal"/>
    <w:rsid w:val="00C2096F"/>
    <w:pPr>
      <w:suppressAutoHyphens/>
      <w:ind w:left="1800"/>
      <w:jc w:val="both"/>
    </w:pPr>
    <w:rPr>
      <w:lang w:eastAsia="zh-CN"/>
    </w:rPr>
  </w:style>
  <w:style w:type="paragraph" w:customStyle="1" w:styleId="Tijeloteksta-uvlaka31">
    <w:name w:val="Tijelo teksta - uvlaka 31"/>
    <w:basedOn w:val="Normal"/>
    <w:rsid w:val="00C2096F"/>
    <w:pPr>
      <w:suppressAutoHyphens/>
      <w:ind w:left="5760"/>
      <w:jc w:val="both"/>
    </w:pPr>
    <w:rPr>
      <w:sz w:val="16"/>
      <w:szCs w:val="16"/>
      <w:lang w:eastAsia="zh-CN"/>
    </w:rPr>
  </w:style>
  <w:style w:type="paragraph" w:customStyle="1" w:styleId="Odlomakpopisa3">
    <w:name w:val="Odlomak popisa3"/>
    <w:basedOn w:val="Normal"/>
    <w:rsid w:val="00C2096F"/>
    <w:pPr>
      <w:suppressAutoHyphens/>
      <w:spacing w:after="200" w:line="276" w:lineRule="auto"/>
      <w:ind w:left="720"/>
    </w:pPr>
    <w:rPr>
      <w:rFonts w:ascii="Calibri" w:hAnsi="Calibri" w:cs="Calibri"/>
      <w:sz w:val="22"/>
      <w:szCs w:val="22"/>
      <w:lang w:eastAsia="zh-CN"/>
    </w:rPr>
  </w:style>
  <w:style w:type="paragraph" w:customStyle="1" w:styleId="Bezproreda3">
    <w:name w:val="Bez proreda3"/>
    <w:rsid w:val="00C2096F"/>
    <w:pPr>
      <w:suppressAutoHyphens/>
      <w:spacing w:after="0" w:line="240" w:lineRule="auto"/>
    </w:pPr>
    <w:rPr>
      <w:rFonts w:ascii="Times New Roman" w:eastAsia="Times New Roman" w:hAnsi="Times New Roman" w:cs="Times New Roman"/>
      <w:sz w:val="24"/>
      <w:szCs w:val="24"/>
      <w:lang w:eastAsia="zh-CN"/>
    </w:rPr>
  </w:style>
  <w:style w:type="paragraph" w:customStyle="1" w:styleId="Sadrajitablice">
    <w:name w:val="Sadržaji tablice"/>
    <w:basedOn w:val="Normal"/>
    <w:rsid w:val="00C2096F"/>
    <w:pPr>
      <w:suppressLineNumbers/>
      <w:suppressAutoHyphens/>
    </w:pPr>
    <w:rPr>
      <w:lang w:eastAsia="zh-CN"/>
    </w:rPr>
  </w:style>
  <w:style w:type="paragraph" w:customStyle="1" w:styleId="Naslovtablice">
    <w:name w:val="Naslov tablice"/>
    <w:basedOn w:val="Sadrajitablice"/>
    <w:rsid w:val="00C2096F"/>
    <w:pPr>
      <w:jc w:val="center"/>
    </w:pPr>
    <w:rPr>
      <w:b/>
      <w:bCs/>
    </w:rPr>
  </w:style>
  <w:style w:type="paragraph" w:customStyle="1" w:styleId="Sadrajokvira">
    <w:name w:val="Sadržaj okvira"/>
    <w:basedOn w:val="Normal"/>
    <w:rsid w:val="00C2096F"/>
    <w:pPr>
      <w:suppressAutoHyphens/>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56786">
      <w:bodyDiv w:val="1"/>
      <w:marLeft w:val="0"/>
      <w:marRight w:val="0"/>
      <w:marTop w:val="0"/>
      <w:marBottom w:val="0"/>
      <w:divBdr>
        <w:top w:val="none" w:sz="0" w:space="0" w:color="auto"/>
        <w:left w:val="none" w:sz="0" w:space="0" w:color="auto"/>
        <w:bottom w:val="none" w:sz="0" w:space="0" w:color="auto"/>
        <w:right w:val="none" w:sz="0" w:space="0" w:color="auto"/>
      </w:divBdr>
    </w:div>
    <w:div w:id="411198176">
      <w:bodyDiv w:val="1"/>
      <w:marLeft w:val="0"/>
      <w:marRight w:val="0"/>
      <w:marTop w:val="0"/>
      <w:marBottom w:val="0"/>
      <w:divBdr>
        <w:top w:val="none" w:sz="0" w:space="0" w:color="auto"/>
        <w:left w:val="none" w:sz="0" w:space="0" w:color="auto"/>
        <w:bottom w:val="none" w:sz="0" w:space="0" w:color="auto"/>
        <w:right w:val="none" w:sz="0" w:space="0" w:color="auto"/>
      </w:divBdr>
    </w:div>
    <w:div w:id="697002962">
      <w:bodyDiv w:val="1"/>
      <w:marLeft w:val="0"/>
      <w:marRight w:val="0"/>
      <w:marTop w:val="0"/>
      <w:marBottom w:val="0"/>
      <w:divBdr>
        <w:top w:val="none" w:sz="0" w:space="0" w:color="auto"/>
        <w:left w:val="none" w:sz="0" w:space="0" w:color="auto"/>
        <w:bottom w:val="none" w:sz="0" w:space="0" w:color="auto"/>
        <w:right w:val="none" w:sz="0" w:space="0" w:color="auto"/>
      </w:divBdr>
    </w:div>
    <w:div w:id="73224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11CD4AA-5077-4E9E-9688-415D216DA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21260</Words>
  <Characters>121184</Characters>
  <Application>Microsoft Office Word</Application>
  <DocSecurity>0</DocSecurity>
  <Lines>1009</Lines>
  <Paragraphs>284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Sanja Pilat Federici</cp:lastModifiedBy>
  <cp:revision>2</cp:revision>
  <cp:lastPrinted>2018-09-10T13:09:00Z</cp:lastPrinted>
  <dcterms:created xsi:type="dcterms:W3CDTF">2021-03-12T13:37:00Z</dcterms:created>
  <dcterms:modified xsi:type="dcterms:W3CDTF">2021-03-12T13:37:00Z</dcterms:modified>
</cp:coreProperties>
</file>